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3D982" w14:textId="77777777" w:rsidR="00AF5FCF" w:rsidRPr="00285266" w:rsidRDefault="00AF5FCF" w:rsidP="00AF5FCF">
      <w:pPr>
        <w:jc w:val="center"/>
        <w:rPr>
          <w:rFonts w:ascii="Arial" w:hAnsi="Arial"/>
          <w:b/>
          <w:sz w:val="28"/>
          <w:szCs w:val="28"/>
        </w:rPr>
      </w:pPr>
      <w:r w:rsidRPr="00285266">
        <w:rPr>
          <w:rFonts w:ascii="Arial" w:hAnsi="Arial"/>
          <w:b/>
          <w:sz w:val="28"/>
          <w:szCs w:val="28"/>
        </w:rPr>
        <w:t>REPUBLIQUE DU NIGER</w:t>
      </w:r>
    </w:p>
    <w:p w14:paraId="07567737" w14:textId="77777777" w:rsidR="00285266" w:rsidRPr="00285266" w:rsidRDefault="00285266" w:rsidP="00285266">
      <w:pPr>
        <w:jc w:val="center"/>
        <w:rPr>
          <w:rFonts w:ascii="Arial" w:hAnsi="Arial"/>
          <w:i/>
          <w:iCs/>
          <w:sz w:val="22"/>
          <w:szCs w:val="22"/>
        </w:rPr>
      </w:pPr>
      <w:r w:rsidRPr="00285266">
        <w:rPr>
          <w:rFonts w:ascii="Arial" w:hAnsi="Arial"/>
          <w:i/>
          <w:iCs/>
          <w:sz w:val="22"/>
          <w:szCs w:val="22"/>
        </w:rPr>
        <w:t>Fraternité-Travail-Progrès</w:t>
      </w:r>
    </w:p>
    <w:p w14:paraId="1B283261" w14:textId="77777777" w:rsidR="00285266" w:rsidRPr="000529CF" w:rsidRDefault="00285266" w:rsidP="00285266">
      <w:pPr>
        <w:pStyle w:val="Sansinterligne"/>
        <w:tabs>
          <w:tab w:val="left" w:pos="0"/>
        </w:tabs>
        <w:spacing w:after="0" w:line="240" w:lineRule="auto"/>
        <w:jc w:val="center"/>
        <w:rPr>
          <w:rFonts w:ascii="Calisto MT" w:hAnsi="Calisto MT" w:cs="Arial"/>
          <w:b/>
          <w:sz w:val="16"/>
          <w:szCs w:val="18"/>
        </w:rPr>
      </w:pPr>
      <w:r w:rsidRPr="000529CF">
        <w:rPr>
          <w:rFonts w:ascii="Calisto MT" w:hAnsi="Calisto MT" w:cs="Arial"/>
          <w:b/>
          <w:sz w:val="16"/>
          <w:szCs w:val="18"/>
        </w:rPr>
        <w:t>*******</w:t>
      </w:r>
    </w:p>
    <w:p w14:paraId="5F2C05F3" w14:textId="73FC7551" w:rsidR="00AF5FCF" w:rsidRDefault="00AF5FCF" w:rsidP="00AF5FCF">
      <w:pPr>
        <w:jc w:val="center"/>
        <w:rPr>
          <w:rFonts w:ascii="Arial" w:hAnsi="Arial"/>
        </w:rPr>
      </w:pPr>
      <w:r w:rsidRPr="00F42082">
        <w:rPr>
          <w:rFonts w:ascii="Arial" w:hAnsi="Arial"/>
        </w:rPr>
        <w:t>Agence Nigérienne de Normalisation, de Métrologie et de Certification (ANMC)</w:t>
      </w:r>
    </w:p>
    <w:p w14:paraId="36ED1E2F" w14:textId="77777777" w:rsidR="00AF5FCF" w:rsidRPr="003125F4" w:rsidRDefault="00AF5FCF" w:rsidP="00AF5FCF">
      <w:pPr>
        <w:jc w:val="center"/>
        <w:rPr>
          <w:rFonts w:ascii="Arial" w:hAnsi="Arial"/>
          <w:i/>
          <w:iCs/>
          <w:sz w:val="22"/>
          <w:szCs w:val="22"/>
        </w:rPr>
      </w:pPr>
      <w:r w:rsidRPr="003125F4">
        <w:rPr>
          <w:rFonts w:ascii="Arial" w:hAnsi="Arial"/>
          <w:i/>
          <w:iCs/>
          <w:sz w:val="22"/>
          <w:szCs w:val="22"/>
        </w:rPr>
        <w:t>« Établissement Public à caractère Administratif »</w:t>
      </w:r>
      <w:r w:rsidRPr="003125F4" w:rsidDel="00F42082">
        <w:rPr>
          <w:rFonts w:ascii="Arial" w:hAnsi="Arial"/>
          <w:i/>
          <w:iCs/>
          <w:sz w:val="22"/>
          <w:szCs w:val="22"/>
        </w:rPr>
        <w:t xml:space="preserve"> </w:t>
      </w:r>
    </w:p>
    <w:p w14:paraId="41ABC1EC" w14:textId="3B9A7707" w:rsidR="00AF5FCF" w:rsidRDefault="00AF5FCF" w:rsidP="00AF5FCF">
      <w:pPr>
        <w:jc w:val="center"/>
        <w:rPr>
          <w:b/>
          <w:bCs/>
          <w:i/>
          <w:iCs/>
        </w:rPr>
      </w:pPr>
      <w:r>
        <w:rPr>
          <w:b/>
          <w:bCs/>
          <w:i/>
          <w:iCs/>
          <w:noProof/>
        </w:rPr>
        <w:drawing>
          <wp:inline distT="0" distB="0" distL="0" distR="0" wp14:anchorId="3E0BA406" wp14:editId="6CC7474E">
            <wp:extent cx="1409700" cy="742950"/>
            <wp:effectExtent l="0" t="0" r="0" b="0"/>
            <wp:docPr id="173841937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B5432" w14:textId="77777777" w:rsidR="00AF5FCF" w:rsidRDefault="00AF5FCF" w:rsidP="00AF5FCF">
      <w:pPr>
        <w:suppressAutoHyphens w:val="0"/>
        <w:overflowPunct/>
        <w:autoSpaceDE/>
        <w:adjustRightInd/>
        <w:spacing w:after="200"/>
        <w:textAlignment w:val="auto"/>
        <w:rPr>
          <w:b/>
          <w:bCs/>
          <w:i/>
          <w:iCs/>
        </w:rPr>
      </w:pPr>
    </w:p>
    <w:p w14:paraId="08DE5225" w14:textId="77777777" w:rsidR="00514C51" w:rsidRDefault="00514C51" w:rsidP="00AF5FCF">
      <w:pPr>
        <w:suppressAutoHyphens w:val="0"/>
        <w:overflowPunct/>
        <w:autoSpaceDE/>
        <w:adjustRightInd/>
        <w:spacing w:after="200"/>
        <w:textAlignment w:val="auto"/>
        <w:rPr>
          <w:b/>
          <w:bCs/>
          <w:i/>
          <w:iCs/>
        </w:rPr>
      </w:pPr>
    </w:p>
    <w:p w14:paraId="587ED879" w14:textId="67649FC7" w:rsidR="000570E5" w:rsidRPr="00514C51" w:rsidRDefault="000570E5" w:rsidP="000570E5">
      <w:pPr>
        <w:shd w:val="clear" w:color="auto" w:fill="D9D9D9" w:themeFill="background1" w:themeFillShade="D9"/>
        <w:jc w:val="center"/>
        <w:rPr>
          <w:b/>
          <w:sz w:val="32"/>
          <w:szCs w:val="32"/>
        </w:rPr>
      </w:pPr>
      <w:r w:rsidRPr="00514C51">
        <w:rPr>
          <w:b/>
          <w:sz w:val="32"/>
          <w:szCs w:val="32"/>
        </w:rPr>
        <w:t xml:space="preserve">Avis </w:t>
      </w:r>
      <w:r w:rsidR="00851FB6" w:rsidRPr="00514C51">
        <w:rPr>
          <w:b/>
          <w:sz w:val="32"/>
          <w:szCs w:val="32"/>
        </w:rPr>
        <w:t xml:space="preserve">de report de la </w:t>
      </w:r>
      <w:r w:rsidR="00C25A0C" w:rsidRPr="00514C51">
        <w:rPr>
          <w:b/>
          <w:sz w:val="32"/>
          <w:szCs w:val="32"/>
        </w:rPr>
        <w:t xml:space="preserve">date </w:t>
      </w:r>
      <w:r w:rsidR="00C25A0C" w:rsidRPr="00480FC2">
        <w:rPr>
          <w:b/>
          <w:sz w:val="32"/>
          <w:szCs w:val="32"/>
        </w:rPr>
        <w:t xml:space="preserve">limite pour la remise des offres </w:t>
      </w:r>
      <w:r w:rsidR="00C25A0C">
        <w:rPr>
          <w:b/>
          <w:sz w:val="32"/>
          <w:szCs w:val="32"/>
        </w:rPr>
        <w:t xml:space="preserve">et </w:t>
      </w:r>
      <w:r w:rsidR="00851FB6" w:rsidRPr="00514C51">
        <w:rPr>
          <w:b/>
          <w:sz w:val="32"/>
          <w:szCs w:val="32"/>
        </w:rPr>
        <w:t xml:space="preserve">d’ouverture </w:t>
      </w:r>
      <w:r w:rsidR="006B3922" w:rsidRPr="00514C51">
        <w:rPr>
          <w:b/>
          <w:sz w:val="32"/>
          <w:szCs w:val="32"/>
        </w:rPr>
        <w:t xml:space="preserve">des plis </w:t>
      </w:r>
      <w:r w:rsidR="00C25A0C">
        <w:rPr>
          <w:b/>
          <w:sz w:val="32"/>
          <w:szCs w:val="32"/>
        </w:rPr>
        <w:t>relatif à</w:t>
      </w:r>
      <w:r w:rsidR="006B3922" w:rsidRPr="00514C51">
        <w:rPr>
          <w:b/>
          <w:sz w:val="32"/>
          <w:szCs w:val="32"/>
        </w:rPr>
        <w:t xml:space="preserve"> l</w:t>
      </w:r>
      <w:r w:rsidRPr="00514C51">
        <w:rPr>
          <w:b/>
          <w:sz w:val="32"/>
          <w:szCs w:val="32"/>
        </w:rPr>
        <w:t xml:space="preserve">’Appel d’Offres Ouvert </w:t>
      </w:r>
      <w:r w:rsidR="00FC239B" w:rsidRPr="00514C51">
        <w:rPr>
          <w:b/>
          <w:sz w:val="32"/>
          <w:szCs w:val="32"/>
        </w:rPr>
        <w:t>n°0</w:t>
      </w:r>
      <w:r w:rsidR="00FA6E90">
        <w:rPr>
          <w:b/>
          <w:sz w:val="32"/>
          <w:szCs w:val="32"/>
        </w:rPr>
        <w:t>2</w:t>
      </w:r>
      <w:r w:rsidR="00FC239B" w:rsidRPr="00514C51">
        <w:rPr>
          <w:b/>
          <w:sz w:val="32"/>
          <w:szCs w:val="32"/>
        </w:rPr>
        <w:t>/AO/202</w:t>
      </w:r>
      <w:r w:rsidR="00FA6E90">
        <w:rPr>
          <w:b/>
          <w:sz w:val="32"/>
          <w:szCs w:val="32"/>
        </w:rPr>
        <w:t>6</w:t>
      </w:r>
      <w:r w:rsidR="00FC239B" w:rsidRPr="00514C51">
        <w:rPr>
          <w:b/>
          <w:sz w:val="32"/>
          <w:szCs w:val="32"/>
        </w:rPr>
        <w:t>/ANMC</w:t>
      </w:r>
    </w:p>
    <w:p w14:paraId="38EF899B" w14:textId="77777777" w:rsidR="000570E5" w:rsidRDefault="000570E5" w:rsidP="00AF5FCF">
      <w:pPr>
        <w:suppressAutoHyphens w:val="0"/>
        <w:overflowPunct/>
        <w:autoSpaceDE/>
        <w:adjustRightInd/>
        <w:spacing w:after="200"/>
        <w:textAlignment w:val="auto"/>
        <w:rPr>
          <w:b/>
          <w:bCs/>
          <w:i/>
          <w:iCs/>
        </w:rPr>
      </w:pPr>
    </w:p>
    <w:p w14:paraId="6F7E55A0" w14:textId="77777777" w:rsidR="00514C51" w:rsidRDefault="00514C51" w:rsidP="00AF5FCF">
      <w:pPr>
        <w:suppressAutoHyphens w:val="0"/>
        <w:overflowPunct/>
        <w:autoSpaceDE/>
        <w:adjustRightInd/>
        <w:spacing w:after="200"/>
        <w:textAlignment w:val="auto"/>
        <w:rPr>
          <w:b/>
          <w:bCs/>
          <w:i/>
          <w:iCs/>
        </w:rPr>
      </w:pPr>
    </w:p>
    <w:p w14:paraId="09D064F1" w14:textId="5DCD477F" w:rsidR="00C944F2" w:rsidRPr="00514C51" w:rsidRDefault="00C944F2" w:rsidP="002B6324">
      <w:pPr>
        <w:suppressAutoHyphens w:val="0"/>
        <w:overflowPunct/>
        <w:autoSpaceDE/>
        <w:adjustRightInd/>
        <w:spacing w:after="200"/>
        <w:textAlignment w:val="auto"/>
        <w:rPr>
          <w:sz w:val="28"/>
          <w:szCs w:val="28"/>
        </w:rPr>
      </w:pPr>
      <w:r w:rsidRPr="00514C51">
        <w:rPr>
          <w:sz w:val="28"/>
          <w:szCs w:val="28"/>
        </w:rPr>
        <w:t xml:space="preserve">Il est </w:t>
      </w:r>
      <w:r w:rsidR="002B6324" w:rsidRPr="00514C51">
        <w:rPr>
          <w:sz w:val="28"/>
          <w:szCs w:val="28"/>
        </w:rPr>
        <w:t xml:space="preserve">porté à la connaissance du public que la date </w:t>
      </w:r>
      <w:r w:rsidR="00FA6E90" w:rsidRPr="00514C51">
        <w:rPr>
          <w:sz w:val="28"/>
          <w:szCs w:val="28"/>
        </w:rPr>
        <w:t xml:space="preserve">limite de dépôt des </w:t>
      </w:r>
      <w:r w:rsidR="00FA6E90">
        <w:rPr>
          <w:sz w:val="28"/>
          <w:szCs w:val="28"/>
        </w:rPr>
        <w:t>offres</w:t>
      </w:r>
      <w:r w:rsidR="00594AAA">
        <w:rPr>
          <w:sz w:val="28"/>
          <w:szCs w:val="28"/>
        </w:rPr>
        <w:t>,</w:t>
      </w:r>
      <w:r w:rsidR="00FA6E90" w:rsidRPr="00514C51">
        <w:rPr>
          <w:sz w:val="28"/>
          <w:szCs w:val="28"/>
        </w:rPr>
        <w:t xml:space="preserve"> </w:t>
      </w:r>
      <w:r w:rsidR="00C6024A" w:rsidRPr="00C6024A">
        <w:rPr>
          <w:sz w:val="28"/>
          <w:szCs w:val="28"/>
        </w:rPr>
        <w:t>initialement fixée</w:t>
      </w:r>
      <w:r w:rsidR="00C6024A">
        <w:rPr>
          <w:sz w:val="28"/>
          <w:szCs w:val="28"/>
        </w:rPr>
        <w:t xml:space="preserve"> </w:t>
      </w:r>
      <w:r w:rsidR="00594AAA" w:rsidRPr="00514C51">
        <w:rPr>
          <w:sz w:val="28"/>
          <w:szCs w:val="28"/>
        </w:rPr>
        <w:t xml:space="preserve">le </w:t>
      </w:r>
      <w:r w:rsidR="00594AAA">
        <w:rPr>
          <w:sz w:val="28"/>
          <w:szCs w:val="28"/>
        </w:rPr>
        <w:t>23</w:t>
      </w:r>
      <w:r w:rsidR="00594AAA" w:rsidRPr="00514C51">
        <w:rPr>
          <w:sz w:val="28"/>
          <w:szCs w:val="28"/>
        </w:rPr>
        <w:t xml:space="preserve"> </w:t>
      </w:r>
      <w:r w:rsidR="00594AAA">
        <w:rPr>
          <w:sz w:val="28"/>
          <w:szCs w:val="28"/>
        </w:rPr>
        <w:t>octobre</w:t>
      </w:r>
      <w:r w:rsidR="00594AAA" w:rsidRPr="00514C51">
        <w:rPr>
          <w:sz w:val="28"/>
          <w:szCs w:val="28"/>
        </w:rPr>
        <w:t xml:space="preserve"> 202</w:t>
      </w:r>
      <w:r w:rsidR="00594AAA">
        <w:rPr>
          <w:sz w:val="28"/>
          <w:szCs w:val="28"/>
        </w:rPr>
        <w:t>6</w:t>
      </w:r>
      <w:r w:rsidR="00C6024A">
        <w:rPr>
          <w:sz w:val="28"/>
          <w:szCs w:val="28"/>
        </w:rPr>
        <w:t>,</w:t>
      </w:r>
      <w:r w:rsidR="00594AAA" w:rsidRPr="00514C51">
        <w:rPr>
          <w:b/>
          <w:bCs/>
          <w:sz w:val="28"/>
          <w:szCs w:val="28"/>
        </w:rPr>
        <w:t xml:space="preserve"> </w:t>
      </w:r>
      <w:r w:rsidR="00C6024A" w:rsidRPr="00C6024A">
        <w:rPr>
          <w:sz w:val="28"/>
          <w:szCs w:val="28"/>
        </w:rPr>
        <w:t>au titre de</w:t>
      </w:r>
      <w:r w:rsidR="00C6024A">
        <w:rPr>
          <w:sz w:val="28"/>
          <w:szCs w:val="28"/>
        </w:rPr>
        <w:t xml:space="preserve"> </w:t>
      </w:r>
      <w:r w:rsidR="002B6324" w:rsidRPr="00514C51">
        <w:rPr>
          <w:sz w:val="28"/>
          <w:szCs w:val="28"/>
        </w:rPr>
        <w:t>l’Appel d’Offres Ouvert n°0</w:t>
      </w:r>
      <w:r w:rsidR="00FA6E90">
        <w:rPr>
          <w:sz w:val="28"/>
          <w:szCs w:val="28"/>
        </w:rPr>
        <w:t>2</w:t>
      </w:r>
      <w:r w:rsidR="002B6324" w:rsidRPr="00514C51">
        <w:rPr>
          <w:sz w:val="28"/>
          <w:szCs w:val="28"/>
        </w:rPr>
        <w:t>/AO/202</w:t>
      </w:r>
      <w:r w:rsidR="00FA6E90">
        <w:rPr>
          <w:sz w:val="28"/>
          <w:szCs w:val="28"/>
        </w:rPr>
        <w:t>6</w:t>
      </w:r>
      <w:r w:rsidR="002B6324" w:rsidRPr="00514C51">
        <w:rPr>
          <w:sz w:val="28"/>
          <w:szCs w:val="28"/>
        </w:rPr>
        <w:t xml:space="preserve">/ANMC </w:t>
      </w:r>
      <w:r w:rsidR="00C6024A">
        <w:rPr>
          <w:sz w:val="28"/>
          <w:szCs w:val="28"/>
        </w:rPr>
        <w:t>relatif à</w:t>
      </w:r>
      <w:r w:rsidR="00B77B5D" w:rsidRPr="00514C51">
        <w:rPr>
          <w:sz w:val="28"/>
          <w:szCs w:val="28"/>
        </w:rPr>
        <w:t xml:space="preserve"> </w:t>
      </w:r>
      <w:r w:rsidR="00647E55">
        <w:rPr>
          <w:sz w:val="28"/>
          <w:szCs w:val="28"/>
        </w:rPr>
        <w:t xml:space="preserve">la livraison et </w:t>
      </w:r>
      <w:r w:rsidR="00051417">
        <w:rPr>
          <w:sz w:val="28"/>
          <w:szCs w:val="28"/>
        </w:rPr>
        <w:t>au</w:t>
      </w:r>
      <w:r w:rsidR="00647E55">
        <w:rPr>
          <w:sz w:val="28"/>
          <w:szCs w:val="28"/>
        </w:rPr>
        <w:t xml:space="preserve"> service après-vente de</w:t>
      </w:r>
      <w:r w:rsidR="00CD608E" w:rsidRPr="00CD608E">
        <w:t xml:space="preserve"> </w:t>
      </w:r>
      <w:r w:rsidR="00CD608E" w:rsidRPr="00CD608E">
        <w:rPr>
          <w:sz w:val="28"/>
          <w:szCs w:val="28"/>
        </w:rPr>
        <w:t>deux (2) véhicules Pick-up de type 4x4</w:t>
      </w:r>
      <w:r w:rsidR="00CD608E">
        <w:rPr>
          <w:sz w:val="28"/>
          <w:szCs w:val="28"/>
        </w:rPr>
        <w:t xml:space="preserve"> </w:t>
      </w:r>
      <w:r w:rsidR="00B77B5D" w:rsidRPr="00514C51">
        <w:rPr>
          <w:sz w:val="28"/>
          <w:szCs w:val="28"/>
        </w:rPr>
        <w:t xml:space="preserve"> </w:t>
      </w:r>
      <w:r w:rsidR="005F685B">
        <w:rPr>
          <w:sz w:val="28"/>
          <w:szCs w:val="28"/>
        </w:rPr>
        <w:t>publié</w:t>
      </w:r>
      <w:r w:rsidR="007F655E" w:rsidRPr="00514C51">
        <w:rPr>
          <w:sz w:val="28"/>
          <w:szCs w:val="28"/>
        </w:rPr>
        <w:t xml:space="preserve"> dans le journal « </w:t>
      </w:r>
      <w:r w:rsidR="00CC77CB" w:rsidRPr="00514C51">
        <w:rPr>
          <w:sz w:val="28"/>
          <w:szCs w:val="28"/>
        </w:rPr>
        <w:t>S</w:t>
      </w:r>
      <w:r w:rsidR="007F655E" w:rsidRPr="00514C51">
        <w:rPr>
          <w:sz w:val="28"/>
          <w:szCs w:val="28"/>
        </w:rPr>
        <w:t>ahel</w:t>
      </w:r>
      <w:r w:rsidR="00051417">
        <w:rPr>
          <w:sz w:val="28"/>
          <w:szCs w:val="28"/>
        </w:rPr>
        <w:t> »</w:t>
      </w:r>
      <w:r w:rsidR="007F655E" w:rsidRPr="00514C51">
        <w:rPr>
          <w:sz w:val="28"/>
          <w:szCs w:val="28"/>
        </w:rPr>
        <w:t> </w:t>
      </w:r>
      <w:r w:rsidR="00621434" w:rsidRPr="00514C51">
        <w:rPr>
          <w:sz w:val="28"/>
          <w:szCs w:val="28"/>
        </w:rPr>
        <w:t xml:space="preserve">n°11 </w:t>
      </w:r>
      <w:r w:rsidR="00CE7844">
        <w:rPr>
          <w:sz w:val="28"/>
          <w:szCs w:val="28"/>
        </w:rPr>
        <w:t>193</w:t>
      </w:r>
      <w:r w:rsidR="00621434" w:rsidRPr="00514C51">
        <w:rPr>
          <w:sz w:val="28"/>
          <w:szCs w:val="28"/>
        </w:rPr>
        <w:t xml:space="preserve"> du </w:t>
      </w:r>
      <w:r w:rsidR="00CD5BC8">
        <w:rPr>
          <w:sz w:val="28"/>
          <w:szCs w:val="28"/>
        </w:rPr>
        <w:t>mercredi</w:t>
      </w:r>
      <w:r w:rsidR="00621434" w:rsidRPr="00514C51">
        <w:rPr>
          <w:sz w:val="28"/>
          <w:szCs w:val="28"/>
        </w:rPr>
        <w:t xml:space="preserve"> </w:t>
      </w:r>
      <w:r w:rsidR="00CD5BC8">
        <w:rPr>
          <w:sz w:val="28"/>
          <w:szCs w:val="28"/>
        </w:rPr>
        <w:t>23</w:t>
      </w:r>
      <w:r w:rsidR="00621434" w:rsidRPr="00514C51">
        <w:rPr>
          <w:sz w:val="28"/>
          <w:szCs w:val="28"/>
        </w:rPr>
        <w:t xml:space="preserve"> </w:t>
      </w:r>
      <w:r w:rsidR="00CD5BC8">
        <w:rPr>
          <w:sz w:val="28"/>
          <w:szCs w:val="28"/>
        </w:rPr>
        <w:t>septembre</w:t>
      </w:r>
      <w:r w:rsidR="00621434" w:rsidRPr="00514C51">
        <w:rPr>
          <w:sz w:val="28"/>
          <w:szCs w:val="28"/>
        </w:rPr>
        <w:t xml:space="preserve"> 202</w:t>
      </w:r>
      <w:r w:rsidR="00CD5BC8">
        <w:rPr>
          <w:sz w:val="28"/>
          <w:szCs w:val="28"/>
        </w:rPr>
        <w:t>6</w:t>
      </w:r>
      <w:r w:rsidR="00051417">
        <w:rPr>
          <w:sz w:val="28"/>
          <w:szCs w:val="28"/>
        </w:rPr>
        <w:t>,</w:t>
      </w:r>
      <w:r w:rsidR="00621434" w:rsidRPr="00514C51">
        <w:rPr>
          <w:sz w:val="28"/>
          <w:szCs w:val="28"/>
        </w:rPr>
        <w:t xml:space="preserve"> </w:t>
      </w:r>
      <w:r w:rsidR="005921EB" w:rsidRPr="00514C51">
        <w:rPr>
          <w:b/>
          <w:bCs/>
          <w:sz w:val="28"/>
          <w:szCs w:val="28"/>
        </w:rPr>
        <w:t>est reporté au lundi</w:t>
      </w:r>
      <w:r w:rsidR="00375E55" w:rsidRPr="00514C51">
        <w:rPr>
          <w:b/>
          <w:bCs/>
          <w:sz w:val="28"/>
          <w:szCs w:val="28"/>
        </w:rPr>
        <w:t xml:space="preserve"> </w:t>
      </w:r>
      <w:r w:rsidR="000A5A52">
        <w:rPr>
          <w:b/>
          <w:bCs/>
          <w:sz w:val="28"/>
          <w:szCs w:val="28"/>
        </w:rPr>
        <w:t>23</w:t>
      </w:r>
      <w:r w:rsidR="005921EB" w:rsidRPr="00514C51">
        <w:rPr>
          <w:b/>
          <w:bCs/>
          <w:sz w:val="28"/>
          <w:szCs w:val="28"/>
        </w:rPr>
        <w:t xml:space="preserve"> </w:t>
      </w:r>
      <w:r w:rsidR="005F4C1C">
        <w:rPr>
          <w:b/>
          <w:bCs/>
          <w:sz w:val="28"/>
          <w:szCs w:val="28"/>
        </w:rPr>
        <w:t>nove</w:t>
      </w:r>
      <w:r w:rsidR="005921EB" w:rsidRPr="00514C51">
        <w:rPr>
          <w:b/>
          <w:bCs/>
          <w:sz w:val="28"/>
          <w:szCs w:val="28"/>
        </w:rPr>
        <w:t>mbre 202</w:t>
      </w:r>
      <w:r w:rsidR="005F4C1C">
        <w:rPr>
          <w:b/>
          <w:bCs/>
          <w:sz w:val="28"/>
          <w:szCs w:val="28"/>
        </w:rPr>
        <w:t>6</w:t>
      </w:r>
      <w:r w:rsidR="005921EB" w:rsidRPr="00514C51">
        <w:rPr>
          <w:b/>
          <w:bCs/>
          <w:sz w:val="28"/>
          <w:szCs w:val="28"/>
        </w:rPr>
        <w:t xml:space="preserve"> </w:t>
      </w:r>
      <w:r w:rsidR="00375E55" w:rsidRPr="00514C51">
        <w:rPr>
          <w:b/>
          <w:bCs/>
          <w:sz w:val="28"/>
          <w:szCs w:val="28"/>
        </w:rPr>
        <w:t xml:space="preserve">à </w:t>
      </w:r>
      <w:r w:rsidR="00F352D0">
        <w:rPr>
          <w:b/>
          <w:bCs/>
          <w:sz w:val="28"/>
          <w:szCs w:val="28"/>
        </w:rPr>
        <w:t>10</w:t>
      </w:r>
      <w:r w:rsidR="00375E55" w:rsidRPr="00514C51">
        <w:rPr>
          <w:b/>
          <w:bCs/>
          <w:sz w:val="28"/>
          <w:szCs w:val="28"/>
        </w:rPr>
        <w:t xml:space="preserve"> heures</w:t>
      </w:r>
      <w:r w:rsidR="00672CE0" w:rsidRPr="00514C51">
        <w:rPr>
          <w:b/>
          <w:bCs/>
          <w:sz w:val="28"/>
          <w:szCs w:val="28"/>
        </w:rPr>
        <w:t xml:space="preserve"> </w:t>
      </w:r>
    </w:p>
    <w:p w14:paraId="15B6289D" w14:textId="671C0677" w:rsidR="00AA5C4A" w:rsidRPr="00514C51" w:rsidRDefault="007C45E3" w:rsidP="002B6324">
      <w:pPr>
        <w:suppressAutoHyphens w:val="0"/>
        <w:overflowPunct/>
        <w:autoSpaceDE/>
        <w:adjustRightInd/>
        <w:spacing w:after="200"/>
        <w:textAlignment w:val="auto"/>
        <w:rPr>
          <w:sz w:val="28"/>
          <w:szCs w:val="28"/>
        </w:rPr>
      </w:pPr>
      <w:r w:rsidRPr="007C45E3">
        <w:rPr>
          <w:sz w:val="28"/>
          <w:szCs w:val="28"/>
        </w:rPr>
        <w:t xml:space="preserve">En conséquence, la séance d’ouverture des plis, initialement prévue à la même date, est également reportée </w:t>
      </w:r>
      <w:r w:rsidR="00885024" w:rsidRPr="00514C51">
        <w:rPr>
          <w:sz w:val="28"/>
          <w:szCs w:val="28"/>
        </w:rPr>
        <w:t xml:space="preserve">au </w:t>
      </w:r>
      <w:r w:rsidR="00885024" w:rsidRPr="00514C51">
        <w:rPr>
          <w:b/>
          <w:bCs/>
          <w:sz w:val="28"/>
          <w:szCs w:val="28"/>
        </w:rPr>
        <w:t xml:space="preserve">lundi </w:t>
      </w:r>
      <w:r w:rsidR="00DD2D19">
        <w:rPr>
          <w:b/>
          <w:bCs/>
          <w:sz w:val="28"/>
          <w:szCs w:val="28"/>
        </w:rPr>
        <w:t>23</w:t>
      </w:r>
      <w:r w:rsidR="00DD2D19" w:rsidRPr="00514C51">
        <w:rPr>
          <w:b/>
          <w:bCs/>
          <w:sz w:val="28"/>
          <w:szCs w:val="28"/>
        </w:rPr>
        <w:t xml:space="preserve"> </w:t>
      </w:r>
      <w:r w:rsidR="00DD2D19">
        <w:rPr>
          <w:b/>
          <w:bCs/>
          <w:sz w:val="28"/>
          <w:szCs w:val="28"/>
        </w:rPr>
        <w:t>nove</w:t>
      </w:r>
      <w:r w:rsidR="00DD2D19" w:rsidRPr="00514C51">
        <w:rPr>
          <w:b/>
          <w:bCs/>
          <w:sz w:val="28"/>
          <w:szCs w:val="28"/>
        </w:rPr>
        <w:t xml:space="preserve">mbre </w:t>
      </w:r>
      <w:r w:rsidR="00CA58AA" w:rsidRPr="00514C51">
        <w:rPr>
          <w:b/>
          <w:bCs/>
          <w:sz w:val="28"/>
          <w:szCs w:val="28"/>
        </w:rPr>
        <w:t>202</w:t>
      </w:r>
      <w:r w:rsidR="00CA58AA">
        <w:rPr>
          <w:b/>
          <w:bCs/>
          <w:sz w:val="28"/>
          <w:szCs w:val="28"/>
        </w:rPr>
        <w:t>6</w:t>
      </w:r>
      <w:r w:rsidR="00CA58AA" w:rsidRPr="00514C51">
        <w:rPr>
          <w:b/>
          <w:bCs/>
          <w:sz w:val="28"/>
          <w:szCs w:val="28"/>
        </w:rPr>
        <w:t xml:space="preserve"> à </w:t>
      </w:r>
      <w:r w:rsidR="005F4C1C">
        <w:rPr>
          <w:b/>
          <w:bCs/>
          <w:sz w:val="28"/>
          <w:szCs w:val="28"/>
        </w:rPr>
        <w:t>1</w:t>
      </w:r>
      <w:r w:rsidR="00F352D0">
        <w:rPr>
          <w:b/>
          <w:bCs/>
          <w:sz w:val="28"/>
          <w:szCs w:val="28"/>
        </w:rPr>
        <w:t>1</w:t>
      </w:r>
      <w:r w:rsidR="00885024" w:rsidRPr="00514C51">
        <w:rPr>
          <w:b/>
          <w:bCs/>
          <w:sz w:val="28"/>
          <w:szCs w:val="28"/>
        </w:rPr>
        <w:t xml:space="preserve"> heures</w:t>
      </w:r>
      <w:r w:rsidR="005F4C1C" w:rsidRPr="005F4C1C">
        <w:rPr>
          <w:sz w:val="28"/>
          <w:szCs w:val="28"/>
        </w:rPr>
        <w:t xml:space="preserve"> </w:t>
      </w:r>
      <w:r w:rsidR="005F4C1C" w:rsidRPr="0010423A">
        <w:rPr>
          <w:sz w:val="28"/>
          <w:szCs w:val="28"/>
        </w:rPr>
        <w:t>dans la salle de réunion de l’Agence Nigérienne de Normalisation, de Métrologie et de Certification (ANMC),</w:t>
      </w:r>
      <w:r w:rsidR="005F4C1C" w:rsidRPr="00514C51">
        <w:rPr>
          <w:b/>
          <w:bCs/>
          <w:sz w:val="28"/>
          <w:szCs w:val="28"/>
        </w:rPr>
        <w:t xml:space="preserve"> </w:t>
      </w:r>
      <w:r w:rsidR="005F4C1C" w:rsidRPr="00514C51">
        <w:rPr>
          <w:sz w:val="28"/>
          <w:szCs w:val="28"/>
        </w:rPr>
        <w:t>sise au Village de la Francophonie, bâtiment contigu au Commissariat de Police.</w:t>
      </w:r>
    </w:p>
    <w:p w14:paraId="677B759B" w14:textId="77777777" w:rsidR="00C944F2" w:rsidRDefault="00C944F2" w:rsidP="00A66BFF">
      <w:pPr>
        <w:suppressAutoHyphens w:val="0"/>
        <w:overflowPunct/>
        <w:autoSpaceDE/>
        <w:adjustRightInd/>
        <w:spacing w:after="200"/>
        <w:textAlignment w:val="auto"/>
      </w:pPr>
    </w:p>
    <w:p w14:paraId="625AA4E7" w14:textId="77777777" w:rsidR="00AF5FCF" w:rsidRDefault="00AF5FCF" w:rsidP="00AF5FCF">
      <w:pPr>
        <w:rPr>
          <w:sz w:val="22"/>
        </w:rPr>
      </w:pPr>
    </w:p>
    <w:p w14:paraId="69E47D2A" w14:textId="77777777" w:rsidR="00515346" w:rsidRDefault="00515346" w:rsidP="00AF5FCF">
      <w:pPr>
        <w:rPr>
          <w:sz w:val="22"/>
        </w:rPr>
      </w:pPr>
    </w:p>
    <w:p w14:paraId="662B61F3" w14:textId="77777777" w:rsidR="00515346" w:rsidRDefault="00515346" w:rsidP="00AF5FCF">
      <w:pPr>
        <w:rPr>
          <w:sz w:val="22"/>
        </w:rPr>
      </w:pPr>
    </w:p>
    <w:p w14:paraId="4A7509F5" w14:textId="0A024584" w:rsidR="00AF5FCF" w:rsidRPr="00515346" w:rsidRDefault="00515346" w:rsidP="00515346">
      <w:pPr>
        <w:jc w:val="center"/>
        <w:rPr>
          <w:iCs/>
          <w:sz w:val="20"/>
          <w:u w:val="single"/>
        </w:rPr>
      </w:pPr>
      <w:r w:rsidRPr="00515346">
        <w:rPr>
          <w:iCs/>
          <w:sz w:val="22"/>
          <w:u w:val="single"/>
        </w:rPr>
        <w:t>Le Directeur Général</w:t>
      </w:r>
    </w:p>
    <w:p w14:paraId="070BE642" w14:textId="77777777" w:rsidR="00AF5FCF" w:rsidRDefault="00AF5FCF" w:rsidP="00515346">
      <w:pPr>
        <w:jc w:val="center"/>
        <w:rPr>
          <w:spacing w:val="-3"/>
        </w:rPr>
      </w:pPr>
    </w:p>
    <w:p w14:paraId="602FDE2B" w14:textId="40AE2F2D" w:rsidR="00515346" w:rsidRDefault="00C45335" w:rsidP="00C45335">
      <w:pPr>
        <w:tabs>
          <w:tab w:val="left" w:pos="6416"/>
        </w:tabs>
        <w:jc w:val="left"/>
        <w:rPr>
          <w:spacing w:val="-3"/>
        </w:rPr>
      </w:pPr>
      <w:r>
        <w:rPr>
          <w:spacing w:val="-3"/>
        </w:rPr>
        <w:tab/>
      </w:r>
    </w:p>
    <w:p w14:paraId="164433A1" w14:textId="77777777" w:rsidR="00BA4FB6" w:rsidRPr="00515346" w:rsidRDefault="00BA4FB6" w:rsidP="00515346">
      <w:pPr>
        <w:jc w:val="center"/>
        <w:rPr>
          <w:spacing w:val="-3"/>
        </w:rPr>
      </w:pPr>
    </w:p>
    <w:p w14:paraId="6E8D14D1" w14:textId="19F02D0D" w:rsidR="00AF5FCF" w:rsidRPr="00515346" w:rsidRDefault="00AF5FCF" w:rsidP="00515346">
      <w:pPr>
        <w:jc w:val="center"/>
        <w:rPr>
          <w:b/>
          <w:bCs/>
          <w:spacing w:val="-3"/>
        </w:rPr>
      </w:pPr>
      <w:r w:rsidRPr="00515346">
        <w:rPr>
          <w:spacing w:val="-3"/>
        </w:rPr>
        <w:br/>
      </w:r>
      <w:r w:rsidRPr="00515346">
        <w:rPr>
          <w:b/>
          <w:bCs/>
          <w:spacing w:val="-3"/>
        </w:rPr>
        <w:t>ZAKARI OUMAROU ABDOUL KADER</w:t>
      </w:r>
    </w:p>
    <w:p w14:paraId="4CC461EC" w14:textId="77777777" w:rsidR="00B6184F" w:rsidRPr="00515346" w:rsidRDefault="00B6184F"/>
    <w:sectPr w:rsidR="00B6184F" w:rsidRPr="0051534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243C4" w14:textId="77777777" w:rsidR="00384B94" w:rsidRDefault="00384B94" w:rsidP="00FD25C4">
      <w:r>
        <w:separator/>
      </w:r>
    </w:p>
  </w:endnote>
  <w:endnote w:type="continuationSeparator" w:id="0">
    <w:p w14:paraId="4D26A47E" w14:textId="77777777" w:rsidR="00384B94" w:rsidRDefault="00384B94" w:rsidP="00FD2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5AF42" w14:textId="77777777" w:rsidR="00F21DEA" w:rsidRDefault="00F21DE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0BF39" w14:textId="77777777" w:rsidR="00384B94" w:rsidRDefault="00384B94" w:rsidP="00FD25C4">
      <w:r>
        <w:separator/>
      </w:r>
    </w:p>
  </w:footnote>
  <w:footnote w:type="continuationSeparator" w:id="0">
    <w:p w14:paraId="536A95FA" w14:textId="77777777" w:rsidR="00384B94" w:rsidRDefault="00384B94" w:rsidP="00FD2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88ABD" w14:textId="77777777" w:rsidR="00F21DEA" w:rsidRDefault="00F21DE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D1FA5"/>
    <w:multiLevelType w:val="hybridMultilevel"/>
    <w:tmpl w:val="23BAE45E"/>
    <w:lvl w:ilvl="0" w:tplc="ABBE0A0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Arial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284103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FCF"/>
    <w:rsid w:val="00051417"/>
    <w:rsid w:val="000570E5"/>
    <w:rsid w:val="000577D3"/>
    <w:rsid w:val="00070509"/>
    <w:rsid w:val="000A5A52"/>
    <w:rsid w:val="0010423A"/>
    <w:rsid w:val="001653F1"/>
    <w:rsid w:val="001737CD"/>
    <w:rsid w:val="001E33AE"/>
    <w:rsid w:val="00270ECD"/>
    <w:rsid w:val="00285266"/>
    <w:rsid w:val="002B579F"/>
    <w:rsid w:val="002B6324"/>
    <w:rsid w:val="002B6E1A"/>
    <w:rsid w:val="0030155E"/>
    <w:rsid w:val="003125F4"/>
    <w:rsid w:val="00375E55"/>
    <w:rsid w:val="00384B94"/>
    <w:rsid w:val="00393515"/>
    <w:rsid w:val="003B4AF1"/>
    <w:rsid w:val="003C2358"/>
    <w:rsid w:val="00480FC2"/>
    <w:rsid w:val="00495CA8"/>
    <w:rsid w:val="004E194A"/>
    <w:rsid w:val="00514C51"/>
    <w:rsid w:val="00515346"/>
    <w:rsid w:val="00527DE0"/>
    <w:rsid w:val="00543592"/>
    <w:rsid w:val="005921EB"/>
    <w:rsid w:val="00594AAA"/>
    <w:rsid w:val="005E4252"/>
    <w:rsid w:val="005F4C1C"/>
    <w:rsid w:val="005F685B"/>
    <w:rsid w:val="00621434"/>
    <w:rsid w:val="00647E55"/>
    <w:rsid w:val="00664304"/>
    <w:rsid w:val="00672CE0"/>
    <w:rsid w:val="0068603F"/>
    <w:rsid w:val="006B3922"/>
    <w:rsid w:val="006F6D03"/>
    <w:rsid w:val="007C45E3"/>
    <w:rsid w:val="007F655E"/>
    <w:rsid w:val="0084388C"/>
    <w:rsid w:val="00851FB6"/>
    <w:rsid w:val="00865B2F"/>
    <w:rsid w:val="00885024"/>
    <w:rsid w:val="00A66BFF"/>
    <w:rsid w:val="00AA5C4A"/>
    <w:rsid w:val="00AF5FCF"/>
    <w:rsid w:val="00B069E0"/>
    <w:rsid w:val="00B23B85"/>
    <w:rsid w:val="00B25526"/>
    <w:rsid w:val="00B6184F"/>
    <w:rsid w:val="00B77B5D"/>
    <w:rsid w:val="00BA4FB6"/>
    <w:rsid w:val="00BC08D9"/>
    <w:rsid w:val="00C04624"/>
    <w:rsid w:val="00C25A0C"/>
    <w:rsid w:val="00C45335"/>
    <w:rsid w:val="00C6024A"/>
    <w:rsid w:val="00C70AC4"/>
    <w:rsid w:val="00C85DA0"/>
    <w:rsid w:val="00C85FA3"/>
    <w:rsid w:val="00C944F2"/>
    <w:rsid w:val="00C97A97"/>
    <w:rsid w:val="00CA58AA"/>
    <w:rsid w:val="00CC77CB"/>
    <w:rsid w:val="00CD5BC8"/>
    <w:rsid w:val="00CD608E"/>
    <w:rsid w:val="00CE7844"/>
    <w:rsid w:val="00CE7B31"/>
    <w:rsid w:val="00DB4D11"/>
    <w:rsid w:val="00DD2D19"/>
    <w:rsid w:val="00EB0557"/>
    <w:rsid w:val="00EC011E"/>
    <w:rsid w:val="00F21DEA"/>
    <w:rsid w:val="00F352D0"/>
    <w:rsid w:val="00FA6E90"/>
    <w:rsid w:val="00FC239B"/>
    <w:rsid w:val="00FD2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9D69F"/>
  <w15:chartTrackingRefBased/>
  <w15:docId w15:val="{DEC9CFBA-4353-436D-8E2C-FBF93E024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FCF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Arial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AF5F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F5F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F5F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F5F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F5F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F5F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F5F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F5F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F5F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F5F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F5F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F5F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F5FC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F5FC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F5FC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F5FC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F5FC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F5FC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F5F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F5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F5F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F5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F5F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F5FC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F5FC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F5FC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F5F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F5FC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F5FCF"/>
    <w:rPr>
      <w:b/>
      <w:bCs/>
      <w:smallCaps/>
      <w:color w:val="2F5496" w:themeColor="accent1" w:themeShade="BF"/>
      <w:spacing w:val="5"/>
    </w:rPr>
  </w:style>
  <w:style w:type="paragraph" w:styleId="Notedebasdepage">
    <w:name w:val="footnote text"/>
    <w:basedOn w:val="Normal"/>
    <w:link w:val="NotedebasdepageCar"/>
    <w:semiHidden/>
    <w:rsid w:val="00AF5FCF"/>
    <w:rPr>
      <w:sz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AF5FCF"/>
    <w:rPr>
      <w:rFonts w:ascii="Times New Roman" w:eastAsia="Times New Roman" w:hAnsi="Times New Roman" w:cs="Arial"/>
      <w:kern w:val="0"/>
      <w:sz w:val="20"/>
      <w:szCs w:val="24"/>
      <w:lang w:eastAsia="fr-FR"/>
      <w14:ligatures w14:val="none"/>
    </w:rPr>
  </w:style>
  <w:style w:type="character" w:styleId="Lienhypertexte">
    <w:name w:val="Hyperlink"/>
    <w:uiPriority w:val="99"/>
    <w:rsid w:val="00AF5FCF"/>
    <w:rPr>
      <w:color w:val="0000FF"/>
      <w:u w:val="single"/>
    </w:rPr>
  </w:style>
  <w:style w:type="paragraph" w:styleId="Sansinterligne">
    <w:name w:val="No Spacing"/>
    <w:uiPriority w:val="1"/>
    <w:qFormat/>
    <w:rsid w:val="00285266"/>
    <w:rPr>
      <w:rFonts w:ascii="Calibri" w:eastAsia="Calibri" w:hAnsi="Calibri" w:cs="Times New Roman"/>
      <w:kern w:val="0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FD25C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D25C4"/>
    <w:rPr>
      <w:rFonts w:ascii="Times New Roman" w:eastAsia="Times New Roman" w:hAnsi="Times New Roman" w:cs="Arial"/>
      <w:kern w:val="0"/>
      <w:sz w:val="24"/>
      <w:szCs w:val="24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FD25C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D25C4"/>
    <w:rPr>
      <w:rFonts w:ascii="Times New Roman" w:eastAsia="Times New Roman" w:hAnsi="Times New Roman" w:cs="Arial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170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NEINO B M</dc:creator>
  <cp:keywords/>
  <dc:description/>
  <cp:lastModifiedBy>NEINO B M</cp:lastModifiedBy>
  <cp:revision>61</cp:revision>
  <cp:lastPrinted>2025-12-22T07:35:00Z</cp:lastPrinted>
  <dcterms:created xsi:type="dcterms:W3CDTF">2025-02-10T12:28:00Z</dcterms:created>
  <dcterms:modified xsi:type="dcterms:W3CDTF">2026-10-15T10:09:00Z</dcterms:modified>
</cp:coreProperties>
</file>