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26"/>
        <w:gridCol w:w="2520"/>
        <w:gridCol w:w="540"/>
        <w:gridCol w:w="1394"/>
      </w:tblGrid>
      <w:tr w:rsidR="00B11046" w:rsidRPr="000D7C8F" w14:paraId="2278825E" w14:textId="77777777">
        <w:trPr>
          <w:cantSplit/>
          <w:trHeight w:val="297"/>
        </w:trPr>
        <w:tc>
          <w:tcPr>
            <w:tcW w:w="4726" w:type="dxa"/>
          </w:tcPr>
          <w:p w14:paraId="1F3234F7" w14:textId="77777777" w:rsidR="00B11046" w:rsidRDefault="00B11046">
            <w:pPr>
              <w:ind w:right="-57"/>
              <w:rPr>
                <w:rFonts w:ascii="Arial" w:hAnsi="Arial"/>
                <w:sz w:val="16"/>
              </w:rPr>
            </w:pPr>
          </w:p>
        </w:tc>
        <w:tc>
          <w:tcPr>
            <w:tcW w:w="4454" w:type="dxa"/>
            <w:gridSpan w:val="3"/>
          </w:tcPr>
          <w:p w14:paraId="64269FC6" w14:textId="77777777" w:rsidR="00B11046" w:rsidRPr="00E02198" w:rsidRDefault="007321A8" w:rsidP="000A2B82">
            <w:pPr>
              <w:pStyle w:val="Titre2"/>
              <w:ind w:left="300"/>
              <w:rPr>
                <w:sz w:val="18"/>
                <w:szCs w:val="18"/>
                <w:lang w:val="fr-FR"/>
              </w:rPr>
            </w:pPr>
            <w:r>
              <w:rPr>
                <w:sz w:val="19"/>
                <w:szCs w:val="19"/>
                <w:lang w:val="fr-FR"/>
              </w:rPr>
              <w:t xml:space="preserve">      </w:t>
            </w:r>
            <w:r w:rsidR="000D7C8F" w:rsidRPr="00E02198">
              <w:rPr>
                <w:sz w:val="18"/>
                <w:szCs w:val="18"/>
                <w:lang w:val="fr-FR"/>
              </w:rPr>
              <w:t>Représentation du Niger</w:t>
            </w:r>
          </w:p>
          <w:p w14:paraId="38CC6A0A" w14:textId="77777777" w:rsidR="00277895" w:rsidRPr="00E02198" w:rsidRDefault="000D7C8F" w:rsidP="007321A8">
            <w:pPr>
              <w:pStyle w:val="Titre2"/>
              <w:ind w:left="300"/>
              <w:rPr>
                <w:sz w:val="18"/>
                <w:szCs w:val="18"/>
                <w:lang w:val="fr-FR"/>
              </w:rPr>
            </w:pPr>
            <w:r w:rsidRPr="00E02198">
              <w:rPr>
                <w:sz w:val="18"/>
                <w:szCs w:val="18"/>
                <w:lang w:val="fr-FR"/>
              </w:rPr>
              <w:t xml:space="preserve">     </w:t>
            </w:r>
            <w:r w:rsidR="007321A8" w:rsidRPr="00E02198">
              <w:rPr>
                <w:sz w:val="18"/>
                <w:szCs w:val="18"/>
                <w:lang w:val="fr-FR"/>
              </w:rPr>
              <w:t xml:space="preserve"> </w:t>
            </w:r>
            <w:r w:rsidR="00347299" w:rsidRPr="00E02198">
              <w:rPr>
                <w:sz w:val="18"/>
                <w:szCs w:val="18"/>
                <w:lang w:val="fr-FR"/>
              </w:rPr>
              <w:t xml:space="preserve"> Quartier Dar Salam</w:t>
            </w:r>
          </w:p>
          <w:p w14:paraId="150CC5D2" w14:textId="77777777" w:rsidR="00347299" w:rsidRPr="00E02198" w:rsidRDefault="007321A8" w:rsidP="007321A8">
            <w:pPr>
              <w:pStyle w:val="Titre2"/>
              <w:ind w:left="300"/>
              <w:rPr>
                <w:sz w:val="18"/>
                <w:szCs w:val="18"/>
                <w:lang w:val="fr-FR"/>
              </w:rPr>
            </w:pPr>
            <w:r w:rsidRPr="00E02198">
              <w:rPr>
                <w:sz w:val="18"/>
                <w:szCs w:val="18"/>
                <w:lang w:val="fr-FR"/>
              </w:rPr>
              <w:t xml:space="preserve"> </w:t>
            </w:r>
            <w:r w:rsidR="00277895" w:rsidRPr="00E02198">
              <w:rPr>
                <w:sz w:val="18"/>
                <w:szCs w:val="18"/>
                <w:lang w:val="fr-FR"/>
              </w:rPr>
              <w:t xml:space="preserve">      </w:t>
            </w:r>
            <w:r w:rsidR="00347299" w:rsidRPr="00E02198">
              <w:rPr>
                <w:sz w:val="18"/>
                <w:szCs w:val="18"/>
                <w:lang w:val="fr-FR"/>
              </w:rPr>
              <w:t xml:space="preserve">Avenue du </w:t>
            </w:r>
            <w:proofErr w:type="spellStart"/>
            <w:r w:rsidR="00347299" w:rsidRPr="00E02198">
              <w:rPr>
                <w:sz w:val="18"/>
                <w:szCs w:val="18"/>
                <w:lang w:val="fr-FR"/>
              </w:rPr>
              <w:t>Mounio</w:t>
            </w:r>
            <w:proofErr w:type="spellEnd"/>
            <w:r w:rsidR="00347299" w:rsidRPr="00E02198">
              <w:rPr>
                <w:sz w:val="18"/>
                <w:szCs w:val="18"/>
                <w:lang w:val="fr-FR"/>
              </w:rPr>
              <w:t xml:space="preserve"> (OR33)</w:t>
            </w:r>
            <w:r w:rsidR="00482EEF" w:rsidRPr="00E02198">
              <w:rPr>
                <w:sz w:val="18"/>
                <w:szCs w:val="18"/>
                <w:lang w:val="fr-FR"/>
              </w:rPr>
              <w:t>,</w:t>
            </w:r>
            <w:r w:rsidR="00347299" w:rsidRPr="00E02198">
              <w:rPr>
                <w:sz w:val="18"/>
                <w:szCs w:val="18"/>
                <w:lang w:val="fr-FR"/>
              </w:rPr>
              <w:t xml:space="preserve"> Rue OR25</w:t>
            </w:r>
            <w:r w:rsidR="000D7C8F" w:rsidRPr="00E02198">
              <w:rPr>
                <w:sz w:val="18"/>
                <w:szCs w:val="18"/>
                <w:lang w:val="fr-FR"/>
              </w:rPr>
              <w:t xml:space="preserve">      </w:t>
            </w:r>
          </w:p>
          <w:p w14:paraId="260DC802" w14:textId="77777777" w:rsidR="000D7C8F" w:rsidRPr="00E02198" w:rsidRDefault="00347299" w:rsidP="007321A8">
            <w:pPr>
              <w:pStyle w:val="Titre2"/>
              <w:ind w:left="300"/>
              <w:rPr>
                <w:sz w:val="18"/>
                <w:szCs w:val="18"/>
                <w:lang w:val="fr-FR"/>
              </w:rPr>
            </w:pPr>
            <w:r w:rsidRPr="00E02198">
              <w:rPr>
                <w:sz w:val="18"/>
                <w:szCs w:val="18"/>
                <w:lang w:val="fr-FR"/>
              </w:rPr>
              <w:t xml:space="preserve">       </w:t>
            </w:r>
            <w:r w:rsidR="000D7C8F" w:rsidRPr="00E02198">
              <w:rPr>
                <w:sz w:val="18"/>
                <w:szCs w:val="18"/>
                <w:lang w:val="fr-FR"/>
              </w:rPr>
              <w:t>B.P 12 201</w:t>
            </w:r>
          </w:p>
          <w:p w14:paraId="79BEA979" w14:textId="77777777" w:rsidR="000D7C8F" w:rsidRPr="00A965AE" w:rsidRDefault="000D7C8F" w:rsidP="007321A8">
            <w:pPr>
              <w:pStyle w:val="Titre2"/>
              <w:ind w:left="300"/>
              <w:rPr>
                <w:b w:val="0"/>
                <w:lang w:val="en-US"/>
              </w:rPr>
            </w:pPr>
            <w:r w:rsidRPr="00E02198">
              <w:rPr>
                <w:sz w:val="18"/>
                <w:szCs w:val="18"/>
                <w:lang w:val="fr-FR"/>
              </w:rPr>
              <w:t xml:space="preserve">     </w:t>
            </w:r>
            <w:r w:rsidR="00347299" w:rsidRPr="00E02198">
              <w:rPr>
                <w:sz w:val="18"/>
                <w:szCs w:val="18"/>
                <w:lang w:val="fr-FR"/>
              </w:rPr>
              <w:t xml:space="preserve"> </w:t>
            </w:r>
            <w:r w:rsidRPr="00E02198">
              <w:rPr>
                <w:sz w:val="18"/>
                <w:szCs w:val="18"/>
                <w:lang w:val="fr-FR"/>
              </w:rPr>
              <w:t xml:space="preserve"> Niamey, Niger</w:t>
            </w:r>
          </w:p>
        </w:tc>
      </w:tr>
      <w:tr w:rsidR="00D6514C" w:rsidRPr="000D7C8F" w14:paraId="4D332E29" w14:textId="77777777">
        <w:tblPrEx>
          <w:tblCellMar>
            <w:left w:w="0" w:type="dxa"/>
            <w:right w:w="0" w:type="dxa"/>
          </w:tblCellMar>
        </w:tblPrEx>
        <w:trPr>
          <w:trHeight w:hRule="exact" w:val="180"/>
        </w:trPr>
        <w:tc>
          <w:tcPr>
            <w:tcW w:w="4726" w:type="dxa"/>
          </w:tcPr>
          <w:p w14:paraId="042E09EC" w14:textId="21EC8334" w:rsidR="00D6514C" w:rsidRPr="000D7C8F" w:rsidRDefault="00D6514C">
            <w:pPr>
              <w:ind w:right="-57"/>
              <w:rPr>
                <w:rFonts w:ascii="Arial" w:hAnsi="Arial"/>
                <w:sz w:val="16"/>
                <w:lang w:val="en-US"/>
              </w:rPr>
            </w:pPr>
          </w:p>
        </w:tc>
        <w:tc>
          <w:tcPr>
            <w:tcW w:w="2520" w:type="dxa"/>
          </w:tcPr>
          <w:p w14:paraId="1A1D4451" w14:textId="77777777" w:rsidR="00A30F39" w:rsidRPr="000D7C8F" w:rsidRDefault="00A30F39" w:rsidP="005C6EC4">
            <w:pPr>
              <w:ind w:right="-57"/>
              <w:rPr>
                <w:rFonts w:ascii="Arial" w:hAnsi="Arial"/>
                <w:sz w:val="18"/>
                <w:szCs w:val="18"/>
                <w:lang w:val="en-US"/>
              </w:rPr>
            </w:pPr>
          </w:p>
        </w:tc>
        <w:tc>
          <w:tcPr>
            <w:tcW w:w="540" w:type="dxa"/>
          </w:tcPr>
          <w:p w14:paraId="6FD29ED4" w14:textId="77777777" w:rsidR="00D6514C" w:rsidRPr="000D7C8F" w:rsidRDefault="00D6514C">
            <w:pPr>
              <w:ind w:right="-57"/>
              <w:rPr>
                <w:rFonts w:ascii="Arial" w:hAnsi="Arial"/>
                <w:sz w:val="18"/>
                <w:szCs w:val="18"/>
                <w:lang w:val="en-US"/>
              </w:rPr>
            </w:pPr>
          </w:p>
        </w:tc>
        <w:tc>
          <w:tcPr>
            <w:tcW w:w="1394" w:type="dxa"/>
          </w:tcPr>
          <w:p w14:paraId="7E242F30" w14:textId="77777777" w:rsidR="00D6514C" w:rsidRPr="000D7C8F" w:rsidRDefault="00D6514C">
            <w:pPr>
              <w:ind w:right="-57"/>
              <w:rPr>
                <w:rFonts w:ascii="Arial" w:hAnsi="Arial"/>
                <w:sz w:val="18"/>
                <w:szCs w:val="18"/>
                <w:lang w:val="en-US"/>
              </w:rPr>
            </w:pPr>
          </w:p>
        </w:tc>
      </w:tr>
    </w:tbl>
    <w:p w14:paraId="06662012" w14:textId="77777777" w:rsidR="0013013D" w:rsidRDefault="0013013D" w:rsidP="00BB6C3F">
      <w:pPr>
        <w:pStyle w:val="En-tte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6"/>
          <w:szCs w:val="26"/>
          <w:lang w:val="fr-FR"/>
        </w:rPr>
      </w:pPr>
    </w:p>
    <w:p w14:paraId="48D77ECA" w14:textId="77777777" w:rsidR="000E5E9F" w:rsidRDefault="000E5E9F" w:rsidP="00BB6C3F">
      <w:pPr>
        <w:pStyle w:val="En-tte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40"/>
          <w:szCs w:val="40"/>
          <w:lang w:val="fr-FR"/>
        </w:rPr>
      </w:pPr>
    </w:p>
    <w:p w14:paraId="16E90FE8" w14:textId="3F551083" w:rsidR="00390916" w:rsidRPr="00961F85" w:rsidRDefault="00BF5E7B" w:rsidP="00BB6C3F">
      <w:pPr>
        <w:pStyle w:val="En-tte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40"/>
          <w:szCs w:val="40"/>
          <w:lang w:val="fr-FR"/>
        </w:rPr>
      </w:pPr>
      <w:r w:rsidRPr="00961F85">
        <w:rPr>
          <w:rFonts w:ascii="Arial" w:hAnsi="Arial" w:cs="Arial"/>
          <w:b/>
          <w:sz w:val="40"/>
          <w:szCs w:val="40"/>
          <w:lang w:val="fr-FR"/>
        </w:rPr>
        <w:t xml:space="preserve">APPEL </w:t>
      </w:r>
      <w:r w:rsidR="002645D1">
        <w:rPr>
          <w:rFonts w:ascii="Arial" w:hAnsi="Arial" w:cs="Arial"/>
          <w:b/>
          <w:sz w:val="40"/>
          <w:szCs w:val="40"/>
          <w:lang w:val="fr-FR"/>
        </w:rPr>
        <w:t>D’OFFRES</w:t>
      </w:r>
    </w:p>
    <w:p w14:paraId="0614080F" w14:textId="77777777" w:rsidR="0083365B" w:rsidRDefault="0083365B" w:rsidP="00BB6C3F">
      <w:pPr>
        <w:pStyle w:val="En-tte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6"/>
          <w:szCs w:val="26"/>
          <w:lang w:val="fr-FR"/>
        </w:rPr>
      </w:pPr>
    </w:p>
    <w:p w14:paraId="38D4DF9C" w14:textId="77777777" w:rsidR="000E5E9F" w:rsidRDefault="000E5E9F" w:rsidP="00A31CC7">
      <w:pPr>
        <w:spacing w:after="240"/>
        <w:jc w:val="both"/>
        <w:rPr>
          <w:rFonts w:ascii="Arial Narrow" w:eastAsia="MS Mincho" w:hAnsi="Arial Narrow"/>
          <w:bCs/>
          <w:color w:val="000000"/>
          <w:sz w:val="24"/>
          <w:szCs w:val="24"/>
          <w:lang w:val="fr-FR"/>
        </w:rPr>
      </w:pPr>
    </w:p>
    <w:p w14:paraId="22F3F65C" w14:textId="56BCD4D1" w:rsidR="00E55AA7" w:rsidRPr="00173CA4" w:rsidRDefault="00E039A8" w:rsidP="00A31CC7">
      <w:pPr>
        <w:spacing w:after="240"/>
        <w:jc w:val="both"/>
        <w:rPr>
          <w:rFonts w:ascii="Arial Narrow" w:eastAsia="MS Mincho" w:hAnsi="Arial Narrow"/>
          <w:bCs/>
          <w:color w:val="000000"/>
          <w:sz w:val="24"/>
          <w:szCs w:val="24"/>
          <w:lang w:val="fr-FR"/>
        </w:rPr>
      </w:pPr>
      <w:r w:rsidRPr="00393C74">
        <w:rPr>
          <w:rFonts w:ascii="Arial Narrow" w:eastAsia="MS Mincho" w:hAnsi="Arial Narrow"/>
          <w:bCs/>
          <w:color w:val="000000"/>
          <w:sz w:val="24"/>
          <w:szCs w:val="24"/>
          <w:lang w:val="fr-FR"/>
        </w:rPr>
        <w:t>La Représentation du Haut-commissariat des Nations Unies pour les réfugiés (UNHCR) au Niger</w:t>
      </w:r>
      <w:r w:rsidR="007E4026" w:rsidRPr="00393C74">
        <w:rPr>
          <w:rFonts w:ascii="Arial Narrow" w:eastAsia="MS Mincho" w:hAnsi="Arial Narrow"/>
          <w:bCs/>
          <w:color w:val="000000"/>
          <w:sz w:val="24"/>
          <w:szCs w:val="24"/>
          <w:lang w:val="fr-FR"/>
        </w:rPr>
        <w:t xml:space="preserve">, </w:t>
      </w:r>
      <w:r w:rsidR="006416F5" w:rsidRPr="006416F5">
        <w:rPr>
          <w:rFonts w:ascii="Arial Narrow" w:eastAsia="MS Mincho" w:hAnsi="Arial Narrow"/>
          <w:bCs/>
          <w:color w:val="000000"/>
          <w:sz w:val="24"/>
          <w:szCs w:val="24"/>
          <w:lang w:val="fr-FR"/>
        </w:rPr>
        <w:t xml:space="preserve">invite les fournisseurs agréés, qualifiés dans le domaine de la fourniture de </w:t>
      </w:r>
      <w:r w:rsidR="00F466B2">
        <w:rPr>
          <w:rFonts w:ascii="Arial Narrow" w:eastAsia="MS Mincho" w:hAnsi="Arial Narrow"/>
          <w:bCs/>
          <w:color w:val="000000"/>
          <w:sz w:val="24"/>
          <w:szCs w:val="24"/>
          <w:lang w:val="fr-FR"/>
        </w:rPr>
        <w:t>services de transport</w:t>
      </w:r>
      <w:r w:rsidR="006416F5" w:rsidRPr="006416F5">
        <w:rPr>
          <w:rFonts w:ascii="Arial Narrow" w:eastAsia="MS Mincho" w:hAnsi="Arial Narrow"/>
          <w:bCs/>
          <w:color w:val="000000"/>
          <w:sz w:val="24"/>
          <w:szCs w:val="24"/>
          <w:lang w:val="fr-FR"/>
        </w:rPr>
        <w:t xml:space="preserve"> et en règle vis-à-vis de l'administration publique du Niger, à soum</w:t>
      </w:r>
      <w:r w:rsidR="00825991">
        <w:rPr>
          <w:rFonts w:ascii="Arial Narrow" w:eastAsia="MS Mincho" w:hAnsi="Arial Narrow"/>
          <w:bCs/>
          <w:color w:val="000000"/>
          <w:sz w:val="24"/>
          <w:szCs w:val="24"/>
          <w:lang w:val="fr-FR"/>
        </w:rPr>
        <w:t xml:space="preserve">ettre </w:t>
      </w:r>
      <w:r w:rsidR="00C67AB0">
        <w:rPr>
          <w:rFonts w:ascii="Arial Narrow" w:eastAsia="MS Mincho" w:hAnsi="Arial Narrow"/>
          <w:bCs/>
          <w:color w:val="000000"/>
          <w:sz w:val="24"/>
          <w:szCs w:val="24"/>
          <w:lang w:val="fr-FR"/>
        </w:rPr>
        <w:t xml:space="preserve">leurs offres </w:t>
      </w:r>
      <w:r w:rsidR="006416F5" w:rsidRPr="006416F5">
        <w:rPr>
          <w:rFonts w:ascii="Arial Narrow" w:eastAsia="MS Mincho" w:hAnsi="Arial Narrow"/>
          <w:bCs/>
          <w:color w:val="000000"/>
          <w:sz w:val="24"/>
          <w:szCs w:val="24"/>
          <w:lang w:val="fr-FR"/>
        </w:rPr>
        <w:t>pour l’établissement d’un ou plusieurs accords-cadres pour la fourniture</w:t>
      </w:r>
      <w:r w:rsidR="00F466B2">
        <w:rPr>
          <w:rFonts w:ascii="Arial Narrow" w:eastAsia="MS Mincho" w:hAnsi="Arial Narrow"/>
          <w:bCs/>
          <w:color w:val="000000"/>
          <w:sz w:val="24"/>
          <w:szCs w:val="24"/>
          <w:lang w:val="fr-FR"/>
        </w:rPr>
        <w:t xml:space="preserve"> de services de transport routier de biens et de personnes au profit de l’opération du HCR au Niger.</w:t>
      </w:r>
      <w:r w:rsidR="000E2464">
        <w:rPr>
          <w:rFonts w:ascii="Arial Narrow" w:eastAsia="MS Mincho" w:hAnsi="Arial Narrow"/>
          <w:bCs/>
          <w:color w:val="000000"/>
          <w:sz w:val="24"/>
          <w:szCs w:val="24"/>
          <w:lang w:val="fr-FR"/>
        </w:rPr>
        <w:t xml:space="preserve"> </w:t>
      </w:r>
    </w:p>
    <w:p w14:paraId="7E25A3C7" w14:textId="294F5D24" w:rsidR="00BF7808" w:rsidRDefault="00BF7808" w:rsidP="00875F22">
      <w:pPr>
        <w:jc w:val="both"/>
        <w:rPr>
          <w:rFonts w:ascii="Arial Narrow" w:eastAsia="MS Mincho" w:hAnsi="Arial Narrow"/>
          <w:bCs/>
          <w:color w:val="000000"/>
          <w:sz w:val="24"/>
          <w:szCs w:val="24"/>
          <w:lang w:val="fr-FR" w:eastAsia="fr-FR"/>
        </w:rPr>
      </w:pPr>
      <w:bookmarkStart w:id="0" w:name="_Hlk115448710"/>
      <w:r w:rsidRPr="00BF7808">
        <w:rPr>
          <w:rFonts w:ascii="Arial Narrow" w:eastAsia="MS Mincho" w:hAnsi="Arial Narrow"/>
          <w:bCs/>
          <w:color w:val="000000"/>
          <w:sz w:val="24"/>
          <w:szCs w:val="24"/>
          <w:lang w:val="fr-FR" w:eastAsia="fr-FR"/>
        </w:rPr>
        <w:t>Le HCR envisage</w:t>
      </w:r>
      <w:r w:rsidR="000E2464">
        <w:rPr>
          <w:rFonts w:ascii="Arial Narrow" w:eastAsia="MS Mincho" w:hAnsi="Arial Narrow"/>
          <w:bCs/>
          <w:color w:val="000000"/>
          <w:sz w:val="24"/>
          <w:szCs w:val="24"/>
          <w:lang w:val="fr-FR" w:eastAsia="fr-FR"/>
        </w:rPr>
        <w:t xml:space="preserve">, </w:t>
      </w:r>
      <w:r w:rsidR="00596A82">
        <w:rPr>
          <w:rFonts w:ascii="Arial Narrow" w:eastAsia="MS Mincho" w:hAnsi="Arial Narrow"/>
          <w:bCs/>
          <w:color w:val="000000"/>
          <w:sz w:val="24"/>
          <w:szCs w:val="24"/>
          <w:lang w:val="fr-FR" w:eastAsia="fr-FR"/>
        </w:rPr>
        <w:t xml:space="preserve">à travers l’appel d’offres </w:t>
      </w:r>
      <w:r w:rsidR="00596A82" w:rsidRPr="00393C74">
        <w:rPr>
          <w:rFonts w:ascii="Arial Narrow" w:eastAsia="MS Mincho" w:hAnsi="Arial Narrow"/>
          <w:b/>
          <w:color w:val="000000"/>
          <w:sz w:val="24"/>
          <w:szCs w:val="24"/>
          <w:lang w:val="fr-FR"/>
        </w:rPr>
        <w:t>Nº</w:t>
      </w:r>
      <w:r w:rsidR="00596A82">
        <w:rPr>
          <w:rFonts w:ascii="Arial Narrow" w:eastAsia="MS Mincho" w:hAnsi="Arial Narrow"/>
          <w:b/>
          <w:color w:val="000000"/>
          <w:sz w:val="24"/>
          <w:szCs w:val="24"/>
          <w:lang w:val="fr-FR"/>
        </w:rPr>
        <w:t xml:space="preserve"> </w:t>
      </w:r>
      <w:r w:rsidR="00F466B2">
        <w:rPr>
          <w:rFonts w:ascii="Arial Narrow" w:eastAsia="MS Mincho" w:hAnsi="Arial Narrow"/>
          <w:b/>
          <w:color w:val="000000"/>
          <w:sz w:val="24"/>
          <w:szCs w:val="24"/>
          <w:lang w:val="fr-FR"/>
        </w:rPr>
        <w:t>UNHCR-NER-RFP-3509,</w:t>
      </w:r>
      <w:r w:rsidR="009A1F1E">
        <w:rPr>
          <w:rFonts w:ascii="Arial Narrow" w:eastAsia="MS Mincho" w:hAnsi="Arial Narrow"/>
          <w:b/>
          <w:color w:val="000000"/>
          <w:sz w:val="24"/>
          <w:szCs w:val="24"/>
          <w:lang w:val="fr-FR"/>
        </w:rPr>
        <w:t xml:space="preserve"> </w:t>
      </w:r>
      <w:r w:rsidR="009A1F1E" w:rsidRPr="009A1F1E">
        <w:rPr>
          <w:rFonts w:ascii="Arial Narrow" w:eastAsia="MS Mincho" w:hAnsi="Arial Narrow"/>
          <w:bCs/>
          <w:color w:val="000000"/>
          <w:sz w:val="24"/>
          <w:szCs w:val="24"/>
          <w:lang w:val="fr-FR"/>
        </w:rPr>
        <w:t>d’attribuer</w:t>
      </w:r>
      <w:r w:rsidRPr="009A1F1E">
        <w:rPr>
          <w:rFonts w:ascii="Arial Narrow" w:eastAsia="MS Mincho" w:hAnsi="Arial Narrow"/>
          <w:bCs/>
          <w:color w:val="000000"/>
          <w:sz w:val="24"/>
          <w:szCs w:val="24"/>
          <w:lang w:val="fr-FR" w:eastAsia="fr-FR"/>
        </w:rPr>
        <w:t xml:space="preserve"> d</w:t>
      </w:r>
      <w:r w:rsidRPr="00BF7808">
        <w:rPr>
          <w:rFonts w:ascii="Arial Narrow" w:eastAsia="MS Mincho" w:hAnsi="Arial Narrow"/>
          <w:bCs/>
          <w:color w:val="000000"/>
          <w:sz w:val="24"/>
          <w:szCs w:val="24"/>
          <w:lang w:val="fr-FR" w:eastAsia="fr-FR"/>
        </w:rPr>
        <w:t xml:space="preserve">es </w:t>
      </w:r>
      <w:r w:rsidR="00EA55D1">
        <w:rPr>
          <w:rFonts w:ascii="Arial Narrow" w:eastAsia="MS Mincho" w:hAnsi="Arial Narrow"/>
          <w:bCs/>
          <w:color w:val="000000"/>
          <w:sz w:val="24"/>
          <w:szCs w:val="24"/>
          <w:lang w:val="fr-FR" w:eastAsia="fr-FR"/>
        </w:rPr>
        <w:t>Accords-cadres</w:t>
      </w:r>
      <w:r w:rsidRPr="00BF7808">
        <w:rPr>
          <w:rFonts w:ascii="Arial Narrow" w:eastAsia="MS Mincho" w:hAnsi="Arial Narrow"/>
          <w:bCs/>
          <w:color w:val="000000"/>
          <w:sz w:val="24"/>
          <w:szCs w:val="24"/>
          <w:lang w:val="fr-FR" w:eastAsia="fr-FR"/>
        </w:rPr>
        <w:t xml:space="preserve"> pour </w:t>
      </w:r>
      <w:r w:rsidR="000336A2">
        <w:rPr>
          <w:rFonts w:ascii="Arial Narrow" w:eastAsia="MS Mincho" w:hAnsi="Arial Narrow"/>
          <w:bCs/>
          <w:color w:val="000000"/>
          <w:sz w:val="24"/>
          <w:szCs w:val="24"/>
          <w:lang w:val="fr-FR" w:eastAsia="fr-FR"/>
        </w:rPr>
        <w:t xml:space="preserve">la fourniture </w:t>
      </w:r>
      <w:r w:rsidR="00F466B2">
        <w:rPr>
          <w:rFonts w:ascii="Arial Narrow" w:eastAsia="MS Mincho" w:hAnsi="Arial Narrow"/>
          <w:bCs/>
          <w:color w:val="000000"/>
          <w:sz w:val="24"/>
          <w:szCs w:val="24"/>
          <w:lang w:val="fr-FR" w:eastAsia="fr-FR"/>
        </w:rPr>
        <w:t>de transport</w:t>
      </w:r>
      <w:r w:rsidRPr="00BF7808">
        <w:rPr>
          <w:rFonts w:ascii="Arial Narrow" w:eastAsia="MS Mincho" w:hAnsi="Arial Narrow"/>
          <w:bCs/>
          <w:color w:val="000000"/>
          <w:sz w:val="24"/>
          <w:szCs w:val="24"/>
          <w:lang w:val="fr-FR" w:eastAsia="fr-FR"/>
        </w:rPr>
        <w:t xml:space="preserve"> </w:t>
      </w:r>
      <w:r w:rsidR="00753458">
        <w:rPr>
          <w:rFonts w:ascii="Arial Narrow" w:eastAsia="MS Mincho" w:hAnsi="Arial Narrow"/>
          <w:bCs/>
          <w:color w:val="000000"/>
          <w:sz w:val="24"/>
          <w:szCs w:val="24"/>
          <w:lang w:val="fr-FR" w:eastAsia="fr-FR"/>
        </w:rPr>
        <w:t xml:space="preserve">à un ou plusieurs fournisseurs </w:t>
      </w:r>
      <w:r w:rsidRPr="00BF7808">
        <w:rPr>
          <w:rFonts w:ascii="Arial Narrow" w:eastAsia="MS Mincho" w:hAnsi="Arial Narrow"/>
          <w:bCs/>
          <w:color w:val="000000"/>
          <w:sz w:val="24"/>
          <w:szCs w:val="24"/>
          <w:lang w:val="fr-FR" w:eastAsia="fr-FR"/>
        </w:rPr>
        <w:t xml:space="preserve">pour une durée indicative de </w:t>
      </w:r>
      <w:r w:rsidR="00830ED8">
        <w:rPr>
          <w:rFonts w:ascii="Arial Narrow" w:eastAsia="MS Mincho" w:hAnsi="Arial Narrow"/>
          <w:bCs/>
          <w:color w:val="000000"/>
          <w:sz w:val="24"/>
          <w:szCs w:val="24"/>
          <w:lang w:val="fr-FR" w:eastAsia="fr-FR"/>
        </w:rPr>
        <w:t>trois</w:t>
      </w:r>
      <w:r w:rsidRPr="00BF7808">
        <w:rPr>
          <w:rFonts w:ascii="Arial Narrow" w:eastAsia="MS Mincho" w:hAnsi="Arial Narrow"/>
          <w:bCs/>
          <w:color w:val="000000"/>
          <w:sz w:val="24"/>
          <w:szCs w:val="24"/>
          <w:lang w:val="fr-FR" w:eastAsia="fr-FR"/>
        </w:rPr>
        <w:t xml:space="preserve"> (</w:t>
      </w:r>
      <w:r w:rsidR="00173CA4">
        <w:rPr>
          <w:rFonts w:ascii="Arial Narrow" w:eastAsia="MS Mincho" w:hAnsi="Arial Narrow"/>
          <w:bCs/>
          <w:color w:val="000000"/>
          <w:sz w:val="24"/>
          <w:szCs w:val="24"/>
          <w:lang w:val="fr-FR" w:eastAsia="fr-FR"/>
        </w:rPr>
        <w:t>1+1+1</w:t>
      </w:r>
      <w:r w:rsidRPr="00BF7808">
        <w:rPr>
          <w:rFonts w:ascii="Arial Narrow" w:eastAsia="MS Mincho" w:hAnsi="Arial Narrow"/>
          <w:bCs/>
          <w:color w:val="000000"/>
          <w:sz w:val="24"/>
          <w:szCs w:val="24"/>
          <w:lang w:val="fr-FR" w:eastAsia="fr-FR"/>
        </w:rPr>
        <w:t>) ans</w:t>
      </w:r>
      <w:r>
        <w:rPr>
          <w:rFonts w:ascii="Arial Narrow" w:eastAsia="MS Mincho" w:hAnsi="Arial Narrow"/>
          <w:bCs/>
          <w:color w:val="000000"/>
          <w:sz w:val="24"/>
          <w:szCs w:val="24"/>
          <w:lang w:val="fr-FR" w:eastAsia="fr-FR"/>
        </w:rPr>
        <w:t>.</w:t>
      </w:r>
    </w:p>
    <w:p w14:paraId="3C80C5D5" w14:textId="77777777" w:rsidR="00BF7808" w:rsidRDefault="00BF7808" w:rsidP="00875F22">
      <w:pPr>
        <w:jc w:val="both"/>
        <w:rPr>
          <w:rFonts w:ascii="Arial Narrow" w:eastAsia="MS Mincho" w:hAnsi="Arial Narrow"/>
          <w:bCs/>
          <w:color w:val="000000"/>
          <w:sz w:val="24"/>
          <w:szCs w:val="24"/>
          <w:lang w:val="fr-FR" w:eastAsia="fr-FR"/>
        </w:rPr>
      </w:pPr>
    </w:p>
    <w:p w14:paraId="1383DE4C" w14:textId="7453CCBE" w:rsidR="00BA5C58" w:rsidRDefault="00E7091A" w:rsidP="00875F22">
      <w:pPr>
        <w:jc w:val="both"/>
        <w:rPr>
          <w:rFonts w:ascii="Arial Narrow" w:eastAsia="MS Mincho" w:hAnsi="Arial Narrow"/>
          <w:bCs/>
          <w:color w:val="000000"/>
          <w:sz w:val="24"/>
          <w:szCs w:val="24"/>
          <w:lang w:val="fr-FR" w:eastAsia="fr-FR"/>
        </w:rPr>
      </w:pPr>
      <w:r w:rsidRPr="008B01B5">
        <w:rPr>
          <w:rFonts w:ascii="Arial Narrow" w:eastAsia="MS Mincho" w:hAnsi="Arial Narrow"/>
          <w:bCs/>
          <w:color w:val="000000"/>
          <w:sz w:val="24"/>
          <w:szCs w:val="24"/>
          <w:lang w:val="fr-FR" w:eastAsia="fr-FR"/>
        </w:rPr>
        <w:t xml:space="preserve">Les </w:t>
      </w:r>
      <w:r>
        <w:rPr>
          <w:rFonts w:ascii="Arial Narrow" w:eastAsia="MS Mincho" w:hAnsi="Arial Narrow"/>
          <w:bCs/>
          <w:color w:val="000000"/>
          <w:sz w:val="24"/>
          <w:szCs w:val="24"/>
          <w:lang w:val="fr-FR" w:eastAsia="fr-FR"/>
        </w:rPr>
        <w:t>fournisseurs</w:t>
      </w:r>
      <w:r w:rsidRPr="008B01B5">
        <w:rPr>
          <w:rFonts w:ascii="Arial Narrow" w:eastAsia="MS Mincho" w:hAnsi="Arial Narrow"/>
          <w:bCs/>
          <w:color w:val="000000"/>
          <w:sz w:val="24"/>
          <w:szCs w:val="24"/>
          <w:lang w:val="fr-FR" w:eastAsia="fr-FR"/>
        </w:rPr>
        <w:t xml:space="preserve"> intéressés</w:t>
      </w:r>
      <w:r w:rsidR="000934E1" w:rsidRPr="008B01B5">
        <w:rPr>
          <w:rFonts w:ascii="Arial Narrow" w:eastAsia="MS Mincho" w:hAnsi="Arial Narrow"/>
          <w:bCs/>
          <w:color w:val="000000"/>
          <w:sz w:val="24"/>
          <w:szCs w:val="24"/>
          <w:lang w:val="fr-FR" w:eastAsia="fr-FR"/>
        </w:rPr>
        <w:t xml:space="preserve"> </w:t>
      </w:r>
      <w:r w:rsidR="0013013D" w:rsidRPr="008B01B5">
        <w:rPr>
          <w:rFonts w:ascii="Arial Narrow" w:eastAsia="MS Mincho" w:hAnsi="Arial Narrow"/>
          <w:bCs/>
          <w:color w:val="000000"/>
          <w:sz w:val="24"/>
          <w:szCs w:val="24"/>
          <w:lang w:val="fr-FR" w:eastAsia="fr-FR"/>
        </w:rPr>
        <w:t>par l</w:t>
      </w:r>
      <w:r w:rsidR="0084398F" w:rsidRPr="008B01B5">
        <w:rPr>
          <w:rFonts w:ascii="Arial Narrow" w:eastAsia="MS Mincho" w:hAnsi="Arial Narrow"/>
          <w:bCs/>
          <w:color w:val="000000"/>
          <w:sz w:val="24"/>
          <w:szCs w:val="24"/>
          <w:lang w:val="fr-FR" w:eastAsia="fr-FR"/>
        </w:rPr>
        <w:t xml:space="preserve">e présent avis </w:t>
      </w:r>
      <w:r w:rsidR="006F20BB">
        <w:rPr>
          <w:rFonts w:ascii="Arial Narrow" w:eastAsia="MS Mincho" w:hAnsi="Arial Narrow"/>
          <w:bCs/>
          <w:color w:val="000000"/>
          <w:sz w:val="24"/>
          <w:szCs w:val="24"/>
          <w:lang w:val="fr-FR" w:eastAsia="fr-FR"/>
        </w:rPr>
        <w:t xml:space="preserve">d’appel </w:t>
      </w:r>
      <w:r w:rsidR="00173CA4" w:rsidRPr="00173CA4">
        <w:rPr>
          <w:rFonts w:ascii="Arial Narrow" w:eastAsia="MS Mincho" w:hAnsi="Arial Narrow"/>
          <w:bCs/>
          <w:color w:val="000000"/>
          <w:sz w:val="24"/>
          <w:szCs w:val="24"/>
          <w:lang w:val="fr-FR" w:eastAsia="fr-FR"/>
        </w:rPr>
        <w:t xml:space="preserve">d’offres </w:t>
      </w:r>
      <w:r w:rsidR="00BA5C58">
        <w:rPr>
          <w:rFonts w:ascii="Arial Narrow" w:eastAsia="MS Mincho" w:hAnsi="Arial Narrow"/>
          <w:bCs/>
          <w:color w:val="000000"/>
          <w:sz w:val="24"/>
          <w:szCs w:val="24"/>
          <w:lang w:val="fr-FR" w:eastAsia="fr-FR"/>
        </w:rPr>
        <w:t xml:space="preserve">et </w:t>
      </w:r>
      <w:r w:rsidR="00BA5C58" w:rsidRPr="00BA5C58">
        <w:rPr>
          <w:rFonts w:ascii="Arial Narrow" w:eastAsia="MS Mincho" w:hAnsi="Arial Narrow"/>
          <w:bCs/>
          <w:color w:val="000000"/>
          <w:sz w:val="24"/>
          <w:szCs w:val="24"/>
          <w:lang w:val="fr-FR" w:eastAsia="fr-FR"/>
        </w:rPr>
        <w:t>souhait</w:t>
      </w:r>
      <w:r w:rsidR="00BA5C58">
        <w:rPr>
          <w:rFonts w:ascii="Arial Narrow" w:eastAsia="MS Mincho" w:hAnsi="Arial Narrow"/>
          <w:bCs/>
          <w:color w:val="000000"/>
          <w:sz w:val="24"/>
          <w:szCs w:val="24"/>
          <w:lang w:val="fr-FR" w:eastAsia="fr-FR"/>
        </w:rPr>
        <w:t>ant</w:t>
      </w:r>
      <w:r w:rsidR="00BA5C58" w:rsidRPr="00BA5C58">
        <w:rPr>
          <w:rFonts w:ascii="Arial Narrow" w:eastAsia="MS Mincho" w:hAnsi="Arial Narrow"/>
          <w:bCs/>
          <w:color w:val="000000"/>
          <w:sz w:val="24"/>
          <w:szCs w:val="24"/>
          <w:lang w:val="fr-FR" w:eastAsia="fr-FR"/>
        </w:rPr>
        <w:t xml:space="preserve"> soumettre une </w:t>
      </w:r>
      <w:r w:rsidR="006139F5">
        <w:rPr>
          <w:rFonts w:ascii="Arial Narrow" w:eastAsia="MS Mincho" w:hAnsi="Arial Narrow"/>
          <w:bCs/>
          <w:color w:val="000000"/>
          <w:sz w:val="24"/>
          <w:szCs w:val="24"/>
          <w:lang w:val="fr-FR" w:eastAsia="fr-FR"/>
        </w:rPr>
        <w:t>offre</w:t>
      </w:r>
      <w:r w:rsidR="00BA5C58" w:rsidRPr="00BA5C58">
        <w:rPr>
          <w:rFonts w:ascii="Arial Narrow" w:eastAsia="MS Mincho" w:hAnsi="Arial Narrow"/>
          <w:bCs/>
          <w:color w:val="000000"/>
          <w:sz w:val="24"/>
          <w:szCs w:val="24"/>
          <w:lang w:val="fr-FR" w:eastAsia="fr-FR"/>
        </w:rPr>
        <w:t xml:space="preserve"> en réponse à cet</w:t>
      </w:r>
      <w:r w:rsidR="006139F5">
        <w:rPr>
          <w:rFonts w:ascii="Arial Narrow" w:eastAsia="MS Mincho" w:hAnsi="Arial Narrow"/>
          <w:bCs/>
          <w:color w:val="000000"/>
          <w:sz w:val="24"/>
          <w:szCs w:val="24"/>
          <w:lang w:val="fr-FR" w:eastAsia="fr-FR"/>
        </w:rPr>
        <w:t xml:space="preserve"> appel d’offres</w:t>
      </w:r>
      <w:r w:rsidR="00BA5C58" w:rsidRPr="00BA5C58">
        <w:rPr>
          <w:rFonts w:ascii="Arial Narrow" w:eastAsia="MS Mincho" w:hAnsi="Arial Narrow"/>
          <w:bCs/>
          <w:color w:val="000000"/>
          <w:sz w:val="24"/>
          <w:szCs w:val="24"/>
          <w:lang w:val="fr-FR" w:eastAsia="fr-FR"/>
        </w:rPr>
        <w:t xml:space="preserve">, </w:t>
      </w:r>
      <w:r w:rsidR="00BA5C58">
        <w:rPr>
          <w:rFonts w:ascii="Arial Narrow" w:eastAsia="MS Mincho" w:hAnsi="Arial Narrow"/>
          <w:bCs/>
          <w:color w:val="000000"/>
          <w:sz w:val="24"/>
          <w:szCs w:val="24"/>
          <w:lang w:val="fr-FR" w:eastAsia="fr-FR"/>
        </w:rPr>
        <w:t>sont</w:t>
      </w:r>
      <w:r w:rsidR="00BA5C58" w:rsidRPr="00BA5C58">
        <w:rPr>
          <w:rFonts w:ascii="Arial Narrow" w:eastAsia="MS Mincho" w:hAnsi="Arial Narrow"/>
          <w:bCs/>
          <w:color w:val="000000"/>
          <w:sz w:val="24"/>
          <w:szCs w:val="24"/>
          <w:lang w:val="fr-FR" w:eastAsia="fr-FR"/>
        </w:rPr>
        <w:t xml:space="preserve"> cordialement invité</w:t>
      </w:r>
      <w:r w:rsidR="00BA5C58">
        <w:rPr>
          <w:rFonts w:ascii="Arial Narrow" w:eastAsia="MS Mincho" w:hAnsi="Arial Narrow"/>
          <w:bCs/>
          <w:color w:val="000000"/>
          <w:sz w:val="24"/>
          <w:szCs w:val="24"/>
          <w:lang w:val="fr-FR" w:eastAsia="fr-FR"/>
        </w:rPr>
        <w:t>s</w:t>
      </w:r>
      <w:r w:rsidR="00BA5C58" w:rsidRPr="00BA5C58">
        <w:rPr>
          <w:rFonts w:ascii="Arial Narrow" w:eastAsia="MS Mincho" w:hAnsi="Arial Narrow"/>
          <w:bCs/>
          <w:color w:val="000000"/>
          <w:sz w:val="24"/>
          <w:szCs w:val="24"/>
          <w:lang w:val="fr-FR" w:eastAsia="fr-FR"/>
        </w:rPr>
        <w:t xml:space="preserve"> à </w:t>
      </w:r>
      <w:r w:rsidR="00BA5C58">
        <w:rPr>
          <w:rFonts w:ascii="Arial Narrow" w:eastAsia="MS Mincho" w:hAnsi="Arial Narrow"/>
          <w:bCs/>
          <w:color w:val="000000"/>
          <w:sz w:val="24"/>
          <w:szCs w:val="24"/>
          <w:lang w:val="fr-FR" w:eastAsia="fr-FR"/>
        </w:rPr>
        <w:t xml:space="preserve">se </w:t>
      </w:r>
      <w:r w:rsidR="00BA5C58" w:rsidRPr="00BA5C58">
        <w:rPr>
          <w:rFonts w:ascii="Arial Narrow" w:eastAsia="MS Mincho" w:hAnsi="Arial Narrow"/>
          <w:bCs/>
          <w:color w:val="000000"/>
          <w:sz w:val="24"/>
          <w:szCs w:val="24"/>
          <w:lang w:val="fr-FR" w:eastAsia="fr-FR"/>
        </w:rPr>
        <w:t xml:space="preserve">connecter au </w:t>
      </w:r>
      <w:r w:rsidR="00BA5C58" w:rsidRPr="00792E15">
        <w:rPr>
          <w:rFonts w:ascii="Arial Narrow" w:eastAsia="MS Mincho" w:hAnsi="Arial Narrow"/>
          <w:b/>
          <w:color w:val="000000"/>
          <w:sz w:val="24"/>
          <w:szCs w:val="24"/>
          <w:lang w:val="fr-FR" w:eastAsia="fr-FR"/>
        </w:rPr>
        <w:t>portail des fournisseurs</w:t>
      </w:r>
      <w:r w:rsidR="00F466B2">
        <w:rPr>
          <w:rFonts w:ascii="Arial Narrow" w:eastAsia="MS Mincho" w:hAnsi="Arial Narrow"/>
          <w:b/>
          <w:color w:val="000000"/>
          <w:sz w:val="24"/>
          <w:szCs w:val="24"/>
          <w:lang w:val="fr-FR" w:eastAsia="fr-FR"/>
        </w:rPr>
        <w:t xml:space="preserve"> sur la plateforme Cloud ERP du HCR et sur le site UNGM</w:t>
      </w:r>
      <w:r w:rsidR="00BA5C58" w:rsidRPr="00BA5C58">
        <w:rPr>
          <w:rFonts w:ascii="Arial Narrow" w:eastAsia="MS Mincho" w:hAnsi="Arial Narrow"/>
          <w:bCs/>
          <w:color w:val="000000"/>
          <w:sz w:val="24"/>
          <w:szCs w:val="24"/>
          <w:lang w:val="fr-FR" w:eastAsia="fr-FR"/>
        </w:rPr>
        <w:t xml:space="preserve">, puis rechercher l’appel </w:t>
      </w:r>
      <w:r w:rsidR="006139F5">
        <w:rPr>
          <w:rFonts w:ascii="Arial Narrow" w:eastAsia="MS Mincho" w:hAnsi="Arial Narrow"/>
          <w:bCs/>
          <w:color w:val="000000"/>
          <w:sz w:val="24"/>
          <w:szCs w:val="24"/>
          <w:lang w:val="fr-FR" w:eastAsia="fr-FR"/>
        </w:rPr>
        <w:t>d’offr</w:t>
      </w:r>
      <w:r w:rsidR="006D5950">
        <w:rPr>
          <w:rFonts w:ascii="Arial Narrow" w:eastAsia="MS Mincho" w:hAnsi="Arial Narrow"/>
          <w:bCs/>
          <w:color w:val="000000"/>
          <w:sz w:val="24"/>
          <w:szCs w:val="24"/>
          <w:lang w:val="fr-FR" w:eastAsia="fr-FR"/>
        </w:rPr>
        <w:t xml:space="preserve">es </w:t>
      </w:r>
      <w:r w:rsidR="00BA5C58" w:rsidRPr="00BA5C58">
        <w:rPr>
          <w:rFonts w:ascii="Arial Narrow" w:eastAsia="MS Mincho" w:hAnsi="Arial Narrow"/>
          <w:bCs/>
          <w:color w:val="000000"/>
          <w:sz w:val="24"/>
          <w:szCs w:val="24"/>
          <w:lang w:val="fr-FR" w:eastAsia="fr-FR"/>
        </w:rPr>
        <w:t xml:space="preserve">en utilisant son numéro de référence </w:t>
      </w:r>
      <w:r w:rsidR="00F466B2">
        <w:rPr>
          <w:rFonts w:ascii="Arial Narrow" w:eastAsia="MS Mincho" w:hAnsi="Arial Narrow"/>
          <w:bCs/>
          <w:color w:val="000000"/>
          <w:sz w:val="24"/>
          <w:szCs w:val="24"/>
          <w:lang w:val="fr-FR" w:eastAsia="fr-FR"/>
        </w:rPr>
        <w:t>‘’</w:t>
      </w:r>
      <w:r w:rsidR="00BA5C58" w:rsidRPr="00405BDE">
        <w:rPr>
          <w:rFonts w:ascii="Arial Narrow" w:eastAsia="MS Mincho" w:hAnsi="Arial Narrow"/>
          <w:b/>
          <w:color w:val="000000"/>
          <w:sz w:val="24"/>
          <w:szCs w:val="24"/>
          <w:lang w:val="fr-FR" w:eastAsia="fr-FR"/>
        </w:rPr>
        <w:t>UNHCR</w:t>
      </w:r>
      <w:r w:rsidR="00F466B2">
        <w:rPr>
          <w:rFonts w:ascii="Arial Narrow" w:eastAsia="MS Mincho" w:hAnsi="Arial Narrow"/>
          <w:b/>
          <w:color w:val="000000"/>
          <w:sz w:val="24"/>
          <w:szCs w:val="24"/>
          <w:lang w:val="fr-FR" w:eastAsia="fr-FR"/>
        </w:rPr>
        <w:t>-NER-RFP-3509’’</w:t>
      </w:r>
      <w:r w:rsidR="00BA5C58" w:rsidRPr="00BA5C58">
        <w:rPr>
          <w:rFonts w:ascii="Arial Narrow" w:eastAsia="MS Mincho" w:hAnsi="Arial Narrow"/>
          <w:bCs/>
          <w:color w:val="000000"/>
          <w:sz w:val="24"/>
          <w:szCs w:val="24"/>
          <w:lang w:val="fr-FR" w:eastAsia="fr-FR"/>
        </w:rPr>
        <w:t xml:space="preserve"> et préparer </w:t>
      </w:r>
      <w:r w:rsidR="00825991">
        <w:rPr>
          <w:rFonts w:ascii="Arial Narrow" w:eastAsia="MS Mincho" w:hAnsi="Arial Narrow"/>
          <w:bCs/>
          <w:color w:val="000000"/>
          <w:sz w:val="24"/>
          <w:szCs w:val="24"/>
          <w:lang w:val="fr-FR" w:eastAsia="fr-FR"/>
        </w:rPr>
        <w:t>leurs</w:t>
      </w:r>
      <w:r w:rsidR="00BA5C58" w:rsidRPr="00BA5C58">
        <w:rPr>
          <w:rFonts w:ascii="Arial Narrow" w:eastAsia="MS Mincho" w:hAnsi="Arial Narrow"/>
          <w:bCs/>
          <w:color w:val="000000"/>
          <w:sz w:val="24"/>
          <w:szCs w:val="24"/>
          <w:lang w:val="fr-FR" w:eastAsia="fr-FR"/>
        </w:rPr>
        <w:t xml:space="preserve"> </w:t>
      </w:r>
      <w:r w:rsidR="00E43CBC">
        <w:rPr>
          <w:rFonts w:ascii="Arial Narrow" w:eastAsia="MS Mincho" w:hAnsi="Arial Narrow"/>
          <w:bCs/>
          <w:color w:val="000000"/>
          <w:sz w:val="24"/>
          <w:szCs w:val="24"/>
          <w:lang w:val="fr-FR" w:eastAsia="fr-FR"/>
        </w:rPr>
        <w:t>offre</w:t>
      </w:r>
      <w:r w:rsidR="001A60E9">
        <w:rPr>
          <w:rFonts w:ascii="Arial Narrow" w:eastAsia="MS Mincho" w:hAnsi="Arial Narrow"/>
          <w:bCs/>
          <w:color w:val="000000"/>
          <w:sz w:val="24"/>
          <w:szCs w:val="24"/>
          <w:lang w:val="fr-FR" w:eastAsia="fr-FR"/>
        </w:rPr>
        <w:t>s</w:t>
      </w:r>
      <w:r w:rsidR="00E43CBC" w:rsidRPr="00BA5C58">
        <w:rPr>
          <w:rFonts w:ascii="Arial Narrow" w:eastAsia="MS Mincho" w:hAnsi="Arial Narrow"/>
          <w:bCs/>
          <w:color w:val="000000"/>
          <w:sz w:val="24"/>
          <w:szCs w:val="24"/>
          <w:lang w:val="fr-FR" w:eastAsia="fr-FR"/>
        </w:rPr>
        <w:t xml:space="preserve"> </w:t>
      </w:r>
      <w:r w:rsidR="00BA5C58" w:rsidRPr="00BA5C58">
        <w:rPr>
          <w:rFonts w:ascii="Arial Narrow" w:eastAsia="MS Mincho" w:hAnsi="Arial Narrow"/>
          <w:bCs/>
          <w:color w:val="000000"/>
          <w:sz w:val="24"/>
          <w:szCs w:val="24"/>
          <w:lang w:val="fr-FR" w:eastAsia="fr-FR"/>
        </w:rPr>
        <w:t xml:space="preserve">conformément aux exigences et procédures énoncées dans </w:t>
      </w:r>
      <w:r w:rsidR="00E43CBC" w:rsidRPr="00E43CBC">
        <w:rPr>
          <w:rFonts w:ascii="Arial Narrow" w:eastAsia="MS Mincho" w:hAnsi="Arial Narrow"/>
          <w:bCs/>
          <w:color w:val="000000"/>
          <w:sz w:val="24"/>
          <w:szCs w:val="24"/>
          <w:lang w:val="fr-FR" w:eastAsia="fr-FR"/>
        </w:rPr>
        <w:t>cet appel d’offres</w:t>
      </w:r>
      <w:r w:rsidR="005C7C5B">
        <w:rPr>
          <w:rFonts w:ascii="Arial Narrow" w:eastAsia="MS Mincho" w:hAnsi="Arial Narrow"/>
          <w:bCs/>
          <w:color w:val="000000"/>
          <w:sz w:val="24"/>
          <w:szCs w:val="24"/>
          <w:lang w:val="fr-FR" w:eastAsia="fr-FR"/>
        </w:rPr>
        <w:t>.</w:t>
      </w:r>
    </w:p>
    <w:p w14:paraId="3CD3F57B" w14:textId="77777777" w:rsidR="005C7C5B" w:rsidRDefault="005C7C5B" w:rsidP="00875F22">
      <w:pPr>
        <w:jc w:val="both"/>
        <w:rPr>
          <w:rFonts w:ascii="Arial Narrow" w:eastAsia="MS Mincho" w:hAnsi="Arial Narrow"/>
          <w:bCs/>
          <w:color w:val="000000"/>
          <w:sz w:val="24"/>
          <w:szCs w:val="24"/>
          <w:lang w:val="fr-FR" w:eastAsia="fr-FR"/>
        </w:rPr>
      </w:pPr>
    </w:p>
    <w:p w14:paraId="317AE192" w14:textId="77777777" w:rsidR="00967C35" w:rsidRDefault="00AC72EA" w:rsidP="00A81FDF">
      <w:pPr>
        <w:jc w:val="both"/>
        <w:rPr>
          <w:rFonts w:ascii="Arial Narrow" w:eastAsia="MS Mincho" w:hAnsi="Arial Narrow"/>
          <w:bCs/>
          <w:color w:val="000000"/>
          <w:sz w:val="24"/>
          <w:szCs w:val="24"/>
          <w:lang w:val="fr-FR" w:eastAsia="fr-FR"/>
        </w:rPr>
      </w:pPr>
      <w:r>
        <w:rPr>
          <w:rFonts w:ascii="Arial Narrow" w:eastAsia="MS Mincho" w:hAnsi="Arial Narrow"/>
          <w:bCs/>
          <w:color w:val="000000"/>
          <w:sz w:val="24"/>
          <w:szCs w:val="24"/>
          <w:lang w:val="fr-FR" w:eastAsia="fr-FR"/>
        </w:rPr>
        <w:t>Les four</w:t>
      </w:r>
      <w:r w:rsidR="006D2E38">
        <w:rPr>
          <w:rFonts w:ascii="Arial Narrow" w:eastAsia="MS Mincho" w:hAnsi="Arial Narrow"/>
          <w:bCs/>
          <w:color w:val="000000"/>
          <w:sz w:val="24"/>
          <w:szCs w:val="24"/>
          <w:lang w:val="fr-FR" w:eastAsia="fr-FR"/>
        </w:rPr>
        <w:t xml:space="preserve">nisseurs intéressés </w:t>
      </w:r>
      <w:r w:rsidR="002A1721" w:rsidRPr="008B01B5">
        <w:rPr>
          <w:rFonts w:ascii="Arial Narrow" w:eastAsia="MS Mincho" w:hAnsi="Arial Narrow"/>
          <w:bCs/>
          <w:color w:val="000000"/>
          <w:sz w:val="24"/>
          <w:szCs w:val="24"/>
          <w:lang w:val="fr-FR" w:eastAsia="fr-FR"/>
        </w:rPr>
        <w:t xml:space="preserve">sont </w:t>
      </w:r>
      <w:r w:rsidR="001B1847" w:rsidRPr="008B01B5">
        <w:rPr>
          <w:rFonts w:ascii="Arial Narrow" w:eastAsia="MS Mincho" w:hAnsi="Arial Narrow"/>
          <w:bCs/>
          <w:color w:val="000000"/>
          <w:sz w:val="24"/>
          <w:szCs w:val="24"/>
          <w:lang w:val="fr-FR" w:eastAsia="fr-FR"/>
        </w:rPr>
        <w:t>invités</w:t>
      </w:r>
      <w:r w:rsidR="0013013D" w:rsidRPr="008B01B5">
        <w:rPr>
          <w:rFonts w:ascii="Arial Narrow" w:eastAsia="MS Mincho" w:hAnsi="Arial Narrow"/>
          <w:bCs/>
          <w:color w:val="000000"/>
          <w:sz w:val="24"/>
          <w:szCs w:val="24"/>
          <w:lang w:val="fr-FR" w:eastAsia="fr-FR"/>
        </w:rPr>
        <w:t xml:space="preserve"> à </w:t>
      </w:r>
      <w:r w:rsidR="008B01B5" w:rsidRPr="008B01B5">
        <w:rPr>
          <w:rFonts w:ascii="Arial Narrow" w:eastAsia="MS Mincho" w:hAnsi="Arial Narrow"/>
          <w:bCs/>
          <w:color w:val="000000"/>
          <w:sz w:val="24"/>
          <w:szCs w:val="24"/>
          <w:lang w:val="fr-FR" w:eastAsia="fr-FR"/>
        </w:rPr>
        <w:t>ret</w:t>
      </w:r>
      <w:r w:rsidR="006D2E38">
        <w:rPr>
          <w:rFonts w:ascii="Arial Narrow" w:eastAsia="MS Mincho" w:hAnsi="Arial Narrow"/>
          <w:bCs/>
          <w:color w:val="000000"/>
          <w:sz w:val="24"/>
          <w:szCs w:val="24"/>
          <w:lang w:val="fr-FR" w:eastAsia="fr-FR"/>
        </w:rPr>
        <w:t xml:space="preserve">rouver tous les documents et liens internet relatifs </w:t>
      </w:r>
      <w:r w:rsidR="00B165D3">
        <w:rPr>
          <w:rFonts w:ascii="Arial Narrow" w:eastAsia="MS Mincho" w:hAnsi="Arial Narrow"/>
          <w:bCs/>
          <w:color w:val="000000"/>
          <w:sz w:val="24"/>
          <w:szCs w:val="24"/>
          <w:lang w:val="fr-FR" w:eastAsia="fr-FR"/>
        </w:rPr>
        <w:t xml:space="preserve">à </w:t>
      </w:r>
      <w:r w:rsidR="00CE3AFC" w:rsidRPr="00CE3AFC">
        <w:rPr>
          <w:rFonts w:ascii="Arial Narrow" w:eastAsia="MS Mincho" w:hAnsi="Arial Narrow"/>
          <w:bCs/>
          <w:color w:val="000000"/>
          <w:sz w:val="24"/>
          <w:szCs w:val="24"/>
          <w:lang w:val="fr-FR" w:eastAsia="fr-FR"/>
        </w:rPr>
        <w:t>cet appel d’offres</w:t>
      </w:r>
      <w:r w:rsidR="00B165D3">
        <w:rPr>
          <w:rFonts w:ascii="Arial Narrow" w:eastAsia="MS Mincho" w:hAnsi="Arial Narrow"/>
          <w:bCs/>
          <w:color w:val="000000"/>
          <w:sz w:val="24"/>
          <w:szCs w:val="24"/>
          <w:lang w:val="fr-FR" w:eastAsia="fr-FR"/>
        </w:rPr>
        <w:t xml:space="preserve"> sur </w:t>
      </w:r>
      <w:r w:rsidR="00A81FDF">
        <w:rPr>
          <w:rFonts w:ascii="Arial Narrow" w:eastAsia="MS Mincho" w:hAnsi="Arial Narrow"/>
          <w:bCs/>
          <w:color w:val="000000"/>
          <w:sz w:val="24"/>
          <w:szCs w:val="24"/>
          <w:lang w:val="fr-FR" w:eastAsia="fr-FR"/>
        </w:rPr>
        <w:t>l</w:t>
      </w:r>
      <w:r w:rsidR="009A5C54" w:rsidRPr="007C4885">
        <w:rPr>
          <w:rFonts w:ascii="Arial Narrow" w:eastAsia="MS Mincho" w:hAnsi="Arial Narrow"/>
          <w:bCs/>
          <w:color w:val="000000"/>
          <w:sz w:val="24"/>
          <w:szCs w:val="24"/>
          <w:lang w:val="fr-FR" w:eastAsia="fr-FR"/>
        </w:rPr>
        <w:t xml:space="preserve">e portail mondial pour les fournisseurs des </w:t>
      </w:r>
      <w:r w:rsidR="00E7091A" w:rsidRPr="007C4885">
        <w:rPr>
          <w:rFonts w:ascii="Arial Narrow" w:eastAsia="MS Mincho" w:hAnsi="Arial Narrow"/>
          <w:bCs/>
          <w:color w:val="000000"/>
          <w:sz w:val="24"/>
          <w:szCs w:val="24"/>
          <w:lang w:val="fr-FR" w:eastAsia="fr-FR"/>
        </w:rPr>
        <w:t xml:space="preserve">organismes </w:t>
      </w:r>
      <w:r w:rsidR="009A5C54" w:rsidRPr="007C4885">
        <w:rPr>
          <w:rFonts w:ascii="Arial Narrow" w:eastAsia="MS Mincho" w:hAnsi="Arial Narrow"/>
          <w:bCs/>
          <w:color w:val="000000"/>
          <w:sz w:val="24"/>
          <w:szCs w:val="24"/>
          <w:lang w:val="fr-FR" w:eastAsia="fr-FR"/>
        </w:rPr>
        <w:t xml:space="preserve">des </w:t>
      </w:r>
      <w:r w:rsidR="00E7091A" w:rsidRPr="007C4885">
        <w:rPr>
          <w:rFonts w:ascii="Arial Narrow" w:eastAsia="MS Mincho" w:hAnsi="Arial Narrow"/>
          <w:bCs/>
          <w:color w:val="000000"/>
          <w:sz w:val="24"/>
          <w:szCs w:val="24"/>
          <w:lang w:val="fr-FR" w:eastAsia="fr-FR"/>
        </w:rPr>
        <w:t xml:space="preserve">Nations-Unies </w:t>
      </w:r>
      <w:r w:rsidR="005C6733">
        <w:rPr>
          <w:rFonts w:ascii="Arial Narrow" w:eastAsia="MS Mincho" w:hAnsi="Arial Narrow"/>
          <w:bCs/>
          <w:color w:val="000000"/>
          <w:sz w:val="24"/>
          <w:szCs w:val="24"/>
          <w:lang w:val="fr-FR" w:eastAsia="fr-FR"/>
        </w:rPr>
        <w:t xml:space="preserve">- </w:t>
      </w:r>
      <w:r w:rsidR="009A5C54" w:rsidRPr="007C4885">
        <w:rPr>
          <w:rFonts w:ascii="Arial Narrow" w:eastAsia="MS Mincho" w:hAnsi="Arial Narrow"/>
          <w:bCs/>
          <w:color w:val="000000"/>
          <w:sz w:val="24"/>
          <w:szCs w:val="24"/>
          <w:lang w:val="fr-FR" w:eastAsia="fr-FR"/>
        </w:rPr>
        <w:t>UNGM</w:t>
      </w:r>
      <w:r w:rsidR="00B13D04">
        <w:rPr>
          <w:rFonts w:ascii="Arial Narrow" w:eastAsia="MS Mincho" w:hAnsi="Arial Narrow"/>
          <w:bCs/>
          <w:color w:val="000000"/>
          <w:sz w:val="24"/>
          <w:szCs w:val="24"/>
          <w:lang w:val="fr-FR" w:eastAsia="fr-FR"/>
        </w:rPr>
        <w:t xml:space="preserve"> : </w:t>
      </w:r>
    </w:p>
    <w:p w14:paraId="0BE0A85E" w14:textId="77777777" w:rsidR="00967C35" w:rsidRDefault="00967C35" w:rsidP="00A81FDF">
      <w:pPr>
        <w:jc w:val="both"/>
        <w:rPr>
          <w:rFonts w:ascii="Arial Narrow" w:eastAsia="MS Mincho" w:hAnsi="Arial Narrow"/>
          <w:bCs/>
          <w:color w:val="000000"/>
          <w:sz w:val="24"/>
          <w:szCs w:val="24"/>
          <w:lang w:val="fr-FR" w:eastAsia="fr-FR"/>
        </w:rPr>
      </w:pPr>
    </w:p>
    <w:p w14:paraId="48AE761E" w14:textId="27B7E144" w:rsidR="005C4D40" w:rsidRDefault="00967C35" w:rsidP="00A81FDF">
      <w:pPr>
        <w:jc w:val="both"/>
        <w:rPr>
          <w:rFonts w:ascii="Arial Narrow" w:eastAsia="MS Mincho" w:hAnsi="Arial Narrow"/>
          <w:bCs/>
          <w:color w:val="000000"/>
          <w:sz w:val="24"/>
          <w:szCs w:val="24"/>
          <w:lang w:val="fr-FR" w:eastAsia="fr-FR"/>
        </w:rPr>
      </w:pPr>
      <w:hyperlink r:id="rId8" w:history="1">
        <w:r w:rsidRPr="00FD6876">
          <w:rPr>
            <w:rStyle w:val="Lienhypertexte"/>
            <w:rFonts w:ascii="Arial Narrow" w:eastAsia="MS Mincho" w:hAnsi="Arial Narrow"/>
            <w:bCs/>
            <w:sz w:val="24"/>
            <w:szCs w:val="24"/>
            <w:lang w:val="fr-FR" w:eastAsia="fr-FR"/>
          </w:rPr>
          <w:t>https://www.ungm.org/Public/Notice/314075</w:t>
        </w:r>
      </w:hyperlink>
    </w:p>
    <w:p w14:paraId="7447429F" w14:textId="77777777" w:rsidR="00967C35" w:rsidRPr="007418A4" w:rsidRDefault="00967C35" w:rsidP="00A81FDF">
      <w:pPr>
        <w:jc w:val="both"/>
        <w:rPr>
          <w:rStyle w:val="Lienhypertexte"/>
          <w:rFonts w:ascii="Arial Nova" w:eastAsia="MS Mincho" w:hAnsi="Arial Nova"/>
          <w:bCs/>
          <w:color w:val="000000"/>
          <w:sz w:val="24"/>
          <w:szCs w:val="24"/>
          <w:u w:val="none"/>
          <w:lang w:val="fr-FR" w:eastAsia="fr-FR"/>
        </w:rPr>
      </w:pPr>
    </w:p>
    <w:bookmarkEnd w:id="0"/>
    <w:p w14:paraId="68667815" w14:textId="77777777" w:rsidR="005C4D40" w:rsidRPr="008B01B5" w:rsidRDefault="005C4D40" w:rsidP="00875F22">
      <w:pPr>
        <w:jc w:val="both"/>
        <w:rPr>
          <w:rFonts w:ascii="Arial Narrow" w:eastAsia="MS Mincho" w:hAnsi="Arial Narrow"/>
          <w:bCs/>
          <w:color w:val="000000"/>
          <w:sz w:val="24"/>
          <w:szCs w:val="24"/>
          <w:lang w:val="fr-FR" w:eastAsia="fr-FR"/>
        </w:rPr>
      </w:pPr>
    </w:p>
    <w:p w14:paraId="2EAF6FF7" w14:textId="388209D0" w:rsidR="005E5C01" w:rsidRPr="008B01B5" w:rsidRDefault="005E5C01" w:rsidP="00875F22">
      <w:pPr>
        <w:jc w:val="both"/>
        <w:rPr>
          <w:rFonts w:ascii="Arial Narrow" w:eastAsia="MS Mincho" w:hAnsi="Arial Narrow"/>
          <w:bCs/>
          <w:color w:val="000000"/>
          <w:sz w:val="24"/>
          <w:szCs w:val="24"/>
          <w:lang w:val="fr-FR" w:eastAsia="fr-FR"/>
        </w:rPr>
      </w:pPr>
      <w:r w:rsidRPr="008B01B5">
        <w:rPr>
          <w:rFonts w:ascii="Arial Narrow" w:eastAsia="MS Mincho" w:hAnsi="Arial Narrow"/>
          <w:bCs/>
          <w:color w:val="000000"/>
          <w:sz w:val="24"/>
          <w:szCs w:val="24"/>
          <w:lang w:val="fr-FR" w:eastAsia="fr-FR"/>
        </w:rPr>
        <w:t>La date limi</w:t>
      </w:r>
      <w:r w:rsidR="00E844ED" w:rsidRPr="008B01B5">
        <w:rPr>
          <w:rFonts w:ascii="Arial Narrow" w:eastAsia="MS Mincho" w:hAnsi="Arial Narrow"/>
          <w:bCs/>
          <w:color w:val="000000"/>
          <w:sz w:val="24"/>
          <w:szCs w:val="24"/>
          <w:lang w:val="fr-FR" w:eastAsia="fr-FR"/>
        </w:rPr>
        <w:t xml:space="preserve">te de </w:t>
      </w:r>
      <w:r w:rsidR="00E84084">
        <w:rPr>
          <w:rFonts w:ascii="Arial Narrow" w:eastAsia="MS Mincho" w:hAnsi="Arial Narrow"/>
          <w:bCs/>
          <w:color w:val="000000"/>
          <w:sz w:val="24"/>
          <w:szCs w:val="24"/>
          <w:lang w:val="fr-FR" w:eastAsia="fr-FR"/>
        </w:rPr>
        <w:t xml:space="preserve">soumission des </w:t>
      </w:r>
      <w:r w:rsidR="0043436D">
        <w:rPr>
          <w:rFonts w:ascii="Arial Narrow" w:eastAsia="MS Mincho" w:hAnsi="Arial Narrow"/>
          <w:bCs/>
          <w:color w:val="000000"/>
          <w:sz w:val="24"/>
          <w:szCs w:val="24"/>
          <w:lang w:val="fr-FR" w:eastAsia="fr-FR"/>
        </w:rPr>
        <w:t>offres</w:t>
      </w:r>
      <w:r w:rsidR="00E844ED" w:rsidRPr="008B01B5">
        <w:rPr>
          <w:rFonts w:ascii="Arial Narrow" w:eastAsia="MS Mincho" w:hAnsi="Arial Narrow"/>
          <w:bCs/>
          <w:color w:val="000000"/>
          <w:sz w:val="24"/>
          <w:szCs w:val="24"/>
          <w:lang w:val="fr-FR" w:eastAsia="fr-FR"/>
        </w:rPr>
        <w:t xml:space="preserve"> est fixée </w:t>
      </w:r>
      <w:r w:rsidR="00E84084">
        <w:rPr>
          <w:rFonts w:ascii="Arial Narrow" w:eastAsia="MS Mincho" w:hAnsi="Arial Narrow"/>
          <w:bCs/>
          <w:color w:val="000000"/>
          <w:sz w:val="24"/>
          <w:szCs w:val="24"/>
          <w:lang w:val="fr-FR" w:eastAsia="fr-FR"/>
        </w:rPr>
        <w:t>au</w:t>
      </w:r>
      <w:r w:rsidR="00E844ED" w:rsidRPr="008B01B5">
        <w:rPr>
          <w:rFonts w:ascii="Arial Narrow" w:eastAsia="MS Mincho" w:hAnsi="Arial Narrow"/>
          <w:bCs/>
          <w:color w:val="000000"/>
          <w:sz w:val="24"/>
          <w:szCs w:val="24"/>
          <w:lang w:val="fr-FR" w:eastAsia="fr-FR"/>
        </w:rPr>
        <w:t xml:space="preserve"> </w:t>
      </w:r>
      <w:r w:rsidR="00967C35">
        <w:rPr>
          <w:rFonts w:ascii="Arial Narrow" w:eastAsia="MS Mincho" w:hAnsi="Arial Narrow"/>
          <w:b/>
          <w:color w:val="000000"/>
          <w:sz w:val="24"/>
          <w:szCs w:val="24"/>
          <w:lang w:val="fr-FR" w:eastAsia="fr-FR"/>
        </w:rPr>
        <w:t>08 octobre</w:t>
      </w:r>
      <w:r w:rsidR="004D210E" w:rsidRPr="004D210E">
        <w:rPr>
          <w:rFonts w:ascii="Arial Narrow" w:eastAsia="MS Mincho" w:hAnsi="Arial Narrow"/>
          <w:b/>
          <w:color w:val="000000"/>
          <w:sz w:val="24"/>
          <w:szCs w:val="24"/>
          <w:lang w:val="fr-FR" w:eastAsia="fr-FR"/>
        </w:rPr>
        <w:t xml:space="preserve"> 202</w:t>
      </w:r>
      <w:r w:rsidR="00967C35">
        <w:rPr>
          <w:rFonts w:ascii="Arial Narrow" w:eastAsia="MS Mincho" w:hAnsi="Arial Narrow"/>
          <w:b/>
          <w:color w:val="000000"/>
          <w:sz w:val="24"/>
          <w:szCs w:val="24"/>
          <w:lang w:val="fr-FR" w:eastAsia="fr-FR"/>
        </w:rPr>
        <w:t>6</w:t>
      </w:r>
      <w:r w:rsidR="004D210E" w:rsidRPr="004D210E">
        <w:rPr>
          <w:rFonts w:ascii="Arial Narrow" w:eastAsia="MS Mincho" w:hAnsi="Arial Narrow"/>
          <w:b/>
          <w:color w:val="000000"/>
          <w:sz w:val="24"/>
          <w:szCs w:val="24"/>
          <w:lang w:val="fr-FR" w:eastAsia="fr-FR"/>
        </w:rPr>
        <w:t xml:space="preserve"> – 23h59 GMT+1. (heure de Niamey, Niger).</w:t>
      </w:r>
    </w:p>
    <w:p w14:paraId="1B6726D5" w14:textId="77777777" w:rsidR="00E02198" w:rsidRPr="008B01B5" w:rsidRDefault="00E02198" w:rsidP="00875F22">
      <w:pPr>
        <w:jc w:val="both"/>
        <w:rPr>
          <w:rFonts w:ascii="Arial Narrow" w:eastAsia="MS Mincho" w:hAnsi="Arial Narrow"/>
          <w:bCs/>
          <w:color w:val="000000"/>
          <w:sz w:val="24"/>
          <w:szCs w:val="24"/>
          <w:lang w:val="fr-FR" w:eastAsia="fr-FR"/>
        </w:rPr>
      </w:pPr>
    </w:p>
    <w:p w14:paraId="54DD2A55" w14:textId="77777777" w:rsidR="00482EEF" w:rsidRPr="00E02198" w:rsidRDefault="00482EEF" w:rsidP="00482EEF">
      <w:pPr>
        <w:rPr>
          <w:rFonts w:ascii="Arial Narrow" w:eastAsia="MS Mincho" w:hAnsi="Arial Narrow" w:cs="Arial"/>
          <w:b/>
          <w:sz w:val="24"/>
          <w:szCs w:val="24"/>
          <w:lang w:val="fr-FR" w:eastAsia="fr-FR"/>
        </w:rPr>
      </w:pPr>
    </w:p>
    <w:p w14:paraId="43ADD26D" w14:textId="5EE610F2" w:rsidR="00482EEF" w:rsidRPr="00F52517" w:rsidRDefault="00B86B10" w:rsidP="00F52517">
      <w:pPr>
        <w:ind w:left="5760"/>
        <w:rPr>
          <w:rFonts w:ascii="Arial Narrow" w:eastAsia="MS Mincho" w:hAnsi="Arial Narrow" w:cs="Arial"/>
          <w:bCs/>
          <w:sz w:val="24"/>
          <w:szCs w:val="24"/>
          <w:lang w:val="fr-FR" w:eastAsia="fr-FR"/>
        </w:rPr>
      </w:pPr>
      <w:r w:rsidRPr="00F52517">
        <w:rPr>
          <w:rFonts w:ascii="Arial Narrow" w:eastAsia="MS Mincho" w:hAnsi="Arial Narrow" w:cs="Arial"/>
          <w:bCs/>
          <w:sz w:val="24"/>
          <w:szCs w:val="24"/>
          <w:lang w:val="fr-FR" w:eastAsia="fr-FR"/>
        </w:rPr>
        <w:t xml:space="preserve">Fait à Niamey, </w:t>
      </w:r>
      <w:r w:rsidR="008B01B5" w:rsidRPr="00F52517">
        <w:rPr>
          <w:rFonts w:ascii="Arial Narrow" w:eastAsia="MS Mincho" w:hAnsi="Arial Narrow" w:cs="Arial"/>
          <w:bCs/>
          <w:sz w:val="24"/>
          <w:szCs w:val="24"/>
          <w:lang w:val="fr-FR" w:eastAsia="fr-FR"/>
        </w:rPr>
        <w:t xml:space="preserve">le </w:t>
      </w:r>
      <w:r w:rsidR="00967C35">
        <w:rPr>
          <w:rFonts w:ascii="Arial Narrow" w:eastAsia="MS Mincho" w:hAnsi="Arial Narrow" w:cs="Arial"/>
          <w:bCs/>
          <w:sz w:val="24"/>
          <w:szCs w:val="24"/>
          <w:lang w:val="fr-FR" w:eastAsia="fr-FR"/>
        </w:rPr>
        <w:t>09 septembre 2026.</w:t>
      </w:r>
    </w:p>
    <w:p w14:paraId="7E6E6760" w14:textId="77777777" w:rsidR="00482EEF" w:rsidRPr="00E02198" w:rsidRDefault="00482EEF" w:rsidP="00482EEF">
      <w:pPr>
        <w:ind w:left="6480"/>
        <w:rPr>
          <w:rFonts w:ascii="Arial Narrow" w:eastAsia="MS Mincho" w:hAnsi="Arial Narrow" w:cs="Arial"/>
          <w:b/>
          <w:sz w:val="24"/>
          <w:szCs w:val="24"/>
          <w:lang w:val="fr-FR" w:eastAsia="fr-FR"/>
        </w:rPr>
      </w:pPr>
    </w:p>
    <w:p w14:paraId="59B079DE" w14:textId="0ED3B409" w:rsidR="00482EEF" w:rsidRPr="00F52517" w:rsidRDefault="00482EEF" w:rsidP="005C4D40">
      <w:pPr>
        <w:jc w:val="center"/>
        <w:rPr>
          <w:rFonts w:ascii="Arial Narrow" w:eastAsia="MS Mincho" w:hAnsi="Arial Narrow" w:cs="Arial"/>
          <w:b/>
          <w:sz w:val="24"/>
          <w:szCs w:val="24"/>
          <w:lang w:val="fr-FR" w:eastAsia="fr-FR"/>
        </w:rPr>
      </w:pPr>
    </w:p>
    <w:sectPr w:rsidR="00482EEF" w:rsidRPr="00F52517" w:rsidSect="001B1847">
      <w:headerReference w:type="default" r:id="rId9"/>
      <w:headerReference w:type="first" r:id="rId10"/>
      <w:footerReference w:type="first" r:id="rId11"/>
      <w:pgSz w:w="11907" w:h="16840" w:code="9"/>
      <w:pgMar w:top="270" w:right="1134" w:bottom="180" w:left="1134" w:header="720" w:footer="50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00904" w14:textId="77777777" w:rsidR="00FA203F" w:rsidRDefault="00FA203F">
      <w:r>
        <w:separator/>
      </w:r>
    </w:p>
  </w:endnote>
  <w:endnote w:type="continuationSeparator" w:id="0">
    <w:p w14:paraId="203EE0E7" w14:textId="77777777" w:rsidR="00FA203F" w:rsidRDefault="00FA2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7C432" w14:textId="77777777" w:rsidR="00E56CB0" w:rsidRDefault="00E56CB0">
    <w:pPr>
      <w:pStyle w:val="Pieddepage"/>
      <w:tabs>
        <w:tab w:val="clear" w:pos="8640"/>
        <w:tab w:val="right" w:pos="8222"/>
      </w:tabs>
      <w:ind w:right="-57"/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5804A" w14:textId="77777777" w:rsidR="00FA203F" w:rsidRDefault="00FA203F">
      <w:r>
        <w:separator/>
      </w:r>
    </w:p>
  </w:footnote>
  <w:footnote w:type="continuationSeparator" w:id="0">
    <w:p w14:paraId="172303EF" w14:textId="77777777" w:rsidR="00FA203F" w:rsidRDefault="00FA20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B65A0" w14:textId="68C92139" w:rsidR="00E56CB0" w:rsidRDefault="00FE3340">
    <w:pPr>
      <w:pStyle w:val="En-tte"/>
    </w:pPr>
    <w:r>
      <w:rPr>
        <w:noProof/>
      </w:rPr>
      <w:drawing>
        <wp:anchor distT="0" distB="0" distL="114300" distR="114300" simplePos="0" relativeHeight="251657728" behindDoc="0" locked="0" layoutInCell="0" allowOverlap="1" wp14:anchorId="17A8BFA6" wp14:editId="599FF6BA">
          <wp:simplePos x="0" y="0"/>
          <wp:positionH relativeFrom="page">
            <wp:posOffset>252095</wp:posOffset>
          </wp:positionH>
          <wp:positionV relativeFrom="page">
            <wp:posOffset>360045</wp:posOffset>
          </wp:positionV>
          <wp:extent cx="1083945" cy="236855"/>
          <wp:effectExtent l="0" t="0" r="0" b="0"/>
          <wp:wrapTopAndBottom/>
          <wp:docPr id="11" name="Imag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3945" cy="236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5B8D1" w14:textId="0019C15B" w:rsidR="00F23F2A" w:rsidRDefault="00713842" w:rsidP="00713842">
    <w:pPr>
      <w:pStyle w:val="En-tte"/>
      <w:tabs>
        <w:tab w:val="clear" w:pos="4320"/>
        <w:tab w:val="left" w:pos="5103"/>
        <w:tab w:val="center" w:pos="5670"/>
      </w:tabs>
      <w:ind w:left="-1560"/>
      <w:rPr>
        <w:sz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3FCCF8BB" wp14:editId="75C81D32">
          <wp:simplePos x="0" y="0"/>
          <wp:positionH relativeFrom="column">
            <wp:posOffset>-262890</wp:posOffset>
          </wp:positionH>
          <wp:positionV relativeFrom="paragraph">
            <wp:posOffset>9525</wp:posOffset>
          </wp:positionV>
          <wp:extent cx="3355975" cy="551815"/>
          <wp:effectExtent l="0" t="0" r="0" b="635"/>
          <wp:wrapTight wrapText="bothSides">
            <wp:wrapPolygon edited="0">
              <wp:start x="0" y="0"/>
              <wp:lineTo x="0" y="20879"/>
              <wp:lineTo x="21457" y="20879"/>
              <wp:lineTo x="21457" y="0"/>
              <wp:lineTo x="0" y="0"/>
            </wp:wrapPolygon>
          </wp:wrapTight>
          <wp:docPr id="12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55975" cy="551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56CB0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pt;height:12pt" o:bullet="t">
        <v:imagedata r:id="rId1" o:title="mso19"/>
      </v:shape>
    </w:pict>
  </w:numPicBullet>
  <w:abstractNum w:abstractNumId="0" w15:restartNumberingAfterBreak="0">
    <w:nsid w:val="00B14152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1E44307"/>
    <w:multiLevelType w:val="hybridMultilevel"/>
    <w:tmpl w:val="5F9656B8"/>
    <w:lvl w:ilvl="0" w:tplc="040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9D5DDD"/>
    <w:multiLevelType w:val="hybridMultilevel"/>
    <w:tmpl w:val="199CEA32"/>
    <w:lvl w:ilvl="0" w:tplc="568A56C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7C0D65"/>
    <w:multiLevelType w:val="hybridMultilevel"/>
    <w:tmpl w:val="15EED2E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0259BF"/>
    <w:multiLevelType w:val="hybridMultilevel"/>
    <w:tmpl w:val="533CA22A"/>
    <w:lvl w:ilvl="0" w:tplc="CA0493BE">
      <w:start w:val="2"/>
      <w:numFmt w:val="upperRoman"/>
      <w:lvlText w:val="%1."/>
      <w:lvlJc w:val="righ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 w15:restartNumberingAfterBreak="0">
    <w:nsid w:val="270D678F"/>
    <w:multiLevelType w:val="hybridMultilevel"/>
    <w:tmpl w:val="43C8CCE2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A401B91"/>
    <w:multiLevelType w:val="hybridMultilevel"/>
    <w:tmpl w:val="D340B3E8"/>
    <w:lvl w:ilvl="0" w:tplc="64580B6E">
      <w:start w:val="2"/>
      <w:numFmt w:val="bullet"/>
      <w:lvlText w:val="-"/>
      <w:lvlJc w:val="left"/>
      <w:pPr>
        <w:ind w:left="720" w:hanging="360"/>
      </w:pPr>
      <w:rPr>
        <w:rFonts w:ascii="Arial Narrow" w:eastAsia="MS Mincho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9A0AF2"/>
    <w:multiLevelType w:val="hybridMultilevel"/>
    <w:tmpl w:val="51AC87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6714D2"/>
    <w:multiLevelType w:val="hybridMultilevel"/>
    <w:tmpl w:val="39783B5A"/>
    <w:lvl w:ilvl="0" w:tplc="41BC1E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MS Mincho" w:hAnsi="Bookman Old Style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422FF0"/>
    <w:multiLevelType w:val="hybridMultilevel"/>
    <w:tmpl w:val="9EE42A52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69C3F29"/>
    <w:multiLevelType w:val="hybridMultilevel"/>
    <w:tmpl w:val="AA7C02F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DD4B43"/>
    <w:multiLevelType w:val="hybridMultilevel"/>
    <w:tmpl w:val="63169740"/>
    <w:lvl w:ilvl="0" w:tplc="3B22DB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823E6A"/>
    <w:multiLevelType w:val="hybridMultilevel"/>
    <w:tmpl w:val="3CE804B4"/>
    <w:lvl w:ilvl="0" w:tplc="040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437B45"/>
    <w:multiLevelType w:val="hybridMultilevel"/>
    <w:tmpl w:val="D4044934"/>
    <w:lvl w:ilvl="0" w:tplc="401CEC5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627239"/>
    <w:multiLevelType w:val="hybridMultilevel"/>
    <w:tmpl w:val="E7B4873E"/>
    <w:lvl w:ilvl="0" w:tplc="A2C6F15C">
      <w:numFmt w:val="bullet"/>
      <w:lvlText w:val="-"/>
      <w:lvlJc w:val="left"/>
      <w:pPr>
        <w:ind w:left="720" w:hanging="360"/>
      </w:pPr>
      <w:rPr>
        <w:rFonts w:ascii="Arial Narrow" w:eastAsia="MS Mincho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613409"/>
    <w:multiLevelType w:val="hybridMultilevel"/>
    <w:tmpl w:val="E37C987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253A04"/>
    <w:multiLevelType w:val="hybridMultilevel"/>
    <w:tmpl w:val="1EA2B756"/>
    <w:lvl w:ilvl="0" w:tplc="9D6CE96A">
      <w:numFmt w:val="bullet"/>
      <w:lvlText w:val="-"/>
      <w:lvlJc w:val="left"/>
      <w:pPr>
        <w:ind w:left="720" w:hanging="360"/>
      </w:pPr>
      <w:rPr>
        <w:rFonts w:ascii="Arial Narrow" w:eastAsia="MS Mincho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BD1C6D"/>
    <w:multiLevelType w:val="hybridMultilevel"/>
    <w:tmpl w:val="4C0E3642"/>
    <w:lvl w:ilvl="0" w:tplc="16700BD6">
      <w:numFmt w:val="bullet"/>
      <w:lvlText w:val="-"/>
      <w:lvlJc w:val="left"/>
      <w:pPr>
        <w:ind w:left="720" w:hanging="360"/>
      </w:pPr>
      <w:rPr>
        <w:rFonts w:ascii="Arial Narrow" w:eastAsia="MS Mincho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062BC6"/>
    <w:multiLevelType w:val="hybridMultilevel"/>
    <w:tmpl w:val="E8B2A438"/>
    <w:lvl w:ilvl="0" w:tplc="040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DE34C6"/>
    <w:multiLevelType w:val="hybridMultilevel"/>
    <w:tmpl w:val="553A1A04"/>
    <w:lvl w:ilvl="0" w:tplc="826CFBE0">
      <w:start w:val="2"/>
      <w:numFmt w:val="bullet"/>
      <w:lvlText w:val="-"/>
      <w:lvlJc w:val="left"/>
      <w:pPr>
        <w:ind w:left="720" w:hanging="360"/>
      </w:pPr>
      <w:rPr>
        <w:rFonts w:ascii="Arial Narrow" w:eastAsia="MS Mincho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AC106B"/>
    <w:multiLevelType w:val="hybridMultilevel"/>
    <w:tmpl w:val="3F10B6E2"/>
    <w:lvl w:ilvl="0" w:tplc="401CEC5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713078"/>
    <w:multiLevelType w:val="hybridMultilevel"/>
    <w:tmpl w:val="604A94E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C318E"/>
    <w:multiLevelType w:val="hybridMultilevel"/>
    <w:tmpl w:val="7FEAA3A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8061A5"/>
    <w:multiLevelType w:val="hybridMultilevel"/>
    <w:tmpl w:val="603A25F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D96C91"/>
    <w:multiLevelType w:val="hybridMultilevel"/>
    <w:tmpl w:val="A44A465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614167"/>
    <w:multiLevelType w:val="hybridMultilevel"/>
    <w:tmpl w:val="7C2AF360"/>
    <w:lvl w:ilvl="0" w:tplc="040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A4276B"/>
    <w:multiLevelType w:val="hybridMultilevel"/>
    <w:tmpl w:val="3BBAD4C6"/>
    <w:lvl w:ilvl="0" w:tplc="5FC6B610">
      <w:start w:val="30"/>
      <w:numFmt w:val="bullet"/>
      <w:lvlText w:val="-"/>
      <w:lvlJc w:val="left"/>
      <w:pPr>
        <w:ind w:left="720" w:hanging="360"/>
      </w:pPr>
      <w:rPr>
        <w:rFonts w:ascii="Arial Narrow" w:eastAsia="MS Mincho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92180A"/>
    <w:multiLevelType w:val="hybridMultilevel"/>
    <w:tmpl w:val="FD8C762C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8C7BD8"/>
    <w:multiLevelType w:val="hybridMultilevel"/>
    <w:tmpl w:val="DFC654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CF6651"/>
    <w:multiLevelType w:val="hybridMultilevel"/>
    <w:tmpl w:val="03E8557C"/>
    <w:lvl w:ilvl="0" w:tplc="37448398">
      <w:start w:val="30"/>
      <w:numFmt w:val="bullet"/>
      <w:lvlText w:val="-"/>
      <w:lvlJc w:val="left"/>
      <w:pPr>
        <w:ind w:left="720" w:hanging="360"/>
      </w:pPr>
      <w:rPr>
        <w:rFonts w:ascii="Arial Narrow" w:eastAsia="MS Mincho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7439982">
    <w:abstractNumId w:val="1"/>
  </w:num>
  <w:num w:numId="2" w16cid:durableId="870649654">
    <w:abstractNumId w:val="25"/>
  </w:num>
  <w:num w:numId="3" w16cid:durableId="274867425">
    <w:abstractNumId w:val="18"/>
  </w:num>
  <w:num w:numId="4" w16cid:durableId="1055081603">
    <w:abstractNumId w:val="12"/>
  </w:num>
  <w:num w:numId="5" w16cid:durableId="310602871">
    <w:abstractNumId w:val="5"/>
  </w:num>
  <w:num w:numId="6" w16cid:durableId="614366670">
    <w:abstractNumId w:val="23"/>
  </w:num>
  <w:num w:numId="7" w16cid:durableId="1773546965">
    <w:abstractNumId w:val="9"/>
  </w:num>
  <w:num w:numId="8" w16cid:durableId="1233003438">
    <w:abstractNumId w:val="21"/>
  </w:num>
  <w:num w:numId="9" w16cid:durableId="1509950957">
    <w:abstractNumId w:val="3"/>
  </w:num>
  <w:num w:numId="10" w16cid:durableId="624703778">
    <w:abstractNumId w:val="24"/>
  </w:num>
  <w:num w:numId="11" w16cid:durableId="511459866">
    <w:abstractNumId w:val="22"/>
  </w:num>
  <w:num w:numId="12" w16cid:durableId="1120686854">
    <w:abstractNumId w:val="10"/>
  </w:num>
  <w:num w:numId="13" w16cid:durableId="1075471249">
    <w:abstractNumId w:val="7"/>
  </w:num>
  <w:num w:numId="14" w16cid:durableId="28530167">
    <w:abstractNumId w:val="2"/>
  </w:num>
  <w:num w:numId="15" w16cid:durableId="1192499095">
    <w:abstractNumId w:val="0"/>
  </w:num>
  <w:num w:numId="16" w16cid:durableId="145772102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92693912">
    <w:abstractNumId w:val="15"/>
  </w:num>
  <w:num w:numId="18" w16cid:durableId="1379167546">
    <w:abstractNumId w:val="28"/>
  </w:num>
  <w:num w:numId="19" w16cid:durableId="245964516">
    <w:abstractNumId w:val="14"/>
  </w:num>
  <w:num w:numId="20" w16cid:durableId="1322394216">
    <w:abstractNumId w:val="29"/>
  </w:num>
  <w:num w:numId="21" w16cid:durableId="1731923570">
    <w:abstractNumId w:val="26"/>
  </w:num>
  <w:num w:numId="22" w16cid:durableId="1098722662">
    <w:abstractNumId w:val="6"/>
  </w:num>
  <w:num w:numId="23" w16cid:durableId="650521941">
    <w:abstractNumId w:val="19"/>
  </w:num>
  <w:num w:numId="24" w16cid:durableId="662466427">
    <w:abstractNumId w:val="16"/>
  </w:num>
  <w:num w:numId="25" w16cid:durableId="695692244">
    <w:abstractNumId w:val="20"/>
  </w:num>
  <w:num w:numId="26" w16cid:durableId="979502894">
    <w:abstractNumId w:val="13"/>
  </w:num>
  <w:num w:numId="27" w16cid:durableId="1752775052">
    <w:abstractNumId w:val="27"/>
  </w:num>
  <w:num w:numId="28" w16cid:durableId="1862087827">
    <w:abstractNumId w:val="11"/>
  </w:num>
  <w:num w:numId="29" w16cid:durableId="1304385487">
    <w:abstractNumId w:val="4"/>
  </w:num>
  <w:num w:numId="30" w16cid:durableId="85013986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varDateString" w:val="12 December 2005"/>
    <w:docVar w:name="docvarDocType" w:val="Letter"/>
    <w:docVar w:name="docvarSubject" w:val="Ordre de virement"/>
  </w:docVars>
  <w:rsids>
    <w:rsidRoot w:val="00D6514C"/>
    <w:rsid w:val="00001A4E"/>
    <w:rsid w:val="00003466"/>
    <w:rsid w:val="0000456C"/>
    <w:rsid w:val="00011B4C"/>
    <w:rsid w:val="00026DA4"/>
    <w:rsid w:val="000336A2"/>
    <w:rsid w:val="00035900"/>
    <w:rsid w:val="00037471"/>
    <w:rsid w:val="00037BDA"/>
    <w:rsid w:val="0004456F"/>
    <w:rsid w:val="00044923"/>
    <w:rsid w:val="00045750"/>
    <w:rsid w:val="000461C0"/>
    <w:rsid w:val="000464FE"/>
    <w:rsid w:val="000543EC"/>
    <w:rsid w:val="0006553E"/>
    <w:rsid w:val="000666F2"/>
    <w:rsid w:val="00090697"/>
    <w:rsid w:val="000934E1"/>
    <w:rsid w:val="00094E29"/>
    <w:rsid w:val="000A2B82"/>
    <w:rsid w:val="000A408B"/>
    <w:rsid w:val="000A434D"/>
    <w:rsid w:val="000A4B18"/>
    <w:rsid w:val="000B75B1"/>
    <w:rsid w:val="000C082A"/>
    <w:rsid w:val="000D7C8F"/>
    <w:rsid w:val="000D7F62"/>
    <w:rsid w:val="000E2464"/>
    <w:rsid w:val="000E5E9F"/>
    <w:rsid w:val="000F459E"/>
    <w:rsid w:val="00103869"/>
    <w:rsid w:val="00114C8A"/>
    <w:rsid w:val="00115754"/>
    <w:rsid w:val="00124B7C"/>
    <w:rsid w:val="001265A1"/>
    <w:rsid w:val="00126A7E"/>
    <w:rsid w:val="00127761"/>
    <w:rsid w:val="0013013D"/>
    <w:rsid w:val="00137787"/>
    <w:rsid w:val="001400BE"/>
    <w:rsid w:val="001414EC"/>
    <w:rsid w:val="00146388"/>
    <w:rsid w:val="0016008E"/>
    <w:rsid w:val="0016595E"/>
    <w:rsid w:val="00171AB8"/>
    <w:rsid w:val="00172681"/>
    <w:rsid w:val="0017277D"/>
    <w:rsid w:val="00173CA4"/>
    <w:rsid w:val="00177641"/>
    <w:rsid w:val="00181CD2"/>
    <w:rsid w:val="00190D99"/>
    <w:rsid w:val="00192BFB"/>
    <w:rsid w:val="00193732"/>
    <w:rsid w:val="00195BDF"/>
    <w:rsid w:val="001A227B"/>
    <w:rsid w:val="001A60E9"/>
    <w:rsid w:val="001B1847"/>
    <w:rsid w:val="001B2582"/>
    <w:rsid w:val="001B6474"/>
    <w:rsid w:val="001C5B10"/>
    <w:rsid w:val="001D30D4"/>
    <w:rsid w:val="001D7758"/>
    <w:rsid w:val="001D7A85"/>
    <w:rsid w:val="001D7EDE"/>
    <w:rsid w:val="001E0DC8"/>
    <w:rsid w:val="001E41BE"/>
    <w:rsid w:val="001E6653"/>
    <w:rsid w:val="001E70D1"/>
    <w:rsid w:val="001F1F60"/>
    <w:rsid w:val="0020385B"/>
    <w:rsid w:val="002112E0"/>
    <w:rsid w:val="00213C9F"/>
    <w:rsid w:val="00226BFA"/>
    <w:rsid w:val="00227245"/>
    <w:rsid w:val="0023062F"/>
    <w:rsid w:val="00233EE2"/>
    <w:rsid w:val="00237390"/>
    <w:rsid w:val="00245E96"/>
    <w:rsid w:val="00254E12"/>
    <w:rsid w:val="00256A43"/>
    <w:rsid w:val="0026295A"/>
    <w:rsid w:val="002645D1"/>
    <w:rsid w:val="00270AD4"/>
    <w:rsid w:val="00277895"/>
    <w:rsid w:val="0028283B"/>
    <w:rsid w:val="00287585"/>
    <w:rsid w:val="002908DD"/>
    <w:rsid w:val="00293B26"/>
    <w:rsid w:val="00293D9B"/>
    <w:rsid w:val="002A0F9A"/>
    <w:rsid w:val="002A0FE7"/>
    <w:rsid w:val="002A1721"/>
    <w:rsid w:val="002A65E9"/>
    <w:rsid w:val="002B601E"/>
    <w:rsid w:val="002C3164"/>
    <w:rsid w:val="002C3A7C"/>
    <w:rsid w:val="002C760B"/>
    <w:rsid w:val="002D07AF"/>
    <w:rsid w:val="002D313F"/>
    <w:rsid w:val="002D54BA"/>
    <w:rsid w:val="002E1BBD"/>
    <w:rsid w:val="002E54C0"/>
    <w:rsid w:val="002E6151"/>
    <w:rsid w:val="002F66A8"/>
    <w:rsid w:val="00303E5F"/>
    <w:rsid w:val="00306B2E"/>
    <w:rsid w:val="00311858"/>
    <w:rsid w:val="003133CF"/>
    <w:rsid w:val="00314013"/>
    <w:rsid w:val="003160E9"/>
    <w:rsid w:val="00323C91"/>
    <w:rsid w:val="00327EB3"/>
    <w:rsid w:val="00331F8B"/>
    <w:rsid w:val="00336C3C"/>
    <w:rsid w:val="0034548E"/>
    <w:rsid w:val="00347299"/>
    <w:rsid w:val="003542AA"/>
    <w:rsid w:val="00355DDB"/>
    <w:rsid w:val="00361623"/>
    <w:rsid w:val="00362DDE"/>
    <w:rsid w:val="003640DC"/>
    <w:rsid w:val="00365E26"/>
    <w:rsid w:val="00366B1B"/>
    <w:rsid w:val="00372ADC"/>
    <w:rsid w:val="003737A6"/>
    <w:rsid w:val="00373A15"/>
    <w:rsid w:val="0038150D"/>
    <w:rsid w:val="00384410"/>
    <w:rsid w:val="00387131"/>
    <w:rsid w:val="00390916"/>
    <w:rsid w:val="0039191C"/>
    <w:rsid w:val="00393C74"/>
    <w:rsid w:val="0039499B"/>
    <w:rsid w:val="00397405"/>
    <w:rsid w:val="00397F6F"/>
    <w:rsid w:val="003A3178"/>
    <w:rsid w:val="003A3A9E"/>
    <w:rsid w:val="003A5DB5"/>
    <w:rsid w:val="003A752F"/>
    <w:rsid w:val="003B1F2E"/>
    <w:rsid w:val="003B35ED"/>
    <w:rsid w:val="003C3801"/>
    <w:rsid w:val="003C74E8"/>
    <w:rsid w:val="003D1819"/>
    <w:rsid w:val="003D2643"/>
    <w:rsid w:val="003E4B8B"/>
    <w:rsid w:val="003F17D9"/>
    <w:rsid w:val="003F1A35"/>
    <w:rsid w:val="003F4B14"/>
    <w:rsid w:val="00405BDE"/>
    <w:rsid w:val="00414EB4"/>
    <w:rsid w:val="004203A4"/>
    <w:rsid w:val="004206CB"/>
    <w:rsid w:val="00424908"/>
    <w:rsid w:val="00425E70"/>
    <w:rsid w:val="0042671D"/>
    <w:rsid w:val="004320B8"/>
    <w:rsid w:val="00433C30"/>
    <w:rsid w:val="0043436D"/>
    <w:rsid w:val="00434BCD"/>
    <w:rsid w:val="004413F1"/>
    <w:rsid w:val="004432B3"/>
    <w:rsid w:val="004432D8"/>
    <w:rsid w:val="00450387"/>
    <w:rsid w:val="00452A5F"/>
    <w:rsid w:val="00457818"/>
    <w:rsid w:val="00457F4C"/>
    <w:rsid w:val="00462793"/>
    <w:rsid w:val="00462B06"/>
    <w:rsid w:val="0047243D"/>
    <w:rsid w:val="00472605"/>
    <w:rsid w:val="00476D4D"/>
    <w:rsid w:val="00477EE3"/>
    <w:rsid w:val="0048005B"/>
    <w:rsid w:val="00482EEF"/>
    <w:rsid w:val="004863C0"/>
    <w:rsid w:val="00494ED9"/>
    <w:rsid w:val="00496F9B"/>
    <w:rsid w:val="0049709F"/>
    <w:rsid w:val="004A1325"/>
    <w:rsid w:val="004A23F4"/>
    <w:rsid w:val="004B50DA"/>
    <w:rsid w:val="004B6A7A"/>
    <w:rsid w:val="004D0A65"/>
    <w:rsid w:val="004D210E"/>
    <w:rsid w:val="004D461B"/>
    <w:rsid w:val="004D69FB"/>
    <w:rsid w:val="004D6C47"/>
    <w:rsid w:val="004E24C0"/>
    <w:rsid w:val="004F4250"/>
    <w:rsid w:val="00500289"/>
    <w:rsid w:val="0050186F"/>
    <w:rsid w:val="00501952"/>
    <w:rsid w:val="00501BB9"/>
    <w:rsid w:val="00505BCA"/>
    <w:rsid w:val="00515B66"/>
    <w:rsid w:val="00515FF4"/>
    <w:rsid w:val="005177BC"/>
    <w:rsid w:val="005261AC"/>
    <w:rsid w:val="00543749"/>
    <w:rsid w:val="005600C6"/>
    <w:rsid w:val="005704F0"/>
    <w:rsid w:val="005823B1"/>
    <w:rsid w:val="00585E24"/>
    <w:rsid w:val="00596A82"/>
    <w:rsid w:val="005A096D"/>
    <w:rsid w:val="005A513F"/>
    <w:rsid w:val="005B0485"/>
    <w:rsid w:val="005B5D83"/>
    <w:rsid w:val="005C052F"/>
    <w:rsid w:val="005C2583"/>
    <w:rsid w:val="005C3C18"/>
    <w:rsid w:val="005C45FA"/>
    <w:rsid w:val="005C4D40"/>
    <w:rsid w:val="005C540D"/>
    <w:rsid w:val="005C5C30"/>
    <w:rsid w:val="005C6733"/>
    <w:rsid w:val="005C6EC4"/>
    <w:rsid w:val="005C7C5B"/>
    <w:rsid w:val="005D0749"/>
    <w:rsid w:val="005D5C47"/>
    <w:rsid w:val="005E427A"/>
    <w:rsid w:val="005E5C01"/>
    <w:rsid w:val="005E7AFC"/>
    <w:rsid w:val="005F03FE"/>
    <w:rsid w:val="005F0F0C"/>
    <w:rsid w:val="005F4DC2"/>
    <w:rsid w:val="005F5650"/>
    <w:rsid w:val="00611723"/>
    <w:rsid w:val="006139F5"/>
    <w:rsid w:val="00615067"/>
    <w:rsid w:val="006159C4"/>
    <w:rsid w:val="00616445"/>
    <w:rsid w:val="006213C9"/>
    <w:rsid w:val="00630EFA"/>
    <w:rsid w:val="00634447"/>
    <w:rsid w:val="00636094"/>
    <w:rsid w:val="006404B8"/>
    <w:rsid w:val="006416F5"/>
    <w:rsid w:val="00645393"/>
    <w:rsid w:val="00652A0D"/>
    <w:rsid w:val="006678AF"/>
    <w:rsid w:val="00675096"/>
    <w:rsid w:val="006964EF"/>
    <w:rsid w:val="006978FC"/>
    <w:rsid w:val="006A0986"/>
    <w:rsid w:val="006B745B"/>
    <w:rsid w:val="006B791F"/>
    <w:rsid w:val="006C4BAA"/>
    <w:rsid w:val="006C7D43"/>
    <w:rsid w:val="006D2E38"/>
    <w:rsid w:val="006D4EA8"/>
    <w:rsid w:val="006D5950"/>
    <w:rsid w:val="006D5FB5"/>
    <w:rsid w:val="006E4225"/>
    <w:rsid w:val="006E4B27"/>
    <w:rsid w:val="006E5675"/>
    <w:rsid w:val="006F12B5"/>
    <w:rsid w:val="006F18DA"/>
    <w:rsid w:val="006F20BB"/>
    <w:rsid w:val="007019DB"/>
    <w:rsid w:val="007021CC"/>
    <w:rsid w:val="00713032"/>
    <w:rsid w:val="00713842"/>
    <w:rsid w:val="007138D6"/>
    <w:rsid w:val="007213B2"/>
    <w:rsid w:val="00722578"/>
    <w:rsid w:val="007321A8"/>
    <w:rsid w:val="00732D77"/>
    <w:rsid w:val="0073523E"/>
    <w:rsid w:val="00737FA5"/>
    <w:rsid w:val="007403F6"/>
    <w:rsid w:val="007418A4"/>
    <w:rsid w:val="0075135C"/>
    <w:rsid w:val="00752928"/>
    <w:rsid w:val="00753458"/>
    <w:rsid w:val="00753E63"/>
    <w:rsid w:val="0075694C"/>
    <w:rsid w:val="007606B5"/>
    <w:rsid w:val="00760B21"/>
    <w:rsid w:val="00764376"/>
    <w:rsid w:val="007802DB"/>
    <w:rsid w:val="007828B9"/>
    <w:rsid w:val="00785A78"/>
    <w:rsid w:val="007901CD"/>
    <w:rsid w:val="00792E15"/>
    <w:rsid w:val="007A5C17"/>
    <w:rsid w:val="007A5F41"/>
    <w:rsid w:val="007B0026"/>
    <w:rsid w:val="007B1344"/>
    <w:rsid w:val="007B31F8"/>
    <w:rsid w:val="007B4AF4"/>
    <w:rsid w:val="007B5C43"/>
    <w:rsid w:val="007B6214"/>
    <w:rsid w:val="007B77F4"/>
    <w:rsid w:val="007C09A7"/>
    <w:rsid w:val="007C4885"/>
    <w:rsid w:val="007D0A66"/>
    <w:rsid w:val="007D6BF9"/>
    <w:rsid w:val="007E0EA6"/>
    <w:rsid w:val="007E23C0"/>
    <w:rsid w:val="007E4026"/>
    <w:rsid w:val="007E565A"/>
    <w:rsid w:val="007E7CA5"/>
    <w:rsid w:val="007F07ED"/>
    <w:rsid w:val="00801C50"/>
    <w:rsid w:val="00811C32"/>
    <w:rsid w:val="00813DA7"/>
    <w:rsid w:val="00815EF9"/>
    <w:rsid w:val="008205A5"/>
    <w:rsid w:val="00822860"/>
    <w:rsid w:val="0082414B"/>
    <w:rsid w:val="00825991"/>
    <w:rsid w:val="00830073"/>
    <w:rsid w:val="00830ED8"/>
    <w:rsid w:val="0083365B"/>
    <w:rsid w:val="00841526"/>
    <w:rsid w:val="0084398F"/>
    <w:rsid w:val="00844D77"/>
    <w:rsid w:val="00846548"/>
    <w:rsid w:val="00846962"/>
    <w:rsid w:val="0085286F"/>
    <w:rsid w:val="00854AFD"/>
    <w:rsid w:val="008619BF"/>
    <w:rsid w:val="008642AA"/>
    <w:rsid w:val="008665A0"/>
    <w:rsid w:val="00870E60"/>
    <w:rsid w:val="00871945"/>
    <w:rsid w:val="00875BAF"/>
    <w:rsid w:val="00875F22"/>
    <w:rsid w:val="00876AE5"/>
    <w:rsid w:val="00877935"/>
    <w:rsid w:val="00877DBC"/>
    <w:rsid w:val="00880F25"/>
    <w:rsid w:val="00882604"/>
    <w:rsid w:val="0088372B"/>
    <w:rsid w:val="00883B5B"/>
    <w:rsid w:val="00885810"/>
    <w:rsid w:val="00885AD5"/>
    <w:rsid w:val="0089101F"/>
    <w:rsid w:val="0089256A"/>
    <w:rsid w:val="008B01B5"/>
    <w:rsid w:val="008B5A8C"/>
    <w:rsid w:val="008B7DB6"/>
    <w:rsid w:val="008C51DD"/>
    <w:rsid w:val="008C7D25"/>
    <w:rsid w:val="008D2960"/>
    <w:rsid w:val="008D39EA"/>
    <w:rsid w:val="008D65AC"/>
    <w:rsid w:val="008E2999"/>
    <w:rsid w:val="008E3D71"/>
    <w:rsid w:val="008F712E"/>
    <w:rsid w:val="008F7287"/>
    <w:rsid w:val="00900782"/>
    <w:rsid w:val="009041EE"/>
    <w:rsid w:val="00925819"/>
    <w:rsid w:val="009318E2"/>
    <w:rsid w:val="009509EA"/>
    <w:rsid w:val="009600D5"/>
    <w:rsid w:val="00961F85"/>
    <w:rsid w:val="00963170"/>
    <w:rsid w:val="0096783F"/>
    <w:rsid w:val="00967C35"/>
    <w:rsid w:val="009716CA"/>
    <w:rsid w:val="009728E6"/>
    <w:rsid w:val="00981A0A"/>
    <w:rsid w:val="009831E9"/>
    <w:rsid w:val="009913E3"/>
    <w:rsid w:val="00996319"/>
    <w:rsid w:val="009974DC"/>
    <w:rsid w:val="009A1F1E"/>
    <w:rsid w:val="009A3092"/>
    <w:rsid w:val="009A5C54"/>
    <w:rsid w:val="009A6773"/>
    <w:rsid w:val="009A7009"/>
    <w:rsid w:val="009B039B"/>
    <w:rsid w:val="009B57FA"/>
    <w:rsid w:val="009C68E5"/>
    <w:rsid w:val="009C6C3A"/>
    <w:rsid w:val="009D754E"/>
    <w:rsid w:val="009E26A4"/>
    <w:rsid w:val="009E7CD9"/>
    <w:rsid w:val="009E7EA8"/>
    <w:rsid w:val="009F3BA8"/>
    <w:rsid w:val="00A01920"/>
    <w:rsid w:val="00A0384A"/>
    <w:rsid w:val="00A048C8"/>
    <w:rsid w:val="00A06786"/>
    <w:rsid w:val="00A10115"/>
    <w:rsid w:val="00A132D1"/>
    <w:rsid w:val="00A13CA7"/>
    <w:rsid w:val="00A15670"/>
    <w:rsid w:val="00A168B8"/>
    <w:rsid w:val="00A30F39"/>
    <w:rsid w:val="00A31CC7"/>
    <w:rsid w:val="00A3619B"/>
    <w:rsid w:val="00A51177"/>
    <w:rsid w:val="00A5325F"/>
    <w:rsid w:val="00A81FDF"/>
    <w:rsid w:val="00A90D47"/>
    <w:rsid w:val="00A965AE"/>
    <w:rsid w:val="00A975FF"/>
    <w:rsid w:val="00AA048B"/>
    <w:rsid w:val="00AA416D"/>
    <w:rsid w:val="00AA746C"/>
    <w:rsid w:val="00AB380D"/>
    <w:rsid w:val="00AB3AA3"/>
    <w:rsid w:val="00AB6673"/>
    <w:rsid w:val="00AB6B09"/>
    <w:rsid w:val="00AC37CA"/>
    <w:rsid w:val="00AC72EA"/>
    <w:rsid w:val="00AD4551"/>
    <w:rsid w:val="00AD4F47"/>
    <w:rsid w:val="00AD6699"/>
    <w:rsid w:val="00AE3CB2"/>
    <w:rsid w:val="00AE7B21"/>
    <w:rsid w:val="00B0187D"/>
    <w:rsid w:val="00B0197F"/>
    <w:rsid w:val="00B11046"/>
    <w:rsid w:val="00B13D04"/>
    <w:rsid w:val="00B15B08"/>
    <w:rsid w:val="00B165D3"/>
    <w:rsid w:val="00B3051A"/>
    <w:rsid w:val="00B344E4"/>
    <w:rsid w:val="00B44C40"/>
    <w:rsid w:val="00B44C86"/>
    <w:rsid w:val="00B55714"/>
    <w:rsid w:val="00B647E7"/>
    <w:rsid w:val="00B7322D"/>
    <w:rsid w:val="00B758F6"/>
    <w:rsid w:val="00B77DE3"/>
    <w:rsid w:val="00B84902"/>
    <w:rsid w:val="00B86140"/>
    <w:rsid w:val="00B86199"/>
    <w:rsid w:val="00B86B10"/>
    <w:rsid w:val="00B93562"/>
    <w:rsid w:val="00BA351F"/>
    <w:rsid w:val="00BA5C58"/>
    <w:rsid w:val="00BA772C"/>
    <w:rsid w:val="00BB216A"/>
    <w:rsid w:val="00BB6802"/>
    <w:rsid w:val="00BB6C3F"/>
    <w:rsid w:val="00BC23E9"/>
    <w:rsid w:val="00BC4536"/>
    <w:rsid w:val="00BD17FC"/>
    <w:rsid w:val="00BD2301"/>
    <w:rsid w:val="00BD245C"/>
    <w:rsid w:val="00BE052F"/>
    <w:rsid w:val="00BE0E8C"/>
    <w:rsid w:val="00BE3EB1"/>
    <w:rsid w:val="00BF0008"/>
    <w:rsid w:val="00BF4EAA"/>
    <w:rsid w:val="00BF5E7B"/>
    <w:rsid w:val="00BF7021"/>
    <w:rsid w:val="00BF71D8"/>
    <w:rsid w:val="00BF7808"/>
    <w:rsid w:val="00C00E44"/>
    <w:rsid w:val="00C05574"/>
    <w:rsid w:val="00C062B3"/>
    <w:rsid w:val="00C067BF"/>
    <w:rsid w:val="00C22B18"/>
    <w:rsid w:val="00C22BB6"/>
    <w:rsid w:val="00C24AA0"/>
    <w:rsid w:val="00C2541E"/>
    <w:rsid w:val="00C256AA"/>
    <w:rsid w:val="00C263C1"/>
    <w:rsid w:val="00C36B50"/>
    <w:rsid w:val="00C43B1C"/>
    <w:rsid w:val="00C57C50"/>
    <w:rsid w:val="00C67A5A"/>
    <w:rsid w:val="00C67AB0"/>
    <w:rsid w:val="00C726CC"/>
    <w:rsid w:val="00C76DAA"/>
    <w:rsid w:val="00CC1DCC"/>
    <w:rsid w:val="00CC3334"/>
    <w:rsid w:val="00CC545F"/>
    <w:rsid w:val="00CD0956"/>
    <w:rsid w:val="00CD1A8C"/>
    <w:rsid w:val="00CD5181"/>
    <w:rsid w:val="00CD5396"/>
    <w:rsid w:val="00CD5559"/>
    <w:rsid w:val="00CD67D2"/>
    <w:rsid w:val="00CD753C"/>
    <w:rsid w:val="00CE31FF"/>
    <w:rsid w:val="00CE3AFC"/>
    <w:rsid w:val="00CE3F41"/>
    <w:rsid w:val="00CE4244"/>
    <w:rsid w:val="00CF05C7"/>
    <w:rsid w:val="00D04786"/>
    <w:rsid w:val="00D05E5C"/>
    <w:rsid w:val="00D22321"/>
    <w:rsid w:val="00D24E06"/>
    <w:rsid w:val="00D24FB8"/>
    <w:rsid w:val="00D27990"/>
    <w:rsid w:val="00D37B68"/>
    <w:rsid w:val="00D41C89"/>
    <w:rsid w:val="00D576A4"/>
    <w:rsid w:val="00D6514C"/>
    <w:rsid w:val="00D66A82"/>
    <w:rsid w:val="00D700EE"/>
    <w:rsid w:val="00D72CDC"/>
    <w:rsid w:val="00D77ECF"/>
    <w:rsid w:val="00D80A7A"/>
    <w:rsid w:val="00D82B69"/>
    <w:rsid w:val="00D904C3"/>
    <w:rsid w:val="00D9559B"/>
    <w:rsid w:val="00D96107"/>
    <w:rsid w:val="00DB1AAA"/>
    <w:rsid w:val="00DB2F85"/>
    <w:rsid w:val="00DB376C"/>
    <w:rsid w:val="00DB68A2"/>
    <w:rsid w:val="00DC634F"/>
    <w:rsid w:val="00DC714A"/>
    <w:rsid w:val="00DE042B"/>
    <w:rsid w:val="00DE0594"/>
    <w:rsid w:val="00DE3CC3"/>
    <w:rsid w:val="00DF1363"/>
    <w:rsid w:val="00E02198"/>
    <w:rsid w:val="00E039A8"/>
    <w:rsid w:val="00E0427C"/>
    <w:rsid w:val="00E2741D"/>
    <w:rsid w:val="00E32687"/>
    <w:rsid w:val="00E3621A"/>
    <w:rsid w:val="00E366B2"/>
    <w:rsid w:val="00E37BF0"/>
    <w:rsid w:val="00E43CBC"/>
    <w:rsid w:val="00E45245"/>
    <w:rsid w:val="00E47929"/>
    <w:rsid w:val="00E50941"/>
    <w:rsid w:val="00E54B22"/>
    <w:rsid w:val="00E55AA7"/>
    <w:rsid w:val="00E56CB0"/>
    <w:rsid w:val="00E611C6"/>
    <w:rsid w:val="00E7091A"/>
    <w:rsid w:val="00E73D4A"/>
    <w:rsid w:val="00E74C7D"/>
    <w:rsid w:val="00E75F48"/>
    <w:rsid w:val="00E82E85"/>
    <w:rsid w:val="00E82ECE"/>
    <w:rsid w:val="00E84084"/>
    <w:rsid w:val="00E844ED"/>
    <w:rsid w:val="00E8773A"/>
    <w:rsid w:val="00E87FD8"/>
    <w:rsid w:val="00E9071E"/>
    <w:rsid w:val="00E940DD"/>
    <w:rsid w:val="00E94D34"/>
    <w:rsid w:val="00E96A42"/>
    <w:rsid w:val="00EA395B"/>
    <w:rsid w:val="00EA55D1"/>
    <w:rsid w:val="00EA5956"/>
    <w:rsid w:val="00EA59F7"/>
    <w:rsid w:val="00EB18FD"/>
    <w:rsid w:val="00EB444A"/>
    <w:rsid w:val="00EB5CE7"/>
    <w:rsid w:val="00EC49AE"/>
    <w:rsid w:val="00ED4F91"/>
    <w:rsid w:val="00ED5D21"/>
    <w:rsid w:val="00EE0F7B"/>
    <w:rsid w:val="00EF2962"/>
    <w:rsid w:val="00EF5810"/>
    <w:rsid w:val="00EF641B"/>
    <w:rsid w:val="00EF6530"/>
    <w:rsid w:val="00EF7295"/>
    <w:rsid w:val="00F06BB9"/>
    <w:rsid w:val="00F06D0F"/>
    <w:rsid w:val="00F12CD4"/>
    <w:rsid w:val="00F23F2A"/>
    <w:rsid w:val="00F37F99"/>
    <w:rsid w:val="00F44C18"/>
    <w:rsid w:val="00F466B2"/>
    <w:rsid w:val="00F46DC0"/>
    <w:rsid w:val="00F47103"/>
    <w:rsid w:val="00F4799E"/>
    <w:rsid w:val="00F50F39"/>
    <w:rsid w:val="00F52517"/>
    <w:rsid w:val="00F67B95"/>
    <w:rsid w:val="00F67DD2"/>
    <w:rsid w:val="00F75D6C"/>
    <w:rsid w:val="00F82B9C"/>
    <w:rsid w:val="00F854F4"/>
    <w:rsid w:val="00F92352"/>
    <w:rsid w:val="00F92A63"/>
    <w:rsid w:val="00F93139"/>
    <w:rsid w:val="00FA203F"/>
    <w:rsid w:val="00FA3AFA"/>
    <w:rsid w:val="00FA3B63"/>
    <w:rsid w:val="00FA4207"/>
    <w:rsid w:val="00FA6660"/>
    <w:rsid w:val="00FA7CBD"/>
    <w:rsid w:val="00FB1973"/>
    <w:rsid w:val="00FC2612"/>
    <w:rsid w:val="00FC34E8"/>
    <w:rsid w:val="00FD2FAD"/>
    <w:rsid w:val="00FD7931"/>
    <w:rsid w:val="00FD7DAA"/>
    <w:rsid w:val="00FE3340"/>
    <w:rsid w:val="00FF0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3"/>
    <o:shapelayout v:ext="edit">
      <o:idmap v:ext="edit" data="2"/>
    </o:shapelayout>
  </w:shapeDefaults>
  <w:decimalSymbol w:val=","/>
  <w:listSeparator w:val=";"/>
  <w14:docId w14:val="7A52B90F"/>
  <w15:chartTrackingRefBased/>
  <w15:docId w15:val="{26F08E51-9D6F-4A13-AA60-351232765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 w:eastAsia="en-US"/>
    </w:rPr>
  </w:style>
  <w:style w:type="paragraph" w:styleId="Titre1">
    <w:name w:val="heading 1"/>
    <w:basedOn w:val="Normal"/>
    <w:next w:val="Normal"/>
    <w:qFormat/>
    <w:pPr>
      <w:keepNext/>
      <w:ind w:right="-57"/>
      <w:outlineLvl w:val="0"/>
    </w:pPr>
    <w:rPr>
      <w:rFonts w:ascii="Arial" w:hAnsi="Arial"/>
      <w:b/>
      <w:sz w:val="16"/>
    </w:rPr>
  </w:style>
  <w:style w:type="paragraph" w:styleId="Titre2">
    <w:name w:val="heading 2"/>
    <w:basedOn w:val="Normal"/>
    <w:next w:val="Normal"/>
    <w:qFormat/>
    <w:pPr>
      <w:keepNext/>
      <w:jc w:val="both"/>
      <w:outlineLvl w:val="1"/>
    </w:pPr>
    <w:rPr>
      <w:rFonts w:ascii="Arial" w:hAnsi="Arial"/>
      <w:b/>
      <w:sz w:val="16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86B1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86B10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pPr>
      <w:tabs>
        <w:tab w:val="center" w:pos="4320"/>
        <w:tab w:val="right" w:pos="8640"/>
      </w:tabs>
    </w:pPr>
  </w:style>
  <w:style w:type="character" w:styleId="Lienhypertexte">
    <w:name w:val="Hyperlink"/>
    <w:rPr>
      <w:color w:val="0000FF"/>
      <w:u w:val="single"/>
    </w:rPr>
  </w:style>
  <w:style w:type="paragraph" w:styleId="Textedebulles">
    <w:name w:val="Balloon Text"/>
    <w:basedOn w:val="Normal"/>
    <w:semiHidden/>
    <w:rsid w:val="009E7CD9"/>
    <w:rPr>
      <w:rFonts w:ascii="Tahoma" w:hAnsi="Tahoma" w:cs="Tahoma"/>
      <w:sz w:val="16"/>
      <w:szCs w:val="16"/>
    </w:rPr>
  </w:style>
  <w:style w:type="character" w:customStyle="1" w:styleId="Titre5Car">
    <w:name w:val="Titre 5 Car"/>
    <w:link w:val="Titre5"/>
    <w:uiPriority w:val="9"/>
    <w:semiHidden/>
    <w:rsid w:val="00B86B10"/>
    <w:rPr>
      <w:rFonts w:ascii="Calibri" w:eastAsia="Times New Roman" w:hAnsi="Calibri" w:cs="Times New Roman"/>
      <w:b/>
      <w:bCs/>
      <w:i/>
      <w:iCs/>
      <w:sz w:val="26"/>
      <w:szCs w:val="26"/>
      <w:lang w:val="en-GB"/>
    </w:rPr>
  </w:style>
  <w:style w:type="character" w:customStyle="1" w:styleId="Titre8Car">
    <w:name w:val="Titre 8 Car"/>
    <w:link w:val="Titre8"/>
    <w:uiPriority w:val="9"/>
    <w:semiHidden/>
    <w:rsid w:val="00B86B10"/>
    <w:rPr>
      <w:rFonts w:ascii="Calibri" w:eastAsia="Times New Roman" w:hAnsi="Calibri" w:cs="Times New Roman"/>
      <w:i/>
      <w:iCs/>
      <w:sz w:val="24"/>
      <w:szCs w:val="24"/>
      <w:lang w:val="en-GB"/>
    </w:rPr>
  </w:style>
  <w:style w:type="paragraph" w:styleId="Lgende">
    <w:name w:val="caption"/>
    <w:basedOn w:val="Normal"/>
    <w:next w:val="Normal"/>
    <w:uiPriority w:val="35"/>
    <w:unhideWhenUsed/>
    <w:qFormat/>
    <w:rsid w:val="00882604"/>
    <w:rPr>
      <w:b/>
      <w:bCs/>
    </w:rPr>
  </w:style>
  <w:style w:type="table" w:styleId="Grilledutableau">
    <w:name w:val="Table Grid"/>
    <w:basedOn w:val="TableauNormal"/>
    <w:uiPriority w:val="59"/>
    <w:rsid w:val="00BB6C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8B01B5"/>
    <w:pPr>
      <w:ind w:left="720"/>
    </w:pPr>
    <w:rPr>
      <w:sz w:val="24"/>
      <w:szCs w:val="24"/>
      <w:lang w:val="fr-FR" w:eastAsia="fr-FR"/>
    </w:rPr>
  </w:style>
  <w:style w:type="character" w:styleId="Mentionnonrsolue">
    <w:name w:val="Unresolved Mention"/>
    <w:uiPriority w:val="99"/>
    <w:semiHidden/>
    <w:unhideWhenUsed/>
    <w:rsid w:val="006F20BB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71384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5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gm.org/Public/Notice/314075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UNHCR\hcrLett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1B7EAA-F499-4107-92EE-926B565AD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hcrLett</Template>
  <TotalTime>1</TotalTime>
  <Pages>1</Pages>
  <Words>243</Words>
  <Characters>1500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Ordre de virement</vt:lpstr>
      <vt:lpstr>Ordre de virement</vt:lpstr>
    </vt:vector>
  </TitlesOfParts>
  <Company>UNHCR</Company>
  <LinksUpToDate>false</LinksUpToDate>
  <CharactersWithSpaces>1740</CharactersWithSpaces>
  <SharedDoc>false</SharedDoc>
  <HLinks>
    <vt:vector size="6" baseType="variant">
      <vt:variant>
        <vt:i4>4390926</vt:i4>
      </vt:variant>
      <vt:variant>
        <vt:i4>0</vt:i4>
      </vt:variant>
      <vt:variant>
        <vt:i4>0</vt:i4>
      </vt:variant>
      <vt:variant>
        <vt:i4>5</vt:i4>
      </vt:variant>
      <vt:variant>
        <vt:lpwstr>https://www.ungm.org/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Ordre de virement</dc:title>
  <dc:subject>Ordre de virement</dc:subject>
  <dc:creator>Carba</dc:creator>
  <cp:keywords> </cp:keywords>
  <cp:lastModifiedBy>NIGER MARCHE</cp:lastModifiedBy>
  <cp:revision>2</cp:revision>
  <cp:lastPrinted>2025-10-24T12:09:00Z</cp:lastPrinted>
  <dcterms:created xsi:type="dcterms:W3CDTF">2026-09-15T10:47:00Z</dcterms:created>
  <dcterms:modified xsi:type="dcterms:W3CDTF">2026-09-15T10:47:00Z</dcterms:modified>
  <cp:category>Letter</cp:category>
</cp:coreProperties>
</file>