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5B76" w14:textId="77777777" w:rsidR="008943D9" w:rsidRPr="008943D9" w:rsidRDefault="008943D9" w:rsidP="008943D9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REPUBLIQUE DU NIGER</w:t>
      </w:r>
    </w:p>
    <w:p w14:paraId="0A3F679B" w14:textId="77777777" w:rsidR="008943D9" w:rsidRPr="008943D9" w:rsidRDefault="008943D9" w:rsidP="008943D9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MINISTERE DE L’AGRICULTURE ET DE L’ELEVAGE</w:t>
      </w:r>
    </w:p>
    <w:p w14:paraId="3D765F74" w14:textId="6B569FA1" w:rsidR="008943D9" w:rsidRPr="008943D9" w:rsidRDefault="008943D9" w:rsidP="008943D9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3EBAE9B" wp14:editId="18738B06">
            <wp:extent cx="657349" cy="311092"/>
            <wp:effectExtent l="0" t="0" r="0" b="0"/>
            <wp:docPr id="4352410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2" t="48915" r="6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34" cy="31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8BD2F" w14:textId="77777777" w:rsidR="008943D9" w:rsidRPr="008943D9" w:rsidRDefault="008943D9" w:rsidP="008943D9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PROGRAMME DE RESILIENCE DU SYSTEME ALIMENTAIRE EN AFRIQUE DE L’OUEST (PRSA)</w:t>
      </w:r>
    </w:p>
    <w:p w14:paraId="0B3F1555" w14:textId="77777777" w:rsidR="008943D9" w:rsidRPr="008943D9" w:rsidRDefault="008943D9" w:rsidP="008943D9">
      <w:pPr>
        <w:pStyle w:val="Sansinterligne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5ECA188" w14:textId="52080F1D" w:rsidR="008943D9" w:rsidRDefault="008943D9" w:rsidP="008943D9">
      <w:pPr>
        <w:pStyle w:val="Sansinterligne"/>
        <w:rPr>
          <w:rFonts w:ascii="Times New Roman" w:hAnsi="Times New Roman" w:cs="Times New Roman"/>
          <w:b/>
          <w:bCs/>
          <w:i/>
          <w:iCs/>
        </w:rPr>
      </w:pPr>
      <w:r w:rsidRPr="008943D9">
        <w:rPr>
          <w:rFonts w:ascii="Times New Roman" w:hAnsi="Times New Roman" w:cs="Times New Roman"/>
          <w:b/>
          <w:bCs/>
          <w:i/>
          <w:iCs/>
        </w:rPr>
        <w:t>PROCES-VERBAL D’OUVERTURE DES PLIS RELATIF A LA DC N° 04/26/ACQ/EQ/MAG/OPVN/ NE-FRSP-NE-546319-GO-RFQ / ACQUISITION D’ÉQUIPEMENTS DE PROTECTION ET DE CONSERVATION DE STOCKS</w:t>
      </w:r>
    </w:p>
    <w:p w14:paraId="0C2445EC" w14:textId="77777777" w:rsidR="008943D9" w:rsidRDefault="008943D9" w:rsidP="008943D9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53F155" w14:textId="6DDB3EB8" w:rsidR="008943D9" w:rsidRPr="00B72F1F" w:rsidRDefault="008943D9" w:rsidP="008943D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72F1F">
        <w:rPr>
          <w:rFonts w:ascii="Times New Roman" w:hAnsi="Times New Roman" w:cs="Times New Roman"/>
          <w:b/>
          <w:bCs/>
          <w:sz w:val="24"/>
          <w:szCs w:val="24"/>
          <w:u w:val="single"/>
        </w:rPr>
        <w:t>Tableau 1</w:t>
      </w:r>
      <w:r w:rsidRPr="00B72F1F">
        <w:rPr>
          <w:rFonts w:ascii="Times New Roman" w:hAnsi="Times New Roman" w:cs="Times New Roman"/>
          <w:sz w:val="24"/>
          <w:szCs w:val="24"/>
        </w:rPr>
        <w:t xml:space="preserve"> :  Résultat des travaux d’ouverture</w:t>
      </w:r>
    </w:p>
    <w:tbl>
      <w:tblPr>
        <w:tblpPr w:leftFromText="141" w:rightFromText="141" w:vertAnchor="text" w:horzAnchor="margin" w:tblpXSpec="center" w:tblpY="691"/>
        <w:tblOverlap w:val="never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249"/>
        <w:gridCol w:w="1052"/>
        <w:gridCol w:w="1313"/>
        <w:gridCol w:w="1442"/>
        <w:gridCol w:w="1706"/>
        <w:gridCol w:w="1310"/>
        <w:gridCol w:w="1703"/>
        <w:gridCol w:w="1703"/>
      </w:tblGrid>
      <w:tr w:rsidR="008943D9" w:rsidRPr="00B72F1F" w14:paraId="3FCC069E" w14:textId="77777777" w:rsidTr="008943D9">
        <w:trPr>
          <w:trHeight w:val="1691"/>
          <w:tblHeader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E2B48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7AF6E74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N° des plis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D3760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1B2328B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Soumissionnaires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49E213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Lettre de cotation, datée et signée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72DC2E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Bordereau Descriptif et Quantitatif dûment rempli, daté et signé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758C0D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Projet de lettre de marché, rempli, daté et signé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8AC988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Attestation de régularisation fiscale (ARF) datant de moins de trois (3) mois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623514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Numéro d’identification fiscale et registre du commerce (NIF)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9B35D4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Montant lu Publiquement en F CFA/TTC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6CDFA1" w14:textId="77777777" w:rsidR="008943D9" w:rsidRPr="00B72F1F" w:rsidRDefault="008943D9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Registre du Commerce et du Crédit Mobilier (RCCM)</w:t>
            </w:r>
          </w:p>
        </w:tc>
      </w:tr>
      <w:tr w:rsidR="00CE6797" w:rsidRPr="00B72F1F" w14:paraId="364772F4" w14:textId="77777777" w:rsidTr="002E207E">
        <w:trPr>
          <w:trHeight w:val="1440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C127" w14:textId="7777777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CCC246" w14:textId="77777777" w:rsidR="00CE6797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Société Africain de Prestation de Service (SAPS)</w:t>
            </w:r>
            <w:r w:rsidRPr="00B72F1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845A762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</w:rPr>
              <w:t>Reçu le 29/04/2026 à 17 h 12 mn</w:t>
            </w:r>
          </w:p>
          <w:p w14:paraId="33333E08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BP : 490 Niamey-Niger</w:t>
            </w:r>
          </w:p>
          <w:p w14:paraId="4FDF942B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iCs/>
                <w:color w:val="0563C1" w:themeColor="hyperlink"/>
                <w:u w:val="single"/>
              </w:rPr>
            </w:pPr>
            <w:r w:rsidRPr="00B72F1F">
              <w:rPr>
                <w:rFonts w:ascii="Times New Roman" w:hAnsi="Times New Roman" w:cs="Times New Roman"/>
                <w:iCs/>
              </w:rPr>
              <w:t>Tél : 00 227 90 00 09 01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189A" w14:textId="5A59093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A3C4" w14:textId="791F8FAD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452F" w14:textId="57D4D7CB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F1A5" w14:textId="6BA2E19D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220F" w14:textId="035C6165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4821" w14:textId="7777777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 xml:space="preserve">66 342 500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FA0C" w14:textId="26598953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</w:tr>
      <w:tr w:rsidR="00CE6797" w:rsidRPr="00B72F1F" w14:paraId="5024525D" w14:textId="77777777" w:rsidTr="002E207E">
        <w:trPr>
          <w:trHeight w:val="9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D740" w14:textId="7777777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7B9F92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Général Trade Compagny</w:t>
            </w:r>
          </w:p>
          <w:p w14:paraId="4AA57E7A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</w:rPr>
              <w:t>Reçu le 29/04/2026 à 17 h 12 mn</w:t>
            </w:r>
            <w:r w:rsidRPr="00B72F1F">
              <w:rPr>
                <w:rFonts w:ascii="Times New Roman" w:hAnsi="Times New Roman" w:cs="Times New Roman"/>
                <w:iCs/>
              </w:rPr>
              <w:t xml:space="preserve"> BP : 12281 Niamey-Niger</w:t>
            </w:r>
          </w:p>
          <w:p w14:paraId="49F1F160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Tél : 00 227 96 07 30 28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CEA8" w14:textId="4AEB57DF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FA9D" w14:textId="55A04E26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5558" w14:textId="7986D6A2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D1A1" w14:textId="21532F16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0452" w14:textId="797FC113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C14A" w14:textId="7777777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 xml:space="preserve">71 632 050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0554" w14:textId="1D0F6CF9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</w:tr>
      <w:tr w:rsidR="00CE6797" w:rsidRPr="00B72F1F" w14:paraId="4DCF8622" w14:textId="77777777" w:rsidTr="002E207E">
        <w:trPr>
          <w:trHeight w:val="9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9460" w14:textId="7777777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E0F181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Tata Trade &amp; Service</w:t>
            </w:r>
          </w:p>
          <w:p w14:paraId="489DB868" w14:textId="77777777" w:rsidR="00CE6797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</w:rPr>
              <w:t>Reçu le 30/04/2026 à 08 h 42 mn</w:t>
            </w:r>
            <w:r w:rsidRPr="00B72F1F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65B83FC0" w14:textId="77777777" w:rsidR="00CE6797" w:rsidRPr="00B72F1F" w:rsidRDefault="00CE6797" w:rsidP="00CE6797">
            <w:pPr>
              <w:pStyle w:val="Sansinterligne"/>
              <w:jc w:val="both"/>
              <w:rPr>
                <w:rStyle w:val="Lienhypertexte"/>
                <w:rFonts w:ascii="Times New Roman" w:hAnsi="Times New Roman" w:cs="Times New Roman"/>
                <w:iCs/>
                <w:color w:val="auto"/>
                <w:u w:val="none"/>
              </w:rPr>
            </w:pPr>
            <w:r w:rsidRPr="00B72F1F">
              <w:rPr>
                <w:rFonts w:ascii="Times New Roman" w:hAnsi="Times New Roman" w:cs="Times New Roman"/>
                <w:iCs/>
              </w:rPr>
              <w:t>Tél : 00 227 97 16 69 11</w:t>
            </w:r>
          </w:p>
          <w:p w14:paraId="68729E03" w14:textId="77777777" w:rsidR="00CE6797" w:rsidRPr="00B72F1F" w:rsidRDefault="00CE6797" w:rsidP="00CE6797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BD33" w14:textId="7FB49CE6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F46A" w14:textId="0806B00D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6AC3" w14:textId="294393D0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962E" w14:textId="7781F334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264C" w14:textId="167D3F1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054D" w14:textId="77777777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 xml:space="preserve">54 978 000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70F" w14:textId="30D3836E" w:rsidR="00CE6797" w:rsidRPr="00B72F1F" w:rsidRDefault="00CE6797" w:rsidP="00CE6797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</w:tr>
      <w:tr w:rsidR="008943D9" w:rsidRPr="00B72F1F" w14:paraId="48D54C02" w14:textId="77777777" w:rsidTr="002E207E">
        <w:trPr>
          <w:trHeight w:val="9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C39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lastRenderedPageBreak/>
              <w:t>4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1CAF053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Société Soufian Sarl</w:t>
            </w:r>
          </w:p>
          <w:p w14:paraId="41729424" w14:textId="77777777" w:rsidR="008943D9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</w:rPr>
              <w:t>Reçu le 30/04/2026 à 09 h 04 mn</w:t>
            </w:r>
            <w:r w:rsidRPr="00B72F1F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63AA09CF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BP : Zinder-Niger</w:t>
            </w:r>
          </w:p>
          <w:p w14:paraId="0D473726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Tél : 00 227 88 18 49 82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6455" w14:textId="4809F01A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B4D8" w14:textId="404CE458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A381" w14:textId="60E0E812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5658" w14:textId="2F33EE28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3694" w14:textId="7644326B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7F9E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 xml:space="preserve">55 064 100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9E8D" w14:textId="0DBF993F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</w:tr>
      <w:tr w:rsidR="008943D9" w:rsidRPr="00B72F1F" w14:paraId="62F774F2" w14:textId="77777777" w:rsidTr="002E207E">
        <w:trPr>
          <w:trHeight w:val="9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B8D3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AC5729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 xml:space="preserve">Ets </w:t>
            </w:r>
            <w:proofErr w:type="spellStart"/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Yaou</w:t>
            </w:r>
            <w:proofErr w:type="spellEnd"/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 xml:space="preserve"> Rabiou</w:t>
            </w:r>
          </w:p>
          <w:p w14:paraId="179897F0" w14:textId="77777777" w:rsidR="008943D9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</w:rPr>
              <w:t>Reçu le 30/04/2026 à 09 h 06 mn</w:t>
            </w:r>
            <w:r w:rsidRPr="00B72F1F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4099612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BP : Niamey-Niger</w:t>
            </w:r>
          </w:p>
          <w:p w14:paraId="0ECF201C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  <w:color w:val="0563C1" w:themeColor="hyperlink"/>
                <w:u w:val="single"/>
              </w:rPr>
            </w:pPr>
            <w:r w:rsidRPr="00B72F1F">
              <w:rPr>
                <w:rFonts w:ascii="Times New Roman" w:hAnsi="Times New Roman" w:cs="Times New Roman"/>
                <w:iCs/>
              </w:rPr>
              <w:t>Tél : 00 227 96 29 29 94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9768" w14:textId="4C54926D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4453" w14:textId="17FEB70D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124C" w14:textId="07F2C0E9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C7E7" w14:textId="4452841A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97AC" w14:textId="7ADB7122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8882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 xml:space="preserve">101 340 400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DA10" w14:textId="22019509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</w:tr>
      <w:tr w:rsidR="008943D9" w:rsidRPr="00B72F1F" w14:paraId="27872937" w14:textId="77777777" w:rsidTr="002E207E">
        <w:trPr>
          <w:trHeight w:val="9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5FA6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BB8472F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lang w:val="pt-PT"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  <w:lang w:val="pt-PT"/>
              </w:rPr>
              <w:t>Agro-Business Center</w:t>
            </w:r>
          </w:p>
          <w:p w14:paraId="278FB4C9" w14:textId="77777777" w:rsidR="008943D9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F1F">
              <w:rPr>
                <w:rFonts w:ascii="Times New Roman" w:hAnsi="Times New Roman" w:cs="Times New Roman"/>
                <w:b/>
                <w:bCs/>
              </w:rPr>
              <w:t>Reçu le 30/04/2026 à 09 h 22 mn</w:t>
            </w:r>
          </w:p>
          <w:p w14:paraId="4F174D46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  <w:lang w:val="pt-PT"/>
              </w:rPr>
            </w:pPr>
            <w:r w:rsidRPr="00B72F1F">
              <w:rPr>
                <w:rFonts w:ascii="Times New Roman" w:hAnsi="Times New Roman" w:cs="Times New Roman"/>
                <w:iCs/>
                <w:lang w:val="pt-PT"/>
              </w:rPr>
              <w:t>BP : 2178 Niamey-Niger</w:t>
            </w:r>
          </w:p>
          <w:p w14:paraId="4BFC507E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Tél : 00 227 88 16 92 10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D85A" w14:textId="680909D0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C1B9" w14:textId="18D69214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A58E" w14:textId="1E20E476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023" w14:textId="08B067C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B99A" w14:textId="2E8522A8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2F73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 xml:space="preserve">55 915 500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14D7" w14:textId="12EDF4A6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</w:tr>
      <w:tr w:rsidR="008943D9" w:rsidRPr="00B72F1F" w14:paraId="02EEBFC0" w14:textId="77777777" w:rsidTr="002E207E">
        <w:trPr>
          <w:trHeight w:val="9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E3CD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8E3D828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  <w:iCs/>
              </w:rPr>
              <w:t>Groupe TEC-NET</w:t>
            </w:r>
          </w:p>
          <w:p w14:paraId="57E86892" w14:textId="77777777" w:rsidR="008943D9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b/>
                <w:bCs/>
              </w:rPr>
              <w:t>Reçu le 30/04/2026 à 09 h 58 mn</w:t>
            </w:r>
            <w:r w:rsidRPr="00B72F1F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A009491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BP : 10 240 Niamey-Niger</w:t>
            </w:r>
          </w:p>
          <w:p w14:paraId="535024E3" w14:textId="77777777" w:rsidR="008943D9" w:rsidRPr="00B72F1F" w:rsidRDefault="008943D9" w:rsidP="008943D9">
            <w:pPr>
              <w:pStyle w:val="Sansinterligne"/>
              <w:jc w:val="both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Tél : 00 227 20 34 02 50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0ABB" w14:textId="4A2B2C34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81D8" w14:textId="70AFBF9F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3A7A" w14:textId="27DF0AC2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0939" w14:textId="1E054BD2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C4AC" w14:textId="791307E1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D11B" w14:textId="77777777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 xml:space="preserve">50 521 450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AB62" w14:textId="2530BC13" w:rsidR="008943D9" w:rsidRPr="00B72F1F" w:rsidRDefault="008943D9" w:rsidP="008943D9">
            <w:pPr>
              <w:pStyle w:val="Sansinterligne"/>
              <w:jc w:val="center"/>
              <w:rPr>
                <w:rFonts w:ascii="Times New Roman" w:hAnsi="Times New Roman" w:cs="Times New Roman"/>
                <w:iCs/>
              </w:rPr>
            </w:pPr>
            <w:r w:rsidRPr="00B72F1F">
              <w:rPr>
                <w:rFonts w:ascii="Times New Roman" w:hAnsi="Times New Roman" w:cs="Times New Roman"/>
                <w:iCs/>
              </w:rPr>
              <w:t>F</w:t>
            </w:r>
            <w:r>
              <w:rPr>
                <w:rFonts w:ascii="Times New Roman" w:hAnsi="Times New Roman" w:cs="Times New Roman"/>
                <w:iCs/>
              </w:rPr>
              <w:t>C</w:t>
            </w:r>
          </w:p>
        </w:tc>
      </w:tr>
    </w:tbl>
    <w:p w14:paraId="1C3ECEE4" w14:textId="77777777" w:rsidR="008943D9" w:rsidRPr="00B72F1F" w:rsidRDefault="008943D9" w:rsidP="008943D9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14:paraId="3093C5C4" w14:textId="77777777" w:rsidR="008943D9" w:rsidRPr="00B72F1F" w:rsidRDefault="008943D9" w:rsidP="008943D9">
      <w:pPr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B72F1F">
        <w:rPr>
          <w:rFonts w:ascii="Times New Roman" w:hAnsi="Times New Roman" w:cs="Times New Roman"/>
          <w:b/>
          <w:iCs/>
        </w:rPr>
        <w:t>FC</w:t>
      </w:r>
      <w:r w:rsidRPr="00B72F1F">
        <w:rPr>
          <w:rFonts w:ascii="Times New Roman" w:hAnsi="Times New Roman" w:cs="Times New Roman"/>
          <w:bCs/>
          <w:iCs/>
        </w:rPr>
        <w:t xml:space="preserve"> = Fourni et conforme, </w:t>
      </w:r>
      <w:r w:rsidRPr="00B72F1F">
        <w:rPr>
          <w:rFonts w:ascii="Times New Roman" w:hAnsi="Times New Roman" w:cs="Times New Roman"/>
          <w:b/>
          <w:iCs/>
        </w:rPr>
        <w:t>FNC</w:t>
      </w:r>
      <w:r w:rsidRPr="00B72F1F">
        <w:rPr>
          <w:rFonts w:ascii="Times New Roman" w:hAnsi="Times New Roman" w:cs="Times New Roman"/>
          <w:bCs/>
          <w:iCs/>
        </w:rPr>
        <w:t xml:space="preserve"> = Fourni et Non Conforme, </w:t>
      </w:r>
      <w:r w:rsidRPr="00B72F1F">
        <w:rPr>
          <w:rFonts w:ascii="Times New Roman" w:hAnsi="Times New Roman" w:cs="Times New Roman"/>
          <w:b/>
          <w:iCs/>
        </w:rPr>
        <w:t>NF</w:t>
      </w:r>
      <w:r w:rsidRPr="00B72F1F">
        <w:rPr>
          <w:rFonts w:ascii="Times New Roman" w:hAnsi="Times New Roman" w:cs="Times New Roman"/>
          <w:bCs/>
          <w:iCs/>
        </w:rPr>
        <w:t>=Non fourni</w:t>
      </w:r>
    </w:p>
    <w:p w14:paraId="3016BEE1" w14:textId="77777777" w:rsidR="008943D9" w:rsidRPr="00B72F1F" w:rsidRDefault="008943D9" w:rsidP="008943D9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72F1F">
        <w:rPr>
          <w:rFonts w:ascii="Times New Roman" w:hAnsi="Times New Roman" w:cs="Times New Roman"/>
          <w:bCs/>
          <w:iCs/>
          <w:sz w:val="24"/>
          <w:szCs w:val="24"/>
        </w:rPr>
        <w:t>Toutes les pages des offres originales ont été paraphées séance tenante par la présidente et le membre du comité d’ouverture et d’analyse mis en place.</w:t>
      </w:r>
    </w:p>
    <w:p w14:paraId="2EF2E03A" w14:textId="73A58CEF" w:rsidR="008712AB" w:rsidRDefault="008943D9" w:rsidP="008943D9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72F1F">
        <w:rPr>
          <w:rFonts w:ascii="Times New Roman" w:hAnsi="Times New Roman" w:cs="Times New Roman"/>
          <w:bCs/>
          <w:iCs/>
          <w:sz w:val="24"/>
          <w:szCs w:val="24"/>
        </w:rPr>
        <w:t>L’ordre du jour étant épuisé, la présidente a levé la séance</w:t>
      </w:r>
    </w:p>
    <w:p w14:paraId="34BD8331" w14:textId="77777777" w:rsidR="008943D9" w:rsidRDefault="008943D9" w:rsidP="008943D9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1E179B" w14:textId="3932C27E" w:rsidR="008943D9" w:rsidRDefault="008943D9" w:rsidP="00BE04BD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Fait à Niamey, le 30/04/2026</w:t>
      </w:r>
    </w:p>
    <w:p w14:paraId="4BB55761" w14:textId="253289D2" w:rsidR="008943D9" w:rsidRPr="008943D9" w:rsidRDefault="008943D9" w:rsidP="008943D9">
      <w:pPr>
        <w:spacing w:after="0"/>
        <w:jc w:val="center"/>
        <w:rPr>
          <w:b/>
          <w:u w:val="single"/>
        </w:rPr>
      </w:pPr>
      <w:r w:rsidRPr="008943D9">
        <w:rPr>
          <w:rFonts w:ascii="Times New Roman" w:hAnsi="Times New Roman" w:cs="Times New Roman"/>
          <w:b/>
          <w:iCs/>
          <w:sz w:val="24"/>
          <w:szCs w:val="24"/>
          <w:u w:val="single"/>
        </w:rPr>
        <w:t>Le Coordonnateur</w:t>
      </w:r>
    </w:p>
    <w:sectPr w:rsidR="008943D9" w:rsidRPr="008943D9" w:rsidSect="008943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D9"/>
    <w:rsid w:val="000B06F1"/>
    <w:rsid w:val="00756E2D"/>
    <w:rsid w:val="008712AB"/>
    <w:rsid w:val="008943D9"/>
    <w:rsid w:val="009E6B56"/>
    <w:rsid w:val="00BC1D4F"/>
    <w:rsid w:val="00BE04BD"/>
    <w:rsid w:val="00C6793C"/>
    <w:rsid w:val="00C9244D"/>
    <w:rsid w:val="00CC6908"/>
    <w:rsid w:val="00CE6797"/>
    <w:rsid w:val="00CF57AE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D1"/>
  <w15:chartTrackingRefBased/>
  <w15:docId w15:val="{6E5CDFBD-1386-4292-930B-E2ADE2F8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D9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9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4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4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4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4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4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43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43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43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43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43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43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43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43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43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4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43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43D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943D9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8943D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Lamine Modibo Diallo</dc:creator>
  <cp:keywords/>
  <dc:description/>
  <cp:lastModifiedBy>HP</cp:lastModifiedBy>
  <cp:revision>2</cp:revision>
  <dcterms:created xsi:type="dcterms:W3CDTF">2026-05-02T14:45:00Z</dcterms:created>
  <dcterms:modified xsi:type="dcterms:W3CDTF">2026-05-02T14:45:00Z</dcterms:modified>
</cp:coreProperties>
</file>