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Arial" w:hAnsi="Arial" w:cs="Arial"/>
          <w:b/>
          <w:bCs/>
          <w:sz w:val="24"/>
          <w:szCs w:val="24"/>
          <w:lang w:val="en-US" w:eastAsia="zh-CN"/>
        </w:rPr>
      </w:pPr>
      <w:r>
        <w:rPr>
          <w:rFonts w:hint="eastAsia"/>
          <w:lang w:val="en-US" w:eastAsia="zh-CN"/>
        </w:rPr>
        <w:t xml:space="preserve">              </w:t>
      </w:r>
      <w:bookmarkStart w:id="0" w:name="OLE_LINK1"/>
      <w:r>
        <w:rPr>
          <w:rFonts w:hint="eastAsia"/>
          <w:lang w:val="en-US" w:eastAsia="zh-CN"/>
        </w:rPr>
        <w:t xml:space="preserve">         </w:t>
      </w:r>
      <w:bookmarkStart w:id="1" w:name="OLE_LINK5"/>
      <w:r>
        <w:rPr>
          <w:rFonts w:hint="eastAsia"/>
          <w:lang w:val="en-US" w:eastAsia="zh-CN"/>
        </w:rPr>
        <w:t xml:space="preserve"> </w:t>
      </w:r>
      <w:r>
        <w:rPr>
          <w:rFonts w:hint="eastAsia" w:ascii="Arial" w:hAnsi="Arial" w:cs="Arial"/>
          <w:b/>
          <w:bCs/>
          <w:sz w:val="24"/>
          <w:szCs w:val="24"/>
          <w:lang w:val="en-US" w:eastAsia="zh-CN"/>
        </w:rPr>
        <w:t xml:space="preserve">Application Submission Sheet </w:t>
      </w:r>
      <w:bookmarkEnd w:id="0"/>
    </w:p>
    <w:bookmarkEnd w:id="1"/>
    <w:tbl>
      <w:tblPr>
        <w:tblStyle w:val="5"/>
        <w:tblpPr w:leftFromText="180" w:rightFromText="180" w:vertAnchor="text" w:horzAnchor="page" w:tblpX="1785" w:tblpY="291"/>
        <w:tblOverlap w:val="never"/>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5"/>
        <w:gridCol w:w="6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3115" w:type="dxa"/>
            <w:vAlign w:val="center"/>
          </w:tcPr>
          <w:p>
            <w:pPr>
              <w:jc w:val="both"/>
              <w:rPr>
                <w:rFonts w:hint="default" w:ascii="Arial" w:hAnsi="Arial" w:cs="Arial"/>
                <w:b w:val="0"/>
                <w:bCs w:val="0"/>
                <w:sz w:val="22"/>
                <w:szCs w:val="22"/>
                <w:vertAlign w:val="baseline"/>
                <w:lang w:val="en-US" w:eastAsia="zh-CN"/>
              </w:rPr>
            </w:pPr>
            <w:r>
              <w:rPr>
                <w:rFonts w:hint="eastAsia" w:ascii="Arial" w:hAnsi="Arial" w:cs="Arial"/>
                <w:b w:val="0"/>
                <w:bCs w:val="0"/>
                <w:sz w:val="22"/>
                <w:szCs w:val="22"/>
                <w:vertAlign w:val="baseline"/>
                <w:lang w:val="en-US" w:eastAsia="zh-CN"/>
              </w:rPr>
              <w:t>Tender No.:</w:t>
            </w:r>
          </w:p>
        </w:tc>
        <w:tc>
          <w:tcPr>
            <w:tcW w:w="6179" w:type="dxa"/>
            <w:vAlign w:val="center"/>
          </w:tcPr>
          <w:p>
            <w:pPr>
              <w:jc w:val="both"/>
              <w:rPr>
                <w:rFonts w:hint="eastAsia" w:ascii="Arial" w:hAnsi="Arial" w:cs="Arial"/>
                <w:b w:val="0"/>
                <w:bCs w:val="0"/>
                <w:sz w:val="22"/>
                <w:szCs w:val="22"/>
                <w:vertAlign w:val="baseline"/>
                <w:lang w:val="en-US" w:eastAsia="zh-CN"/>
              </w:rPr>
            </w:pPr>
            <w:r>
              <w:rPr>
                <w:rFonts w:hint="default" w:ascii="Arial" w:hAnsi="Arial" w:cs="Arial"/>
                <w:b w:val="0"/>
                <w:bCs w:val="0"/>
                <w:sz w:val="22"/>
                <w:szCs w:val="22"/>
                <w:lang w:val="en-US" w:eastAsia="zh-CN"/>
              </w:rPr>
              <w:t>WAPCO-N-S</w:t>
            </w:r>
            <w:r>
              <w:rPr>
                <w:rFonts w:hint="eastAsia" w:ascii="Arial" w:hAnsi="Arial" w:cs="Arial"/>
                <w:b w:val="0"/>
                <w:bCs w:val="0"/>
                <w:sz w:val="22"/>
                <w:szCs w:val="22"/>
                <w:lang w:val="en-US" w:eastAsia="zh-CN"/>
              </w:rPr>
              <w:t>EC</w:t>
            </w:r>
            <w:r>
              <w:rPr>
                <w:rFonts w:hint="default" w:ascii="Arial" w:hAnsi="Arial" w:cs="Arial"/>
                <w:b w:val="0"/>
                <w:bCs w:val="0"/>
                <w:sz w:val="22"/>
                <w:szCs w:val="22"/>
                <w:lang w:val="en-US" w:eastAsia="zh-CN"/>
              </w:rPr>
              <w:t>-S-24014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vAlign w:val="center"/>
          </w:tcPr>
          <w:p>
            <w:pPr>
              <w:jc w:val="both"/>
              <w:rPr>
                <w:rFonts w:hint="eastAsia" w:ascii="Arial" w:hAnsi="Arial" w:cs="Arial"/>
                <w:b w:val="0"/>
                <w:bCs w:val="0"/>
                <w:sz w:val="22"/>
                <w:szCs w:val="22"/>
                <w:vertAlign w:val="baseline"/>
                <w:lang w:val="en-US" w:eastAsia="zh-CN"/>
              </w:rPr>
            </w:pPr>
            <w:r>
              <w:rPr>
                <w:rFonts w:ascii="Arial" w:hAnsi="Arial" w:cs="Arial"/>
                <w:b w:val="0"/>
                <w:bCs w:val="0"/>
                <w:sz w:val="22"/>
                <w:szCs w:val="22"/>
                <w:lang w:eastAsia="zh-CN"/>
              </w:rPr>
              <w:t>Tender Title</w:t>
            </w:r>
          </w:p>
        </w:tc>
        <w:tc>
          <w:tcPr>
            <w:tcW w:w="6179" w:type="dxa"/>
          </w:tcPr>
          <w:p>
            <w:pPr>
              <w:rPr>
                <w:rFonts w:hint="eastAsia" w:ascii="Arial" w:hAnsi="Arial" w:cs="Arial"/>
                <w:b w:val="0"/>
                <w:bCs w:val="0"/>
                <w:sz w:val="22"/>
                <w:szCs w:val="22"/>
                <w:vertAlign w:val="baseline"/>
                <w:lang w:val="en-US" w:eastAsia="zh-CN"/>
              </w:rPr>
            </w:pPr>
            <w:r>
              <w:rPr>
                <w:rFonts w:hint="default" w:ascii="Arial" w:hAnsi="Arial" w:cs="Arial"/>
                <w:b w:val="0"/>
                <w:bCs w:val="0"/>
                <w:sz w:val="22"/>
                <w:szCs w:val="22"/>
                <w:lang w:val="en-US"/>
              </w:rPr>
              <w:t xml:space="preserve">Provision of </w:t>
            </w:r>
            <w:r>
              <w:rPr>
                <w:rFonts w:hint="default" w:ascii="Arial" w:hAnsi="Arial" w:cs="Arial"/>
                <w:b w:val="0"/>
                <w:bCs w:val="0"/>
                <w:sz w:val="22"/>
                <w:szCs w:val="22"/>
                <w:lang w:val="en-US" w:eastAsia="zh-CN"/>
              </w:rPr>
              <w:t>S</w:t>
            </w:r>
            <w:r>
              <w:rPr>
                <w:rFonts w:hint="default" w:ascii="Arial" w:hAnsi="Arial" w:cs="Arial"/>
                <w:b w:val="0"/>
                <w:bCs w:val="0"/>
                <w:sz w:val="22"/>
                <w:szCs w:val="22"/>
                <w:lang w:val="en-US"/>
              </w:rPr>
              <w:t xml:space="preserve">ecurity </w:t>
            </w:r>
            <w:r>
              <w:rPr>
                <w:rFonts w:hint="default" w:ascii="Arial" w:hAnsi="Arial" w:cs="Arial"/>
                <w:b w:val="0"/>
                <w:bCs w:val="0"/>
                <w:sz w:val="22"/>
                <w:szCs w:val="22"/>
                <w:lang w:val="en-US" w:eastAsia="zh-CN"/>
              </w:rPr>
              <w:t>S</w:t>
            </w:r>
            <w:r>
              <w:rPr>
                <w:rFonts w:hint="default" w:ascii="Arial" w:hAnsi="Arial" w:cs="Arial"/>
                <w:b w:val="0"/>
                <w:bCs w:val="0"/>
                <w:sz w:val="22"/>
                <w:szCs w:val="22"/>
                <w:lang w:val="en-US"/>
              </w:rPr>
              <w:t>ervices and ICDP (Phase Ⅱ) for WAPCO Niger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vAlign w:val="center"/>
          </w:tcPr>
          <w:p>
            <w:pPr>
              <w:jc w:val="both"/>
              <w:rPr>
                <w:rFonts w:hint="default" w:ascii="Arial" w:hAnsi="Arial" w:cs="Arial"/>
                <w:b w:val="0"/>
                <w:bCs w:val="0"/>
                <w:sz w:val="22"/>
                <w:szCs w:val="22"/>
                <w:lang w:val="en-US" w:eastAsia="zh-CN"/>
              </w:rPr>
            </w:pPr>
            <w:r>
              <w:rPr>
                <w:rFonts w:hint="default" w:ascii="Arial" w:hAnsi="Arial" w:cs="Arial"/>
                <w:b w:val="0"/>
                <w:bCs w:val="0"/>
                <w:sz w:val="22"/>
                <w:szCs w:val="22"/>
                <w:lang w:val="en-US" w:eastAsia="zh-CN"/>
              </w:rPr>
              <w:t xml:space="preserve">Package No.to be Applied for </w:t>
            </w:r>
          </w:p>
        </w:tc>
        <w:tc>
          <w:tcPr>
            <w:tcW w:w="6179" w:type="dxa"/>
          </w:tcPr>
          <w:p>
            <w:pPr>
              <w:rPr>
                <w:rFonts w:hint="default" w:ascii="Arial" w:hAnsi="Arial" w:eastAsia="宋体" w:cs="Arial"/>
                <w:kern w:val="0"/>
                <w:szCs w:val="21"/>
                <w:lang w:val="en-US" w:eastAsia="zh-CN"/>
              </w:rPr>
            </w:pPr>
            <w:r>
              <w:rPr>
                <w:rFonts w:hint="default" w:ascii="Arial" w:hAnsi="Arial" w:eastAsia="宋体" w:cs="Arial"/>
                <w:kern w:val="0"/>
                <w:szCs w:val="21"/>
                <w:lang w:val="en-US" w:eastAsia="zh-CN"/>
              </w:rPr>
              <w:t xml:space="preserve">Package 01 </w:t>
            </w:r>
            <w:r>
              <w:rPr>
                <w:rFonts w:hint="default" w:ascii="Arial" w:hAnsi="Arial" w:eastAsia="Calibri" w:cs="Arial"/>
                <w:kern w:val="0"/>
                <w:szCs w:val="21"/>
              </w:rPr>
              <w:sym w:font="Wingdings" w:char="00A8"/>
            </w:r>
            <w:r>
              <w:rPr>
                <w:rFonts w:hint="default" w:ascii="Arial" w:hAnsi="Arial" w:eastAsia="宋体" w:cs="Arial"/>
                <w:kern w:val="0"/>
                <w:szCs w:val="21"/>
                <w:lang w:val="en-US" w:eastAsia="zh-CN"/>
              </w:rPr>
              <w:t xml:space="preserve"> </w:t>
            </w:r>
            <w:r>
              <w:rPr>
                <w:rFonts w:hint="eastAsia" w:ascii="Arial" w:hAnsi="Arial" w:eastAsia="宋体" w:cs="Arial"/>
                <w:kern w:val="0"/>
                <w:szCs w:val="21"/>
                <w:lang w:val="en-US" w:eastAsia="zh-CN"/>
              </w:rPr>
              <w:t xml:space="preserve">       </w:t>
            </w:r>
            <w:r>
              <w:rPr>
                <w:rFonts w:hint="default" w:ascii="Arial" w:hAnsi="Arial" w:eastAsia="宋体" w:cs="Arial"/>
                <w:kern w:val="0"/>
                <w:szCs w:val="21"/>
                <w:lang w:val="en-US" w:eastAsia="zh-CN"/>
              </w:rPr>
              <w:t>Package 0</w:t>
            </w:r>
            <w:r>
              <w:rPr>
                <w:rFonts w:hint="eastAsia" w:ascii="Arial" w:hAnsi="Arial" w:eastAsia="宋体" w:cs="Arial"/>
                <w:kern w:val="0"/>
                <w:szCs w:val="21"/>
                <w:lang w:val="en-US" w:eastAsia="zh-CN"/>
              </w:rPr>
              <w:t xml:space="preserve">2 </w:t>
            </w:r>
            <w:r>
              <w:rPr>
                <w:rFonts w:hint="default" w:ascii="Arial" w:hAnsi="Arial" w:eastAsia="Calibri" w:cs="Arial"/>
                <w:kern w:val="0"/>
                <w:szCs w:val="21"/>
              </w:rPr>
              <w:sym w:font="Wingdings" w:char="00A8"/>
            </w:r>
            <w:r>
              <w:rPr>
                <w:rFonts w:hint="default" w:ascii="Arial" w:hAnsi="Arial" w:eastAsia="宋体" w:cs="Arial"/>
                <w:kern w:val="0"/>
                <w:szCs w:val="21"/>
                <w:lang w:val="en-US" w:eastAsia="zh-CN"/>
              </w:rPr>
              <w:t xml:space="preserve"> </w:t>
            </w:r>
            <w:r>
              <w:rPr>
                <w:rFonts w:hint="eastAsia" w:ascii="Arial" w:hAnsi="Arial" w:eastAsia="宋体" w:cs="Arial"/>
                <w:kern w:val="0"/>
                <w:szCs w:val="21"/>
                <w:lang w:val="en-US" w:eastAsia="zh-CN"/>
              </w:rPr>
              <w:t xml:space="preserve">         </w:t>
            </w:r>
            <w:r>
              <w:rPr>
                <w:rFonts w:hint="default" w:ascii="Arial" w:hAnsi="Arial" w:eastAsia="宋体" w:cs="Arial"/>
                <w:kern w:val="0"/>
                <w:szCs w:val="21"/>
                <w:lang w:val="en-US" w:eastAsia="zh-CN"/>
              </w:rPr>
              <w:t>Package 0</w:t>
            </w:r>
            <w:r>
              <w:rPr>
                <w:rFonts w:hint="eastAsia" w:ascii="Arial" w:hAnsi="Arial" w:eastAsia="宋体" w:cs="Arial"/>
                <w:kern w:val="0"/>
                <w:szCs w:val="21"/>
                <w:lang w:val="en-US" w:eastAsia="zh-CN"/>
              </w:rPr>
              <w:t xml:space="preserve">3 </w:t>
            </w:r>
            <w:bookmarkStart w:id="2" w:name="OLE_LINK2"/>
            <w:r>
              <w:rPr>
                <w:rFonts w:hint="default" w:ascii="Arial" w:hAnsi="Arial" w:eastAsia="Calibri" w:cs="Arial"/>
                <w:kern w:val="0"/>
                <w:szCs w:val="21"/>
              </w:rPr>
              <w:sym w:font="Wingdings" w:char="00A8"/>
            </w:r>
            <w:r>
              <w:rPr>
                <w:rFonts w:hint="default" w:ascii="Arial" w:hAnsi="Arial" w:eastAsia="宋体" w:cs="Arial"/>
                <w:kern w:val="0"/>
                <w:szCs w:val="21"/>
                <w:lang w:val="en-US" w:eastAsia="zh-CN"/>
              </w:rPr>
              <w:t xml:space="preserve"> </w:t>
            </w:r>
            <w:bookmarkEnd w:id="2"/>
          </w:p>
          <w:p>
            <w:pPr>
              <w:rPr>
                <w:rFonts w:hint="default" w:ascii="Arial" w:hAnsi="Arial" w:eastAsia="宋体" w:cs="Arial"/>
                <w:b w:val="0"/>
                <w:bCs w:val="0"/>
                <w:sz w:val="22"/>
                <w:szCs w:val="22"/>
                <w:lang w:val="en-US" w:eastAsia="zh-CN"/>
              </w:rPr>
            </w:pPr>
            <w:r>
              <w:rPr>
                <w:rFonts w:hint="default" w:ascii="Arial" w:hAnsi="Arial" w:eastAsia="宋体" w:cs="Arial"/>
                <w:kern w:val="0"/>
                <w:szCs w:val="21"/>
                <w:lang w:val="en-US" w:eastAsia="zh-CN"/>
              </w:rPr>
              <w:t>Package 0</w:t>
            </w:r>
            <w:r>
              <w:rPr>
                <w:rFonts w:hint="eastAsia" w:ascii="Arial" w:hAnsi="Arial" w:eastAsia="宋体" w:cs="Arial"/>
                <w:kern w:val="0"/>
                <w:szCs w:val="21"/>
                <w:lang w:val="en-US" w:eastAsia="zh-CN"/>
              </w:rPr>
              <w:t>4</w:t>
            </w:r>
            <w:r>
              <w:rPr>
                <w:rFonts w:hint="default" w:ascii="Arial" w:hAnsi="Arial" w:eastAsia="宋体" w:cs="Arial"/>
                <w:kern w:val="0"/>
                <w:szCs w:val="21"/>
                <w:lang w:val="en-US" w:eastAsia="zh-CN"/>
              </w:rPr>
              <w:t xml:space="preserve"> </w:t>
            </w:r>
            <w:r>
              <w:rPr>
                <w:rFonts w:hint="default" w:ascii="Arial" w:hAnsi="Arial" w:eastAsia="Calibri" w:cs="Arial"/>
                <w:kern w:val="0"/>
                <w:szCs w:val="21"/>
              </w:rPr>
              <w:sym w:font="Wingdings" w:char="00A8"/>
            </w:r>
            <w:r>
              <w:rPr>
                <w:rFonts w:hint="default" w:ascii="Arial" w:hAnsi="Arial" w:eastAsia="宋体" w:cs="Arial"/>
                <w:kern w:val="0"/>
                <w:szCs w:val="21"/>
                <w:lang w:val="en-US" w:eastAsia="zh-CN"/>
              </w:rPr>
              <w:t xml:space="preserve"> </w:t>
            </w:r>
            <w:r>
              <w:rPr>
                <w:rFonts w:hint="eastAsia" w:ascii="Arial" w:hAnsi="Arial" w:eastAsia="宋体" w:cs="Arial"/>
                <w:kern w:val="0"/>
                <w:szCs w:val="21"/>
                <w:lang w:val="en-US" w:eastAsia="zh-CN"/>
              </w:rPr>
              <w:t xml:space="preserve">       </w:t>
            </w:r>
            <w:r>
              <w:rPr>
                <w:rFonts w:hint="default" w:ascii="Arial" w:hAnsi="Arial" w:eastAsia="宋体" w:cs="Arial"/>
                <w:kern w:val="0"/>
                <w:szCs w:val="21"/>
                <w:lang w:val="en-US" w:eastAsia="zh-CN"/>
              </w:rPr>
              <w:t>Package 0</w:t>
            </w:r>
            <w:r>
              <w:rPr>
                <w:rFonts w:hint="eastAsia" w:ascii="Arial" w:hAnsi="Arial" w:eastAsia="宋体" w:cs="Arial"/>
                <w:kern w:val="0"/>
                <w:szCs w:val="21"/>
                <w:lang w:val="en-US" w:eastAsia="zh-CN"/>
              </w:rPr>
              <w:t>5</w:t>
            </w:r>
            <w:r>
              <w:rPr>
                <w:rFonts w:hint="default" w:ascii="Arial" w:hAnsi="Arial" w:eastAsia="宋体" w:cs="Arial"/>
                <w:kern w:val="0"/>
                <w:szCs w:val="21"/>
                <w:lang w:val="en-US" w:eastAsia="zh-CN"/>
              </w:rPr>
              <w:t xml:space="preserve"> </w:t>
            </w:r>
            <w:r>
              <w:rPr>
                <w:rFonts w:hint="default" w:ascii="Arial" w:hAnsi="Arial" w:eastAsia="Calibri" w:cs="Arial"/>
                <w:kern w:val="0"/>
                <w:szCs w:val="21"/>
              </w:rPr>
              <w:sym w:font="Wingdings" w:char="00A8"/>
            </w:r>
            <w:r>
              <w:rPr>
                <w:rFonts w:hint="default" w:ascii="Arial" w:hAnsi="Arial" w:eastAsia="宋体" w:cs="Arial"/>
                <w:kern w:val="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294" w:type="dxa"/>
            <w:gridSpan w:val="2"/>
            <w:vAlign w:val="center"/>
          </w:tcPr>
          <w:p>
            <w:pPr>
              <w:jc w:val="both"/>
              <w:rPr>
                <w:rFonts w:hint="default" w:ascii="Arial" w:hAnsi="Arial" w:eastAsia="宋体" w:cs="Arial"/>
                <w:kern w:val="0"/>
                <w:szCs w:val="21"/>
                <w:lang w:val="en-US" w:eastAsia="zh-CN"/>
              </w:rPr>
            </w:pPr>
            <w:r>
              <w:rPr>
                <w:rFonts w:hint="eastAsia" w:ascii="Arial" w:hAnsi="Arial" w:cs="Arial"/>
                <w:b/>
                <w:bCs/>
                <w:sz w:val="22"/>
                <w:szCs w:val="22"/>
                <w:lang w:val="en-US" w:eastAsia="zh-CN"/>
              </w:rPr>
              <w:t>Applicant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115" w:type="dxa"/>
            <w:vAlign w:val="center"/>
          </w:tcPr>
          <w:p>
            <w:pPr>
              <w:jc w:val="both"/>
              <w:rPr>
                <w:rFonts w:hint="default" w:ascii="Arial" w:hAnsi="Arial" w:cs="Arial"/>
                <w:b w:val="0"/>
                <w:bCs w:val="0"/>
                <w:sz w:val="22"/>
                <w:szCs w:val="22"/>
                <w:lang w:val="en-US" w:eastAsia="zh-CN"/>
              </w:rPr>
            </w:pPr>
            <w:r>
              <w:rPr>
                <w:rFonts w:hint="eastAsia" w:ascii="Arial" w:hAnsi="Arial" w:cs="Arial"/>
                <w:b w:val="0"/>
                <w:bCs w:val="0"/>
                <w:sz w:val="22"/>
                <w:szCs w:val="22"/>
                <w:lang w:val="en-US" w:eastAsia="zh-CN"/>
              </w:rPr>
              <w:t xml:space="preserve">Legal Name of Applicant </w:t>
            </w:r>
          </w:p>
        </w:tc>
        <w:tc>
          <w:tcPr>
            <w:tcW w:w="6179" w:type="dxa"/>
            <w:vAlign w:val="center"/>
          </w:tcPr>
          <w:p>
            <w:pPr>
              <w:jc w:val="both"/>
              <w:rPr>
                <w:rFonts w:hint="default" w:ascii="Arial" w:hAnsi="Arial" w:eastAsia="宋体" w:cs="Arial"/>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3115" w:type="dxa"/>
            <w:vAlign w:val="center"/>
          </w:tcPr>
          <w:p>
            <w:pPr>
              <w:jc w:val="both"/>
              <w:rPr>
                <w:rFonts w:hint="default" w:ascii="Arial" w:hAnsi="Arial" w:cs="Arial"/>
                <w:b w:val="0"/>
                <w:bCs w:val="0"/>
                <w:sz w:val="22"/>
                <w:szCs w:val="22"/>
                <w:lang w:val="en-US" w:eastAsia="zh-CN"/>
              </w:rPr>
            </w:pPr>
            <w:r>
              <w:rPr>
                <w:rFonts w:hint="eastAsia" w:ascii="Arial" w:hAnsi="Arial" w:cs="Arial"/>
                <w:b w:val="0"/>
                <w:bCs w:val="0"/>
                <w:sz w:val="22"/>
                <w:szCs w:val="22"/>
                <w:lang w:val="en-US" w:eastAsia="zh-CN"/>
              </w:rPr>
              <w:t xml:space="preserve">Registered Address  </w:t>
            </w:r>
          </w:p>
        </w:tc>
        <w:tc>
          <w:tcPr>
            <w:tcW w:w="6179" w:type="dxa"/>
            <w:vAlign w:val="center"/>
          </w:tcPr>
          <w:p>
            <w:pPr>
              <w:jc w:val="both"/>
              <w:rPr>
                <w:rFonts w:hint="default" w:ascii="Arial" w:hAnsi="Arial" w:eastAsia="宋体" w:cs="Arial"/>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3115" w:type="dxa"/>
            <w:vMerge w:val="restart"/>
            <w:vAlign w:val="center"/>
          </w:tcPr>
          <w:p>
            <w:pPr>
              <w:jc w:val="both"/>
              <w:rPr>
                <w:rFonts w:hint="default" w:ascii="Arial" w:hAnsi="Arial" w:cs="Arial"/>
                <w:b w:val="0"/>
                <w:bCs w:val="0"/>
                <w:sz w:val="22"/>
                <w:szCs w:val="22"/>
                <w:lang w:val="en-US" w:eastAsia="zh-CN"/>
              </w:rPr>
            </w:pPr>
            <w:r>
              <w:rPr>
                <w:rFonts w:hint="eastAsia" w:ascii="Arial" w:hAnsi="Arial" w:cs="Arial"/>
                <w:b w:val="0"/>
                <w:bCs w:val="0"/>
                <w:sz w:val="22"/>
                <w:szCs w:val="22"/>
                <w:lang w:val="en-US" w:eastAsia="zh-CN"/>
              </w:rPr>
              <w:t xml:space="preserve">Contact Person </w:t>
            </w:r>
          </w:p>
          <w:p>
            <w:pPr>
              <w:jc w:val="both"/>
              <w:rPr>
                <w:rFonts w:hint="default" w:ascii="Arial" w:hAnsi="Arial" w:cs="Arial"/>
                <w:b w:val="0"/>
                <w:bCs w:val="0"/>
                <w:sz w:val="22"/>
                <w:szCs w:val="22"/>
                <w:lang w:val="en-US" w:eastAsia="zh-CN"/>
              </w:rPr>
            </w:pPr>
          </w:p>
        </w:tc>
        <w:tc>
          <w:tcPr>
            <w:tcW w:w="6179" w:type="dxa"/>
            <w:vAlign w:val="center"/>
          </w:tcPr>
          <w:p>
            <w:pPr>
              <w:jc w:val="both"/>
              <w:rPr>
                <w:rFonts w:hint="eastAsia" w:ascii="Arial" w:hAnsi="Arial" w:cs="Arial"/>
                <w:b w:val="0"/>
                <w:bCs w:val="0"/>
                <w:sz w:val="22"/>
                <w:szCs w:val="22"/>
                <w:lang w:val="en-US" w:eastAsia="zh-CN"/>
              </w:rPr>
            </w:pPr>
            <w:r>
              <w:rPr>
                <w:rFonts w:hint="eastAsia" w:ascii="Arial" w:hAnsi="Arial" w:cs="Arial"/>
                <w:b w:val="0"/>
                <w:bCs w:val="0"/>
                <w:sz w:val="22"/>
                <w:szCs w:val="22"/>
                <w:lang w:val="en-US" w:eastAsia="zh-CN"/>
              </w:rPr>
              <w:t>Name:</w:t>
            </w:r>
          </w:p>
          <w:p>
            <w:pPr>
              <w:jc w:val="both"/>
              <w:rPr>
                <w:rFonts w:hint="eastAsia" w:ascii="Arial" w:hAnsi="Arial" w:cs="Arial"/>
                <w:b w:val="0"/>
                <w:bCs w:val="0"/>
                <w:sz w:val="22"/>
                <w:szCs w:val="22"/>
                <w:lang w:val="en-US" w:eastAsia="zh-CN"/>
              </w:rPr>
            </w:pPr>
          </w:p>
          <w:p>
            <w:pPr>
              <w:jc w:val="both"/>
              <w:rPr>
                <w:rFonts w:hint="default" w:ascii="Arial" w:hAnsi="Arial" w:cs="Arial"/>
                <w:b w:val="0"/>
                <w:bCs w:val="0"/>
                <w:sz w:val="22"/>
                <w:szCs w:val="22"/>
                <w:lang w:val="en-US" w:eastAsia="zh-CN"/>
              </w:rPr>
            </w:pPr>
            <w:r>
              <w:rPr>
                <w:rFonts w:hint="eastAsia" w:ascii="Arial" w:hAnsi="Arial" w:cs="Arial"/>
                <w:b w:val="0"/>
                <w:bCs w:val="0"/>
                <w:sz w:val="22"/>
                <w:szCs w:val="22"/>
                <w:lang w:val="en-US" w:eastAsia="zh-CN"/>
              </w:rPr>
              <w:t>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3115" w:type="dxa"/>
            <w:vMerge w:val="continue"/>
            <w:vAlign w:val="center"/>
          </w:tcPr>
          <w:p>
            <w:pPr>
              <w:jc w:val="both"/>
              <w:rPr>
                <w:rFonts w:hint="eastAsia" w:ascii="Arial" w:hAnsi="Arial" w:cs="Arial"/>
                <w:b w:val="0"/>
                <w:bCs w:val="0"/>
                <w:sz w:val="22"/>
                <w:szCs w:val="22"/>
                <w:lang w:val="en-US" w:eastAsia="zh-CN"/>
              </w:rPr>
            </w:pPr>
          </w:p>
        </w:tc>
        <w:tc>
          <w:tcPr>
            <w:tcW w:w="6179" w:type="dxa"/>
            <w:vAlign w:val="center"/>
          </w:tcPr>
          <w:p>
            <w:pPr>
              <w:jc w:val="both"/>
              <w:rPr>
                <w:rFonts w:hint="eastAsia" w:ascii="Arial" w:hAnsi="Arial" w:eastAsia="宋体" w:cs="Arial"/>
                <w:kern w:val="0"/>
                <w:szCs w:val="21"/>
                <w:lang w:val="en-US" w:eastAsia="zh-CN"/>
              </w:rPr>
            </w:pPr>
            <w:r>
              <w:rPr>
                <w:rFonts w:hint="eastAsia" w:ascii="Arial" w:hAnsi="Arial" w:eastAsia="宋体" w:cs="Arial"/>
                <w:kern w:val="0"/>
                <w:szCs w:val="21"/>
                <w:lang w:val="en-US" w:eastAsia="zh-CN"/>
              </w:rPr>
              <w:t>Telephone No.:</w:t>
            </w:r>
          </w:p>
          <w:p>
            <w:pPr>
              <w:jc w:val="both"/>
              <w:rPr>
                <w:rFonts w:hint="default" w:ascii="Arial" w:hAnsi="Arial" w:eastAsia="宋体" w:cs="Arial"/>
                <w:kern w:val="0"/>
                <w:szCs w:val="21"/>
                <w:lang w:val="en-US" w:eastAsia="zh-CN"/>
              </w:rPr>
            </w:pPr>
            <w:r>
              <w:rPr>
                <w:rFonts w:hint="eastAsia" w:ascii="Arial" w:hAnsi="Arial" w:eastAsia="宋体" w:cs="Arial"/>
                <w:kern w:val="0"/>
                <w:szCs w:val="21"/>
                <w:lang w:val="en-US" w:eastAsia="zh-CN"/>
              </w:rPr>
              <w:t>Email Address:</w:t>
            </w:r>
          </w:p>
        </w:tc>
      </w:tr>
    </w:tbl>
    <w:p>
      <w:pPr>
        <w:rPr>
          <w:rFonts w:hint="eastAsia" w:ascii="Arial" w:hAnsi="Arial" w:cs="Arial"/>
          <w:b w:val="0"/>
          <w:bCs w:val="0"/>
          <w:sz w:val="22"/>
          <w:szCs w:val="22"/>
          <w:lang w:val="en-US" w:eastAsia="zh-CN"/>
        </w:rPr>
      </w:pPr>
    </w:p>
    <w:p>
      <w:pPr>
        <w:jc w:val="both"/>
        <w:rPr>
          <w:rFonts w:hint="eastAsia" w:ascii="Arial" w:hAnsi="Arial" w:cs="Arial"/>
          <w:b w:val="0"/>
          <w:bCs w:val="0"/>
          <w:sz w:val="22"/>
          <w:szCs w:val="22"/>
          <w:lang w:val="en-US" w:eastAsia="zh-CN"/>
        </w:rPr>
      </w:pPr>
      <w:r>
        <w:rPr>
          <w:rFonts w:hint="eastAsia" w:ascii="Arial" w:hAnsi="Arial" w:cs="Arial"/>
          <w:b w:val="0"/>
          <w:bCs w:val="0"/>
          <w:sz w:val="22"/>
          <w:szCs w:val="22"/>
          <w:lang w:val="en-US" w:eastAsia="zh-CN"/>
        </w:rPr>
        <w:t xml:space="preserve">We, the undersigned applicants hereby apply for pre-qualification to above mentioned tender based on the information given in this application. We understand and accept that </w:t>
      </w:r>
      <w:bookmarkStart w:id="3" w:name="OLE_LINK4"/>
      <w:r>
        <w:rPr>
          <w:rFonts w:hint="eastAsia" w:ascii="Arial" w:hAnsi="Arial" w:cs="Arial"/>
          <w:b w:val="0"/>
          <w:bCs w:val="0"/>
          <w:sz w:val="22"/>
          <w:szCs w:val="22"/>
          <w:lang w:val="en-US" w:eastAsia="zh-CN"/>
        </w:rPr>
        <w:t>WAPCO Niger</w:t>
      </w:r>
      <w:bookmarkEnd w:id="3"/>
      <w:r>
        <w:rPr>
          <w:rFonts w:hint="eastAsia" w:ascii="Arial" w:hAnsi="Arial" w:cs="Arial"/>
          <w:b w:val="0"/>
          <w:bCs w:val="0"/>
          <w:sz w:val="22"/>
          <w:szCs w:val="22"/>
          <w:lang w:val="en-US" w:eastAsia="zh-CN"/>
        </w:rPr>
        <w:t xml:space="preserve"> shall have no obligations towards the Applicant that the </w:t>
      </w:r>
      <w:bookmarkStart w:id="4" w:name="OLE_LINK3"/>
      <w:r>
        <w:rPr>
          <w:rFonts w:hint="eastAsia" w:ascii="Arial" w:hAnsi="Arial" w:cs="Arial"/>
          <w:b w:val="0"/>
          <w:bCs w:val="0"/>
          <w:sz w:val="22"/>
          <w:szCs w:val="22"/>
          <w:lang w:val="en-US" w:eastAsia="zh-CN"/>
        </w:rPr>
        <w:t>WAPCO Niger</w:t>
      </w:r>
      <w:bookmarkEnd w:id="4"/>
      <w:r>
        <w:rPr>
          <w:rFonts w:hint="eastAsia" w:ascii="Arial" w:hAnsi="Arial" w:cs="Arial"/>
          <w:b w:val="0"/>
          <w:bCs w:val="0"/>
          <w:sz w:val="22"/>
          <w:szCs w:val="22"/>
          <w:lang w:val="en-US" w:eastAsia="zh-CN"/>
        </w:rPr>
        <w:t xml:space="preserve"> may reject any or all applications without giving any reason, and that he will not enter into any correspondence concerning rejected applications.We understand and accept that the WAPCO Niger will not be responsible for, nor reimburse any expenses or losses which may be incurred in the preparation and submission of the application. </w:t>
      </w:r>
    </w:p>
    <w:p>
      <w:pPr>
        <w:rPr>
          <w:rFonts w:hint="eastAsia" w:ascii="Arial" w:hAnsi="Arial" w:cs="Arial"/>
          <w:b w:val="0"/>
          <w:bCs w:val="0"/>
          <w:sz w:val="22"/>
          <w:szCs w:val="22"/>
          <w:lang w:val="en-US" w:eastAsia="zh-CN"/>
        </w:rPr>
      </w:pPr>
    </w:p>
    <w:p>
      <w:pPr>
        <w:rPr>
          <w:rFonts w:hint="eastAsia" w:ascii="Arial" w:hAnsi="Arial" w:cs="Arial"/>
          <w:b w:val="0"/>
          <w:bCs w:val="0"/>
          <w:sz w:val="22"/>
          <w:szCs w:val="22"/>
          <w:lang w:val="en-US" w:eastAsia="zh-CN"/>
        </w:rPr>
      </w:pPr>
      <w:r>
        <w:rPr>
          <w:rFonts w:hint="eastAsia" w:ascii="Arial" w:hAnsi="Arial" w:cs="Arial"/>
          <w:b w:val="0"/>
          <w:bCs w:val="0"/>
          <w:sz w:val="22"/>
          <w:szCs w:val="22"/>
          <w:lang w:val="en-US" w:eastAsia="zh-CN"/>
        </w:rPr>
        <w:t>Place and Date:</w:t>
      </w:r>
    </w:p>
    <w:p>
      <w:pPr>
        <w:rPr>
          <w:rFonts w:hint="eastAsia" w:ascii="Arial" w:hAnsi="Arial" w:cs="Arial"/>
          <w:b w:val="0"/>
          <w:bCs w:val="0"/>
          <w:sz w:val="22"/>
          <w:szCs w:val="22"/>
          <w:lang w:val="en-US" w:eastAsia="zh-CN"/>
        </w:rPr>
      </w:pPr>
      <w:r>
        <w:rPr>
          <w:rFonts w:hint="eastAsia" w:ascii="Arial" w:hAnsi="Arial" w:cs="Arial"/>
          <w:b w:val="0"/>
          <w:bCs w:val="0"/>
          <w:sz w:val="22"/>
          <w:szCs w:val="22"/>
          <w:lang w:val="en-US" w:eastAsia="zh-CN"/>
        </w:rPr>
        <w:t>Signature:</w:t>
      </w:r>
    </w:p>
    <w:p>
      <w:pPr>
        <w:rPr>
          <w:rFonts w:hint="eastAsia" w:ascii="Arial" w:hAnsi="Arial" w:cs="Arial"/>
          <w:b w:val="0"/>
          <w:bCs w:val="0"/>
          <w:sz w:val="22"/>
          <w:szCs w:val="22"/>
          <w:lang w:val="en-US" w:eastAsia="zh-CN"/>
        </w:rPr>
      </w:pPr>
      <w:r>
        <w:rPr>
          <w:rFonts w:hint="eastAsia" w:ascii="Arial" w:hAnsi="Arial" w:cs="Arial"/>
          <w:b w:val="0"/>
          <w:bCs w:val="0"/>
          <w:sz w:val="22"/>
          <w:szCs w:val="22"/>
          <w:lang w:val="en-US" w:eastAsia="zh-CN"/>
        </w:rPr>
        <w:t>Name:</w:t>
      </w:r>
    </w:p>
    <w:p>
      <w:pPr>
        <w:rPr>
          <w:b w:val="0"/>
          <w:bCs w:val="0"/>
          <w:sz w:val="22"/>
          <w:szCs w:val="22"/>
        </w:rPr>
      </w:pPr>
      <w:r>
        <w:rPr>
          <w:rFonts w:hint="eastAsia" w:ascii="Arial" w:hAnsi="Arial" w:cs="Arial"/>
          <w:b w:val="0"/>
          <w:bCs w:val="0"/>
          <w:sz w:val="22"/>
          <w:szCs w:val="22"/>
          <w:lang w:val="en-US" w:eastAsia="zh-CN"/>
        </w:rPr>
        <w:t>Position in applicant's Organization:</w:t>
      </w:r>
      <w:bookmarkStart w:id="6" w:name="_GoBack"/>
      <w:bookmarkEnd w:id="6"/>
    </w:p>
    <w:sectPr>
      <w:headerReference r:id="rId3" w:type="default"/>
      <w:footerReference r:id="rId4" w:type="default"/>
      <w:pgSz w:w="11906" w:h="16838"/>
      <w:pgMar w:top="1440" w:right="866" w:bottom="1440" w:left="1800" w:header="79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pPr w:leftFromText="180" w:rightFromText="180" w:vertAnchor="page" w:horzAnchor="page" w:tblpX="1915" w:tblpY="153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8"/>
      <w:gridCol w:w="1806"/>
      <w:gridCol w:w="3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3458" w:type="dxa"/>
          <w:tcBorders>
            <w:left w:val="nil"/>
            <w:bottom w:val="nil"/>
            <w:right w:val="nil"/>
          </w:tcBorders>
        </w:tcPr>
        <w:p>
          <w:pPr>
            <w:rPr>
              <w:rFonts w:hint="eastAsia" w:ascii="Arial" w:hAnsi="Arial" w:cs="Arial" w:eastAsiaTheme="minorEastAsia"/>
              <w:sz w:val="16"/>
              <w:szCs w:val="16"/>
              <w:lang w:val="en-US" w:eastAsia="zh-CN"/>
            </w:rPr>
          </w:pPr>
          <w:bookmarkStart w:id="5" w:name="_Hlk14422755"/>
          <w:r>
            <w:rPr>
              <w:rFonts w:hint="eastAsia" w:ascii="Arial" w:hAnsi="Arial" w:cs="Arial" w:eastAsiaTheme="minorEastAsia"/>
              <w:kern w:val="2"/>
              <w:sz w:val="16"/>
              <w:szCs w:val="16"/>
              <w:lang w:val="en-US" w:eastAsia="zh-CN" w:bidi="ar-SA"/>
            </w:rPr>
            <w:t xml:space="preserve">Application Submission Sheet </w:t>
          </w:r>
        </w:p>
      </w:tc>
      <w:tc>
        <w:tcPr>
          <w:tcW w:w="1806" w:type="dxa"/>
          <w:tcBorders>
            <w:left w:val="nil"/>
            <w:bottom w:val="nil"/>
            <w:right w:val="nil"/>
          </w:tcBorders>
        </w:tcPr>
        <w:p>
          <w:pPr>
            <w:pStyle w:val="2"/>
            <w:jc w:val="center"/>
            <w:rPr>
              <w:rFonts w:ascii="Arial" w:hAnsi="Arial" w:cs="Arial"/>
              <w:b/>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lang w:eastAsia="zh-CN"/>
            </w:rPr>
            <w:instrText xml:space="preserve"> </w:instrText>
          </w:r>
          <w:r>
            <w:rPr>
              <w:rFonts w:hint="eastAsia" w:ascii="Arial" w:hAnsi="Arial" w:cs="Arial"/>
              <w:sz w:val="16"/>
              <w:szCs w:val="16"/>
              <w:lang w:eastAsia="zh-CN"/>
            </w:rPr>
            <w:instrText xml:space="preserve">= 1 \* ROMAN</w:instrText>
          </w:r>
          <w:r>
            <w:rPr>
              <w:rFonts w:ascii="Arial" w:hAnsi="Arial" w:cs="Arial"/>
              <w:sz w:val="16"/>
              <w:szCs w:val="16"/>
              <w:lang w:eastAsia="zh-CN"/>
            </w:rPr>
            <w:instrText xml:space="preserve"> </w:instrText>
          </w:r>
          <w:r>
            <w:rPr>
              <w:rFonts w:ascii="Arial" w:hAnsi="Arial" w:cs="Arial"/>
              <w:sz w:val="16"/>
              <w:szCs w:val="16"/>
            </w:rPr>
            <w:fldChar w:fldCharType="separate"/>
          </w:r>
          <w:r>
            <w:rPr>
              <w:rFonts w:ascii="Arial" w:hAnsi="Arial" w:cs="Arial"/>
              <w:sz w:val="16"/>
              <w:szCs w:val="16"/>
              <w:lang w:eastAsia="zh-CN"/>
            </w:rPr>
            <w:t>I</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lang w:eastAsia="zh-CN"/>
            </w:rPr>
            <w:instrText xml:space="preserve"> </w:instrText>
          </w:r>
          <w:r>
            <w:rPr>
              <w:rFonts w:hint="eastAsia" w:ascii="Arial" w:hAnsi="Arial" w:cs="Arial"/>
              <w:sz w:val="16"/>
              <w:szCs w:val="16"/>
              <w:lang w:eastAsia="zh-CN"/>
            </w:rPr>
            <w:instrText xml:space="preserve">= 1 \* ROMAN</w:instrText>
          </w:r>
          <w:r>
            <w:rPr>
              <w:rFonts w:ascii="Arial" w:hAnsi="Arial" w:cs="Arial"/>
              <w:sz w:val="16"/>
              <w:szCs w:val="16"/>
              <w:lang w:eastAsia="zh-CN"/>
            </w:rPr>
            <w:instrText xml:space="preserve"> </w:instrText>
          </w:r>
          <w:r>
            <w:rPr>
              <w:rFonts w:ascii="Arial" w:hAnsi="Arial" w:cs="Arial"/>
              <w:sz w:val="16"/>
              <w:szCs w:val="16"/>
            </w:rPr>
            <w:fldChar w:fldCharType="separate"/>
          </w:r>
          <w:r>
            <w:rPr>
              <w:rFonts w:ascii="Arial" w:hAnsi="Arial" w:cs="Arial"/>
              <w:sz w:val="16"/>
              <w:szCs w:val="16"/>
              <w:lang w:eastAsia="zh-CN"/>
            </w:rPr>
            <w:t>I</w:t>
          </w:r>
          <w:r>
            <w:rPr>
              <w:rFonts w:ascii="Arial" w:hAnsi="Arial" w:cs="Arial"/>
              <w:sz w:val="16"/>
              <w:szCs w:val="16"/>
            </w:rPr>
            <w:fldChar w:fldCharType="end"/>
          </w:r>
        </w:p>
      </w:tc>
      <w:tc>
        <w:tcPr>
          <w:tcW w:w="3935" w:type="dxa"/>
          <w:tcBorders>
            <w:left w:val="nil"/>
            <w:bottom w:val="nil"/>
            <w:right w:val="nil"/>
          </w:tcBorders>
        </w:tcPr>
        <w:p>
          <w:pPr>
            <w:pStyle w:val="2"/>
            <w:jc w:val="right"/>
            <w:rPr>
              <w:rFonts w:hint="default" w:ascii="Arial" w:hAnsi="Arial" w:cs="Arial" w:eastAsiaTheme="minorEastAsia"/>
              <w:sz w:val="16"/>
              <w:szCs w:val="16"/>
              <w:lang w:val="en-US" w:eastAsia="zh-CN"/>
            </w:rPr>
          </w:pPr>
          <w:r>
            <w:rPr>
              <w:rFonts w:hint="eastAsia" w:ascii="Arial" w:hAnsi="Arial" w:cs="Arial"/>
              <w:sz w:val="16"/>
              <w:szCs w:val="16"/>
              <w:lang w:val="en-US" w:eastAsia="zh-CN"/>
            </w:rPr>
            <w:t xml:space="preserve">Tender </w:t>
          </w:r>
          <w:r>
            <w:rPr>
              <w:rFonts w:ascii="Arial" w:hAnsi="Arial" w:cs="Arial"/>
              <w:sz w:val="16"/>
              <w:szCs w:val="16"/>
            </w:rPr>
            <w:t>No.: WAPCO-N-</w:t>
          </w:r>
          <w:r>
            <w:rPr>
              <w:rFonts w:hint="eastAsia" w:ascii="Arial" w:hAnsi="Arial" w:cs="Arial"/>
              <w:sz w:val="16"/>
              <w:szCs w:val="16"/>
              <w:lang w:val="en-US" w:eastAsia="zh-CN"/>
            </w:rPr>
            <w:t>SEC</w:t>
          </w:r>
          <w:r>
            <w:rPr>
              <w:rFonts w:ascii="Arial" w:hAnsi="Arial" w:cs="Arial"/>
              <w:sz w:val="16"/>
              <w:szCs w:val="16"/>
            </w:rPr>
            <w:t>-S-2</w:t>
          </w:r>
          <w:r>
            <w:rPr>
              <w:rFonts w:hint="eastAsia" w:ascii="Arial" w:hAnsi="Arial" w:cs="Arial"/>
              <w:sz w:val="16"/>
              <w:szCs w:val="16"/>
              <w:lang w:val="en-US" w:eastAsia="zh-CN"/>
            </w:rPr>
            <w:t>4014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9199" w:type="dxa"/>
          <w:gridSpan w:val="3"/>
          <w:tcBorders>
            <w:top w:val="nil"/>
            <w:left w:val="nil"/>
            <w:bottom w:val="nil"/>
            <w:right w:val="nil"/>
          </w:tcBorders>
        </w:tcPr>
        <w:p>
          <w:pPr>
            <w:pStyle w:val="2"/>
            <w:jc w:val="both"/>
            <w:rPr>
              <w:rFonts w:ascii="Arial" w:hAnsi="Arial" w:eastAsia="宋体" w:cs="Arial"/>
              <w:sz w:val="16"/>
              <w:szCs w:val="16"/>
              <w:lang w:eastAsia="zh-CN"/>
            </w:rPr>
          </w:pPr>
          <w:r>
            <w:rPr>
              <w:rFonts w:ascii="Arial" w:hAnsi="Arial" w:eastAsia="宋体" w:cs="Arial"/>
              <w:sz w:val="16"/>
              <w:szCs w:val="16"/>
            </w:rPr>
            <w:t xml:space="preserve">Provision of </w:t>
          </w:r>
          <w:r>
            <w:rPr>
              <w:rFonts w:hint="default" w:ascii="Arial" w:hAnsi="Arial" w:eastAsia="宋体" w:cs="Arial"/>
              <w:sz w:val="16"/>
              <w:szCs w:val="16"/>
              <w:lang w:val="en-US" w:eastAsia="zh-CN"/>
            </w:rPr>
            <w:t>Security Services and ICDP (Phase Ⅱ) for WAPCO Niger</w:t>
          </w:r>
        </w:p>
      </w:tc>
    </w:tr>
    <w:bookmarkEnd w:id="5"/>
  </w:tbl>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4"/>
      </w:pBdr>
      <w:jc w:val="center"/>
      <w:rPr>
        <w:rFonts w:ascii="Times New Roman" w:hAnsi="Times New Roman" w:eastAsia="宋体" w:cs="Times New Roman"/>
        <w:color w:val="0000FF"/>
        <w:sz w:val="32"/>
        <w:szCs w:val="24"/>
        <w:lang w:val="en-US" w:eastAsia="zh-CN" w:bidi="ar-SA"/>
      </w:rPr>
    </w:pPr>
    <w:r>
      <w:rPr>
        <w:rFonts w:hint="eastAsia" w:ascii="Times New Roman" w:hAnsi="Times New Roman" w:eastAsia="宋体" w:cs="Times New Roman"/>
        <w:color w:val="0000FF"/>
        <w:sz w:val="32"/>
        <w:szCs w:val="24"/>
        <w:lang w:val="en-US" w:eastAsia="zh-CN" w:bidi="ar-SA"/>
      </w:rPr>
      <w:t>Applicant</w:t>
    </w:r>
    <w:r>
      <w:rPr>
        <w:rFonts w:ascii="Times New Roman" w:hAnsi="Times New Roman" w:eastAsia="宋体" w:cs="Times New Roman"/>
        <w:color w:val="0000FF"/>
        <w:sz w:val="32"/>
        <w:szCs w:val="24"/>
        <w:lang w:val="en-US" w:eastAsia="zh-CN" w:bidi="ar-SA"/>
      </w:rPr>
      <w:t>’s Letter Head</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kNmE4NWQxNmI1MDJjZmUzMWEyOTBiODgxODdlOWYifQ=="/>
  </w:docVars>
  <w:rsids>
    <w:rsidRoot w:val="00000000"/>
    <w:rsid w:val="18C967F0"/>
    <w:rsid w:val="24C11B7D"/>
    <w:rsid w:val="75977C84"/>
    <w:rsid w:val="7A6A3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2024-03-02T09:39:00Z</dcterms:created>
  <dc:creator>Wang Lin</dc:creator>
  <cp:lastModifiedBy>风铃</cp:lastModifiedBy>
  <dcterms:modified xsi:type="dcterms:W3CDTF">2024-03-08T09:30:03Z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D786DE63EF8941F588DE2C0FF414628B_12</vt:lpwstr>
  </property>
</Properties>
</file>