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72D08" w14:textId="77777777" w:rsidR="006606BC" w:rsidRPr="00520F81" w:rsidRDefault="006606BC" w:rsidP="006606BC">
      <w:pPr>
        <w:spacing w:after="0" w:line="240" w:lineRule="auto"/>
        <w:jc w:val="center"/>
        <w:rPr>
          <w:rFonts w:ascii="Garamond" w:eastAsia="Times New Roman" w:hAnsi="Garamond" w:cs="Calibri"/>
          <w:color w:val="000000"/>
          <w:u w:val="single"/>
        </w:rPr>
      </w:pPr>
    </w:p>
    <w:p w14:paraId="6AA28A9F" w14:textId="77777777" w:rsidR="004F51ED" w:rsidRPr="00520F81" w:rsidRDefault="004F51ED" w:rsidP="006606BC">
      <w:pPr>
        <w:spacing w:after="0" w:line="240" w:lineRule="auto"/>
        <w:jc w:val="center"/>
        <w:rPr>
          <w:rFonts w:ascii="Garamond" w:eastAsia="Times New Roman" w:hAnsi="Garamond" w:cs="Calibri"/>
          <w:b/>
          <w:bCs/>
          <w:color w:val="000000"/>
          <w:u w:val="single"/>
        </w:rPr>
      </w:pPr>
      <w:bookmarkStart w:id="0" w:name="_GoBack"/>
      <w:bookmarkEnd w:id="0"/>
    </w:p>
    <w:p w14:paraId="4FD5D11E" w14:textId="79D7DF43" w:rsidR="00D42F55" w:rsidRPr="00520F81" w:rsidRDefault="006606BC" w:rsidP="006606BC">
      <w:pPr>
        <w:spacing w:after="0" w:line="240" w:lineRule="auto"/>
        <w:jc w:val="center"/>
        <w:rPr>
          <w:rFonts w:ascii="Garamond" w:eastAsia="Times New Roman" w:hAnsi="Garamond" w:cs="Calibri"/>
          <w:b/>
          <w:bCs/>
          <w:color w:val="000000"/>
          <w:sz w:val="24"/>
          <w:szCs w:val="24"/>
          <w:u w:val="single"/>
        </w:rPr>
      </w:pPr>
      <w:r w:rsidRPr="00520F81">
        <w:rPr>
          <w:rFonts w:ascii="Garamond" w:eastAsia="Times New Roman" w:hAnsi="Garamond" w:cs="Calibri"/>
          <w:b/>
          <w:bCs/>
          <w:color w:val="000000"/>
          <w:sz w:val="24"/>
          <w:szCs w:val="24"/>
          <w:u w:val="single"/>
        </w:rPr>
        <w:t xml:space="preserve">AVIS D’APPEL D’OFFRES </w:t>
      </w:r>
      <w:r w:rsidR="005117BB" w:rsidRPr="005117BB">
        <w:rPr>
          <w:rFonts w:ascii="Garamond" w:eastAsia="Times New Roman" w:hAnsi="Garamond" w:cs="Calibri"/>
          <w:b/>
          <w:bCs/>
          <w:color w:val="000000"/>
          <w:sz w:val="24"/>
          <w:szCs w:val="24"/>
          <w:u w:val="single"/>
        </w:rPr>
        <w:t>OUVERT N°006/FABA DGD-H/VSF/2023</w:t>
      </w:r>
    </w:p>
    <w:p w14:paraId="59921710" w14:textId="77777777" w:rsidR="00D42F55" w:rsidRPr="00520F81" w:rsidRDefault="00D42F55" w:rsidP="00D42F55">
      <w:pPr>
        <w:spacing w:after="0" w:line="240" w:lineRule="auto"/>
        <w:jc w:val="both"/>
        <w:rPr>
          <w:rFonts w:ascii="Garamond" w:eastAsia="Times New Roman" w:hAnsi="Garamond" w:cs="Calibri"/>
          <w:b/>
          <w:bCs/>
          <w:color w:val="000000"/>
          <w:u w:val="single"/>
        </w:rPr>
      </w:pPr>
    </w:p>
    <w:p w14:paraId="0DDDA622" w14:textId="4121B7E4" w:rsidR="00D42F55" w:rsidRPr="00520F81" w:rsidRDefault="00D42F55" w:rsidP="00D42F55">
      <w:pPr>
        <w:spacing w:after="0" w:line="240" w:lineRule="auto"/>
        <w:jc w:val="both"/>
        <w:rPr>
          <w:rFonts w:ascii="Garamond" w:eastAsia="Times New Roman" w:hAnsi="Garamond" w:cs="Calibri"/>
          <w:b/>
          <w:bCs/>
          <w:color w:val="000000"/>
          <w:u w:val="single"/>
        </w:rPr>
      </w:pPr>
    </w:p>
    <w:p w14:paraId="459872DB" w14:textId="047B0AE9" w:rsidR="004F51ED" w:rsidRPr="00520F81" w:rsidRDefault="004F51ED" w:rsidP="00D42F55">
      <w:pPr>
        <w:spacing w:after="0" w:line="240" w:lineRule="auto"/>
        <w:jc w:val="both"/>
        <w:rPr>
          <w:rFonts w:ascii="Garamond" w:eastAsia="Times New Roman" w:hAnsi="Garamond" w:cs="Calibri"/>
          <w:b/>
          <w:bCs/>
          <w:color w:val="000000"/>
          <w:u w:val="single"/>
        </w:rPr>
      </w:pPr>
    </w:p>
    <w:p w14:paraId="7F5E4DD4" w14:textId="5FDCBF44" w:rsidR="004F51ED" w:rsidRPr="00520F81" w:rsidRDefault="004F51ED" w:rsidP="00D42F55">
      <w:pPr>
        <w:spacing w:after="0" w:line="240" w:lineRule="auto"/>
        <w:jc w:val="both"/>
        <w:rPr>
          <w:rFonts w:ascii="Garamond" w:eastAsia="Times New Roman" w:hAnsi="Garamond" w:cs="Calibri"/>
          <w:b/>
          <w:bCs/>
          <w:color w:val="000000"/>
          <w:u w:val="single"/>
        </w:rPr>
      </w:pPr>
    </w:p>
    <w:p w14:paraId="32A27A48" w14:textId="1E39E92F" w:rsidR="004F51ED" w:rsidRPr="00520F81" w:rsidRDefault="004F51ED" w:rsidP="00D42F55">
      <w:pPr>
        <w:spacing w:after="0" w:line="240" w:lineRule="auto"/>
        <w:jc w:val="both"/>
        <w:rPr>
          <w:rFonts w:ascii="Garamond" w:eastAsia="Times New Roman" w:hAnsi="Garamond" w:cs="Calibri"/>
          <w:b/>
          <w:bCs/>
          <w:color w:val="000000"/>
          <w:u w:val="single"/>
        </w:rPr>
      </w:pPr>
    </w:p>
    <w:p w14:paraId="2EB37F6D" w14:textId="78ACE21B" w:rsidR="004F51ED" w:rsidRPr="00520F81" w:rsidRDefault="004F51ED" w:rsidP="00D42F55">
      <w:pPr>
        <w:spacing w:after="0" w:line="240" w:lineRule="auto"/>
        <w:jc w:val="both"/>
        <w:rPr>
          <w:rFonts w:ascii="Garamond" w:eastAsia="Times New Roman" w:hAnsi="Garamond" w:cs="Calibri"/>
          <w:b/>
          <w:bCs/>
          <w:color w:val="000000"/>
          <w:u w:val="single"/>
        </w:rPr>
      </w:pPr>
    </w:p>
    <w:p w14:paraId="1B6B2FAE" w14:textId="7A10E213" w:rsidR="004F51ED" w:rsidRPr="00520F81" w:rsidRDefault="004F51ED" w:rsidP="00D42F55">
      <w:pPr>
        <w:spacing w:after="0" w:line="240" w:lineRule="auto"/>
        <w:jc w:val="both"/>
        <w:rPr>
          <w:rFonts w:ascii="Garamond" w:eastAsia="Times New Roman" w:hAnsi="Garamond" w:cs="Calibri"/>
          <w:b/>
          <w:bCs/>
          <w:color w:val="000000"/>
          <w:u w:val="single"/>
        </w:rPr>
      </w:pPr>
    </w:p>
    <w:p w14:paraId="74BDF81F" w14:textId="77777777" w:rsidR="004F51ED" w:rsidRPr="00520F81" w:rsidRDefault="004F51ED" w:rsidP="00D42F55">
      <w:pPr>
        <w:spacing w:after="0" w:line="240" w:lineRule="auto"/>
        <w:jc w:val="both"/>
        <w:rPr>
          <w:rFonts w:ascii="Garamond" w:eastAsia="Times New Roman" w:hAnsi="Garamond" w:cs="Calibri"/>
          <w:b/>
          <w:bCs/>
          <w:color w:val="000000"/>
          <w:u w:val="single"/>
        </w:rPr>
      </w:pPr>
    </w:p>
    <w:p w14:paraId="36B1AEE9" w14:textId="598FE0C8" w:rsidR="004F51ED" w:rsidRPr="00520F81" w:rsidRDefault="004F51ED" w:rsidP="00D42F55">
      <w:pPr>
        <w:spacing w:after="0" w:line="240" w:lineRule="auto"/>
        <w:jc w:val="both"/>
        <w:rPr>
          <w:rFonts w:ascii="Garamond" w:eastAsia="Times New Roman" w:hAnsi="Garamond" w:cs="Calibri"/>
          <w:b/>
          <w:bCs/>
          <w:color w:val="000000"/>
          <w:u w:val="single"/>
        </w:rPr>
      </w:pPr>
    </w:p>
    <w:p w14:paraId="7FAF4513" w14:textId="77777777" w:rsidR="004F51ED" w:rsidRPr="00520F81" w:rsidRDefault="004F51ED" w:rsidP="00D42F55">
      <w:pPr>
        <w:spacing w:after="0" w:line="240" w:lineRule="auto"/>
        <w:jc w:val="both"/>
        <w:rPr>
          <w:rFonts w:ascii="Garamond" w:eastAsia="Times New Roman" w:hAnsi="Garamond" w:cs="Calibri"/>
          <w:b/>
          <w:bCs/>
          <w:color w:val="000000"/>
          <w:u w:val="single"/>
        </w:rPr>
      </w:pPr>
    </w:p>
    <w:p w14:paraId="03284248" w14:textId="77777777" w:rsidR="009E54C3" w:rsidRPr="00520F81" w:rsidRDefault="009E54C3" w:rsidP="00A41CAB">
      <w:pPr>
        <w:pBdr>
          <w:top w:val="double" w:sz="4" w:space="0" w:color="auto"/>
          <w:left w:val="double" w:sz="4" w:space="4" w:color="auto"/>
          <w:bottom w:val="double" w:sz="4" w:space="1" w:color="auto"/>
          <w:right w:val="double" w:sz="4" w:space="0" w:color="auto"/>
        </w:pBdr>
        <w:spacing w:after="0" w:line="240" w:lineRule="auto"/>
        <w:jc w:val="center"/>
        <w:rPr>
          <w:rFonts w:ascii="Garamond" w:eastAsia="Times New Roman" w:hAnsi="Garamond" w:cs="Arial"/>
          <w:b/>
          <w:bCs/>
        </w:rPr>
      </w:pPr>
    </w:p>
    <w:p w14:paraId="66C35224" w14:textId="0BCAEE65" w:rsidR="00A41CAB" w:rsidRPr="00520F81" w:rsidRDefault="009E54C3" w:rsidP="00A41CAB">
      <w:pPr>
        <w:pBdr>
          <w:top w:val="double" w:sz="4" w:space="0" w:color="auto"/>
          <w:left w:val="double" w:sz="4" w:space="4" w:color="auto"/>
          <w:bottom w:val="double" w:sz="4" w:space="1" w:color="auto"/>
          <w:right w:val="double" w:sz="4" w:space="0" w:color="auto"/>
        </w:pBdr>
        <w:spacing w:after="0" w:line="240" w:lineRule="auto"/>
        <w:jc w:val="center"/>
        <w:rPr>
          <w:rFonts w:ascii="Garamond" w:eastAsia="Times New Roman" w:hAnsi="Garamond" w:cs="Arial"/>
          <w:b/>
          <w:bCs/>
          <w:sz w:val="28"/>
          <w:szCs w:val="28"/>
        </w:rPr>
      </w:pPr>
      <w:r w:rsidRPr="00520F81">
        <w:rPr>
          <w:rFonts w:ascii="Garamond" w:eastAsia="Times New Roman" w:hAnsi="Garamond" w:cs="Arial"/>
          <w:b/>
          <w:bCs/>
          <w:sz w:val="28"/>
          <w:szCs w:val="28"/>
        </w:rPr>
        <w:t>AVIS D’APPEL D’OFFRES</w:t>
      </w:r>
    </w:p>
    <w:p w14:paraId="78A5CD89" w14:textId="77777777" w:rsidR="009E54C3" w:rsidRPr="00520F81" w:rsidRDefault="009E54C3" w:rsidP="00A41CAB">
      <w:pPr>
        <w:pBdr>
          <w:top w:val="double" w:sz="4" w:space="0" w:color="auto"/>
          <w:left w:val="double" w:sz="4" w:space="4" w:color="auto"/>
          <w:bottom w:val="double" w:sz="4" w:space="1" w:color="auto"/>
          <w:right w:val="double" w:sz="4" w:space="0" w:color="auto"/>
        </w:pBdr>
        <w:spacing w:after="0" w:line="240" w:lineRule="auto"/>
        <w:jc w:val="center"/>
        <w:rPr>
          <w:rFonts w:ascii="Garamond" w:eastAsia="Times New Roman" w:hAnsi="Garamond" w:cs="Calibri"/>
          <w:sz w:val="28"/>
          <w:szCs w:val="28"/>
        </w:rPr>
      </w:pPr>
    </w:p>
    <w:p w14:paraId="5CAC9733" w14:textId="76D65D96" w:rsidR="00A41CAB" w:rsidRPr="00520F81" w:rsidRDefault="00A41CAB" w:rsidP="00F8310D">
      <w:pPr>
        <w:pBdr>
          <w:top w:val="double" w:sz="4" w:space="0" w:color="auto"/>
          <w:left w:val="double" w:sz="4" w:space="4" w:color="auto"/>
          <w:bottom w:val="double" w:sz="4" w:space="1" w:color="auto"/>
          <w:right w:val="double" w:sz="4" w:space="0" w:color="auto"/>
        </w:pBdr>
        <w:spacing w:after="0" w:line="240" w:lineRule="auto"/>
        <w:jc w:val="center"/>
        <w:rPr>
          <w:rFonts w:ascii="Garamond" w:eastAsia="Times New Roman" w:hAnsi="Garamond" w:cs="Calibri"/>
          <w:b/>
          <w:bCs/>
          <w:color w:val="000000"/>
          <w:u w:val="single"/>
        </w:rPr>
      </w:pPr>
      <w:r w:rsidRPr="00520F81">
        <w:rPr>
          <w:rFonts w:ascii="Garamond" w:eastAsia="Times New Roman" w:hAnsi="Garamond" w:cs="Calibri"/>
          <w:b/>
          <w:bCs/>
          <w:sz w:val="28"/>
          <w:szCs w:val="28"/>
        </w:rPr>
        <w:t xml:space="preserve">« </w:t>
      </w:r>
      <w:bookmarkStart w:id="1" w:name="_Hlk8655645"/>
      <w:r w:rsidRPr="00520F81">
        <w:rPr>
          <w:rFonts w:ascii="Garamond" w:eastAsia="Times New Roman" w:hAnsi="Garamond" w:cs="Calibri"/>
          <w:b/>
          <w:bCs/>
          <w:sz w:val="28"/>
          <w:szCs w:val="28"/>
        </w:rPr>
        <w:t xml:space="preserve">AVIS </w:t>
      </w:r>
      <w:bookmarkEnd w:id="1"/>
      <w:r w:rsidR="00F8310D" w:rsidRPr="00F8310D">
        <w:rPr>
          <w:rFonts w:ascii="Garamond" w:eastAsia="Times New Roman" w:hAnsi="Garamond" w:cs="Calibri"/>
          <w:b/>
          <w:bCs/>
          <w:sz w:val="28"/>
          <w:szCs w:val="28"/>
        </w:rPr>
        <w:t>APPEL D’OFFRES OUVERT POUR LA FOURNITURE D’ALIMENT COMPOSE POUR BETAIL DANS LE CADRE DU PROJET D’APPUI A LA CONSTRUCTION D’UN ENVIRONNEMENT PROPICE A LA PAIX, A LA STABILITE, ET AU DEVELOPPEMENT DES ZONES AGROPASTORALES A FORTE INSECURITE AU SAHEL PROJET FABA »</w:t>
      </w:r>
    </w:p>
    <w:p w14:paraId="74D671A2" w14:textId="77777777" w:rsidR="00D42F55" w:rsidRPr="00520F81" w:rsidRDefault="00D42F55" w:rsidP="00D42F55">
      <w:pPr>
        <w:spacing w:after="0" w:line="240" w:lineRule="auto"/>
        <w:jc w:val="both"/>
        <w:rPr>
          <w:rFonts w:ascii="Garamond" w:eastAsia="Times New Roman" w:hAnsi="Garamond" w:cs="Calibri"/>
          <w:b/>
          <w:bCs/>
          <w:color w:val="000000"/>
          <w:u w:val="single"/>
        </w:rPr>
      </w:pPr>
    </w:p>
    <w:p w14:paraId="3B8762A1" w14:textId="77777777" w:rsidR="000D1EC8" w:rsidRPr="00520F81" w:rsidRDefault="000D1EC8" w:rsidP="009E54C3">
      <w:pPr>
        <w:spacing w:after="0"/>
        <w:jc w:val="both"/>
        <w:rPr>
          <w:rFonts w:ascii="Garamond" w:eastAsia="Times New Roman" w:hAnsi="Garamond" w:cs="Calibri"/>
          <w:b/>
          <w:bCs/>
          <w:color w:val="000000"/>
          <w:u w:val="single"/>
        </w:rPr>
      </w:pPr>
    </w:p>
    <w:p w14:paraId="43ABE7CA" w14:textId="77777777" w:rsidR="000D1EC8" w:rsidRPr="00520F81" w:rsidRDefault="000D1EC8" w:rsidP="009E54C3">
      <w:pPr>
        <w:spacing w:after="0"/>
        <w:jc w:val="both"/>
        <w:rPr>
          <w:rFonts w:ascii="Garamond" w:eastAsia="Times New Roman" w:hAnsi="Garamond" w:cs="Calibri"/>
          <w:b/>
          <w:bCs/>
          <w:color w:val="000000"/>
          <w:u w:val="single"/>
        </w:rPr>
      </w:pPr>
    </w:p>
    <w:p w14:paraId="46CB6822" w14:textId="77777777" w:rsidR="000D1EC8" w:rsidRPr="00520F81" w:rsidRDefault="000D1EC8" w:rsidP="009E54C3">
      <w:pPr>
        <w:spacing w:after="0"/>
        <w:jc w:val="both"/>
        <w:rPr>
          <w:rFonts w:ascii="Garamond" w:eastAsia="Times New Roman" w:hAnsi="Garamond" w:cs="Calibri"/>
          <w:b/>
          <w:bCs/>
          <w:color w:val="000000"/>
          <w:u w:val="single"/>
        </w:rPr>
      </w:pPr>
    </w:p>
    <w:p w14:paraId="76F2D996" w14:textId="77777777" w:rsidR="000D1EC8" w:rsidRPr="00520F81" w:rsidRDefault="000D1EC8" w:rsidP="009E54C3">
      <w:pPr>
        <w:spacing w:after="0"/>
        <w:jc w:val="both"/>
        <w:rPr>
          <w:rFonts w:ascii="Garamond" w:eastAsia="Times New Roman" w:hAnsi="Garamond" w:cs="Calibri"/>
          <w:b/>
          <w:bCs/>
          <w:color w:val="000000"/>
          <w:u w:val="single"/>
        </w:rPr>
      </w:pPr>
    </w:p>
    <w:p w14:paraId="50223BC2" w14:textId="77777777" w:rsidR="000D1EC8" w:rsidRPr="00520F81" w:rsidRDefault="000D1EC8" w:rsidP="009E54C3">
      <w:pPr>
        <w:spacing w:after="0"/>
        <w:jc w:val="both"/>
        <w:rPr>
          <w:rFonts w:ascii="Garamond" w:eastAsia="Times New Roman" w:hAnsi="Garamond" w:cs="Calibri"/>
          <w:b/>
          <w:bCs/>
          <w:color w:val="000000"/>
          <w:u w:val="single"/>
        </w:rPr>
      </w:pPr>
    </w:p>
    <w:p w14:paraId="666F33BE" w14:textId="77777777" w:rsidR="000D1EC8" w:rsidRPr="00520F81" w:rsidRDefault="000D1EC8" w:rsidP="009E54C3">
      <w:pPr>
        <w:spacing w:after="0"/>
        <w:jc w:val="both"/>
        <w:rPr>
          <w:rFonts w:ascii="Garamond" w:eastAsia="Times New Roman" w:hAnsi="Garamond" w:cs="Calibri"/>
          <w:b/>
          <w:bCs/>
          <w:color w:val="000000"/>
          <w:u w:val="single"/>
        </w:rPr>
      </w:pPr>
    </w:p>
    <w:p w14:paraId="33FE63A6" w14:textId="77777777" w:rsidR="000D1EC8" w:rsidRPr="00520F81" w:rsidRDefault="000D1EC8" w:rsidP="009E54C3">
      <w:pPr>
        <w:spacing w:after="0"/>
        <w:jc w:val="both"/>
        <w:rPr>
          <w:rFonts w:ascii="Garamond" w:eastAsia="Times New Roman" w:hAnsi="Garamond" w:cs="Calibri"/>
          <w:b/>
          <w:bCs/>
          <w:color w:val="000000"/>
          <w:u w:val="single"/>
        </w:rPr>
      </w:pPr>
    </w:p>
    <w:p w14:paraId="0EB75B51" w14:textId="77777777" w:rsidR="000D1EC8" w:rsidRPr="00520F81" w:rsidRDefault="000D1EC8" w:rsidP="009E54C3">
      <w:pPr>
        <w:spacing w:after="0"/>
        <w:jc w:val="both"/>
        <w:rPr>
          <w:rFonts w:ascii="Garamond" w:eastAsia="Times New Roman" w:hAnsi="Garamond" w:cs="Calibri"/>
          <w:b/>
          <w:bCs/>
          <w:color w:val="000000"/>
          <w:u w:val="single"/>
        </w:rPr>
      </w:pPr>
    </w:p>
    <w:p w14:paraId="75B3EE5A" w14:textId="77777777" w:rsidR="000D1EC8" w:rsidRPr="00520F81" w:rsidRDefault="000D1EC8" w:rsidP="009E54C3">
      <w:pPr>
        <w:spacing w:after="0"/>
        <w:jc w:val="both"/>
        <w:rPr>
          <w:rFonts w:ascii="Garamond" w:eastAsia="Times New Roman" w:hAnsi="Garamond" w:cs="Calibri"/>
          <w:b/>
          <w:bCs/>
          <w:color w:val="000000"/>
          <w:u w:val="single"/>
        </w:rPr>
      </w:pPr>
    </w:p>
    <w:p w14:paraId="34495DDA" w14:textId="77777777" w:rsidR="000D1EC8" w:rsidRPr="00520F81" w:rsidRDefault="000D1EC8" w:rsidP="009E54C3">
      <w:pPr>
        <w:spacing w:after="0"/>
        <w:jc w:val="both"/>
        <w:rPr>
          <w:rFonts w:ascii="Garamond" w:eastAsia="Times New Roman" w:hAnsi="Garamond" w:cs="Calibri"/>
          <w:b/>
          <w:bCs/>
          <w:color w:val="000000"/>
          <w:u w:val="single"/>
        </w:rPr>
      </w:pPr>
    </w:p>
    <w:p w14:paraId="56E61D73" w14:textId="77777777" w:rsidR="000D1EC8" w:rsidRPr="00520F81" w:rsidRDefault="000D1EC8" w:rsidP="009E54C3">
      <w:pPr>
        <w:spacing w:after="0"/>
        <w:jc w:val="both"/>
        <w:rPr>
          <w:rFonts w:ascii="Garamond" w:eastAsia="Times New Roman" w:hAnsi="Garamond" w:cs="Calibri"/>
          <w:b/>
          <w:bCs/>
          <w:color w:val="000000"/>
          <w:u w:val="single"/>
        </w:rPr>
      </w:pPr>
    </w:p>
    <w:p w14:paraId="2DCA1F1F" w14:textId="77777777" w:rsidR="000D1EC8" w:rsidRPr="00520F81" w:rsidRDefault="000D1EC8" w:rsidP="009E54C3">
      <w:pPr>
        <w:spacing w:after="0"/>
        <w:jc w:val="both"/>
        <w:rPr>
          <w:rFonts w:ascii="Garamond" w:eastAsia="Times New Roman" w:hAnsi="Garamond" w:cs="Calibri"/>
          <w:b/>
          <w:bCs/>
          <w:color w:val="000000"/>
          <w:u w:val="single"/>
        </w:rPr>
      </w:pPr>
    </w:p>
    <w:p w14:paraId="57202E03" w14:textId="77777777" w:rsidR="000D1EC8" w:rsidRPr="00520F81" w:rsidRDefault="000D1EC8" w:rsidP="009E54C3">
      <w:pPr>
        <w:spacing w:after="0"/>
        <w:jc w:val="both"/>
        <w:rPr>
          <w:rFonts w:ascii="Garamond" w:eastAsia="Times New Roman" w:hAnsi="Garamond" w:cs="Calibri"/>
          <w:b/>
          <w:bCs/>
          <w:color w:val="000000"/>
          <w:u w:val="single"/>
        </w:rPr>
      </w:pPr>
    </w:p>
    <w:p w14:paraId="66E2DAF9" w14:textId="77777777" w:rsidR="000D1EC8" w:rsidRPr="00520F81" w:rsidRDefault="000D1EC8" w:rsidP="009E54C3">
      <w:pPr>
        <w:spacing w:after="0"/>
        <w:jc w:val="both"/>
        <w:rPr>
          <w:rFonts w:ascii="Garamond" w:eastAsia="Times New Roman" w:hAnsi="Garamond" w:cs="Calibri"/>
          <w:b/>
          <w:bCs/>
          <w:color w:val="000000"/>
          <w:u w:val="single"/>
        </w:rPr>
      </w:pPr>
    </w:p>
    <w:p w14:paraId="5A1504D4" w14:textId="77777777" w:rsidR="000D1EC8" w:rsidRPr="00520F81" w:rsidRDefault="000D1EC8" w:rsidP="009E54C3">
      <w:pPr>
        <w:spacing w:after="0"/>
        <w:jc w:val="both"/>
        <w:rPr>
          <w:rFonts w:ascii="Garamond" w:eastAsia="Times New Roman" w:hAnsi="Garamond" w:cs="Calibri"/>
          <w:b/>
          <w:bCs/>
          <w:color w:val="000000"/>
          <w:u w:val="single"/>
        </w:rPr>
      </w:pPr>
    </w:p>
    <w:p w14:paraId="565655B1" w14:textId="77777777" w:rsidR="000D1EC8" w:rsidRPr="00520F81" w:rsidRDefault="000D1EC8" w:rsidP="009E54C3">
      <w:pPr>
        <w:spacing w:after="0"/>
        <w:jc w:val="both"/>
        <w:rPr>
          <w:rFonts w:ascii="Garamond" w:eastAsia="Times New Roman" w:hAnsi="Garamond" w:cs="Calibri"/>
          <w:b/>
          <w:bCs/>
          <w:color w:val="000000"/>
          <w:u w:val="single"/>
        </w:rPr>
      </w:pPr>
    </w:p>
    <w:p w14:paraId="4A2ECEB9" w14:textId="77777777" w:rsidR="000D1EC8" w:rsidRPr="00520F81" w:rsidRDefault="000D1EC8" w:rsidP="009E54C3">
      <w:pPr>
        <w:spacing w:after="0"/>
        <w:jc w:val="both"/>
        <w:rPr>
          <w:rFonts w:ascii="Garamond" w:eastAsia="Times New Roman" w:hAnsi="Garamond" w:cs="Calibri"/>
          <w:b/>
          <w:bCs/>
          <w:color w:val="000000"/>
          <w:u w:val="single"/>
        </w:rPr>
      </w:pPr>
    </w:p>
    <w:p w14:paraId="7DDB3E5F" w14:textId="77777777" w:rsidR="000D1EC8" w:rsidRPr="00520F81" w:rsidRDefault="000D1EC8" w:rsidP="009E54C3">
      <w:pPr>
        <w:spacing w:after="0"/>
        <w:jc w:val="both"/>
        <w:rPr>
          <w:rFonts w:ascii="Garamond" w:eastAsia="Times New Roman" w:hAnsi="Garamond" w:cs="Calibri"/>
          <w:b/>
          <w:bCs/>
          <w:color w:val="000000"/>
          <w:u w:val="single"/>
        </w:rPr>
      </w:pPr>
    </w:p>
    <w:p w14:paraId="123A7F95" w14:textId="77777777" w:rsidR="005117BB" w:rsidRDefault="005117BB" w:rsidP="000D1EC8">
      <w:pPr>
        <w:spacing w:after="0"/>
        <w:jc w:val="both"/>
        <w:rPr>
          <w:rFonts w:ascii="Garamond" w:eastAsia="Times New Roman" w:hAnsi="Garamond" w:cs="Calibri"/>
          <w:b/>
          <w:bCs/>
          <w:color w:val="000000"/>
          <w:u w:val="single"/>
        </w:rPr>
      </w:pPr>
    </w:p>
    <w:p w14:paraId="02EA5C8B" w14:textId="78272EC7" w:rsidR="000D1EC8" w:rsidRPr="00520F81" w:rsidRDefault="000D1EC8" w:rsidP="000D1EC8">
      <w:pPr>
        <w:spacing w:after="0"/>
        <w:jc w:val="both"/>
        <w:rPr>
          <w:rFonts w:ascii="Garamond" w:eastAsia="Times New Roman" w:hAnsi="Garamond" w:cs="Calibri"/>
          <w:bCs/>
        </w:rPr>
      </w:pPr>
      <w:r w:rsidRPr="00520F81">
        <w:rPr>
          <w:rFonts w:ascii="Garamond" w:eastAsia="Times New Roman" w:hAnsi="Garamond" w:cs="Calibri"/>
          <w:b/>
          <w:bCs/>
          <w:color w:val="000000"/>
          <w:u w:val="single"/>
        </w:rPr>
        <w:t>FINANCEMENT :</w:t>
      </w:r>
      <w:r w:rsidRPr="00520F81">
        <w:rPr>
          <w:rFonts w:ascii="Garamond" w:eastAsia="Times New Roman" w:hAnsi="Garamond" w:cs="Calibri"/>
          <w:b/>
          <w:bCs/>
          <w:color w:val="000000"/>
        </w:rPr>
        <w:t xml:space="preserve"> </w:t>
      </w:r>
      <w:r w:rsidR="005117BB">
        <w:rPr>
          <w:rFonts w:ascii="Garamond" w:eastAsia="Times New Roman" w:hAnsi="Garamond" w:cs="Calibri"/>
          <w:bCs/>
        </w:rPr>
        <w:t>DGD HUMANITAIRE</w:t>
      </w:r>
    </w:p>
    <w:p w14:paraId="118C8377" w14:textId="77777777" w:rsidR="0058051B" w:rsidRPr="00520F81" w:rsidRDefault="0058051B" w:rsidP="000D1EC8">
      <w:pPr>
        <w:spacing w:after="0"/>
        <w:jc w:val="both"/>
        <w:rPr>
          <w:rFonts w:ascii="Garamond" w:eastAsia="Times New Roman" w:hAnsi="Garamond" w:cs="Calibri"/>
          <w:b/>
          <w:bCs/>
          <w:color w:val="000000"/>
          <w:u w:val="single"/>
        </w:rPr>
      </w:pPr>
    </w:p>
    <w:p w14:paraId="73ECEF2C" w14:textId="77777777" w:rsidR="000D1EC8" w:rsidRPr="00520F81" w:rsidRDefault="000D1EC8" w:rsidP="000D1EC8">
      <w:pPr>
        <w:spacing w:after="0"/>
        <w:jc w:val="both"/>
        <w:rPr>
          <w:rFonts w:ascii="Garamond" w:eastAsia="Times New Roman" w:hAnsi="Garamond" w:cs="Calibri"/>
          <w:b/>
          <w:bCs/>
          <w:color w:val="000000"/>
          <w:u w:val="single"/>
        </w:rPr>
      </w:pPr>
    </w:p>
    <w:p w14:paraId="6099C45D" w14:textId="77777777" w:rsidR="004F51ED" w:rsidRPr="00520F81" w:rsidRDefault="000D1EC8" w:rsidP="009E54C3">
      <w:pPr>
        <w:spacing w:after="0"/>
        <w:jc w:val="both"/>
        <w:rPr>
          <w:rFonts w:ascii="Garamond" w:eastAsia="Times New Roman" w:hAnsi="Garamond" w:cs="Calibri"/>
          <w:b/>
          <w:bCs/>
          <w:color w:val="000000"/>
          <w:u w:val="single"/>
        </w:rPr>
      </w:pPr>
      <w:r w:rsidRPr="00520F81">
        <w:rPr>
          <w:rFonts w:ascii="Garamond" w:eastAsia="Times New Roman" w:hAnsi="Garamond" w:cs="Calibri"/>
          <w:b/>
          <w:bCs/>
          <w:color w:val="000000"/>
          <w:u w:val="single"/>
        </w:rPr>
        <w:t>M</w:t>
      </w:r>
      <w:r w:rsidR="00201299" w:rsidRPr="00520F81">
        <w:rPr>
          <w:rFonts w:ascii="Garamond" w:eastAsia="Times New Roman" w:hAnsi="Garamond" w:cs="Calibri"/>
          <w:b/>
          <w:bCs/>
          <w:color w:val="000000"/>
          <w:u w:val="single"/>
        </w:rPr>
        <w:t xml:space="preserve">AITRE D’OUVRAGE </w:t>
      </w:r>
      <w:r w:rsidRPr="00520F81">
        <w:rPr>
          <w:rFonts w:ascii="Garamond" w:eastAsia="Times New Roman" w:hAnsi="Garamond" w:cs="Calibri"/>
          <w:b/>
          <w:bCs/>
          <w:color w:val="000000"/>
        </w:rPr>
        <w:t>: VETERINAIRES SANS FRONTIERES Belgique (VSF-B)</w:t>
      </w:r>
    </w:p>
    <w:p w14:paraId="6561E309" w14:textId="77777777" w:rsidR="004F51ED" w:rsidRPr="00520F81" w:rsidRDefault="004F51ED" w:rsidP="009E54C3">
      <w:pPr>
        <w:spacing w:after="0"/>
        <w:jc w:val="both"/>
        <w:rPr>
          <w:rFonts w:ascii="Garamond" w:eastAsia="Times New Roman" w:hAnsi="Garamond" w:cs="Calibri"/>
          <w:b/>
          <w:bCs/>
          <w:color w:val="000000"/>
          <w:u w:val="single"/>
        </w:rPr>
      </w:pPr>
    </w:p>
    <w:p w14:paraId="0311324D" w14:textId="77777777" w:rsidR="005117BB" w:rsidRDefault="005117BB" w:rsidP="009E54C3">
      <w:pPr>
        <w:spacing w:after="0"/>
        <w:jc w:val="both"/>
        <w:rPr>
          <w:rFonts w:ascii="Garamond" w:eastAsia="Times New Roman" w:hAnsi="Garamond" w:cs="Calibri"/>
          <w:b/>
          <w:bCs/>
          <w:color w:val="000000"/>
          <w:u w:val="single"/>
        </w:rPr>
      </w:pPr>
    </w:p>
    <w:p w14:paraId="58C45D30" w14:textId="45C3741C" w:rsidR="00D42F55" w:rsidRPr="00520F81" w:rsidRDefault="00D42F55" w:rsidP="009E54C3">
      <w:pPr>
        <w:spacing w:after="0"/>
        <w:jc w:val="both"/>
        <w:rPr>
          <w:rFonts w:ascii="Garamond" w:eastAsia="Times New Roman" w:hAnsi="Garamond" w:cs="Calibri"/>
          <w:b/>
          <w:bCs/>
          <w:color w:val="000000"/>
          <w:u w:val="single"/>
        </w:rPr>
      </w:pPr>
      <w:r w:rsidRPr="00520F81">
        <w:rPr>
          <w:rFonts w:ascii="Garamond" w:eastAsia="Times New Roman" w:hAnsi="Garamond" w:cs="Calibri"/>
          <w:b/>
          <w:bCs/>
          <w:color w:val="000000"/>
          <w:u w:val="single"/>
        </w:rPr>
        <w:lastRenderedPageBreak/>
        <w:t>CONTEXTE</w:t>
      </w:r>
    </w:p>
    <w:p w14:paraId="6417FF2F" w14:textId="77777777" w:rsidR="005117BB" w:rsidRPr="005117BB" w:rsidRDefault="005117BB" w:rsidP="005117BB">
      <w:pPr>
        <w:spacing w:after="0"/>
        <w:jc w:val="both"/>
        <w:rPr>
          <w:rFonts w:ascii="Garamond" w:hAnsi="Garamond" w:cs="Calibri"/>
        </w:rPr>
      </w:pPr>
      <w:r w:rsidRPr="005117BB">
        <w:rPr>
          <w:rFonts w:ascii="Garamond" w:hAnsi="Garamond" w:cs="Calibri"/>
        </w:rPr>
        <w:t xml:space="preserve">Vétérinaires Sans Frontières Belgique (VSF-B) met en œuvre un projet d’Appui à la construction d’un environnement propice à la paix, à la stabilité, et au développement des zones agropastorales à forte insécurité au Sahel et dans les Grand Lacs dénommé projet FABA dans les 2 communes de Torodi et Makalondi du département de Torodi (région de Tillabéri). Ce projet est financé par la Direction générale de la Coopération au développement et Aide humanitaire (DGD) de la Belgique pour une durée de 2 ans. </w:t>
      </w:r>
    </w:p>
    <w:p w14:paraId="7C58CD5C" w14:textId="77777777" w:rsidR="005117BB" w:rsidRDefault="005117BB" w:rsidP="005117BB">
      <w:pPr>
        <w:spacing w:after="0"/>
        <w:jc w:val="both"/>
        <w:rPr>
          <w:rFonts w:ascii="Garamond" w:hAnsi="Garamond" w:cs="Calibri"/>
        </w:rPr>
      </w:pPr>
    </w:p>
    <w:p w14:paraId="07A58C6A" w14:textId="1CC2E85C" w:rsidR="005117BB" w:rsidRPr="005117BB" w:rsidRDefault="005117BB" w:rsidP="005117BB">
      <w:pPr>
        <w:spacing w:after="0"/>
        <w:jc w:val="both"/>
        <w:rPr>
          <w:rFonts w:ascii="Garamond" w:hAnsi="Garamond" w:cs="Calibri"/>
        </w:rPr>
      </w:pPr>
      <w:r w:rsidRPr="005117BB">
        <w:rPr>
          <w:rFonts w:ascii="Garamond" w:hAnsi="Garamond" w:cs="Calibri"/>
        </w:rPr>
        <w:t>Il vise spécifiquement à réduire l’insécurité et les conflits entre communautés par l’amélioration équitable et durable des conditions de vie et de cohabitation à travers le renforcement des personnes et ménages les plus vulnérables et marginalisés des communautés hôtes et des communautés des personnes déplacées internes (PDI) à : (i) faire face à leur besoins quotidiens et vivre dignement, (ii) avoir un accès amélioré aux services nécessaires sans risques, discrimination ou préjudice, (iii) accéder et utiliser les ressources naturelles et communautaires de façon durable, concertée, harmonieuse et équitable et (iv) à réduire le niveau d’insécurité dans la zone par une meilleure collaboration et concertation entre acteurs.</w:t>
      </w:r>
    </w:p>
    <w:p w14:paraId="1393B12F" w14:textId="77777777" w:rsidR="005117BB" w:rsidRDefault="005117BB" w:rsidP="005117BB">
      <w:pPr>
        <w:spacing w:after="0"/>
        <w:jc w:val="both"/>
        <w:rPr>
          <w:rFonts w:ascii="Garamond" w:hAnsi="Garamond" w:cs="Calibri"/>
        </w:rPr>
      </w:pPr>
    </w:p>
    <w:p w14:paraId="750865EB" w14:textId="75CB4E9C" w:rsidR="005117BB" w:rsidRPr="005117BB" w:rsidRDefault="005117BB" w:rsidP="005117BB">
      <w:pPr>
        <w:spacing w:after="0"/>
        <w:jc w:val="both"/>
        <w:rPr>
          <w:rFonts w:ascii="Garamond" w:hAnsi="Garamond" w:cs="Calibri"/>
        </w:rPr>
      </w:pPr>
      <w:r w:rsidRPr="005117BB">
        <w:rPr>
          <w:rFonts w:ascii="Garamond" w:hAnsi="Garamond" w:cs="Calibri"/>
        </w:rPr>
        <w:t xml:space="preserve">Parmi les actions prévues par le projet figure la protection des moyens d’existence des communautés de la zone d’intervention. La zone de Torodi étant une zone agropastorale où l’accès et l’approvisionnement en aliment bétail en période de soudure est une problématique pour les éleveurs, le projet FABA prévoit ainsi d’apporter un soutien aux communautés cibles par la mise en place de stock d’aliment bétail. </w:t>
      </w:r>
    </w:p>
    <w:p w14:paraId="681CC4BF" w14:textId="77777777" w:rsidR="005117BB" w:rsidRDefault="005117BB" w:rsidP="005117BB">
      <w:pPr>
        <w:spacing w:after="0"/>
        <w:jc w:val="both"/>
        <w:rPr>
          <w:rFonts w:ascii="Garamond" w:hAnsi="Garamond" w:cs="Calibri"/>
        </w:rPr>
      </w:pPr>
      <w:r w:rsidRPr="005117BB">
        <w:rPr>
          <w:rFonts w:ascii="Garamond" w:hAnsi="Garamond" w:cs="Calibri"/>
        </w:rPr>
        <w:t>A cet effet, il invite par le présent avis d’appel d’offres national, les entreprises/établissements qualifiés, avec une autorisation de vente d’aliments pour bétail à soumissionner pour la livraison d’aliments composés pour bétail selon les spécifications techniques définies.</w:t>
      </w:r>
    </w:p>
    <w:p w14:paraId="5A26C791" w14:textId="77777777" w:rsidR="005117BB" w:rsidRDefault="005117BB" w:rsidP="005117BB">
      <w:pPr>
        <w:spacing w:after="0"/>
        <w:jc w:val="both"/>
        <w:rPr>
          <w:rFonts w:ascii="Garamond" w:hAnsi="Garamond" w:cs="Calibri"/>
        </w:rPr>
      </w:pPr>
    </w:p>
    <w:p w14:paraId="3307A613" w14:textId="32B4B8EA" w:rsidR="00A41CAB" w:rsidRPr="00520F81" w:rsidRDefault="00A41CAB" w:rsidP="005117BB">
      <w:pPr>
        <w:spacing w:after="0"/>
        <w:jc w:val="both"/>
        <w:rPr>
          <w:rFonts w:ascii="Garamond" w:eastAsia="Times New Roman" w:hAnsi="Garamond" w:cs="Calibri"/>
          <w:b/>
          <w:bCs/>
          <w:color w:val="000000"/>
          <w:u w:val="single"/>
        </w:rPr>
      </w:pPr>
      <w:r w:rsidRPr="00520F81">
        <w:rPr>
          <w:rFonts w:ascii="Garamond" w:eastAsia="Times New Roman" w:hAnsi="Garamond" w:cs="Calibri"/>
          <w:b/>
          <w:bCs/>
          <w:color w:val="000000"/>
          <w:u w:val="single"/>
        </w:rPr>
        <w:t xml:space="preserve">Retrait des Dossiers </w:t>
      </w:r>
    </w:p>
    <w:p w14:paraId="5BDCE9A0" w14:textId="6AD687FE" w:rsidR="00B06597" w:rsidRDefault="00A41CAB" w:rsidP="009E54C3">
      <w:pPr>
        <w:spacing w:before="120" w:after="0"/>
        <w:jc w:val="both"/>
        <w:rPr>
          <w:rFonts w:ascii="Garamond" w:hAnsi="Garamond" w:cs="Arial"/>
        </w:rPr>
      </w:pPr>
      <w:r w:rsidRPr="00520F81">
        <w:rPr>
          <w:rFonts w:ascii="Garamond" w:hAnsi="Garamond" w:cs="Arial"/>
        </w:rPr>
        <w:t>Les dossiers peuvent être retirés au niveau du bureau de VSF-B : 54, rue Issa Béri BP : 12 632 Niger à Niamey</w:t>
      </w:r>
      <w:r w:rsidR="00B06597" w:rsidRPr="00520F81">
        <w:rPr>
          <w:rFonts w:ascii="Garamond" w:hAnsi="Garamond" w:cs="Arial"/>
        </w:rPr>
        <w:t xml:space="preserve"> à </w:t>
      </w:r>
      <w:r w:rsidR="00A36320">
        <w:rPr>
          <w:rFonts w:ascii="Garamond" w:hAnsi="Garamond" w:cs="Arial"/>
        </w:rPr>
        <w:t xml:space="preserve">compter </w:t>
      </w:r>
      <w:r w:rsidR="00B06597" w:rsidRPr="00520F81">
        <w:rPr>
          <w:rFonts w:ascii="Garamond" w:hAnsi="Garamond" w:cs="Arial"/>
        </w:rPr>
        <w:t xml:space="preserve">du </w:t>
      </w:r>
      <w:r w:rsidR="00B06597" w:rsidRPr="00520F81">
        <w:rPr>
          <w:rFonts w:ascii="Garamond" w:hAnsi="Garamond" w:cs="Arial"/>
          <w:b/>
          <w:color w:val="000000"/>
        </w:rPr>
        <w:t xml:space="preserve">jeudi </w:t>
      </w:r>
      <w:r w:rsidR="00F36951">
        <w:rPr>
          <w:rFonts w:ascii="Garamond" w:hAnsi="Garamond" w:cs="Arial"/>
          <w:b/>
          <w:color w:val="000000"/>
        </w:rPr>
        <w:t>18 mai</w:t>
      </w:r>
      <w:r w:rsidR="00B06597" w:rsidRPr="00520F81">
        <w:rPr>
          <w:rFonts w:ascii="Garamond" w:hAnsi="Garamond" w:cs="Arial"/>
          <w:b/>
          <w:color w:val="000000"/>
        </w:rPr>
        <w:t xml:space="preserve"> 2023 à partir de 1</w:t>
      </w:r>
      <w:r w:rsidR="00F8310D">
        <w:rPr>
          <w:rFonts w:ascii="Garamond" w:hAnsi="Garamond" w:cs="Arial"/>
          <w:b/>
          <w:color w:val="000000"/>
        </w:rPr>
        <w:t>2</w:t>
      </w:r>
      <w:r w:rsidR="00B06597" w:rsidRPr="00520F81">
        <w:rPr>
          <w:rFonts w:ascii="Garamond" w:hAnsi="Garamond" w:cs="Arial"/>
          <w:b/>
          <w:color w:val="000000"/>
        </w:rPr>
        <w:t>h00</w:t>
      </w:r>
      <w:r w:rsidRPr="00520F81">
        <w:rPr>
          <w:rFonts w:ascii="Garamond" w:hAnsi="Garamond" w:cs="Arial"/>
        </w:rPr>
        <w:t xml:space="preserve">.  </w:t>
      </w:r>
    </w:p>
    <w:p w14:paraId="6928C735" w14:textId="773242DE" w:rsidR="00A36320" w:rsidRPr="00520F81" w:rsidRDefault="00A36320" w:rsidP="009E54C3">
      <w:pPr>
        <w:spacing w:before="120" w:after="0"/>
        <w:jc w:val="both"/>
        <w:rPr>
          <w:rFonts w:ascii="Garamond" w:hAnsi="Garamond" w:cs="Arial"/>
        </w:rPr>
      </w:pPr>
      <w:r>
        <w:rPr>
          <w:rFonts w:ascii="Garamond" w:hAnsi="Garamond" w:cs="Arial"/>
        </w:rPr>
        <w:t xml:space="preserve">Les demandes d’informations complémentaires peuvent se faire jusqu’au </w:t>
      </w:r>
      <w:r w:rsidRPr="00060C74">
        <w:rPr>
          <w:rFonts w:ascii="Garamond" w:hAnsi="Garamond" w:cs="Arial"/>
          <w:b/>
          <w:bCs/>
        </w:rPr>
        <w:t>23 mai 2023 à partir de 12h00</w:t>
      </w:r>
      <w:r w:rsidR="00060C74">
        <w:rPr>
          <w:rFonts w:ascii="Garamond" w:hAnsi="Garamond" w:cs="Arial"/>
          <w:b/>
          <w:bCs/>
        </w:rPr>
        <w:t>.</w:t>
      </w:r>
    </w:p>
    <w:p w14:paraId="5CCD902E" w14:textId="3268CA45" w:rsidR="00A41CAB" w:rsidRPr="00520F81" w:rsidRDefault="00A41CAB" w:rsidP="00B06597">
      <w:pPr>
        <w:spacing w:before="120"/>
        <w:jc w:val="both"/>
        <w:rPr>
          <w:rFonts w:ascii="Garamond" w:hAnsi="Garamond" w:cs="Arial"/>
        </w:rPr>
      </w:pPr>
      <w:r w:rsidRPr="00520F81">
        <w:rPr>
          <w:rFonts w:ascii="Garamond" w:hAnsi="Garamond" w:cs="Arial"/>
        </w:rPr>
        <w:t xml:space="preserve">Les offres seront reçues au plus tard </w:t>
      </w:r>
      <w:bookmarkStart w:id="2" w:name="_Hlk109212817"/>
      <w:bookmarkStart w:id="3" w:name="_Hlk109215372"/>
      <w:r w:rsidRPr="00520F81">
        <w:rPr>
          <w:rFonts w:ascii="Garamond" w:hAnsi="Garamond" w:cs="Arial"/>
          <w:b/>
          <w:bCs/>
        </w:rPr>
        <w:t xml:space="preserve">le </w:t>
      </w:r>
      <w:r w:rsidR="00F36951">
        <w:rPr>
          <w:rFonts w:ascii="Garamond" w:hAnsi="Garamond" w:cs="Arial"/>
          <w:b/>
          <w:bCs/>
        </w:rPr>
        <w:t>lun</w:t>
      </w:r>
      <w:r w:rsidR="00B06597" w:rsidRPr="00520F81">
        <w:rPr>
          <w:rFonts w:ascii="Garamond" w:hAnsi="Garamond" w:cs="Arial"/>
          <w:b/>
          <w:bCs/>
        </w:rPr>
        <w:t>di</w:t>
      </w:r>
      <w:r w:rsidR="009E54C3" w:rsidRPr="00520F81">
        <w:rPr>
          <w:rFonts w:ascii="Garamond" w:hAnsi="Garamond" w:cs="Arial"/>
          <w:b/>
          <w:bCs/>
        </w:rPr>
        <w:t xml:space="preserve"> </w:t>
      </w:r>
      <w:r w:rsidR="00DD3D10" w:rsidRPr="00520F81">
        <w:rPr>
          <w:rFonts w:ascii="Garamond" w:hAnsi="Garamond" w:cs="Arial"/>
          <w:b/>
          <w:bCs/>
        </w:rPr>
        <w:t>2</w:t>
      </w:r>
      <w:r w:rsidR="00F36951">
        <w:rPr>
          <w:rFonts w:ascii="Garamond" w:hAnsi="Garamond" w:cs="Arial"/>
          <w:b/>
          <w:bCs/>
        </w:rPr>
        <w:t>9 mai</w:t>
      </w:r>
      <w:r w:rsidRPr="00520F81">
        <w:rPr>
          <w:rFonts w:ascii="Garamond" w:hAnsi="Garamond" w:cs="Arial"/>
          <w:b/>
          <w:bCs/>
        </w:rPr>
        <w:t xml:space="preserve"> 202</w:t>
      </w:r>
      <w:r w:rsidR="00B06597" w:rsidRPr="00520F81">
        <w:rPr>
          <w:rFonts w:ascii="Garamond" w:hAnsi="Garamond" w:cs="Arial"/>
          <w:b/>
          <w:bCs/>
        </w:rPr>
        <w:t>3</w:t>
      </w:r>
      <w:r w:rsidRPr="00520F81">
        <w:rPr>
          <w:rFonts w:ascii="Garamond" w:hAnsi="Garamond" w:cs="Arial"/>
          <w:b/>
          <w:bCs/>
        </w:rPr>
        <w:t xml:space="preserve"> à 1</w:t>
      </w:r>
      <w:r w:rsidR="00F36951">
        <w:rPr>
          <w:rFonts w:ascii="Garamond" w:hAnsi="Garamond" w:cs="Arial"/>
          <w:b/>
          <w:bCs/>
        </w:rPr>
        <w:t>7</w:t>
      </w:r>
      <w:r w:rsidR="009E54C3" w:rsidRPr="00520F81">
        <w:rPr>
          <w:rFonts w:ascii="Garamond" w:hAnsi="Garamond" w:cs="Arial"/>
          <w:b/>
          <w:bCs/>
        </w:rPr>
        <w:t>h00</w:t>
      </w:r>
      <w:bookmarkEnd w:id="2"/>
      <w:r w:rsidRPr="00520F81">
        <w:rPr>
          <w:rFonts w:ascii="Garamond" w:hAnsi="Garamond" w:cs="Arial"/>
        </w:rPr>
        <w:t xml:space="preserve">. </w:t>
      </w:r>
      <w:bookmarkEnd w:id="3"/>
      <w:r w:rsidRPr="00520F81">
        <w:rPr>
          <w:rFonts w:ascii="Garamond" w:hAnsi="Garamond" w:cs="Arial"/>
        </w:rPr>
        <w:t>Pour toute information complémentaire merci de vous adresser avant aux adresses suivantes :</w:t>
      </w:r>
    </w:p>
    <w:p w14:paraId="20DD9709" w14:textId="432BFF14" w:rsidR="00B06597" w:rsidRPr="00520F81" w:rsidRDefault="00F20B96" w:rsidP="00B06597">
      <w:pPr>
        <w:pStyle w:val="Paragraphedeliste"/>
        <w:numPr>
          <w:ilvl w:val="0"/>
          <w:numId w:val="3"/>
        </w:numPr>
        <w:spacing w:after="0" w:line="240" w:lineRule="auto"/>
        <w:jc w:val="both"/>
        <w:rPr>
          <w:rFonts w:ascii="Garamond" w:hAnsi="Garamond" w:cs="Arial"/>
        </w:rPr>
      </w:pPr>
      <w:r w:rsidRPr="00520F81">
        <w:rPr>
          <w:rFonts w:ascii="Garamond" w:hAnsi="Garamond" w:cs="Arial"/>
        </w:rPr>
        <w:t>Djibo Mazou Boubacar</w:t>
      </w:r>
      <w:r w:rsidR="00B06597" w:rsidRPr="00520F81">
        <w:rPr>
          <w:rFonts w:ascii="Garamond" w:hAnsi="Garamond" w:cs="Arial"/>
        </w:rPr>
        <w:t xml:space="preserve">, Email : </w:t>
      </w:r>
      <w:hyperlink r:id="rId7" w:history="1">
        <w:r w:rsidRPr="00520F81">
          <w:rPr>
            <w:rStyle w:val="Lienhypertexte"/>
            <w:rFonts w:ascii="Garamond" w:hAnsi="Garamond" w:cs="Arial"/>
          </w:rPr>
          <w:t>b.djibo</w:t>
        </w:r>
        <w:r w:rsidR="00B06597" w:rsidRPr="00520F81">
          <w:rPr>
            <w:rStyle w:val="Lienhypertexte"/>
            <w:rFonts w:ascii="Garamond" w:hAnsi="Garamond" w:cs="Arial"/>
          </w:rPr>
          <w:t>@vsf-belgium.org</w:t>
        </w:r>
      </w:hyperlink>
      <w:r w:rsidR="00B06597" w:rsidRPr="00520F81">
        <w:rPr>
          <w:rFonts w:ascii="Garamond" w:hAnsi="Garamond" w:cs="Arial"/>
        </w:rPr>
        <w:t xml:space="preserve">, Tel : </w:t>
      </w:r>
      <w:r w:rsidRPr="00520F81">
        <w:rPr>
          <w:rFonts w:ascii="Garamond" w:hAnsi="Garamond" w:cs="Arial"/>
        </w:rPr>
        <w:t>85 64 37 59</w:t>
      </w:r>
      <w:r w:rsidR="00B06597" w:rsidRPr="00520F81">
        <w:rPr>
          <w:rFonts w:ascii="Garamond" w:hAnsi="Garamond" w:cs="Arial"/>
        </w:rPr>
        <w:t xml:space="preserve">  </w:t>
      </w:r>
    </w:p>
    <w:p w14:paraId="7C516AEA" w14:textId="77777777" w:rsidR="00B06597" w:rsidRPr="00520F81" w:rsidRDefault="00B06597" w:rsidP="00B06597">
      <w:pPr>
        <w:pStyle w:val="Paragraphedeliste"/>
        <w:spacing w:after="0" w:line="240" w:lineRule="auto"/>
        <w:jc w:val="both"/>
        <w:rPr>
          <w:rFonts w:ascii="Garamond" w:hAnsi="Garamond" w:cs="Arial"/>
        </w:rPr>
      </w:pPr>
    </w:p>
    <w:p w14:paraId="6F9657BD" w14:textId="0AEAA567" w:rsidR="00D42F55" w:rsidRPr="00520F81" w:rsidRDefault="00313B4E" w:rsidP="00B06597">
      <w:pPr>
        <w:pStyle w:val="Paragraphedeliste"/>
        <w:numPr>
          <w:ilvl w:val="0"/>
          <w:numId w:val="3"/>
        </w:numPr>
        <w:spacing w:after="0" w:line="240" w:lineRule="auto"/>
        <w:jc w:val="both"/>
        <w:rPr>
          <w:rFonts w:ascii="Garamond" w:hAnsi="Garamond" w:cs="Arial"/>
        </w:rPr>
      </w:pPr>
      <w:r>
        <w:rPr>
          <w:rFonts w:ascii="Garamond" w:hAnsi="Garamond" w:cs="Arial"/>
        </w:rPr>
        <w:t>Fatchima Moussa</w:t>
      </w:r>
      <w:r w:rsidR="001A3AE8" w:rsidRPr="00520F81">
        <w:rPr>
          <w:rFonts w:ascii="Garamond" w:hAnsi="Garamond" w:cs="Arial"/>
        </w:rPr>
        <w:t xml:space="preserve">, Email : </w:t>
      </w:r>
      <w:hyperlink r:id="rId8" w:history="1">
        <w:r w:rsidRPr="00752B1A">
          <w:rPr>
            <w:rStyle w:val="Lienhypertexte"/>
            <w:rFonts w:ascii="Garamond" w:hAnsi="Garamond" w:cs="Arial"/>
          </w:rPr>
          <w:t>f.moussa@vsf-belgium.org</w:t>
        </w:r>
      </w:hyperlink>
      <w:r w:rsidR="00B06597" w:rsidRPr="00520F81">
        <w:rPr>
          <w:rFonts w:ascii="Garamond" w:hAnsi="Garamond" w:cs="Arial"/>
        </w:rPr>
        <w:t xml:space="preserve">, </w:t>
      </w:r>
      <w:r w:rsidR="001A3AE8" w:rsidRPr="00520F81">
        <w:rPr>
          <w:rFonts w:ascii="Garamond" w:hAnsi="Garamond" w:cs="Arial"/>
        </w:rPr>
        <w:t xml:space="preserve"> Tel : 94</w:t>
      </w:r>
      <w:r w:rsidR="000D1EC8" w:rsidRPr="00520F81">
        <w:rPr>
          <w:rFonts w:ascii="Garamond" w:hAnsi="Garamond" w:cs="Arial"/>
        </w:rPr>
        <w:t xml:space="preserve"> </w:t>
      </w:r>
      <w:r>
        <w:rPr>
          <w:rFonts w:ascii="Garamond" w:hAnsi="Garamond" w:cs="Arial"/>
        </w:rPr>
        <w:t>42 26 74</w:t>
      </w:r>
      <w:r w:rsidR="000D1EC8" w:rsidRPr="00520F81">
        <w:rPr>
          <w:rFonts w:ascii="Garamond" w:hAnsi="Garamond" w:cs="Arial"/>
        </w:rPr>
        <w:t xml:space="preserve"> </w:t>
      </w:r>
    </w:p>
    <w:p w14:paraId="112508AF" w14:textId="54CAED07" w:rsidR="008223EC" w:rsidRPr="00520F81" w:rsidRDefault="008223EC" w:rsidP="00D42F55">
      <w:pPr>
        <w:spacing w:after="0" w:line="240" w:lineRule="auto"/>
        <w:jc w:val="both"/>
        <w:rPr>
          <w:rFonts w:ascii="Garamond" w:hAnsi="Garamond" w:cs="Arial"/>
        </w:rPr>
      </w:pPr>
    </w:p>
    <w:p w14:paraId="12EC56E9" w14:textId="6FF1C57A" w:rsidR="008223EC" w:rsidRPr="00520F81" w:rsidRDefault="008223EC" w:rsidP="008223EC">
      <w:pPr>
        <w:spacing w:after="120"/>
        <w:jc w:val="both"/>
        <w:rPr>
          <w:rFonts w:ascii="Garamond" w:hAnsi="Garamond" w:cs="Arial"/>
        </w:rPr>
      </w:pPr>
      <w:r w:rsidRPr="00520F81">
        <w:rPr>
          <w:rFonts w:ascii="Garamond" w:hAnsi="Garamond" w:cs="Arial"/>
        </w:rPr>
        <w:t xml:space="preserve">Pour être éligible tout soumissionnaire doit fournir un dossier administratif composé des pièces obligatoires suivantes : </w:t>
      </w:r>
    </w:p>
    <w:p w14:paraId="11A98038" w14:textId="77777777" w:rsidR="00520F81" w:rsidRPr="00520F81" w:rsidRDefault="00520F81" w:rsidP="00520F81">
      <w:pPr>
        <w:pStyle w:val="Paragraphedeliste"/>
        <w:numPr>
          <w:ilvl w:val="0"/>
          <w:numId w:val="4"/>
        </w:numPr>
        <w:spacing w:before="120" w:after="120"/>
        <w:jc w:val="both"/>
        <w:rPr>
          <w:rFonts w:ascii="Garamond" w:hAnsi="Garamond" w:cs="Arial"/>
        </w:rPr>
      </w:pPr>
      <w:bookmarkStart w:id="4" w:name="_Hlk109212527"/>
      <w:r w:rsidRPr="00520F81">
        <w:rPr>
          <w:rFonts w:ascii="Garamond" w:hAnsi="Garamond" w:cs="Arial"/>
        </w:rPr>
        <w:t>Numéro d’Identification Fiscale (NIF) au nom de l’entreprise ;</w:t>
      </w:r>
    </w:p>
    <w:p w14:paraId="2EA89AE5" w14:textId="77777777" w:rsidR="00520F81" w:rsidRPr="00520F81" w:rsidRDefault="00520F81" w:rsidP="00520F81">
      <w:pPr>
        <w:pStyle w:val="Paragraphedeliste"/>
        <w:numPr>
          <w:ilvl w:val="0"/>
          <w:numId w:val="4"/>
        </w:numPr>
        <w:spacing w:before="120" w:after="120"/>
        <w:jc w:val="both"/>
        <w:rPr>
          <w:rFonts w:ascii="Garamond" w:hAnsi="Garamond" w:cs="Arial"/>
        </w:rPr>
      </w:pPr>
      <w:r w:rsidRPr="00520F81">
        <w:rPr>
          <w:rFonts w:ascii="Garamond" w:hAnsi="Garamond" w:cs="Arial"/>
        </w:rPr>
        <w:t>Attestation de Régularité Fiscale (ARF) en cours de validité ;</w:t>
      </w:r>
    </w:p>
    <w:p w14:paraId="154AFFA9" w14:textId="77777777" w:rsidR="00520F81" w:rsidRDefault="00520F81" w:rsidP="00520F81">
      <w:pPr>
        <w:pStyle w:val="Paragraphedeliste"/>
        <w:numPr>
          <w:ilvl w:val="0"/>
          <w:numId w:val="4"/>
        </w:numPr>
        <w:spacing w:before="120" w:after="120"/>
        <w:jc w:val="both"/>
        <w:rPr>
          <w:rFonts w:ascii="Garamond" w:hAnsi="Garamond" w:cs="Arial"/>
        </w:rPr>
      </w:pPr>
      <w:r w:rsidRPr="00520F81">
        <w:rPr>
          <w:rFonts w:ascii="Garamond" w:hAnsi="Garamond" w:cs="Arial"/>
        </w:rPr>
        <w:t>Autorisation du Registre de Commerce et du Crédit Mobilier (RCCM) ;</w:t>
      </w:r>
    </w:p>
    <w:p w14:paraId="43D2D516" w14:textId="77777777" w:rsidR="005117BB" w:rsidRPr="005117BB" w:rsidRDefault="005117BB" w:rsidP="005117BB">
      <w:pPr>
        <w:pStyle w:val="Paragraphedeliste"/>
        <w:numPr>
          <w:ilvl w:val="0"/>
          <w:numId w:val="4"/>
        </w:numPr>
        <w:spacing w:before="120" w:after="120"/>
        <w:jc w:val="both"/>
        <w:rPr>
          <w:rFonts w:ascii="Garamond" w:hAnsi="Garamond" w:cs="Arial"/>
        </w:rPr>
      </w:pPr>
      <w:r w:rsidRPr="005117BB">
        <w:rPr>
          <w:rFonts w:ascii="Garamond" w:hAnsi="Garamond" w:cs="Arial"/>
        </w:rPr>
        <w:t>Autorisation de vente d’aliment bétail ;</w:t>
      </w:r>
    </w:p>
    <w:p w14:paraId="0A45936C" w14:textId="77777777" w:rsidR="005117BB" w:rsidRPr="005117BB" w:rsidRDefault="005117BB" w:rsidP="005117BB">
      <w:pPr>
        <w:pStyle w:val="Paragraphedeliste"/>
        <w:numPr>
          <w:ilvl w:val="0"/>
          <w:numId w:val="4"/>
        </w:numPr>
        <w:spacing w:before="120" w:after="120"/>
        <w:jc w:val="both"/>
        <w:rPr>
          <w:rFonts w:ascii="Garamond" w:hAnsi="Garamond" w:cs="Arial"/>
        </w:rPr>
      </w:pPr>
      <w:r w:rsidRPr="005117BB">
        <w:rPr>
          <w:rFonts w:ascii="Garamond" w:hAnsi="Garamond" w:cs="Arial"/>
        </w:rPr>
        <w:t>Attestation de non-faillite datant de moins de trois (3) mois ;</w:t>
      </w:r>
    </w:p>
    <w:p w14:paraId="2BEDBCDC" w14:textId="2829CB31" w:rsidR="005117BB" w:rsidRPr="005117BB" w:rsidRDefault="005117BB" w:rsidP="005117BB">
      <w:pPr>
        <w:pStyle w:val="Paragraphedeliste"/>
        <w:numPr>
          <w:ilvl w:val="0"/>
          <w:numId w:val="4"/>
        </w:numPr>
        <w:spacing w:before="120" w:after="120"/>
        <w:jc w:val="both"/>
        <w:rPr>
          <w:rFonts w:ascii="Garamond" w:hAnsi="Garamond" w:cs="Arial"/>
        </w:rPr>
      </w:pPr>
      <w:r w:rsidRPr="005117BB">
        <w:rPr>
          <w:rFonts w:ascii="Garamond" w:hAnsi="Garamond" w:cs="Arial"/>
        </w:rPr>
        <w:t>Attestation de domiciliation bancaire au nom de l’entreprise ;</w:t>
      </w:r>
    </w:p>
    <w:p w14:paraId="17B3866B" w14:textId="52FAF661" w:rsidR="00B06597" w:rsidRPr="00520F81" w:rsidRDefault="00B06597" w:rsidP="00520F81">
      <w:pPr>
        <w:spacing w:before="120" w:after="120"/>
        <w:jc w:val="both"/>
        <w:rPr>
          <w:rFonts w:ascii="Garamond" w:hAnsi="Garamond" w:cs="Arial"/>
          <w:b/>
          <w:bCs/>
        </w:rPr>
      </w:pPr>
      <w:r w:rsidRPr="00520F81">
        <w:rPr>
          <w:rFonts w:ascii="Garamond" w:hAnsi="Garamond" w:cs="Arial"/>
          <w:b/>
          <w:bCs/>
          <w:u w:val="single"/>
        </w:rPr>
        <w:t>NB</w:t>
      </w:r>
      <w:r w:rsidRPr="00520F81">
        <w:rPr>
          <w:rFonts w:ascii="Garamond" w:hAnsi="Garamond" w:cs="Arial"/>
          <w:b/>
          <w:bCs/>
        </w:rPr>
        <w:t xml:space="preserve"> :  </w:t>
      </w:r>
      <w:bookmarkEnd w:id="4"/>
      <w:r w:rsidR="005117BB" w:rsidRPr="005117BB">
        <w:rPr>
          <w:rFonts w:ascii="Garamond" w:hAnsi="Garamond" w:cs="Arial"/>
          <w:b/>
          <w:bCs/>
        </w:rPr>
        <w:t>L’absence ou la non-conformité de l’une de ces pièces peut conduire à l’élimination du soumissionnaire pour le reste de l’évaluation.</w:t>
      </w:r>
    </w:p>
    <w:p w14:paraId="07F3FC04" w14:textId="28CB3C3E" w:rsidR="008223EC" w:rsidRPr="00520F81" w:rsidRDefault="005117BB" w:rsidP="009E54C3">
      <w:pPr>
        <w:overflowPunct w:val="0"/>
        <w:autoSpaceDE w:val="0"/>
        <w:autoSpaceDN w:val="0"/>
        <w:adjustRightInd w:val="0"/>
        <w:spacing w:after="0"/>
        <w:jc w:val="both"/>
        <w:textAlignment w:val="baseline"/>
        <w:rPr>
          <w:rFonts w:ascii="Garamond" w:eastAsia="Times New Roman" w:hAnsi="Garamond" w:cs="Arial"/>
          <w:color w:val="000000"/>
        </w:rPr>
      </w:pPr>
      <w:bookmarkStart w:id="5" w:name="_Hlk109215280"/>
      <w:r w:rsidRPr="005117BB">
        <w:rPr>
          <w:rFonts w:ascii="Garamond" w:eastAsia="Times New Roman" w:hAnsi="Garamond" w:cs="Arial"/>
          <w:color w:val="000000"/>
        </w:rPr>
        <w:lastRenderedPageBreak/>
        <w:t xml:space="preserve">Les offres de manifestation (version papier dont 1 originale et 2 copies) doivent porter la mention : Appel d’Offres </w:t>
      </w:r>
      <w:r>
        <w:rPr>
          <w:rFonts w:ascii="Garamond" w:eastAsia="Times New Roman" w:hAnsi="Garamond" w:cs="Arial"/>
          <w:color w:val="000000"/>
        </w:rPr>
        <w:t>Ouvert</w:t>
      </w:r>
      <w:r w:rsidRPr="005117BB">
        <w:rPr>
          <w:rFonts w:ascii="Garamond" w:eastAsia="Times New Roman" w:hAnsi="Garamond" w:cs="Arial"/>
          <w:color w:val="000000"/>
        </w:rPr>
        <w:t xml:space="preserve"> pour la « Fourniture d’aliment bétail dans le cadre du projet Faba-DGD-H » sur une grande enveloppe (A3) contenant elle-même 2 enveloppes (A4), l’une portant la mention « Offre technique » contenant les documents administratifs et la méthodologie de mise en œuvre de l’activité et l’autre portant la mention « offre financière » contenant l’offre financière. </w:t>
      </w:r>
      <w:r w:rsidR="0002610F" w:rsidRPr="00520F81">
        <w:rPr>
          <w:rFonts w:ascii="Garamond" w:eastAsia="Times New Roman" w:hAnsi="Garamond" w:cs="Arial"/>
          <w:color w:val="000000"/>
        </w:rPr>
        <w:t xml:space="preserve">doivent être déposées à la réception du Bureau de VSF-B sis au Boulevard Mali Béro, Rue 54 Issa Béri </w:t>
      </w:r>
      <w:r w:rsidR="001300E9" w:rsidRPr="00520F81">
        <w:rPr>
          <w:rFonts w:ascii="Garamond" w:eastAsia="Times New Roman" w:hAnsi="Garamond" w:cs="Arial"/>
          <w:color w:val="000000"/>
        </w:rPr>
        <w:t>BP : 12.632, Niamey – NIGER</w:t>
      </w:r>
      <w:r w:rsidR="0002610F" w:rsidRPr="00520F81">
        <w:rPr>
          <w:rFonts w:ascii="Garamond" w:eastAsia="Times New Roman" w:hAnsi="Garamond" w:cs="Arial"/>
          <w:color w:val="000000"/>
        </w:rPr>
        <w:t xml:space="preserve">, </w:t>
      </w:r>
      <w:r w:rsidR="001300E9" w:rsidRPr="00520F81">
        <w:rPr>
          <w:rFonts w:ascii="Garamond" w:eastAsia="Times New Roman" w:hAnsi="Garamond" w:cs="Arial"/>
          <w:color w:val="000000"/>
        </w:rPr>
        <w:t>T</w:t>
      </w:r>
      <w:r w:rsidR="0002610F" w:rsidRPr="00520F81">
        <w:rPr>
          <w:rFonts w:ascii="Garamond" w:eastAsia="Times New Roman" w:hAnsi="Garamond" w:cs="Arial"/>
          <w:color w:val="000000"/>
        </w:rPr>
        <w:t xml:space="preserve">él : +227 20 72 52 01 </w:t>
      </w:r>
      <w:r w:rsidR="001E6BAB" w:rsidRPr="00520F81">
        <w:rPr>
          <w:rFonts w:ascii="Garamond" w:eastAsia="Times New Roman" w:hAnsi="Garamond" w:cs="Arial"/>
          <w:color w:val="000000"/>
        </w:rPr>
        <w:t xml:space="preserve">au plus tard </w:t>
      </w:r>
      <w:r w:rsidR="00B06597" w:rsidRPr="00520F81">
        <w:rPr>
          <w:rFonts w:ascii="Garamond" w:hAnsi="Garamond" w:cs="Arial"/>
          <w:b/>
          <w:bCs/>
        </w:rPr>
        <w:t xml:space="preserve">le </w:t>
      </w:r>
      <w:r w:rsidR="003F45FE" w:rsidRPr="00520F81">
        <w:rPr>
          <w:rFonts w:ascii="Garamond" w:hAnsi="Garamond" w:cs="Arial"/>
          <w:b/>
          <w:bCs/>
        </w:rPr>
        <w:t>2</w:t>
      </w:r>
      <w:r w:rsidR="00A36320">
        <w:rPr>
          <w:rFonts w:ascii="Garamond" w:hAnsi="Garamond" w:cs="Arial"/>
          <w:b/>
          <w:bCs/>
        </w:rPr>
        <w:t>9</w:t>
      </w:r>
      <w:r w:rsidR="00B06597" w:rsidRPr="00520F81">
        <w:rPr>
          <w:rFonts w:ascii="Garamond" w:hAnsi="Garamond" w:cs="Arial"/>
          <w:b/>
          <w:bCs/>
        </w:rPr>
        <w:t xml:space="preserve"> </w:t>
      </w:r>
      <w:r w:rsidR="00A36320">
        <w:rPr>
          <w:rFonts w:ascii="Garamond" w:hAnsi="Garamond" w:cs="Arial"/>
          <w:b/>
          <w:bCs/>
        </w:rPr>
        <w:t xml:space="preserve">mai </w:t>
      </w:r>
      <w:r w:rsidR="00B06597" w:rsidRPr="00520F81">
        <w:rPr>
          <w:rFonts w:ascii="Garamond" w:hAnsi="Garamond" w:cs="Arial"/>
          <w:b/>
          <w:bCs/>
        </w:rPr>
        <w:t>2023 à 1</w:t>
      </w:r>
      <w:r w:rsidR="00A36320">
        <w:rPr>
          <w:rFonts w:ascii="Garamond" w:hAnsi="Garamond" w:cs="Arial"/>
          <w:b/>
          <w:bCs/>
        </w:rPr>
        <w:t>7</w:t>
      </w:r>
      <w:r w:rsidR="00B06597" w:rsidRPr="00520F81">
        <w:rPr>
          <w:rFonts w:ascii="Garamond" w:hAnsi="Garamond" w:cs="Arial"/>
          <w:b/>
          <w:bCs/>
        </w:rPr>
        <w:t xml:space="preserve">h00 (heure locale). </w:t>
      </w:r>
      <w:r w:rsidR="001E6BAB" w:rsidRPr="00520F81">
        <w:rPr>
          <w:rFonts w:ascii="Garamond" w:eastAsia="Times New Roman" w:hAnsi="Garamond" w:cs="Arial"/>
          <w:color w:val="000000"/>
        </w:rPr>
        <w:t>Passé ce délai aucun dossier ne sera admis.</w:t>
      </w:r>
    </w:p>
    <w:bookmarkEnd w:id="5"/>
    <w:p w14:paraId="2720B72F" w14:textId="2D205EDE" w:rsidR="001E6BAB" w:rsidRPr="00520F81" w:rsidRDefault="001E6BAB" w:rsidP="001E6BAB">
      <w:pPr>
        <w:overflowPunct w:val="0"/>
        <w:autoSpaceDE w:val="0"/>
        <w:autoSpaceDN w:val="0"/>
        <w:adjustRightInd w:val="0"/>
        <w:spacing w:after="0" w:line="240" w:lineRule="atLeast"/>
        <w:jc w:val="both"/>
        <w:textAlignment w:val="baseline"/>
        <w:rPr>
          <w:rFonts w:ascii="Garamond" w:eastAsia="Times New Roman" w:hAnsi="Garamond" w:cs="Arial"/>
          <w:color w:val="000000"/>
        </w:rPr>
      </w:pPr>
    </w:p>
    <w:p w14:paraId="092FB8FF" w14:textId="77777777" w:rsidR="00313B4E" w:rsidRDefault="00313B4E" w:rsidP="001E6BAB">
      <w:pPr>
        <w:overflowPunct w:val="0"/>
        <w:autoSpaceDE w:val="0"/>
        <w:autoSpaceDN w:val="0"/>
        <w:adjustRightInd w:val="0"/>
        <w:spacing w:after="0" w:line="240" w:lineRule="atLeast"/>
        <w:jc w:val="center"/>
        <w:textAlignment w:val="baseline"/>
        <w:rPr>
          <w:rFonts w:ascii="Garamond" w:eastAsia="Times New Roman" w:hAnsi="Garamond" w:cs="Arial"/>
          <w:color w:val="000000"/>
        </w:rPr>
      </w:pPr>
    </w:p>
    <w:p w14:paraId="47CEDF59" w14:textId="77777777" w:rsidR="00313B4E" w:rsidRDefault="00313B4E" w:rsidP="001E6BAB">
      <w:pPr>
        <w:overflowPunct w:val="0"/>
        <w:autoSpaceDE w:val="0"/>
        <w:autoSpaceDN w:val="0"/>
        <w:adjustRightInd w:val="0"/>
        <w:spacing w:after="0" w:line="240" w:lineRule="atLeast"/>
        <w:jc w:val="center"/>
        <w:textAlignment w:val="baseline"/>
        <w:rPr>
          <w:rFonts w:ascii="Garamond" w:eastAsia="Times New Roman" w:hAnsi="Garamond" w:cs="Arial"/>
          <w:color w:val="000000"/>
        </w:rPr>
      </w:pPr>
    </w:p>
    <w:p w14:paraId="55EBF7F4" w14:textId="77777777" w:rsidR="00313B4E" w:rsidRDefault="00313B4E" w:rsidP="001E6BAB">
      <w:pPr>
        <w:overflowPunct w:val="0"/>
        <w:autoSpaceDE w:val="0"/>
        <w:autoSpaceDN w:val="0"/>
        <w:adjustRightInd w:val="0"/>
        <w:spacing w:after="0" w:line="240" w:lineRule="atLeast"/>
        <w:jc w:val="center"/>
        <w:textAlignment w:val="baseline"/>
        <w:rPr>
          <w:rFonts w:ascii="Garamond" w:eastAsia="Times New Roman" w:hAnsi="Garamond" w:cs="Arial"/>
          <w:color w:val="000000"/>
        </w:rPr>
      </w:pPr>
    </w:p>
    <w:p w14:paraId="49237230" w14:textId="77777777" w:rsidR="00313B4E" w:rsidRDefault="00313B4E" w:rsidP="001E6BAB">
      <w:pPr>
        <w:overflowPunct w:val="0"/>
        <w:autoSpaceDE w:val="0"/>
        <w:autoSpaceDN w:val="0"/>
        <w:adjustRightInd w:val="0"/>
        <w:spacing w:after="0" w:line="240" w:lineRule="atLeast"/>
        <w:jc w:val="center"/>
        <w:textAlignment w:val="baseline"/>
        <w:rPr>
          <w:rFonts w:ascii="Garamond" w:eastAsia="Times New Roman" w:hAnsi="Garamond" w:cs="Arial"/>
          <w:color w:val="000000"/>
        </w:rPr>
      </w:pPr>
    </w:p>
    <w:p w14:paraId="4DE4277D" w14:textId="58943789" w:rsidR="001E6BAB" w:rsidRPr="00A36320" w:rsidRDefault="001E6BAB" w:rsidP="001E6BAB">
      <w:pPr>
        <w:overflowPunct w:val="0"/>
        <w:autoSpaceDE w:val="0"/>
        <w:autoSpaceDN w:val="0"/>
        <w:adjustRightInd w:val="0"/>
        <w:spacing w:after="0" w:line="240" w:lineRule="atLeast"/>
        <w:jc w:val="center"/>
        <w:textAlignment w:val="baseline"/>
        <w:rPr>
          <w:rFonts w:ascii="Garamond" w:eastAsia="Times New Roman" w:hAnsi="Garamond" w:cs="Arial"/>
          <w:color w:val="000000"/>
        </w:rPr>
      </w:pPr>
      <w:r w:rsidRPr="00A36320">
        <w:rPr>
          <w:rFonts w:ascii="Garamond" w:eastAsia="Times New Roman" w:hAnsi="Garamond" w:cs="Arial"/>
          <w:color w:val="000000"/>
        </w:rPr>
        <w:t xml:space="preserve">Fait à Niamey </w:t>
      </w:r>
      <w:r w:rsidR="00A36320" w:rsidRPr="00A36320">
        <w:rPr>
          <w:rFonts w:ascii="Garamond" w:eastAsia="Times New Roman" w:hAnsi="Garamond" w:cs="Arial"/>
          <w:color w:val="000000"/>
        </w:rPr>
        <w:t>18 mai</w:t>
      </w:r>
      <w:r w:rsidR="00B06597" w:rsidRPr="00A36320">
        <w:rPr>
          <w:rFonts w:ascii="Garamond" w:eastAsia="Times New Roman" w:hAnsi="Garamond" w:cs="Arial"/>
          <w:color w:val="000000"/>
        </w:rPr>
        <w:t xml:space="preserve"> 2023</w:t>
      </w:r>
    </w:p>
    <w:p w14:paraId="11422C55" w14:textId="32AB7AE4" w:rsidR="008223EC" w:rsidRPr="00520F81" w:rsidRDefault="008223EC" w:rsidP="00D42F55">
      <w:pPr>
        <w:spacing w:after="0" w:line="240" w:lineRule="auto"/>
        <w:jc w:val="both"/>
        <w:rPr>
          <w:rFonts w:ascii="Garamond" w:eastAsia="Times New Roman" w:hAnsi="Garamond" w:cs="Calibri"/>
          <w:b/>
          <w:bCs/>
          <w:color w:val="000000"/>
          <w:u w:val="single"/>
        </w:rPr>
      </w:pPr>
    </w:p>
    <w:p w14:paraId="779657A3" w14:textId="5DAD0E1C" w:rsidR="008223EC" w:rsidRPr="00520F81" w:rsidRDefault="008223EC" w:rsidP="00D42F55">
      <w:pPr>
        <w:spacing w:after="0" w:line="240" w:lineRule="auto"/>
        <w:jc w:val="both"/>
        <w:rPr>
          <w:rFonts w:ascii="Garamond" w:eastAsia="Times New Roman" w:hAnsi="Garamond" w:cs="Calibri"/>
          <w:b/>
          <w:bCs/>
          <w:color w:val="000000"/>
          <w:u w:val="single"/>
        </w:rPr>
      </w:pPr>
    </w:p>
    <w:p w14:paraId="530338CA" w14:textId="3DA67772" w:rsidR="008223EC" w:rsidRPr="00520F81" w:rsidRDefault="008223EC" w:rsidP="00D42F55">
      <w:pPr>
        <w:spacing w:after="0" w:line="240" w:lineRule="auto"/>
        <w:jc w:val="both"/>
        <w:rPr>
          <w:rFonts w:ascii="Garamond" w:eastAsia="Times New Roman" w:hAnsi="Garamond" w:cs="Calibri"/>
          <w:b/>
          <w:bCs/>
          <w:color w:val="000000"/>
          <w:u w:val="single"/>
        </w:rPr>
      </w:pPr>
    </w:p>
    <w:p w14:paraId="364136FE" w14:textId="77777777" w:rsidR="008223EC" w:rsidRPr="00520F81" w:rsidRDefault="008223EC" w:rsidP="00D42F55">
      <w:pPr>
        <w:spacing w:after="0" w:line="240" w:lineRule="auto"/>
        <w:jc w:val="both"/>
        <w:rPr>
          <w:rFonts w:ascii="Garamond" w:eastAsia="Times New Roman" w:hAnsi="Garamond" w:cs="Calibri"/>
          <w:b/>
          <w:bCs/>
          <w:color w:val="000000"/>
          <w:u w:val="single"/>
        </w:rPr>
      </w:pPr>
    </w:p>
    <w:p w14:paraId="6B29947E" w14:textId="353297D1" w:rsidR="008223EC" w:rsidRPr="00520F81" w:rsidRDefault="008223EC" w:rsidP="00D42F55">
      <w:pPr>
        <w:spacing w:after="0" w:line="240" w:lineRule="auto"/>
        <w:jc w:val="both"/>
        <w:rPr>
          <w:rFonts w:ascii="Garamond" w:eastAsia="Times New Roman" w:hAnsi="Garamond" w:cs="Calibri"/>
          <w:b/>
          <w:bCs/>
          <w:color w:val="000000"/>
          <w:u w:val="single"/>
        </w:rPr>
      </w:pPr>
    </w:p>
    <w:p w14:paraId="70F6FD79" w14:textId="4E66EEE9" w:rsidR="008223EC" w:rsidRPr="00520F81" w:rsidRDefault="008223EC" w:rsidP="00D42F55">
      <w:pPr>
        <w:spacing w:after="0" w:line="240" w:lineRule="auto"/>
        <w:jc w:val="both"/>
        <w:rPr>
          <w:rFonts w:ascii="Garamond" w:eastAsia="Times New Roman" w:hAnsi="Garamond" w:cs="Calibri"/>
          <w:b/>
          <w:bCs/>
          <w:color w:val="000000"/>
          <w:u w:val="single"/>
        </w:rPr>
      </w:pPr>
    </w:p>
    <w:p w14:paraId="5DE84678" w14:textId="32E46407" w:rsidR="008223EC" w:rsidRPr="00520F81" w:rsidRDefault="008223EC" w:rsidP="00D42F55">
      <w:pPr>
        <w:spacing w:after="0" w:line="240" w:lineRule="auto"/>
        <w:jc w:val="both"/>
        <w:rPr>
          <w:rFonts w:ascii="Garamond" w:eastAsia="Times New Roman" w:hAnsi="Garamond" w:cs="Calibri"/>
          <w:b/>
          <w:bCs/>
          <w:color w:val="000000"/>
          <w:u w:val="single"/>
        </w:rPr>
      </w:pPr>
    </w:p>
    <w:p w14:paraId="7EDE32BC" w14:textId="2D4D6077" w:rsidR="008223EC" w:rsidRPr="00520F81" w:rsidRDefault="008223EC" w:rsidP="00D42F55">
      <w:pPr>
        <w:spacing w:after="0" w:line="240" w:lineRule="auto"/>
        <w:jc w:val="both"/>
        <w:rPr>
          <w:rFonts w:ascii="Garamond" w:eastAsia="Times New Roman" w:hAnsi="Garamond" w:cs="Calibri"/>
          <w:b/>
          <w:bCs/>
          <w:color w:val="000000"/>
          <w:u w:val="single"/>
        </w:rPr>
      </w:pPr>
    </w:p>
    <w:p w14:paraId="0C7A8CFA" w14:textId="547EFAD5" w:rsidR="008223EC" w:rsidRPr="00520F81" w:rsidRDefault="008223EC" w:rsidP="00D42F55">
      <w:pPr>
        <w:spacing w:after="0" w:line="240" w:lineRule="auto"/>
        <w:jc w:val="both"/>
        <w:rPr>
          <w:rFonts w:ascii="Garamond" w:eastAsia="Times New Roman" w:hAnsi="Garamond" w:cs="Calibri"/>
          <w:b/>
          <w:bCs/>
          <w:color w:val="000000"/>
          <w:u w:val="single"/>
        </w:rPr>
      </w:pPr>
    </w:p>
    <w:p w14:paraId="26699712" w14:textId="3BD55146" w:rsidR="008223EC" w:rsidRPr="00520F81" w:rsidRDefault="008223EC" w:rsidP="00D42F55">
      <w:pPr>
        <w:spacing w:after="0" w:line="240" w:lineRule="auto"/>
        <w:jc w:val="both"/>
        <w:rPr>
          <w:rFonts w:ascii="Garamond" w:eastAsia="Times New Roman" w:hAnsi="Garamond" w:cs="Calibri"/>
          <w:b/>
          <w:bCs/>
          <w:color w:val="000000"/>
          <w:u w:val="single"/>
        </w:rPr>
      </w:pPr>
    </w:p>
    <w:p w14:paraId="019BCC11" w14:textId="77777777" w:rsidR="008223EC" w:rsidRPr="00520F81" w:rsidRDefault="008223EC" w:rsidP="00D42F55">
      <w:pPr>
        <w:spacing w:after="0" w:line="240" w:lineRule="auto"/>
        <w:jc w:val="both"/>
        <w:rPr>
          <w:rFonts w:ascii="Garamond" w:eastAsia="Times New Roman" w:hAnsi="Garamond" w:cs="Calibri"/>
          <w:b/>
          <w:bCs/>
          <w:color w:val="000000"/>
          <w:u w:val="single"/>
        </w:rPr>
      </w:pPr>
    </w:p>
    <w:p w14:paraId="200F441F" w14:textId="04B51030" w:rsidR="00D42F55" w:rsidRPr="00520F81" w:rsidRDefault="00D42F55" w:rsidP="00D42F55">
      <w:pPr>
        <w:spacing w:after="0" w:line="240" w:lineRule="auto"/>
        <w:jc w:val="both"/>
        <w:rPr>
          <w:rFonts w:ascii="Garamond" w:eastAsia="Times New Roman" w:hAnsi="Garamond" w:cs="Calibri"/>
          <w:b/>
          <w:bCs/>
          <w:color w:val="000000"/>
          <w:u w:val="single"/>
        </w:rPr>
      </w:pPr>
    </w:p>
    <w:p w14:paraId="313ABA62" w14:textId="350D1D3D" w:rsidR="00D42F55" w:rsidRPr="00520F81" w:rsidRDefault="00D42F55" w:rsidP="00D42F55">
      <w:pPr>
        <w:spacing w:after="0" w:line="240" w:lineRule="auto"/>
        <w:jc w:val="both"/>
        <w:rPr>
          <w:rFonts w:ascii="Garamond" w:eastAsia="Times New Roman" w:hAnsi="Garamond" w:cs="Calibri"/>
          <w:b/>
          <w:bCs/>
          <w:color w:val="000000"/>
          <w:u w:val="single"/>
        </w:rPr>
      </w:pPr>
    </w:p>
    <w:p w14:paraId="53278C9E" w14:textId="2F4A72F9" w:rsidR="00D42F55" w:rsidRPr="00520F81" w:rsidRDefault="00D42F55" w:rsidP="00D42F55">
      <w:pPr>
        <w:spacing w:after="0" w:line="240" w:lineRule="auto"/>
        <w:jc w:val="both"/>
        <w:rPr>
          <w:rFonts w:ascii="Garamond" w:eastAsia="Times New Roman" w:hAnsi="Garamond" w:cs="Calibri"/>
          <w:b/>
          <w:bCs/>
          <w:color w:val="000000"/>
          <w:u w:val="single"/>
        </w:rPr>
      </w:pPr>
    </w:p>
    <w:p w14:paraId="562991AC" w14:textId="13C65DD0" w:rsidR="00D42F55" w:rsidRPr="00520F81" w:rsidRDefault="00D42F55" w:rsidP="00D42F55">
      <w:pPr>
        <w:spacing w:after="0" w:line="240" w:lineRule="auto"/>
        <w:jc w:val="both"/>
        <w:rPr>
          <w:rFonts w:ascii="Garamond" w:eastAsia="Times New Roman" w:hAnsi="Garamond" w:cs="Calibri"/>
          <w:b/>
          <w:bCs/>
          <w:color w:val="000000"/>
          <w:u w:val="single"/>
        </w:rPr>
      </w:pPr>
    </w:p>
    <w:p w14:paraId="3C099E60" w14:textId="580D89FD" w:rsidR="00D42F55" w:rsidRPr="00520F81" w:rsidRDefault="00D42F55" w:rsidP="00D42F55">
      <w:pPr>
        <w:spacing w:after="0" w:line="240" w:lineRule="auto"/>
        <w:jc w:val="both"/>
        <w:rPr>
          <w:rFonts w:ascii="Garamond" w:eastAsia="Times New Roman" w:hAnsi="Garamond" w:cs="Calibri"/>
          <w:b/>
          <w:bCs/>
          <w:color w:val="000000"/>
          <w:u w:val="single"/>
        </w:rPr>
      </w:pPr>
    </w:p>
    <w:p w14:paraId="1A7382D5" w14:textId="5C6EE9A3" w:rsidR="00D42F55" w:rsidRPr="00520F81" w:rsidRDefault="00D42F55" w:rsidP="00D42F55">
      <w:pPr>
        <w:spacing w:after="0" w:line="240" w:lineRule="auto"/>
        <w:jc w:val="both"/>
        <w:rPr>
          <w:rFonts w:ascii="Garamond" w:eastAsia="Times New Roman" w:hAnsi="Garamond" w:cs="Calibri"/>
          <w:b/>
          <w:bCs/>
          <w:color w:val="000000"/>
          <w:u w:val="single"/>
        </w:rPr>
      </w:pPr>
    </w:p>
    <w:p w14:paraId="2605FE43" w14:textId="4EF82755" w:rsidR="00D42F55" w:rsidRPr="00520F81" w:rsidRDefault="00D42F55" w:rsidP="00D42F55">
      <w:pPr>
        <w:spacing w:after="0" w:line="240" w:lineRule="auto"/>
        <w:jc w:val="both"/>
        <w:rPr>
          <w:rFonts w:ascii="Garamond" w:eastAsia="Times New Roman" w:hAnsi="Garamond" w:cs="Calibri"/>
          <w:b/>
          <w:bCs/>
          <w:color w:val="000000"/>
          <w:u w:val="single"/>
        </w:rPr>
      </w:pPr>
    </w:p>
    <w:p w14:paraId="2109BD4D" w14:textId="77777777" w:rsidR="00D42F55" w:rsidRPr="00520F81" w:rsidRDefault="00D42F55" w:rsidP="00D42F55">
      <w:pPr>
        <w:spacing w:after="0" w:line="240" w:lineRule="auto"/>
        <w:jc w:val="both"/>
        <w:rPr>
          <w:rFonts w:ascii="Garamond" w:eastAsia="Times New Roman" w:hAnsi="Garamond" w:cs="Calibri"/>
          <w:b/>
          <w:bCs/>
          <w:color w:val="000000"/>
          <w:u w:val="single"/>
        </w:rPr>
      </w:pPr>
    </w:p>
    <w:p w14:paraId="0037ECDB" w14:textId="77777777" w:rsidR="00D42F55" w:rsidRPr="00520F81" w:rsidRDefault="00D42F55" w:rsidP="00D42F55">
      <w:pPr>
        <w:spacing w:after="0" w:line="240" w:lineRule="auto"/>
        <w:jc w:val="both"/>
        <w:rPr>
          <w:rFonts w:ascii="Garamond" w:eastAsia="Times New Roman" w:hAnsi="Garamond" w:cs="Calibri"/>
          <w:color w:val="000000"/>
        </w:rPr>
      </w:pPr>
    </w:p>
    <w:p w14:paraId="6999C9B6" w14:textId="77777777" w:rsidR="001220ED" w:rsidRPr="00520F81" w:rsidRDefault="001220ED">
      <w:pPr>
        <w:rPr>
          <w:rFonts w:ascii="Garamond" w:hAnsi="Garamond"/>
        </w:rPr>
      </w:pPr>
    </w:p>
    <w:sectPr w:rsidR="001220ED" w:rsidRPr="00520F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87375" w14:textId="77777777" w:rsidR="00E3315F" w:rsidRDefault="00E3315F" w:rsidP="00D42F55">
      <w:pPr>
        <w:spacing w:after="0" w:line="240" w:lineRule="auto"/>
      </w:pPr>
      <w:r>
        <w:separator/>
      </w:r>
    </w:p>
  </w:endnote>
  <w:endnote w:type="continuationSeparator" w:id="0">
    <w:p w14:paraId="131C895C" w14:textId="77777777" w:rsidR="00E3315F" w:rsidRDefault="00E3315F" w:rsidP="00D4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994563"/>
      <w:docPartObj>
        <w:docPartGallery w:val="Page Numbers (Bottom of Page)"/>
        <w:docPartUnique/>
      </w:docPartObj>
    </w:sdtPr>
    <w:sdtEndPr/>
    <w:sdtContent>
      <w:p w14:paraId="78FD3936" w14:textId="646CF2A0" w:rsidR="000D1EC8" w:rsidRDefault="000D1EC8">
        <w:pPr>
          <w:pStyle w:val="Pieddepage"/>
          <w:jc w:val="right"/>
        </w:pPr>
        <w:r>
          <w:fldChar w:fldCharType="begin"/>
        </w:r>
        <w:r>
          <w:instrText>PAGE   \* MERGEFORMAT</w:instrText>
        </w:r>
        <w:r>
          <w:fldChar w:fldCharType="separate"/>
        </w:r>
        <w:r w:rsidR="00F90224">
          <w:rPr>
            <w:noProof/>
          </w:rPr>
          <w:t>1</w:t>
        </w:r>
        <w:r>
          <w:fldChar w:fldCharType="end"/>
        </w:r>
      </w:p>
    </w:sdtContent>
  </w:sdt>
  <w:p w14:paraId="38C45C53" w14:textId="77777777" w:rsidR="000D1EC8" w:rsidRDefault="000D1E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57B23" w14:textId="77777777" w:rsidR="00E3315F" w:rsidRDefault="00E3315F" w:rsidP="00D42F55">
      <w:pPr>
        <w:spacing w:after="0" w:line="240" w:lineRule="auto"/>
      </w:pPr>
      <w:r>
        <w:separator/>
      </w:r>
    </w:p>
  </w:footnote>
  <w:footnote w:type="continuationSeparator" w:id="0">
    <w:p w14:paraId="0E776451" w14:textId="77777777" w:rsidR="00E3315F" w:rsidRDefault="00E3315F" w:rsidP="00D42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492FD" w14:textId="3587DE29" w:rsidR="006606BC" w:rsidRDefault="006606BC">
    <w:pPr>
      <w:pStyle w:val="En-tte"/>
    </w:pPr>
  </w:p>
  <w:p w14:paraId="5637CF87" w14:textId="55BA51B9" w:rsidR="00D42F55" w:rsidRDefault="006606BC" w:rsidP="006606BC">
    <w:pPr>
      <w:pStyle w:val="En-tte"/>
      <w:jc w:val="center"/>
    </w:pPr>
    <w:r w:rsidRPr="006606BC">
      <w:rPr>
        <w:noProof/>
        <w:lang w:eastAsia="fr-FR"/>
      </w:rPr>
      <w:drawing>
        <wp:inline distT="0" distB="0" distL="0" distR="0" wp14:anchorId="23A36868" wp14:editId="4EE92915">
          <wp:extent cx="1304925" cy="6477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477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32B7"/>
    <w:multiLevelType w:val="hybridMultilevel"/>
    <w:tmpl w:val="B9BAAA38"/>
    <w:lvl w:ilvl="0" w:tplc="6DD0272A">
      <w:start w:val="1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B77551"/>
    <w:multiLevelType w:val="hybridMultilevel"/>
    <w:tmpl w:val="BD668084"/>
    <w:lvl w:ilvl="0" w:tplc="2A4E597E">
      <w:start w:val="2"/>
      <w:numFmt w:val="bullet"/>
      <w:lvlText w:val="-"/>
      <w:lvlJc w:val="left"/>
      <w:pPr>
        <w:ind w:left="720" w:hanging="360"/>
      </w:pPr>
      <w:rPr>
        <w:rFonts w:ascii="Garamond" w:eastAsia="Calibr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557095"/>
    <w:multiLevelType w:val="hybridMultilevel"/>
    <w:tmpl w:val="B2C244C6"/>
    <w:lvl w:ilvl="0" w:tplc="59987E10">
      <w:start w:val="1"/>
      <w:numFmt w:val="bullet"/>
      <w:lvlText w:val="-"/>
      <w:lvlJc w:val="left"/>
      <w:pPr>
        <w:ind w:left="720" w:hanging="360"/>
      </w:pPr>
      <w:rPr>
        <w:rFonts w:ascii="Gill Sans MT" w:eastAsia="Calibri" w:hAnsi="Gill Sans MT"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605E5444"/>
    <w:multiLevelType w:val="hybridMultilevel"/>
    <w:tmpl w:val="1786B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55"/>
    <w:rsid w:val="00003046"/>
    <w:rsid w:val="00017193"/>
    <w:rsid w:val="0002610F"/>
    <w:rsid w:val="00060C74"/>
    <w:rsid w:val="00064476"/>
    <w:rsid w:val="000D1EC8"/>
    <w:rsid w:val="00107300"/>
    <w:rsid w:val="001220ED"/>
    <w:rsid w:val="001300E9"/>
    <w:rsid w:val="00191C38"/>
    <w:rsid w:val="001A3AE8"/>
    <w:rsid w:val="001E6BAB"/>
    <w:rsid w:val="00201299"/>
    <w:rsid w:val="003120BE"/>
    <w:rsid w:val="00313B4E"/>
    <w:rsid w:val="003D7A66"/>
    <w:rsid w:val="003E3326"/>
    <w:rsid w:val="003F45FE"/>
    <w:rsid w:val="004F51ED"/>
    <w:rsid w:val="005117BB"/>
    <w:rsid w:val="00520F81"/>
    <w:rsid w:val="0058051B"/>
    <w:rsid w:val="0058604D"/>
    <w:rsid w:val="005E068C"/>
    <w:rsid w:val="005F3DF1"/>
    <w:rsid w:val="006606BC"/>
    <w:rsid w:val="006E205C"/>
    <w:rsid w:val="006E62D5"/>
    <w:rsid w:val="008223EC"/>
    <w:rsid w:val="008A5AA1"/>
    <w:rsid w:val="008E4FEA"/>
    <w:rsid w:val="009668C3"/>
    <w:rsid w:val="009D2FD4"/>
    <w:rsid w:val="009E54C3"/>
    <w:rsid w:val="00A36320"/>
    <w:rsid w:val="00A41CAB"/>
    <w:rsid w:val="00B06597"/>
    <w:rsid w:val="00B647F8"/>
    <w:rsid w:val="00B75E64"/>
    <w:rsid w:val="00CE0DB2"/>
    <w:rsid w:val="00D339B3"/>
    <w:rsid w:val="00D42F55"/>
    <w:rsid w:val="00DD3D10"/>
    <w:rsid w:val="00E3315F"/>
    <w:rsid w:val="00E713F6"/>
    <w:rsid w:val="00E90C63"/>
    <w:rsid w:val="00ED0847"/>
    <w:rsid w:val="00F03A37"/>
    <w:rsid w:val="00F20B96"/>
    <w:rsid w:val="00F36951"/>
    <w:rsid w:val="00F8310D"/>
    <w:rsid w:val="00F90224"/>
    <w:rsid w:val="00FF5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82DE"/>
  <w15:chartTrackingRefBased/>
  <w15:docId w15:val="{B2AD85FF-D4AE-43E3-8B28-65A24F89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F55"/>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42F55"/>
    <w:rPr>
      <w:color w:val="0000FF"/>
      <w:u w:val="single"/>
    </w:rPr>
  </w:style>
  <w:style w:type="paragraph" w:styleId="En-tte">
    <w:name w:val="header"/>
    <w:basedOn w:val="Normal"/>
    <w:link w:val="En-tteCar"/>
    <w:uiPriority w:val="99"/>
    <w:unhideWhenUsed/>
    <w:rsid w:val="00D42F55"/>
    <w:pPr>
      <w:tabs>
        <w:tab w:val="center" w:pos="4536"/>
        <w:tab w:val="right" w:pos="9072"/>
      </w:tabs>
      <w:spacing w:after="0" w:line="240" w:lineRule="auto"/>
    </w:pPr>
  </w:style>
  <w:style w:type="character" w:customStyle="1" w:styleId="En-tteCar">
    <w:name w:val="En-tête Car"/>
    <w:basedOn w:val="Policepardfaut"/>
    <w:link w:val="En-tte"/>
    <w:uiPriority w:val="99"/>
    <w:rsid w:val="00D42F55"/>
    <w:rPr>
      <w:rFonts w:ascii="Calibri" w:eastAsia="Calibri" w:hAnsi="Calibri" w:cs="Times New Roman"/>
    </w:rPr>
  </w:style>
  <w:style w:type="paragraph" w:styleId="Pieddepage">
    <w:name w:val="footer"/>
    <w:basedOn w:val="Normal"/>
    <w:link w:val="PieddepageCar"/>
    <w:uiPriority w:val="99"/>
    <w:unhideWhenUsed/>
    <w:rsid w:val="00D42F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F55"/>
    <w:rPr>
      <w:rFonts w:ascii="Calibri" w:eastAsia="Calibri" w:hAnsi="Calibri" w:cs="Times New Roman"/>
    </w:rPr>
  </w:style>
  <w:style w:type="paragraph" w:styleId="Paragraphedeliste">
    <w:name w:val="List Paragraph"/>
    <w:basedOn w:val="Normal"/>
    <w:uiPriority w:val="34"/>
    <w:qFormat/>
    <w:rsid w:val="001A3AE8"/>
    <w:pPr>
      <w:ind w:left="720"/>
      <w:contextualSpacing/>
    </w:pPr>
  </w:style>
  <w:style w:type="character" w:customStyle="1" w:styleId="UnresolvedMention">
    <w:name w:val="Unresolved Mention"/>
    <w:basedOn w:val="Policepardfaut"/>
    <w:uiPriority w:val="99"/>
    <w:semiHidden/>
    <w:unhideWhenUsed/>
    <w:rsid w:val="001A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oussa@vsf-belgium.org" TargetMode="External"/><Relationship Id="rId3" Type="http://schemas.openxmlformats.org/officeDocument/2006/relationships/settings" Target="settings.xml"/><Relationship Id="rId7" Type="http://schemas.openxmlformats.org/officeDocument/2006/relationships/hyperlink" Target="mailto:b.abdou@vsf-belgiu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Bassirou Souley</dc:creator>
  <cp:keywords/>
  <dc:description/>
  <cp:lastModifiedBy>HP</cp:lastModifiedBy>
  <cp:revision>2</cp:revision>
  <dcterms:created xsi:type="dcterms:W3CDTF">2023-05-18T13:22:00Z</dcterms:created>
  <dcterms:modified xsi:type="dcterms:W3CDTF">2023-05-18T13:22:00Z</dcterms:modified>
</cp:coreProperties>
</file>