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F3A2B" w14:textId="77777777" w:rsidR="000A6B0E" w:rsidRPr="00740BBA" w:rsidRDefault="000A6B0E" w:rsidP="000765CD">
      <w:pPr>
        <w:pStyle w:val="En-tte"/>
        <w:tabs>
          <w:tab w:val="clear" w:pos="4703"/>
          <w:tab w:val="center" w:pos="7371"/>
        </w:tabs>
        <w:rPr>
          <w:rFonts w:ascii="Arial" w:hAnsi="Arial" w:cs="Arial"/>
          <w:sz w:val="24"/>
        </w:rPr>
      </w:pPr>
      <w:bookmarkStart w:id="0" w:name="_GoBack"/>
      <w:bookmarkEnd w:id="0"/>
    </w:p>
    <w:p w14:paraId="17E775E4" w14:textId="77777777" w:rsidR="000A6B0E" w:rsidRPr="00740BBA" w:rsidRDefault="000A6B0E" w:rsidP="000765CD">
      <w:pPr>
        <w:pStyle w:val="En-tte"/>
        <w:tabs>
          <w:tab w:val="clear" w:pos="4703"/>
          <w:tab w:val="center" w:pos="7371"/>
        </w:tabs>
        <w:rPr>
          <w:rFonts w:ascii="Arial" w:hAnsi="Arial" w:cs="Arial"/>
          <w:sz w:val="24"/>
        </w:rPr>
      </w:pPr>
    </w:p>
    <w:p w14:paraId="25A25F61" w14:textId="77777777" w:rsidR="000A6B0E" w:rsidRPr="00740BBA" w:rsidRDefault="000A6B0E" w:rsidP="000765CD">
      <w:pPr>
        <w:pStyle w:val="En-tte"/>
        <w:tabs>
          <w:tab w:val="clear" w:pos="4703"/>
          <w:tab w:val="center" w:pos="7371"/>
        </w:tabs>
        <w:rPr>
          <w:rFonts w:ascii="Arial" w:hAnsi="Arial" w:cs="Arial"/>
          <w:sz w:val="24"/>
        </w:rPr>
      </w:pPr>
    </w:p>
    <w:p w14:paraId="6131E4E0" w14:textId="77777777" w:rsidR="00074963" w:rsidRPr="00740BBA" w:rsidRDefault="00074963" w:rsidP="000765CD">
      <w:pPr>
        <w:rPr>
          <w:rFonts w:ascii="Arial" w:hAnsi="Arial" w:cs="Arial"/>
        </w:rPr>
      </w:pPr>
    </w:p>
    <w:p w14:paraId="52266102" w14:textId="77777777" w:rsidR="00074963" w:rsidRPr="00740BBA" w:rsidRDefault="00074963" w:rsidP="002339CD">
      <w:pPr>
        <w:rPr>
          <w:rFonts w:ascii="Arial" w:hAnsi="Arial" w:cs="Arial"/>
        </w:rPr>
      </w:pPr>
    </w:p>
    <w:p w14:paraId="25645854" w14:textId="77777777" w:rsidR="00074963" w:rsidRPr="00740BBA" w:rsidRDefault="00074963" w:rsidP="007A2A63">
      <w:pPr>
        <w:jc w:val="center"/>
        <w:rPr>
          <w:rFonts w:ascii="Arial" w:hAnsi="Arial" w:cs="Arial"/>
          <w:b/>
          <w:sz w:val="36"/>
          <w:szCs w:val="36"/>
        </w:rPr>
      </w:pPr>
    </w:p>
    <w:p w14:paraId="159D56C0" w14:textId="77777777" w:rsidR="000A6B0E" w:rsidRPr="00740BBA" w:rsidRDefault="000A6B0E" w:rsidP="007A2A63">
      <w:pPr>
        <w:jc w:val="center"/>
        <w:rPr>
          <w:rFonts w:ascii="Arial" w:hAnsi="Arial" w:cs="Arial"/>
          <w:b/>
          <w:sz w:val="36"/>
          <w:szCs w:val="36"/>
        </w:rPr>
      </w:pPr>
    </w:p>
    <w:p w14:paraId="5015BB1F" w14:textId="77777777" w:rsidR="000A6B0E" w:rsidRPr="00740BBA" w:rsidRDefault="000A6B0E" w:rsidP="007A2A63">
      <w:pPr>
        <w:jc w:val="center"/>
        <w:rPr>
          <w:rFonts w:ascii="Arial" w:hAnsi="Arial" w:cs="Arial"/>
          <w:b/>
          <w:sz w:val="36"/>
          <w:szCs w:val="36"/>
        </w:rPr>
      </w:pPr>
    </w:p>
    <w:p w14:paraId="6CB87704" w14:textId="77777777" w:rsidR="00074963" w:rsidRDefault="00074963" w:rsidP="007A2A63">
      <w:pPr>
        <w:jc w:val="center"/>
        <w:rPr>
          <w:rFonts w:ascii="Arial" w:hAnsi="Arial" w:cs="Arial"/>
          <w:b/>
          <w:sz w:val="36"/>
          <w:szCs w:val="36"/>
        </w:rPr>
      </w:pPr>
    </w:p>
    <w:p w14:paraId="7BBABDB9" w14:textId="77777777" w:rsidR="001F0F5A" w:rsidRDefault="001F0F5A" w:rsidP="007A2A63">
      <w:pPr>
        <w:jc w:val="center"/>
        <w:rPr>
          <w:rFonts w:ascii="Arial" w:hAnsi="Arial" w:cs="Arial"/>
          <w:b/>
          <w:sz w:val="36"/>
          <w:szCs w:val="36"/>
        </w:rPr>
      </w:pPr>
    </w:p>
    <w:p w14:paraId="460D6A5A" w14:textId="77777777" w:rsidR="001F0F5A" w:rsidRPr="00740BBA" w:rsidRDefault="001F0F5A" w:rsidP="007A2A63">
      <w:pPr>
        <w:jc w:val="center"/>
        <w:rPr>
          <w:rFonts w:ascii="Arial" w:hAnsi="Arial" w:cs="Arial"/>
          <w:b/>
          <w:sz w:val="36"/>
          <w:szCs w:val="36"/>
        </w:rPr>
      </w:pPr>
    </w:p>
    <w:p w14:paraId="0BB5DA30" w14:textId="77777777" w:rsidR="00654F82" w:rsidRPr="00740BBA" w:rsidRDefault="00654F82" w:rsidP="00654F82">
      <w:pPr>
        <w:rPr>
          <w:rFonts w:ascii="Arial" w:hAnsi="Arial" w:cs="Arial"/>
        </w:rPr>
      </w:pPr>
    </w:p>
    <w:p w14:paraId="5A800E98" w14:textId="77777777" w:rsidR="00654F82" w:rsidRPr="00740BBA" w:rsidRDefault="00654F82" w:rsidP="00654F82">
      <w:pPr>
        <w:rPr>
          <w:rFonts w:ascii="Arial" w:hAnsi="Arial" w:cs="Arial"/>
        </w:rPr>
      </w:pPr>
    </w:p>
    <w:p w14:paraId="7DBCCF08" w14:textId="77777777" w:rsidR="002339CD" w:rsidRPr="00740BBA" w:rsidRDefault="002339CD" w:rsidP="00654F82">
      <w:pPr>
        <w:rPr>
          <w:rFonts w:ascii="Arial" w:hAnsi="Arial" w:cs="Arial"/>
        </w:rPr>
      </w:pPr>
    </w:p>
    <w:p w14:paraId="4F5F62BC" w14:textId="77777777" w:rsidR="002339CD" w:rsidRPr="00740BBA" w:rsidRDefault="002339CD" w:rsidP="00654F82">
      <w:pPr>
        <w:rPr>
          <w:rFonts w:ascii="Arial" w:hAnsi="Arial" w:cs="Arial"/>
        </w:rPr>
      </w:pPr>
    </w:p>
    <w:p w14:paraId="6B77BF0E" w14:textId="71201E0D" w:rsidR="00F6428B" w:rsidRPr="00F72955" w:rsidRDefault="00F6428B" w:rsidP="00F6428B">
      <w:pPr>
        <w:pStyle w:val="Corpsdetexte"/>
        <w:pBdr>
          <w:top w:val="thinThickLargeGap" w:sz="24" w:space="0" w:color="0000FF"/>
          <w:left w:val="thinThickLargeGap" w:sz="24" w:space="18" w:color="0000FF"/>
          <w:bottom w:val="thickThinLargeGap" w:sz="24" w:space="0" w:color="0000FF"/>
          <w:right w:val="thickThinLargeGap" w:sz="24" w:space="1" w:color="0000FF"/>
        </w:pBdr>
        <w:spacing w:after="0"/>
        <w:jc w:val="center"/>
        <w:rPr>
          <w:rFonts w:ascii="Arial" w:hAnsi="Arial" w:cs="Arial"/>
          <w:b/>
          <w:sz w:val="36"/>
          <w:szCs w:val="36"/>
        </w:rPr>
      </w:pPr>
      <w:r w:rsidRPr="00F72955">
        <w:rPr>
          <w:rFonts w:ascii="Arial" w:hAnsi="Arial" w:cs="Arial"/>
          <w:b/>
          <w:sz w:val="36"/>
          <w:szCs w:val="36"/>
        </w:rPr>
        <w:t xml:space="preserve">DOSSIER D’APPEL D’OFFRES </w:t>
      </w:r>
      <w:r w:rsidRPr="00824B6C">
        <w:rPr>
          <w:rFonts w:ascii="Arial" w:hAnsi="Arial" w:cs="Arial"/>
          <w:b/>
          <w:color w:val="FF0000"/>
          <w:sz w:val="36"/>
          <w:szCs w:val="36"/>
        </w:rPr>
        <w:t>N</w:t>
      </w:r>
      <w:r w:rsidRPr="00824B6C">
        <w:rPr>
          <w:rFonts w:ascii="Arial" w:hAnsi="Arial" w:cs="Arial"/>
          <w:b/>
          <w:color w:val="FF0000"/>
          <w:sz w:val="36"/>
          <w:szCs w:val="36"/>
          <w:vertAlign w:val="superscript"/>
        </w:rPr>
        <w:t>o</w:t>
      </w:r>
      <w:r w:rsidRPr="00824B6C">
        <w:rPr>
          <w:rFonts w:ascii="Arial" w:hAnsi="Arial" w:cs="Arial"/>
          <w:b/>
          <w:color w:val="FF0000"/>
          <w:sz w:val="36"/>
          <w:szCs w:val="36"/>
        </w:rPr>
        <w:t xml:space="preserve"> </w:t>
      </w:r>
      <w:r w:rsidR="00007DAA">
        <w:rPr>
          <w:rFonts w:ascii="Arial" w:hAnsi="Arial" w:cs="Arial"/>
          <w:b/>
          <w:color w:val="FF0000"/>
          <w:sz w:val="36"/>
          <w:szCs w:val="36"/>
        </w:rPr>
        <w:t xml:space="preserve">002 </w:t>
      </w:r>
      <w:r w:rsidRPr="00824B6C">
        <w:rPr>
          <w:rFonts w:ascii="Arial" w:hAnsi="Arial" w:cs="Arial"/>
          <w:b/>
          <w:color w:val="FF0000"/>
          <w:sz w:val="36"/>
          <w:szCs w:val="36"/>
        </w:rPr>
        <w:t>FY2</w:t>
      </w:r>
      <w:r w:rsidR="009F5D16">
        <w:rPr>
          <w:rFonts w:ascii="Arial" w:hAnsi="Arial" w:cs="Arial"/>
          <w:b/>
          <w:color w:val="FF0000"/>
          <w:sz w:val="36"/>
          <w:szCs w:val="36"/>
        </w:rPr>
        <w:t>3</w:t>
      </w:r>
    </w:p>
    <w:p w14:paraId="6BE9631C" w14:textId="77777777" w:rsidR="00F6428B" w:rsidRPr="00740BBA" w:rsidRDefault="00F6428B" w:rsidP="00F6428B">
      <w:pPr>
        <w:pStyle w:val="Corpsdetexte"/>
        <w:pBdr>
          <w:top w:val="thinThickLargeGap" w:sz="24" w:space="0" w:color="0000FF"/>
          <w:left w:val="thinThickLargeGap" w:sz="24" w:space="18" w:color="0000FF"/>
          <w:bottom w:val="thickThinLargeGap" w:sz="24" w:space="0" w:color="0000FF"/>
          <w:right w:val="thickThinLargeGap" w:sz="24" w:space="1" w:color="0000FF"/>
        </w:pBdr>
        <w:spacing w:after="0"/>
        <w:contextualSpacing/>
        <w:jc w:val="center"/>
        <w:rPr>
          <w:rFonts w:ascii="Arial" w:hAnsi="Arial" w:cs="Arial"/>
          <w:color w:val="0000FF"/>
        </w:rPr>
      </w:pPr>
      <w:r>
        <w:rPr>
          <w:rFonts w:ascii="Arial" w:hAnsi="Arial" w:cs="Arial"/>
          <w:b/>
          <w:sz w:val="26"/>
          <w:szCs w:val="26"/>
          <w:lang w:val="fr-ML"/>
        </w:rPr>
        <w:t>Pour la construction de 40</w:t>
      </w:r>
      <w:r w:rsidRPr="004153ED">
        <w:rPr>
          <w:rFonts w:ascii="Arial" w:hAnsi="Arial" w:cs="Arial"/>
          <w:b/>
          <w:sz w:val="26"/>
          <w:szCs w:val="26"/>
          <w:lang w:val="fr-ML"/>
        </w:rPr>
        <w:t xml:space="preserve"> </w:t>
      </w:r>
      <w:r>
        <w:rPr>
          <w:rFonts w:ascii="Arial" w:hAnsi="Arial" w:cs="Arial"/>
          <w:b/>
          <w:sz w:val="26"/>
          <w:szCs w:val="26"/>
          <w:lang w:val="fr-ML"/>
        </w:rPr>
        <w:t xml:space="preserve">classes à structure évolutive et 26 blocs de latrines à 2 cabines dans les écoles </w:t>
      </w:r>
      <w:r w:rsidRPr="00F72955">
        <w:rPr>
          <w:rFonts w:ascii="Arial" w:hAnsi="Arial" w:cs="Arial"/>
          <w:b/>
          <w:sz w:val="26"/>
          <w:szCs w:val="26"/>
          <w:lang w:val="fr-ML"/>
        </w:rPr>
        <w:t>des Régions de</w:t>
      </w:r>
      <w:r>
        <w:rPr>
          <w:rFonts w:ascii="Arial" w:hAnsi="Arial" w:cs="Arial"/>
          <w:b/>
          <w:sz w:val="26"/>
          <w:szCs w:val="26"/>
          <w:lang w:val="fr-ML"/>
        </w:rPr>
        <w:t xml:space="preserve"> Tahoua et </w:t>
      </w:r>
      <w:r w:rsidRPr="00F72955">
        <w:rPr>
          <w:rFonts w:ascii="Arial" w:hAnsi="Arial" w:cs="Arial"/>
          <w:b/>
          <w:sz w:val="26"/>
          <w:szCs w:val="26"/>
          <w:lang w:val="fr-ML"/>
        </w:rPr>
        <w:t>Tillabéri</w:t>
      </w:r>
    </w:p>
    <w:p w14:paraId="2C06D4CE" w14:textId="77777777" w:rsidR="00740BBA" w:rsidRPr="0025012F" w:rsidRDefault="00740BBA" w:rsidP="00740BBA">
      <w:pPr>
        <w:pStyle w:val="Corpsdetexte"/>
        <w:spacing w:before="2"/>
        <w:rPr>
          <w:rFonts w:ascii="Arial" w:hAnsi="Arial" w:cs="Arial"/>
          <w:b/>
          <w:i/>
          <w:sz w:val="16"/>
        </w:rPr>
      </w:pPr>
    </w:p>
    <w:p w14:paraId="1D1EB46F" w14:textId="77777777" w:rsidR="00E00DE1" w:rsidRDefault="00E00DE1" w:rsidP="00E00DE1">
      <w:pPr>
        <w:tabs>
          <w:tab w:val="left" w:pos="6210"/>
        </w:tabs>
        <w:rPr>
          <w:rFonts w:ascii="Arial" w:hAnsi="Arial" w:cs="Arial"/>
          <w:b/>
          <w:i/>
          <w:u w:val="thick"/>
        </w:rPr>
      </w:pPr>
    </w:p>
    <w:p w14:paraId="3DFCD8BF" w14:textId="77777777" w:rsidR="001F0F5A" w:rsidRDefault="001F0F5A" w:rsidP="00E00DE1">
      <w:pPr>
        <w:tabs>
          <w:tab w:val="left" w:pos="6210"/>
        </w:tabs>
        <w:rPr>
          <w:rFonts w:ascii="Arial" w:hAnsi="Arial" w:cs="Arial"/>
          <w:b/>
          <w:i/>
          <w:u w:val="thick"/>
        </w:rPr>
      </w:pPr>
    </w:p>
    <w:p w14:paraId="2813E9BC" w14:textId="77777777" w:rsidR="001F0F5A" w:rsidRDefault="001F0F5A" w:rsidP="00E00DE1">
      <w:pPr>
        <w:tabs>
          <w:tab w:val="left" w:pos="6210"/>
        </w:tabs>
        <w:rPr>
          <w:rFonts w:ascii="Arial" w:hAnsi="Arial" w:cs="Arial"/>
          <w:b/>
          <w:i/>
          <w:u w:val="thick"/>
        </w:rPr>
      </w:pPr>
    </w:p>
    <w:p w14:paraId="1EFA9CAD" w14:textId="77777777" w:rsidR="001F0F5A" w:rsidRDefault="001F0F5A" w:rsidP="00E00DE1">
      <w:pPr>
        <w:tabs>
          <w:tab w:val="left" w:pos="6210"/>
        </w:tabs>
        <w:rPr>
          <w:rFonts w:ascii="Arial" w:hAnsi="Arial" w:cs="Arial"/>
          <w:b/>
          <w:i/>
          <w:u w:val="thick"/>
        </w:rPr>
      </w:pPr>
    </w:p>
    <w:p w14:paraId="0F59685A" w14:textId="77777777" w:rsidR="001F0F5A" w:rsidRDefault="001F0F5A" w:rsidP="00E00DE1">
      <w:pPr>
        <w:tabs>
          <w:tab w:val="left" w:pos="6210"/>
        </w:tabs>
        <w:rPr>
          <w:rFonts w:ascii="Arial" w:hAnsi="Arial" w:cs="Arial"/>
          <w:b/>
          <w:i/>
          <w:u w:val="thick"/>
        </w:rPr>
      </w:pPr>
    </w:p>
    <w:p w14:paraId="7404ED74" w14:textId="77777777" w:rsidR="001F0F5A" w:rsidRDefault="001F0F5A" w:rsidP="00E00DE1">
      <w:pPr>
        <w:tabs>
          <w:tab w:val="left" w:pos="6210"/>
        </w:tabs>
        <w:rPr>
          <w:rFonts w:ascii="Arial" w:hAnsi="Arial" w:cs="Arial"/>
          <w:b/>
          <w:i/>
          <w:u w:val="thick"/>
        </w:rPr>
      </w:pPr>
    </w:p>
    <w:p w14:paraId="7C167425" w14:textId="77777777" w:rsidR="001F0F5A" w:rsidRDefault="001F0F5A" w:rsidP="00E00DE1">
      <w:pPr>
        <w:tabs>
          <w:tab w:val="left" w:pos="6210"/>
        </w:tabs>
        <w:rPr>
          <w:rFonts w:ascii="Arial" w:hAnsi="Arial" w:cs="Arial"/>
          <w:b/>
          <w:i/>
          <w:u w:val="thick"/>
        </w:rPr>
      </w:pPr>
    </w:p>
    <w:p w14:paraId="0472BD23" w14:textId="77777777" w:rsidR="001F0F5A" w:rsidRPr="00740BBA" w:rsidRDefault="001F0F5A" w:rsidP="00E00DE1">
      <w:pPr>
        <w:tabs>
          <w:tab w:val="left" w:pos="6210"/>
        </w:tabs>
        <w:rPr>
          <w:rFonts w:ascii="Arial" w:hAnsi="Arial" w:cs="Arial"/>
        </w:rPr>
      </w:pPr>
    </w:p>
    <w:p w14:paraId="40CE8769" w14:textId="77777777" w:rsidR="004714C1" w:rsidRDefault="000E5ECF" w:rsidP="00E00DE1">
      <w:pPr>
        <w:tabs>
          <w:tab w:val="left" w:pos="6210"/>
        </w:tabs>
        <w:rPr>
          <w:rFonts w:ascii="Arial" w:hAnsi="Arial" w:cs="Arial"/>
          <w:bCs/>
          <w:sz w:val="28"/>
          <w:szCs w:val="28"/>
        </w:rPr>
      </w:pPr>
      <w:r w:rsidRPr="00740BBA">
        <w:rPr>
          <w:rFonts w:ascii="Arial" w:hAnsi="Arial" w:cs="Arial"/>
          <w:bCs/>
          <w:sz w:val="28"/>
          <w:szCs w:val="28"/>
        </w:rPr>
        <w:t xml:space="preserve">                                                         </w:t>
      </w:r>
    </w:p>
    <w:p w14:paraId="4E2D9A9D" w14:textId="77777777" w:rsidR="004714C1" w:rsidRDefault="004714C1" w:rsidP="00E00DE1">
      <w:pPr>
        <w:tabs>
          <w:tab w:val="left" w:pos="6210"/>
        </w:tabs>
        <w:rPr>
          <w:rFonts w:ascii="Arial" w:hAnsi="Arial" w:cs="Arial"/>
          <w:bCs/>
          <w:sz w:val="28"/>
          <w:szCs w:val="28"/>
        </w:rPr>
      </w:pPr>
    </w:p>
    <w:p w14:paraId="46916036" w14:textId="77777777" w:rsidR="004714C1" w:rsidRDefault="004714C1" w:rsidP="00E00DE1">
      <w:pPr>
        <w:tabs>
          <w:tab w:val="left" w:pos="6210"/>
        </w:tabs>
        <w:rPr>
          <w:rFonts w:ascii="Arial" w:hAnsi="Arial" w:cs="Arial"/>
          <w:bCs/>
          <w:sz w:val="28"/>
          <w:szCs w:val="28"/>
        </w:rPr>
      </w:pPr>
    </w:p>
    <w:p w14:paraId="5224D607" w14:textId="77777777" w:rsidR="004714C1" w:rsidRDefault="004714C1" w:rsidP="00E00DE1">
      <w:pPr>
        <w:tabs>
          <w:tab w:val="left" w:pos="6210"/>
        </w:tabs>
        <w:rPr>
          <w:rFonts w:ascii="Arial" w:hAnsi="Arial" w:cs="Arial"/>
          <w:bCs/>
          <w:sz w:val="28"/>
          <w:szCs w:val="28"/>
        </w:rPr>
      </w:pPr>
    </w:p>
    <w:p w14:paraId="6A339F49" w14:textId="77777777" w:rsidR="004714C1" w:rsidRDefault="004714C1" w:rsidP="00E00DE1">
      <w:pPr>
        <w:tabs>
          <w:tab w:val="left" w:pos="6210"/>
        </w:tabs>
        <w:rPr>
          <w:rFonts w:ascii="Arial" w:hAnsi="Arial" w:cs="Arial"/>
          <w:bCs/>
          <w:sz w:val="28"/>
          <w:szCs w:val="28"/>
        </w:rPr>
      </w:pPr>
    </w:p>
    <w:p w14:paraId="59729E11" w14:textId="77777777" w:rsidR="004714C1" w:rsidRDefault="004714C1" w:rsidP="00E00DE1">
      <w:pPr>
        <w:tabs>
          <w:tab w:val="left" w:pos="6210"/>
        </w:tabs>
        <w:rPr>
          <w:rFonts w:ascii="Arial" w:hAnsi="Arial" w:cs="Arial"/>
          <w:bCs/>
          <w:sz w:val="28"/>
          <w:szCs w:val="28"/>
        </w:rPr>
      </w:pPr>
    </w:p>
    <w:p w14:paraId="1D26D742" w14:textId="77777777" w:rsidR="004714C1" w:rsidRDefault="004714C1" w:rsidP="00E00DE1">
      <w:pPr>
        <w:tabs>
          <w:tab w:val="left" w:pos="6210"/>
        </w:tabs>
        <w:rPr>
          <w:rFonts w:ascii="Arial" w:hAnsi="Arial" w:cs="Arial"/>
          <w:bCs/>
          <w:sz w:val="28"/>
          <w:szCs w:val="28"/>
        </w:rPr>
      </w:pPr>
    </w:p>
    <w:p w14:paraId="761CB3B9" w14:textId="77777777" w:rsidR="004714C1" w:rsidRDefault="004714C1" w:rsidP="00E00DE1">
      <w:pPr>
        <w:tabs>
          <w:tab w:val="left" w:pos="6210"/>
        </w:tabs>
        <w:rPr>
          <w:rFonts w:ascii="Arial" w:hAnsi="Arial" w:cs="Arial"/>
          <w:bCs/>
          <w:sz w:val="28"/>
          <w:szCs w:val="28"/>
        </w:rPr>
      </w:pPr>
    </w:p>
    <w:p w14:paraId="4627BB9D" w14:textId="77777777" w:rsidR="00E00DE1" w:rsidRPr="00740BBA" w:rsidRDefault="000E5ECF" w:rsidP="00E00DE1">
      <w:pPr>
        <w:tabs>
          <w:tab w:val="left" w:pos="6210"/>
        </w:tabs>
        <w:rPr>
          <w:rFonts w:ascii="Arial" w:hAnsi="Arial" w:cs="Arial"/>
        </w:rPr>
      </w:pPr>
      <w:r w:rsidRPr="00740BBA">
        <w:rPr>
          <w:rFonts w:ascii="Arial" w:hAnsi="Arial" w:cs="Arial"/>
          <w:bCs/>
          <w:sz w:val="28"/>
          <w:szCs w:val="28"/>
        </w:rPr>
        <w:t xml:space="preserve">                                     </w:t>
      </w:r>
    </w:p>
    <w:p w14:paraId="7D55562A" w14:textId="5DF47EC0" w:rsidR="000A6B0E" w:rsidRPr="00256E02" w:rsidRDefault="00F6428B" w:rsidP="004714C1">
      <w:pPr>
        <w:tabs>
          <w:tab w:val="left" w:pos="6210"/>
        </w:tabs>
        <w:jc w:val="center"/>
        <w:rPr>
          <w:rFonts w:ascii="Arial" w:hAnsi="Arial" w:cs="Arial"/>
          <w:b/>
          <w:sz w:val="28"/>
          <w:szCs w:val="28"/>
          <w:lang w:val="fr-CA"/>
        </w:rPr>
      </w:pPr>
      <w:r>
        <w:rPr>
          <w:rFonts w:ascii="Arial" w:hAnsi="Arial" w:cs="Arial"/>
          <w:b/>
          <w:sz w:val="28"/>
          <w:szCs w:val="28"/>
          <w:lang w:val="fr-CA"/>
        </w:rPr>
        <w:t>Septembre</w:t>
      </w:r>
      <w:r w:rsidR="00C3042A">
        <w:rPr>
          <w:rFonts w:ascii="Arial" w:hAnsi="Arial" w:cs="Arial"/>
          <w:b/>
          <w:sz w:val="28"/>
          <w:szCs w:val="28"/>
          <w:lang w:val="fr-CA"/>
        </w:rPr>
        <w:t xml:space="preserve"> </w:t>
      </w:r>
      <w:r w:rsidR="000E5ECF" w:rsidRPr="00256E02">
        <w:rPr>
          <w:rFonts w:ascii="Arial" w:hAnsi="Arial" w:cs="Arial"/>
          <w:b/>
          <w:sz w:val="28"/>
          <w:szCs w:val="28"/>
          <w:lang w:val="fr-CA"/>
        </w:rPr>
        <w:t>20</w:t>
      </w:r>
      <w:r w:rsidR="007474C9" w:rsidRPr="00256E02">
        <w:rPr>
          <w:rFonts w:ascii="Arial" w:hAnsi="Arial" w:cs="Arial"/>
          <w:b/>
          <w:sz w:val="28"/>
          <w:szCs w:val="28"/>
          <w:lang w:val="fr-CA"/>
        </w:rPr>
        <w:t>2</w:t>
      </w:r>
      <w:r w:rsidR="00B937EC">
        <w:rPr>
          <w:rFonts w:ascii="Arial" w:hAnsi="Arial" w:cs="Arial"/>
          <w:b/>
          <w:sz w:val="28"/>
          <w:szCs w:val="28"/>
          <w:lang w:val="fr-CA"/>
        </w:rPr>
        <w:t>2</w:t>
      </w:r>
      <w:r w:rsidR="00316AAD" w:rsidRPr="00256E02">
        <w:rPr>
          <w:rFonts w:ascii="Arial" w:hAnsi="Arial" w:cs="Arial"/>
          <w:b/>
          <w:sz w:val="28"/>
          <w:szCs w:val="28"/>
        </w:rPr>
        <w:t xml:space="preserve">                 </w:t>
      </w:r>
      <w:r w:rsidR="000A6B0E" w:rsidRPr="00256E02">
        <w:rPr>
          <w:rFonts w:ascii="Arial" w:hAnsi="Arial" w:cs="Arial"/>
          <w:b/>
          <w:sz w:val="28"/>
          <w:szCs w:val="28"/>
        </w:rPr>
        <w:t xml:space="preserve">                                      </w:t>
      </w:r>
    </w:p>
    <w:p w14:paraId="4DD78B2F" w14:textId="77777777" w:rsidR="001F0F5A" w:rsidRDefault="001F0F5A" w:rsidP="000A6B0E">
      <w:pPr>
        <w:pStyle w:val="En-tte"/>
        <w:jc w:val="right"/>
        <w:rPr>
          <w:rFonts w:ascii="Arial" w:hAnsi="Arial" w:cs="Arial"/>
        </w:rPr>
      </w:pPr>
    </w:p>
    <w:p w14:paraId="610362B6" w14:textId="77777777" w:rsidR="001F0F5A" w:rsidRDefault="001F0F5A" w:rsidP="000A6B0E">
      <w:pPr>
        <w:pStyle w:val="En-tte"/>
        <w:jc w:val="right"/>
        <w:rPr>
          <w:rFonts w:ascii="Arial" w:hAnsi="Arial" w:cs="Arial"/>
        </w:rPr>
      </w:pPr>
    </w:p>
    <w:p w14:paraId="59EEDBBF" w14:textId="77777777" w:rsidR="000A6B0E" w:rsidRPr="00740BBA" w:rsidRDefault="000A6B0E" w:rsidP="000A6B0E">
      <w:pPr>
        <w:pStyle w:val="En-tte"/>
        <w:jc w:val="right"/>
        <w:rPr>
          <w:rFonts w:ascii="Arial" w:hAnsi="Arial" w:cs="Arial"/>
          <w:b/>
          <w:i/>
        </w:rPr>
      </w:pPr>
      <w:r w:rsidRPr="00740BBA">
        <w:rPr>
          <w:rFonts w:ascii="Arial" w:hAnsi="Arial" w:cs="Arial"/>
        </w:rPr>
        <w:t xml:space="preserve">                                                                                               </w:t>
      </w:r>
    </w:p>
    <w:p w14:paraId="3B71235A" w14:textId="2AB7625B" w:rsidR="0043403F" w:rsidRPr="00740BBA" w:rsidRDefault="0043403F" w:rsidP="002E2D9E">
      <w:pPr>
        <w:pStyle w:val="Paragraphedeliste"/>
        <w:numPr>
          <w:ilvl w:val="0"/>
          <w:numId w:val="6"/>
        </w:numPr>
        <w:pBdr>
          <w:top w:val="single" w:sz="18" w:space="1" w:color="auto" w:shadow="1"/>
          <w:left w:val="single" w:sz="18" w:space="22" w:color="auto" w:shadow="1"/>
          <w:bottom w:val="single" w:sz="18" w:space="1" w:color="auto" w:shadow="1"/>
          <w:right w:val="single" w:sz="18" w:space="4" w:color="auto" w:shadow="1"/>
        </w:pBdr>
        <w:jc w:val="center"/>
        <w:rPr>
          <w:rFonts w:ascii="Arial" w:hAnsi="Arial" w:cs="Arial"/>
          <w:b/>
          <w:sz w:val="26"/>
          <w:szCs w:val="26"/>
        </w:rPr>
      </w:pPr>
      <w:r w:rsidRPr="00740BBA">
        <w:rPr>
          <w:rFonts w:ascii="Arial" w:hAnsi="Arial" w:cs="Arial"/>
          <w:b/>
          <w:sz w:val="26"/>
          <w:szCs w:val="26"/>
        </w:rPr>
        <w:lastRenderedPageBreak/>
        <w:t xml:space="preserve">AVIS D’APPEL </w:t>
      </w:r>
      <w:r w:rsidR="007D2555" w:rsidRPr="00740BBA">
        <w:rPr>
          <w:rFonts w:ascii="Arial" w:hAnsi="Arial" w:cs="Arial"/>
          <w:b/>
          <w:sz w:val="26"/>
          <w:szCs w:val="26"/>
        </w:rPr>
        <w:t>D’OFFRES</w:t>
      </w:r>
      <w:r w:rsidR="007D2555">
        <w:rPr>
          <w:rFonts w:ascii="Arial" w:hAnsi="Arial" w:cs="Arial"/>
          <w:b/>
          <w:sz w:val="26"/>
          <w:szCs w:val="26"/>
        </w:rPr>
        <w:t xml:space="preserve"> N</w:t>
      </w:r>
      <w:r w:rsidR="002E2D9E" w:rsidRPr="00F6428B">
        <w:rPr>
          <w:rFonts w:ascii="Arial" w:hAnsi="Arial" w:cs="Arial"/>
          <w:b/>
          <w:color w:val="FF0000"/>
          <w:sz w:val="26"/>
          <w:szCs w:val="26"/>
        </w:rPr>
        <w:t>°</w:t>
      </w:r>
      <w:r w:rsidR="00007DAA">
        <w:rPr>
          <w:rFonts w:ascii="Arial" w:hAnsi="Arial" w:cs="Arial"/>
          <w:b/>
          <w:color w:val="FF0000"/>
          <w:sz w:val="26"/>
          <w:szCs w:val="26"/>
        </w:rPr>
        <w:t>002</w:t>
      </w:r>
      <w:r w:rsidR="00127074" w:rsidRPr="00F6428B">
        <w:rPr>
          <w:rFonts w:ascii="Arial" w:hAnsi="Arial" w:cs="Arial"/>
          <w:b/>
          <w:color w:val="FF0000"/>
          <w:sz w:val="26"/>
          <w:szCs w:val="26"/>
        </w:rPr>
        <w:t>/FY23</w:t>
      </w:r>
    </w:p>
    <w:p w14:paraId="7E65FBEC" w14:textId="77777777" w:rsidR="000A6B0E" w:rsidRPr="00007DAA" w:rsidRDefault="000A6B0E" w:rsidP="000A6B0E">
      <w:pPr>
        <w:jc w:val="both"/>
        <w:rPr>
          <w:rFonts w:ascii="Arial" w:hAnsi="Arial" w:cs="Arial"/>
          <w:sz w:val="18"/>
          <w:szCs w:val="20"/>
        </w:rPr>
      </w:pPr>
    </w:p>
    <w:p w14:paraId="579EE7F2" w14:textId="38251DF9" w:rsidR="00F6428B" w:rsidRPr="00630265" w:rsidRDefault="00F6428B" w:rsidP="00F6428B">
      <w:pPr>
        <w:jc w:val="both"/>
        <w:rPr>
          <w:rFonts w:ascii="Arial" w:eastAsia="Times" w:hAnsi="Arial" w:cs="Arial"/>
          <w:sz w:val="22"/>
          <w:shd w:val="clear" w:color="auto" w:fill="FFFFFF"/>
        </w:rPr>
      </w:pPr>
      <w:r w:rsidRPr="00630265">
        <w:rPr>
          <w:rFonts w:ascii="Arial" w:hAnsi="Arial" w:cs="Arial"/>
          <w:sz w:val="22"/>
        </w:rPr>
        <w:t xml:space="preserve">Plan International Niger a obtenu un financement du Programme Alimentaire Mondiale pour financer l’acquisition des infrastructures </w:t>
      </w:r>
      <w:r w:rsidR="00007DAA" w:rsidRPr="00630265">
        <w:rPr>
          <w:rFonts w:ascii="Arial" w:hAnsi="Arial" w:cs="Arial"/>
          <w:sz w:val="22"/>
        </w:rPr>
        <w:t>scolaires dans</w:t>
      </w:r>
      <w:r w:rsidRPr="00630265">
        <w:rPr>
          <w:rFonts w:ascii="Arial" w:hAnsi="Arial" w:cs="Arial"/>
          <w:sz w:val="22"/>
        </w:rPr>
        <w:t xml:space="preserve"> le cadre de la mise en œuvre du Projet « du Programme d’Appui à la Qualité de l’éducation en Situation d’Urgence -NER</w:t>
      </w:r>
      <w:r w:rsidR="00007DAA" w:rsidRPr="00630265">
        <w:rPr>
          <w:rFonts w:ascii="Arial" w:hAnsi="Arial" w:cs="Arial"/>
          <w:sz w:val="22"/>
        </w:rPr>
        <w:t>100291 »</w:t>
      </w:r>
      <w:r w:rsidRPr="00630265">
        <w:rPr>
          <w:rFonts w:ascii="Arial" w:hAnsi="Arial" w:cs="Arial"/>
          <w:sz w:val="22"/>
        </w:rPr>
        <w:t xml:space="preserve"> dans les régions de Tillabéri et Tahoua</w:t>
      </w:r>
      <w:r w:rsidRPr="00630265">
        <w:rPr>
          <w:rFonts w:ascii="Arial" w:hAnsi="Arial" w:cs="Arial"/>
          <w:sz w:val="22"/>
          <w:lang w:val="fr-CA"/>
        </w:rPr>
        <w:t>.</w:t>
      </w:r>
      <w:r w:rsidRPr="00630265">
        <w:rPr>
          <w:rFonts w:ascii="Arial" w:eastAsia="Times" w:hAnsi="Arial" w:cs="Arial"/>
          <w:sz w:val="22"/>
          <w:shd w:val="clear" w:color="auto" w:fill="FFFFFF"/>
        </w:rPr>
        <w:t xml:space="preserve"> </w:t>
      </w:r>
    </w:p>
    <w:p w14:paraId="3CBFF8B9" w14:textId="77777777" w:rsidR="00F6428B" w:rsidRDefault="00F6428B" w:rsidP="00F6428B">
      <w:pPr>
        <w:tabs>
          <w:tab w:val="right" w:pos="0"/>
        </w:tabs>
        <w:spacing w:after="120"/>
        <w:jc w:val="both"/>
        <w:rPr>
          <w:rFonts w:ascii="Arial" w:hAnsi="Arial" w:cs="Arial"/>
        </w:rPr>
      </w:pPr>
      <w:r w:rsidRPr="00630265">
        <w:rPr>
          <w:rFonts w:ascii="Arial" w:hAnsi="Arial" w:cs="Arial"/>
          <w:sz w:val="22"/>
        </w:rPr>
        <w:t xml:space="preserve">Plan International Niger invite, par le présent Appel d’Offres, les soumissionnaires éligibles à présenter leurs offres sous pli fermé, </w:t>
      </w:r>
      <w:r w:rsidRPr="00630265">
        <w:rPr>
          <w:rFonts w:ascii="Arial" w:hAnsi="Arial" w:cs="Arial"/>
          <w:b/>
          <w:sz w:val="22"/>
        </w:rPr>
        <w:t xml:space="preserve">pour la construction de 40 classes à structure évolutive et 26 </w:t>
      </w:r>
      <w:r w:rsidRPr="00853505">
        <w:rPr>
          <w:rFonts w:ascii="Arial" w:hAnsi="Arial" w:cs="Arial"/>
          <w:b/>
        </w:rPr>
        <w:t>blocs de latrines à 2 cabines dans les écoles des Régions de Tahoua et Tillabéri</w:t>
      </w:r>
      <w:r w:rsidRPr="001F0F5A">
        <w:rPr>
          <w:rFonts w:ascii="Arial" w:hAnsi="Arial" w:cs="Arial"/>
        </w:rPr>
        <w:t>.</w:t>
      </w:r>
    </w:p>
    <w:p w14:paraId="2BB5B05E" w14:textId="77777777" w:rsidR="00F6428B" w:rsidRPr="000F0FCF" w:rsidRDefault="00F6428B" w:rsidP="00F6428B">
      <w:pPr>
        <w:pStyle w:val="Corpsdetexte"/>
        <w:jc w:val="both"/>
        <w:rPr>
          <w:rFonts w:ascii="Arial" w:hAnsi="Arial" w:cs="Arial"/>
          <w:sz w:val="22"/>
          <w:lang w:val="fr-ML"/>
        </w:rPr>
      </w:pPr>
      <w:bookmarkStart w:id="1" w:name="_DV_M14"/>
      <w:bookmarkStart w:id="2" w:name="_DV_M15"/>
      <w:bookmarkEnd w:id="1"/>
      <w:bookmarkEnd w:id="2"/>
      <w:r w:rsidRPr="000F0FCF">
        <w:rPr>
          <w:rFonts w:ascii="Arial" w:hAnsi="Arial" w:cs="Arial"/>
          <w:sz w:val="22"/>
          <w:lang w:val="fr-ML"/>
        </w:rPr>
        <w:t>La participation à la concurrence est ouverte à toutes les entreprises ou groupements d’entreprises en règle vis à vis de l’Administration pour autant qu’elles ne soient pas sous le coup d’interdiction ou de suspension.</w:t>
      </w:r>
      <w:bookmarkStart w:id="3" w:name="_DV_M19"/>
      <w:bookmarkEnd w:id="3"/>
    </w:p>
    <w:p w14:paraId="743BD3D9" w14:textId="77777777" w:rsidR="00F6428B" w:rsidRDefault="00F6428B" w:rsidP="00F6428B">
      <w:pPr>
        <w:pStyle w:val="Corpsdetexte"/>
        <w:tabs>
          <w:tab w:val="left" w:pos="567"/>
          <w:tab w:val="left" w:pos="1134"/>
          <w:tab w:val="right" w:leader="dot" w:pos="9480"/>
        </w:tabs>
        <w:jc w:val="both"/>
        <w:rPr>
          <w:rFonts w:ascii="Arial" w:hAnsi="Arial" w:cs="Arial"/>
          <w:sz w:val="22"/>
          <w:lang w:val="fr-ML"/>
        </w:rPr>
      </w:pPr>
      <w:r>
        <w:rPr>
          <w:rFonts w:ascii="Arial" w:hAnsi="Arial" w:cs="Arial"/>
          <w:sz w:val="22"/>
          <w:lang w:val="fr-ML"/>
        </w:rPr>
        <w:t xml:space="preserve">Les travaux sont constitués en </w:t>
      </w:r>
      <w:r w:rsidRPr="00853505">
        <w:rPr>
          <w:rFonts w:ascii="Arial" w:hAnsi="Arial" w:cs="Arial"/>
          <w:b/>
          <w:sz w:val="22"/>
          <w:lang w:val="fr-ML"/>
        </w:rPr>
        <w:t>neuf (9) lots</w:t>
      </w:r>
      <w:r w:rsidRPr="000F0FCF">
        <w:rPr>
          <w:rFonts w:ascii="Arial" w:hAnsi="Arial" w:cs="Arial"/>
          <w:sz w:val="22"/>
          <w:lang w:val="fr-ML"/>
        </w:rPr>
        <w:t xml:space="preserve"> répartis comme suit :</w:t>
      </w:r>
      <w:r>
        <w:rPr>
          <w:rFonts w:ascii="Arial" w:hAnsi="Arial" w:cs="Arial"/>
          <w:sz w:val="22"/>
          <w:lang w:val="fr-ML"/>
        </w:rPr>
        <w:t xml:space="preserve"> </w:t>
      </w:r>
    </w:p>
    <w:tbl>
      <w:tblPr>
        <w:tblW w:w="9062" w:type="dxa"/>
        <w:tblLayout w:type="fixed"/>
        <w:tblCellMar>
          <w:left w:w="70" w:type="dxa"/>
          <w:right w:w="70" w:type="dxa"/>
        </w:tblCellMar>
        <w:tblLook w:val="04A0" w:firstRow="1" w:lastRow="0" w:firstColumn="1" w:lastColumn="0" w:noHBand="0" w:noVBand="1"/>
      </w:tblPr>
      <w:tblGrid>
        <w:gridCol w:w="497"/>
        <w:gridCol w:w="1761"/>
        <w:gridCol w:w="1559"/>
        <w:gridCol w:w="1303"/>
        <w:gridCol w:w="1246"/>
        <w:gridCol w:w="1280"/>
        <w:gridCol w:w="1416"/>
      </w:tblGrid>
      <w:tr w:rsidR="00F6428B" w:rsidRPr="001310CF" w14:paraId="7F998815" w14:textId="77777777" w:rsidTr="00630265">
        <w:trPr>
          <w:trHeight w:val="821"/>
        </w:trPr>
        <w:tc>
          <w:tcPr>
            <w:tcW w:w="497" w:type="dxa"/>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14:paraId="68912031" w14:textId="77777777" w:rsidR="00F6428B" w:rsidRPr="001310CF" w:rsidRDefault="00F6428B" w:rsidP="00F6428B">
            <w:pPr>
              <w:jc w:val="center"/>
              <w:rPr>
                <w:b/>
                <w:color w:val="000000"/>
                <w:sz w:val="16"/>
                <w:szCs w:val="18"/>
              </w:rPr>
            </w:pPr>
            <w:r w:rsidRPr="001310CF">
              <w:rPr>
                <w:b/>
                <w:color w:val="000000"/>
                <w:sz w:val="16"/>
                <w:szCs w:val="18"/>
              </w:rPr>
              <w:t>LOT</w:t>
            </w:r>
          </w:p>
        </w:tc>
        <w:tc>
          <w:tcPr>
            <w:tcW w:w="1761" w:type="dxa"/>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14:paraId="228CDAA2" w14:textId="77777777" w:rsidR="00F6428B" w:rsidRPr="001310CF" w:rsidRDefault="00F6428B" w:rsidP="00F6428B">
            <w:pPr>
              <w:jc w:val="center"/>
              <w:rPr>
                <w:b/>
                <w:color w:val="000000"/>
                <w:sz w:val="16"/>
                <w:szCs w:val="18"/>
              </w:rPr>
            </w:pPr>
            <w:r w:rsidRPr="001310CF">
              <w:rPr>
                <w:b/>
                <w:color w:val="000000"/>
                <w:sz w:val="16"/>
                <w:szCs w:val="18"/>
              </w:rPr>
              <w:t>ECOLES PRIMAIRES</w:t>
            </w:r>
          </w:p>
        </w:tc>
        <w:tc>
          <w:tcPr>
            <w:tcW w:w="1559" w:type="dxa"/>
            <w:tcBorders>
              <w:top w:val="single" w:sz="8" w:space="0" w:color="auto"/>
              <w:left w:val="nil"/>
              <w:bottom w:val="single" w:sz="4" w:space="0" w:color="auto"/>
              <w:right w:val="single" w:sz="4" w:space="0" w:color="auto"/>
            </w:tcBorders>
            <w:shd w:val="clear" w:color="auto" w:fill="EEECE1" w:themeFill="background2"/>
            <w:vAlign w:val="center"/>
          </w:tcPr>
          <w:p w14:paraId="10AC42BC" w14:textId="77777777" w:rsidR="00F6428B" w:rsidRPr="001310CF" w:rsidRDefault="00F6428B" w:rsidP="00630265">
            <w:pPr>
              <w:jc w:val="center"/>
              <w:rPr>
                <w:b/>
                <w:color w:val="000000"/>
                <w:sz w:val="16"/>
                <w:szCs w:val="18"/>
              </w:rPr>
            </w:pPr>
            <w:r w:rsidRPr="001310CF">
              <w:rPr>
                <w:b/>
                <w:color w:val="000000"/>
                <w:sz w:val="16"/>
                <w:szCs w:val="18"/>
              </w:rPr>
              <w:t>VILLAGE</w:t>
            </w:r>
          </w:p>
        </w:tc>
        <w:tc>
          <w:tcPr>
            <w:tcW w:w="1303" w:type="dxa"/>
            <w:tcBorders>
              <w:top w:val="single" w:sz="8" w:space="0" w:color="auto"/>
              <w:left w:val="single" w:sz="4" w:space="0" w:color="auto"/>
              <w:bottom w:val="single" w:sz="4" w:space="0" w:color="auto"/>
              <w:right w:val="single" w:sz="8" w:space="0" w:color="auto"/>
            </w:tcBorders>
            <w:shd w:val="clear" w:color="auto" w:fill="EEECE1" w:themeFill="background2"/>
            <w:vAlign w:val="center"/>
            <w:hideMark/>
          </w:tcPr>
          <w:p w14:paraId="53DA052A" w14:textId="77777777" w:rsidR="00630265" w:rsidRDefault="00630265" w:rsidP="00630265">
            <w:pPr>
              <w:jc w:val="center"/>
              <w:rPr>
                <w:b/>
                <w:color w:val="000000"/>
                <w:sz w:val="16"/>
                <w:szCs w:val="18"/>
              </w:rPr>
            </w:pPr>
          </w:p>
          <w:p w14:paraId="3B88DD85" w14:textId="77777777" w:rsidR="00F6428B" w:rsidRPr="001310CF" w:rsidRDefault="00F6428B" w:rsidP="00630265">
            <w:pPr>
              <w:jc w:val="center"/>
              <w:rPr>
                <w:b/>
                <w:color w:val="000000"/>
                <w:sz w:val="16"/>
                <w:szCs w:val="18"/>
              </w:rPr>
            </w:pPr>
            <w:r w:rsidRPr="001310CF">
              <w:rPr>
                <w:b/>
                <w:color w:val="000000"/>
                <w:sz w:val="16"/>
                <w:szCs w:val="18"/>
              </w:rPr>
              <w:t>COMMUNE</w:t>
            </w:r>
          </w:p>
          <w:p w14:paraId="0CA70C24" w14:textId="3DE05ECE" w:rsidR="00F6428B" w:rsidRPr="001310CF" w:rsidRDefault="00F6428B" w:rsidP="00630265">
            <w:pPr>
              <w:jc w:val="center"/>
              <w:rPr>
                <w:b/>
                <w:color w:val="000000"/>
                <w:sz w:val="16"/>
                <w:szCs w:val="18"/>
              </w:rPr>
            </w:pPr>
          </w:p>
        </w:tc>
        <w:tc>
          <w:tcPr>
            <w:tcW w:w="1246" w:type="dxa"/>
            <w:tcBorders>
              <w:top w:val="single" w:sz="8" w:space="0" w:color="auto"/>
              <w:left w:val="nil"/>
              <w:right w:val="single" w:sz="8" w:space="0" w:color="auto"/>
            </w:tcBorders>
            <w:shd w:val="clear" w:color="auto" w:fill="EEECE1" w:themeFill="background2"/>
            <w:vAlign w:val="center"/>
            <w:hideMark/>
          </w:tcPr>
          <w:p w14:paraId="6E050A40" w14:textId="77777777" w:rsidR="00630265" w:rsidRDefault="00630265" w:rsidP="00630265">
            <w:pPr>
              <w:jc w:val="center"/>
              <w:rPr>
                <w:b/>
                <w:color w:val="000000"/>
                <w:sz w:val="16"/>
                <w:szCs w:val="18"/>
              </w:rPr>
            </w:pPr>
          </w:p>
          <w:p w14:paraId="7F8965DD" w14:textId="77777777" w:rsidR="00F6428B" w:rsidRPr="001310CF" w:rsidRDefault="00F6428B" w:rsidP="00630265">
            <w:pPr>
              <w:jc w:val="center"/>
              <w:rPr>
                <w:color w:val="000000"/>
                <w:sz w:val="16"/>
                <w:szCs w:val="18"/>
              </w:rPr>
            </w:pPr>
            <w:r w:rsidRPr="001310CF">
              <w:rPr>
                <w:b/>
                <w:color w:val="000000"/>
                <w:sz w:val="16"/>
                <w:szCs w:val="18"/>
              </w:rPr>
              <w:t>REGION</w:t>
            </w:r>
          </w:p>
          <w:p w14:paraId="5515D69B" w14:textId="63A1DE4C" w:rsidR="00F6428B" w:rsidRPr="001310CF" w:rsidRDefault="00F6428B" w:rsidP="00630265">
            <w:pPr>
              <w:jc w:val="center"/>
              <w:rPr>
                <w:b/>
                <w:color w:val="000000"/>
                <w:sz w:val="16"/>
                <w:szCs w:val="18"/>
              </w:rPr>
            </w:pPr>
          </w:p>
        </w:tc>
        <w:tc>
          <w:tcPr>
            <w:tcW w:w="1280" w:type="dxa"/>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14:paraId="41D6D3F2" w14:textId="77777777" w:rsidR="00F6428B" w:rsidRPr="001310CF" w:rsidRDefault="00F6428B" w:rsidP="00630265">
            <w:pPr>
              <w:rPr>
                <w:b/>
                <w:color w:val="000000"/>
                <w:sz w:val="18"/>
                <w:szCs w:val="18"/>
              </w:rPr>
            </w:pPr>
            <w:r w:rsidRPr="001310CF">
              <w:rPr>
                <w:b/>
                <w:color w:val="000000"/>
                <w:sz w:val="16"/>
                <w:szCs w:val="18"/>
              </w:rPr>
              <w:t>NOMBRE DE CLASSE (TLS)</w:t>
            </w:r>
          </w:p>
        </w:tc>
        <w:tc>
          <w:tcPr>
            <w:tcW w:w="1416" w:type="dxa"/>
            <w:tcBorders>
              <w:top w:val="single" w:sz="8" w:space="0" w:color="auto"/>
              <w:left w:val="single" w:sz="8" w:space="0" w:color="auto"/>
              <w:bottom w:val="single" w:sz="8" w:space="0" w:color="auto"/>
              <w:right w:val="single" w:sz="8" w:space="0" w:color="000000"/>
            </w:tcBorders>
            <w:shd w:val="clear" w:color="auto" w:fill="EEECE1" w:themeFill="background2"/>
            <w:vAlign w:val="center"/>
            <w:hideMark/>
          </w:tcPr>
          <w:p w14:paraId="698DCA5F" w14:textId="77777777" w:rsidR="00F6428B" w:rsidRPr="001310CF" w:rsidRDefault="00F6428B" w:rsidP="00F6428B">
            <w:pPr>
              <w:jc w:val="center"/>
              <w:rPr>
                <w:b/>
                <w:color w:val="000000"/>
                <w:sz w:val="18"/>
                <w:szCs w:val="18"/>
              </w:rPr>
            </w:pPr>
            <w:r w:rsidRPr="001310CF">
              <w:rPr>
                <w:b/>
                <w:color w:val="000000"/>
                <w:sz w:val="16"/>
                <w:szCs w:val="18"/>
              </w:rPr>
              <w:t>NOMBRE DE BLOC LATRINES A 2 CABINES</w:t>
            </w:r>
          </w:p>
        </w:tc>
      </w:tr>
      <w:tr w:rsidR="00F6428B" w:rsidRPr="001310CF" w14:paraId="6499E691" w14:textId="77777777" w:rsidTr="001B10CD">
        <w:trPr>
          <w:trHeight w:val="60"/>
        </w:trPr>
        <w:tc>
          <w:tcPr>
            <w:tcW w:w="497" w:type="dxa"/>
            <w:vMerge w:val="restart"/>
            <w:tcBorders>
              <w:top w:val="single" w:sz="8" w:space="0" w:color="000000"/>
              <w:left w:val="single" w:sz="8" w:space="0" w:color="000000"/>
              <w:right w:val="single" w:sz="4" w:space="0" w:color="auto"/>
            </w:tcBorders>
            <w:shd w:val="clear" w:color="auto" w:fill="auto"/>
            <w:vAlign w:val="center"/>
            <w:hideMark/>
          </w:tcPr>
          <w:p w14:paraId="40068B36" w14:textId="77777777" w:rsidR="00F6428B" w:rsidRPr="0033140F" w:rsidRDefault="00F6428B" w:rsidP="00F6428B">
            <w:pPr>
              <w:jc w:val="center"/>
              <w:rPr>
                <w:b/>
                <w:color w:val="000000"/>
                <w:sz w:val="18"/>
                <w:szCs w:val="18"/>
              </w:rPr>
            </w:pPr>
            <w:r w:rsidRPr="0033140F">
              <w:rPr>
                <w:b/>
                <w:color w:val="000000"/>
                <w:sz w:val="18"/>
                <w:szCs w:val="18"/>
              </w:rPr>
              <w:t>1</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75A93" w14:textId="77777777" w:rsidR="00F6428B" w:rsidRPr="001310CF" w:rsidRDefault="00F6428B" w:rsidP="00F6428B">
            <w:pPr>
              <w:rPr>
                <w:color w:val="000000"/>
                <w:sz w:val="18"/>
                <w:szCs w:val="18"/>
              </w:rPr>
            </w:pPr>
            <w:r w:rsidRPr="001310CF">
              <w:rPr>
                <w:color w:val="000000"/>
                <w:sz w:val="18"/>
                <w:szCs w:val="18"/>
              </w:rPr>
              <w:t>Faisceau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FAAFF0" w14:textId="77777777" w:rsidR="00F6428B" w:rsidRPr="001310CF" w:rsidRDefault="00F6428B" w:rsidP="00F6428B">
            <w:pPr>
              <w:jc w:val="center"/>
              <w:rPr>
                <w:color w:val="000000"/>
                <w:sz w:val="18"/>
                <w:szCs w:val="18"/>
              </w:rPr>
            </w:pPr>
            <w:r w:rsidRPr="001310CF">
              <w:rPr>
                <w:color w:val="000000"/>
                <w:sz w:val="18"/>
                <w:szCs w:val="18"/>
              </w:rPr>
              <w:t>Ayorou</w:t>
            </w:r>
          </w:p>
        </w:tc>
        <w:tc>
          <w:tcPr>
            <w:tcW w:w="1303" w:type="dxa"/>
            <w:vMerge w:val="restart"/>
            <w:tcBorders>
              <w:top w:val="single" w:sz="4" w:space="0" w:color="auto"/>
              <w:left w:val="single" w:sz="4" w:space="0" w:color="auto"/>
              <w:right w:val="single" w:sz="4" w:space="0" w:color="auto"/>
            </w:tcBorders>
            <w:shd w:val="clear" w:color="auto" w:fill="auto"/>
            <w:noWrap/>
            <w:vAlign w:val="center"/>
            <w:hideMark/>
          </w:tcPr>
          <w:p w14:paraId="243C71AA" w14:textId="77777777" w:rsidR="00F6428B" w:rsidRPr="001310CF" w:rsidRDefault="00F6428B" w:rsidP="00F6428B">
            <w:pPr>
              <w:jc w:val="center"/>
              <w:rPr>
                <w:color w:val="000000"/>
                <w:sz w:val="18"/>
                <w:szCs w:val="18"/>
              </w:rPr>
            </w:pPr>
            <w:r w:rsidRPr="001310CF">
              <w:rPr>
                <w:color w:val="000000"/>
                <w:sz w:val="18"/>
                <w:szCs w:val="18"/>
              </w:rPr>
              <w:t>Ayorou</w:t>
            </w:r>
          </w:p>
        </w:tc>
        <w:tc>
          <w:tcPr>
            <w:tcW w:w="1246" w:type="dxa"/>
            <w:vMerge w:val="restart"/>
            <w:tcBorders>
              <w:top w:val="single" w:sz="4" w:space="0" w:color="auto"/>
              <w:left w:val="single" w:sz="4" w:space="0" w:color="auto"/>
              <w:right w:val="single" w:sz="4" w:space="0" w:color="auto"/>
            </w:tcBorders>
            <w:shd w:val="clear" w:color="auto" w:fill="auto"/>
            <w:noWrap/>
            <w:vAlign w:val="center"/>
          </w:tcPr>
          <w:p w14:paraId="3DE15AAE" w14:textId="77777777" w:rsidR="00F6428B" w:rsidRPr="001310CF" w:rsidRDefault="00F6428B" w:rsidP="00F6428B">
            <w:pPr>
              <w:jc w:val="center"/>
              <w:rPr>
                <w:color w:val="000000"/>
                <w:sz w:val="18"/>
                <w:szCs w:val="18"/>
              </w:rPr>
            </w:pPr>
            <w:r w:rsidRPr="001310CF">
              <w:rPr>
                <w:color w:val="000000"/>
                <w:sz w:val="18"/>
                <w:szCs w:val="18"/>
              </w:rPr>
              <w:t>Tillabéri</w:t>
            </w:r>
          </w:p>
        </w:tc>
        <w:tc>
          <w:tcPr>
            <w:tcW w:w="1280" w:type="dxa"/>
            <w:tcBorders>
              <w:top w:val="nil"/>
              <w:left w:val="single" w:sz="4" w:space="0" w:color="auto"/>
              <w:bottom w:val="single" w:sz="8" w:space="0" w:color="auto"/>
              <w:right w:val="single" w:sz="8" w:space="0" w:color="auto"/>
            </w:tcBorders>
            <w:shd w:val="clear" w:color="auto" w:fill="auto"/>
            <w:vAlign w:val="center"/>
            <w:hideMark/>
          </w:tcPr>
          <w:p w14:paraId="09608979" w14:textId="77777777" w:rsidR="00F6428B" w:rsidRPr="001310CF" w:rsidRDefault="00F6428B" w:rsidP="00F6428B">
            <w:pPr>
              <w:jc w:val="center"/>
              <w:rPr>
                <w:color w:val="000000"/>
                <w:sz w:val="18"/>
                <w:szCs w:val="18"/>
              </w:rPr>
            </w:pPr>
            <w:r w:rsidRPr="001310CF">
              <w:rPr>
                <w:color w:val="000000"/>
                <w:sz w:val="18"/>
                <w:szCs w:val="18"/>
              </w:rPr>
              <w:t>3</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786ACA4" w14:textId="77777777" w:rsidR="00F6428B" w:rsidRPr="001310CF" w:rsidRDefault="00F6428B" w:rsidP="00F6428B">
            <w:pPr>
              <w:jc w:val="center"/>
              <w:rPr>
                <w:color w:val="000000"/>
                <w:sz w:val="18"/>
                <w:szCs w:val="18"/>
              </w:rPr>
            </w:pPr>
            <w:r w:rsidRPr="001310CF">
              <w:rPr>
                <w:color w:val="000000"/>
                <w:sz w:val="18"/>
                <w:szCs w:val="18"/>
              </w:rPr>
              <w:t>2</w:t>
            </w:r>
          </w:p>
        </w:tc>
      </w:tr>
      <w:tr w:rsidR="00F6428B" w:rsidRPr="001310CF" w14:paraId="5C309FB6" w14:textId="77777777" w:rsidTr="001B10CD">
        <w:trPr>
          <w:trHeight w:val="223"/>
        </w:trPr>
        <w:tc>
          <w:tcPr>
            <w:tcW w:w="497" w:type="dxa"/>
            <w:vMerge/>
            <w:tcBorders>
              <w:left w:val="single" w:sz="8" w:space="0" w:color="000000"/>
              <w:right w:val="single" w:sz="4" w:space="0" w:color="auto"/>
            </w:tcBorders>
            <w:vAlign w:val="center"/>
          </w:tcPr>
          <w:p w14:paraId="7F2F4474" w14:textId="77777777" w:rsidR="00F6428B" w:rsidRPr="0033140F" w:rsidRDefault="00F6428B" w:rsidP="00F6428B">
            <w:pPr>
              <w:jc w:val="center"/>
              <w:rPr>
                <w:b/>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5362190A" w14:textId="77777777" w:rsidR="00F6428B" w:rsidRPr="001310CF" w:rsidRDefault="00F6428B" w:rsidP="00F6428B">
            <w:pPr>
              <w:rPr>
                <w:color w:val="000000"/>
                <w:sz w:val="18"/>
                <w:szCs w:val="18"/>
              </w:rPr>
            </w:pPr>
            <w:r w:rsidRPr="001310CF">
              <w:rPr>
                <w:color w:val="000000"/>
                <w:sz w:val="18"/>
                <w:szCs w:val="18"/>
              </w:rPr>
              <w:t>Garey Almoune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677B0F" w14:textId="77777777" w:rsidR="00F6428B" w:rsidRPr="001310CF" w:rsidRDefault="00F6428B" w:rsidP="00F6428B">
            <w:pPr>
              <w:jc w:val="center"/>
              <w:rPr>
                <w:color w:val="000000"/>
                <w:sz w:val="18"/>
                <w:szCs w:val="18"/>
              </w:rPr>
            </w:pPr>
            <w:r w:rsidRPr="001310CF">
              <w:rPr>
                <w:color w:val="000000"/>
                <w:sz w:val="18"/>
                <w:szCs w:val="18"/>
              </w:rPr>
              <w:t>Ayorou</w:t>
            </w:r>
          </w:p>
        </w:tc>
        <w:tc>
          <w:tcPr>
            <w:tcW w:w="1303" w:type="dxa"/>
            <w:vMerge/>
            <w:tcBorders>
              <w:left w:val="single" w:sz="4" w:space="0" w:color="auto"/>
              <w:bottom w:val="single" w:sz="4" w:space="0" w:color="auto"/>
              <w:right w:val="single" w:sz="4" w:space="0" w:color="auto"/>
            </w:tcBorders>
            <w:shd w:val="clear" w:color="auto" w:fill="auto"/>
            <w:noWrap/>
            <w:vAlign w:val="center"/>
          </w:tcPr>
          <w:p w14:paraId="1DE8D3E8" w14:textId="77777777" w:rsidR="00F6428B" w:rsidRPr="001310CF" w:rsidRDefault="00F6428B" w:rsidP="00F6428B">
            <w:pPr>
              <w:jc w:val="center"/>
              <w:rPr>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noWrap/>
            <w:vAlign w:val="bottom"/>
          </w:tcPr>
          <w:p w14:paraId="08161CAA" w14:textId="77777777" w:rsidR="00F6428B" w:rsidRPr="001310CF" w:rsidRDefault="00F6428B" w:rsidP="00F6428B">
            <w:pPr>
              <w:rPr>
                <w:color w:val="000000"/>
                <w:sz w:val="18"/>
                <w:szCs w:val="18"/>
              </w:rPr>
            </w:pPr>
          </w:p>
        </w:tc>
        <w:tc>
          <w:tcPr>
            <w:tcW w:w="1280" w:type="dxa"/>
            <w:tcBorders>
              <w:top w:val="nil"/>
              <w:left w:val="single" w:sz="4" w:space="0" w:color="auto"/>
              <w:bottom w:val="single" w:sz="4" w:space="0" w:color="auto"/>
              <w:right w:val="single" w:sz="8" w:space="0" w:color="auto"/>
            </w:tcBorders>
            <w:shd w:val="clear" w:color="auto" w:fill="auto"/>
            <w:vAlign w:val="center"/>
          </w:tcPr>
          <w:p w14:paraId="53564DC5" w14:textId="77777777" w:rsidR="00F6428B" w:rsidRPr="001310CF" w:rsidRDefault="00F6428B" w:rsidP="00F6428B">
            <w:pPr>
              <w:jc w:val="center"/>
              <w:rPr>
                <w:color w:val="000000"/>
                <w:sz w:val="18"/>
                <w:szCs w:val="18"/>
              </w:rPr>
            </w:pPr>
            <w:r w:rsidRPr="001310CF">
              <w:rPr>
                <w:color w:val="000000"/>
                <w:sz w:val="18"/>
                <w:szCs w:val="18"/>
              </w:rPr>
              <w:t>2</w:t>
            </w:r>
          </w:p>
        </w:tc>
        <w:tc>
          <w:tcPr>
            <w:tcW w:w="1416" w:type="dxa"/>
            <w:tcBorders>
              <w:top w:val="nil"/>
              <w:left w:val="nil"/>
              <w:bottom w:val="single" w:sz="4" w:space="0" w:color="auto"/>
              <w:right w:val="single" w:sz="8" w:space="0" w:color="auto"/>
            </w:tcBorders>
            <w:shd w:val="clear" w:color="auto" w:fill="auto"/>
            <w:vAlign w:val="center"/>
          </w:tcPr>
          <w:p w14:paraId="30F25842" w14:textId="77777777" w:rsidR="00F6428B" w:rsidRPr="001310CF" w:rsidRDefault="00F6428B" w:rsidP="00F6428B">
            <w:pPr>
              <w:jc w:val="center"/>
              <w:rPr>
                <w:color w:val="000000"/>
                <w:sz w:val="18"/>
                <w:szCs w:val="18"/>
              </w:rPr>
            </w:pPr>
            <w:r w:rsidRPr="001310CF">
              <w:rPr>
                <w:color w:val="000000"/>
                <w:sz w:val="18"/>
                <w:szCs w:val="18"/>
              </w:rPr>
              <w:t>1</w:t>
            </w:r>
          </w:p>
        </w:tc>
      </w:tr>
      <w:tr w:rsidR="00F6428B" w:rsidRPr="001310CF" w14:paraId="73B1A694" w14:textId="77777777" w:rsidTr="001B10CD">
        <w:trPr>
          <w:trHeight w:val="223"/>
        </w:trPr>
        <w:tc>
          <w:tcPr>
            <w:tcW w:w="497" w:type="dxa"/>
            <w:vMerge/>
            <w:tcBorders>
              <w:left w:val="single" w:sz="8" w:space="0" w:color="000000"/>
              <w:right w:val="single" w:sz="4" w:space="0" w:color="auto"/>
            </w:tcBorders>
            <w:vAlign w:val="center"/>
            <w:hideMark/>
          </w:tcPr>
          <w:p w14:paraId="506BEAC0" w14:textId="77777777" w:rsidR="00F6428B" w:rsidRPr="0033140F" w:rsidRDefault="00F6428B" w:rsidP="00F6428B">
            <w:pPr>
              <w:jc w:val="center"/>
              <w:rPr>
                <w:b/>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953A" w14:textId="77777777" w:rsidR="00F6428B" w:rsidRPr="001310CF" w:rsidRDefault="00F6428B" w:rsidP="00F6428B">
            <w:pPr>
              <w:rPr>
                <w:color w:val="000000"/>
                <w:sz w:val="18"/>
                <w:szCs w:val="18"/>
              </w:rPr>
            </w:pPr>
            <w:r w:rsidRPr="001310CF">
              <w:rPr>
                <w:color w:val="000000"/>
                <w:sz w:val="18"/>
                <w:szCs w:val="18"/>
              </w:rPr>
              <w:t>Amirou Yacouba 1</w:t>
            </w:r>
          </w:p>
        </w:tc>
        <w:tc>
          <w:tcPr>
            <w:tcW w:w="1559" w:type="dxa"/>
            <w:tcBorders>
              <w:left w:val="single" w:sz="4" w:space="0" w:color="auto"/>
              <w:bottom w:val="single" w:sz="4" w:space="0" w:color="auto"/>
              <w:right w:val="single" w:sz="4" w:space="0" w:color="auto"/>
            </w:tcBorders>
            <w:shd w:val="clear" w:color="auto" w:fill="auto"/>
          </w:tcPr>
          <w:p w14:paraId="0B7EA4DF" w14:textId="77777777" w:rsidR="00F6428B" w:rsidRPr="001310CF" w:rsidRDefault="00F6428B" w:rsidP="00F6428B">
            <w:pPr>
              <w:jc w:val="center"/>
              <w:rPr>
                <w:color w:val="000000"/>
                <w:sz w:val="18"/>
                <w:szCs w:val="18"/>
              </w:rPr>
            </w:pPr>
            <w:r w:rsidRPr="001310CF">
              <w:rPr>
                <w:color w:val="000000"/>
                <w:sz w:val="18"/>
                <w:szCs w:val="18"/>
              </w:rPr>
              <w:t>Ayorou</w:t>
            </w:r>
          </w:p>
        </w:tc>
        <w:tc>
          <w:tcPr>
            <w:tcW w:w="1303" w:type="dxa"/>
            <w:vMerge/>
            <w:tcBorders>
              <w:left w:val="single" w:sz="4" w:space="0" w:color="auto"/>
              <w:bottom w:val="single" w:sz="4" w:space="0" w:color="auto"/>
              <w:right w:val="single" w:sz="4" w:space="0" w:color="auto"/>
            </w:tcBorders>
            <w:shd w:val="clear" w:color="auto" w:fill="auto"/>
            <w:noWrap/>
            <w:vAlign w:val="center"/>
          </w:tcPr>
          <w:p w14:paraId="1487A77A" w14:textId="77777777" w:rsidR="00F6428B" w:rsidRPr="001310CF" w:rsidRDefault="00F6428B" w:rsidP="00F6428B">
            <w:pPr>
              <w:jc w:val="center"/>
              <w:rPr>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noWrap/>
            <w:vAlign w:val="bottom"/>
          </w:tcPr>
          <w:p w14:paraId="3330AA18" w14:textId="77777777" w:rsidR="00F6428B" w:rsidRPr="001310CF" w:rsidRDefault="00F6428B" w:rsidP="00F6428B">
            <w:pPr>
              <w:rPr>
                <w:color w:val="000000"/>
                <w:sz w:val="18"/>
                <w:szCs w:val="18"/>
              </w:rPr>
            </w:pPr>
          </w:p>
        </w:tc>
        <w:tc>
          <w:tcPr>
            <w:tcW w:w="1280" w:type="dxa"/>
            <w:tcBorders>
              <w:top w:val="nil"/>
              <w:left w:val="single" w:sz="4" w:space="0" w:color="auto"/>
              <w:bottom w:val="single" w:sz="4" w:space="0" w:color="auto"/>
              <w:right w:val="single" w:sz="8" w:space="0" w:color="auto"/>
            </w:tcBorders>
            <w:shd w:val="clear" w:color="auto" w:fill="auto"/>
            <w:vAlign w:val="center"/>
            <w:hideMark/>
          </w:tcPr>
          <w:p w14:paraId="6CFA2C17" w14:textId="77777777" w:rsidR="00F6428B" w:rsidRPr="001310CF" w:rsidRDefault="00F6428B" w:rsidP="00F6428B">
            <w:pPr>
              <w:jc w:val="center"/>
              <w:rPr>
                <w:color w:val="000000"/>
                <w:sz w:val="18"/>
                <w:szCs w:val="18"/>
              </w:rPr>
            </w:pPr>
            <w:r w:rsidRPr="001310CF">
              <w:rPr>
                <w:color w:val="000000"/>
                <w:sz w:val="18"/>
                <w:szCs w:val="18"/>
              </w:rPr>
              <w:t>0</w:t>
            </w:r>
          </w:p>
        </w:tc>
        <w:tc>
          <w:tcPr>
            <w:tcW w:w="1416" w:type="dxa"/>
            <w:tcBorders>
              <w:top w:val="nil"/>
              <w:left w:val="nil"/>
              <w:bottom w:val="single" w:sz="4" w:space="0" w:color="auto"/>
              <w:right w:val="single" w:sz="8" w:space="0" w:color="auto"/>
            </w:tcBorders>
            <w:shd w:val="clear" w:color="auto" w:fill="auto"/>
            <w:vAlign w:val="center"/>
            <w:hideMark/>
          </w:tcPr>
          <w:p w14:paraId="547A523C" w14:textId="77777777" w:rsidR="00F6428B" w:rsidRPr="001310CF" w:rsidRDefault="00F6428B" w:rsidP="00F6428B">
            <w:pPr>
              <w:jc w:val="center"/>
              <w:rPr>
                <w:color w:val="000000"/>
                <w:sz w:val="18"/>
                <w:szCs w:val="18"/>
              </w:rPr>
            </w:pPr>
            <w:r w:rsidRPr="001310CF">
              <w:rPr>
                <w:color w:val="000000"/>
                <w:sz w:val="18"/>
                <w:szCs w:val="18"/>
              </w:rPr>
              <w:t> 1</w:t>
            </w:r>
          </w:p>
        </w:tc>
      </w:tr>
      <w:tr w:rsidR="00F6428B" w:rsidRPr="001310CF" w14:paraId="57629AE4" w14:textId="77777777" w:rsidTr="00F6428B">
        <w:trPr>
          <w:trHeight w:val="223"/>
        </w:trPr>
        <w:tc>
          <w:tcPr>
            <w:tcW w:w="497" w:type="dxa"/>
            <w:vMerge/>
            <w:tcBorders>
              <w:left w:val="single" w:sz="8" w:space="0" w:color="000000"/>
              <w:bottom w:val="single" w:sz="4" w:space="0" w:color="auto"/>
              <w:right w:val="single" w:sz="4" w:space="0" w:color="auto"/>
            </w:tcBorders>
            <w:vAlign w:val="center"/>
          </w:tcPr>
          <w:p w14:paraId="0150735B" w14:textId="77777777" w:rsidR="00F6428B" w:rsidRPr="0033140F" w:rsidRDefault="00F6428B" w:rsidP="00F6428B">
            <w:pPr>
              <w:jc w:val="center"/>
              <w:rPr>
                <w:b/>
                <w:color w:val="000000"/>
                <w:sz w:val="18"/>
                <w:szCs w:val="18"/>
              </w:rPr>
            </w:pPr>
          </w:p>
        </w:tc>
        <w:tc>
          <w:tcPr>
            <w:tcW w:w="586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66619A4" w14:textId="77777777" w:rsidR="00F6428B" w:rsidRPr="00FD19E6" w:rsidRDefault="00F6428B" w:rsidP="00F6428B">
            <w:pPr>
              <w:jc w:val="center"/>
              <w:rPr>
                <w:b/>
                <w:color w:val="000000"/>
                <w:sz w:val="18"/>
                <w:szCs w:val="18"/>
              </w:rPr>
            </w:pPr>
            <w:r w:rsidRPr="00FD19E6">
              <w:rPr>
                <w:b/>
                <w:color w:val="000000"/>
                <w:sz w:val="18"/>
                <w:szCs w:val="18"/>
              </w:rPr>
              <w:t>Total du lot 1</w:t>
            </w:r>
          </w:p>
        </w:tc>
        <w:tc>
          <w:tcPr>
            <w:tcW w:w="1280" w:type="dxa"/>
            <w:tcBorders>
              <w:top w:val="nil"/>
              <w:left w:val="single" w:sz="4" w:space="0" w:color="auto"/>
              <w:bottom w:val="single" w:sz="4" w:space="0" w:color="auto"/>
              <w:right w:val="single" w:sz="8" w:space="0" w:color="auto"/>
            </w:tcBorders>
            <w:shd w:val="clear" w:color="auto" w:fill="EEECE1" w:themeFill="background2"/>
            <w:vAlign w:val="center"/>
          </w:tcPr>
          <w:p w14:paraId="15F2692C" w14:textId="77777777" w:rsidR="00F6428B" w:rsidRPr="00FD19E6" w:rsidRDefault="00F6428B" w:rsidP="00F6428B">
            <w:pPr>
              <w:jc w:val="center"/>
              <w:rPr>
                <w:b/>
                <w:color w:val="000000"/>
                <w:sz w:val="18"/>
                <w:szCs w:val="18"/>
              </w:rPr>
            </w:pPr>
            <w:r>
              <w:rPr>
                <w:b/>
                <w:color w:val="000000"/>
                <w:sz w:val="18"/>
                <w:szCs w:val="18"/>
              </w:rPr>
              <w:t>5</w:t>
            </w:r>
          </w:p>
        </w:tc>
        <w:tc>
          <w:tcPr>
            <w:tcW w:w="1416" w:type="dxa"/>
            <w:tcBorders>
              <w:top w:val="nil"/>
              <w:left w:val="nil"/>
              <w:bottom w:val="single" w:sz="4" w:space="0" w:color="auto"/>
              <w:right w:val="single" w:sz="8" w:space="0" w:color="auto"/>
            </w:tcBorders>
            <w:shd w:val="clear" w:color="auto" w:fill="EEECE1" w:themeFill="background2"/>
            <w:vAlign w:val="center"/>
          </w:tcPr>
          <w:p w14:paraId="0FB96BA0" w14:textId="77777777" w:rsidR="00F6428B" w:rsidRPr="00FD19E6" w:rsidRDefault="00F6428B" w:rsidP="00F6428B">
            <w:pPr>
              <w:jc w:val="center"/>
              <w:rPr>
                <w:b/>
                <w:color w:val="000000"/>
                <w:sz w:val="18"/>
                <w:szCs w:val="18"/>
              </w:rPr>
            </w:pPr>
            <w:r>
              <w:rPr>
                <w:b/>
                <w:color w:val="000000"/>
                <w:sz w:val="18"/>
                <w:szCs w:val="18"/>
              </w:rPr>
              <w:t>4</w:t>
            </w:r>
          </w:p>
        </w:tc>
      </w:tr>
      <w:tr w:rsidR="00F6428B" w:rsidRPr="001310CF" w14:paraId="2E997136" w14:textId="77777777" w:rsidTr="00630265">
        <w:trPr>
          <w:trHeight w:val="207"/>
        </w:trPr>
        <w:tc>
          <w:tcPr>
            <w:tcW w:w="497" w:type="dxa"/>
            <w:vMerge w:val="restart"/>
            <w:tcBorders>
              <w:top w:val="single" w:sz="4" w:space="0" w:color="auto"/>
              <w:left w:val="single" w:sz="8" w:space="0" w:color="000000"/>
              <w:bottom w:val="single" w:sz="4" w:space="0" w:color="auto"/>
              <w:right w:val="single" w:sz="4" w:space="0" w:color="auto"/>
            </w:tcBorders>
            <w:shd w:val="clear" w:color="auto" w:fill="auto"/>
            <w:vAlign w:val="center"/>
          </w:tcPr>
          <w:p w14:paraId="7CDD10F2" w14:textId="77777777" w:rsidR="00F6428B" w:rsidRPr="0033140F" w:rsidRDefault="00F6428B" w:rsidP="00F6428B">
            <w:pPr>
              <w:jc w:val="center"/>
              <w:rPr>
                <w:b/>
                <w:color w:val="000000"/>
                <w:sz w:val="18"/>
                <w:szCs w:val="18"/>
              </w:rPr>
            </w:pPr>
            <w:r>
              <w:rPr>
                <w:b/>
                <w:color w:val="000000"/>
                <w:sz w:val="18"/>
                <w:szCs w:val="18"/>
              </w:rPr>
              <w:t>2</w:t>
            </w:r>
          </w:p>
        </w:tc>
        <w:tc>
          <w:tcPr>
            <w:tcW w:w="1761" w:type="dxa"/>
            <w:tcBorders>
              <w:top w:val="single" w:sz="4" w:space="0" w:color="auto"/>
              <w:left w:val="single" w:sz="4" w:space="0" w:color="auto"/>
              <w:right w:val="single" w:sz="4" w:space="0" w:color="auto"/>
            </w:tcBorders>
            <w:shd w:val="clear" w:color="auto" w:fill="auto"/>
            <w:vAlign w:val="center"/>
          </w:tcPr>
          <w:p w14:paraId="47E00A73" w14:textId="77777777" w:rsidR="00F6428B" w:rsidRPr="001310CF" w:rsidRDefault="00F6428B" w:rsidP="00F6428B">
            <w:pPr>
              <w:rPr>
                <w:color w:val="000000"/>
                <w:sz w:val="18"/>
                <w:szCs w:val="18"/>
              </w:rPr>
            </w:pPr>
            <w:r w:rsidRPr="001310CF">
              <w:rPr>
                <w:color w:val="000000"/>
                <w:sz w:val="18"/>
                <w:szCs w:val="18"/>
              </w:rPr>
              <w:t>Quartier</w:t>
            </w:r>
          </w:p>
        </w:tc>
        <w:tc>
          <w:tcPr>
            <w:tcW w:w="1559" w:type="dxa"/>
            <w:tcBorders>
              <w:top w:val="single" w:sz="4" w:space="0" w:color="auto"/>
              <w:left w:val="single" w:sz="4" w:space="0" w:color="auto"/>
              <w:bottom w:val="single" w:sz="4" w:space="0" w:color="auto"/>
              <w:right w:val="single" w:sz="4" w:space="0" w:color="auto"/>
            </w:tcBorders>
          </w:tcPr>
          <w:p w14:paraId="78FDC566" w14:textId="77777777" w:rsidR="00F6428B" w:rsidRPr="001310CF" w:rsidRDefault="00F6428B" w:rsidP="00F6428B">
            <w:pPr>
              <w:jc w:val="center"/>
              <w:rPr>
                <w:color w:val="000000"/>
                <w:sz w:val="18"/>
                <w:szCs w:val="18"/>
              </w:rPr>
            </w:pPr>
            <w:r w:rsidRPr="001310CF">
              <w:rPr>
                <w:color w:val="000000"/>
                <w:sz w:val="18"/>
                <w:szCs w:val="18"/>
              </w:rPr>
              <w:t>Sakoira</w:t>
            </w:r>
          </w:p>
        </w:tc>
        <w:tc>
          <w:tcPr>
            <w:tcW w:w="1303" w:type="dxa"/>
            <w:vMerge w:val="restart"/>
            <w:tcBorders>
              <w:top w:val="single" w:sz="4" w:space="0" w:color="auto"/>
              <w:left w:val="single" w:sz="4" w:space="0" w:color="auto"/>
              <w:right w:val="single" w:sz="4" w:space="0" w:color="auto"/>
            </w:tcBorders>
            <w:shd w:val="clear" w:color="auto" w:fill="auto"/>
            <w:vAlign w:val="center"/>
          </w:tcPr>
          <w:p w14:paraId="3A8AE246" w14:textId="77777777" w:rsidR="00F6428B" w:rsidRPr="001310CF" w:rsidRDefault="00F6428B" w:rsidP="00F6428B">
            <w:pPr>
              <w:jc w:val="center"/>
              <w:rPr>
                <w:color w:val="000000"/>
                <w:sz w:val="18"/>
                <w:szCs w:val="18"/>
              </w:rPr>
            </w:pPr>
            <w:r w:rsidRPr="001310CF">
              <w:rPr>
                <w:color w:val="000000"/>
                <w:sz w:val="18"/>
                <w:szCs w:val="18"/>
              </w:rPr>
              <w:t>Sakoira</w:t>
            </w:r>
          </w:p>
        </w:tc>
        <w:tc>
          <w:tcPr>
            <w:tcW w:w="1246" w:type="dxa"/>
            <w:vMerge w:val="restart"/>
            <w:tcBorders>
              <w:top w:val="single" w:sz="4" w:space="0" w:color="auto"/>
              <w:left w:val="single" w:sz="4" w:space="0" w:color="auto"/>
              <w:right w:val="single" w:sz="4" w:space="0" w:color="auto"/>
            </w:tcBorders>
            <w:shd w:val="clear" w:color="auto" w:fill="auto"/>
            <w:vAlign w:val="center"/>
          </w:tcPr>
          <w:p w14:paraId="7D1779F5" w14:textId="77777777" w:rsidR="00F6428B" w:rsidRPr="001310CF" w:rsidRDefault="00F6428B" w:rsidP="00F6428B">
            <w:pPr>
              <w:jc w:val="center"/>
              <w:rPr>
                <w:color w:val="000000"/>
                <w:sz w:val="18"/>
                <w:szCs w:val="18"/>
              </w:rPr>
            </w:pPr>
            <w:r w:rsidRPr="001310CF">
              <w:rPr>
                <w:color w:val="000000"/>
                <w:sz w:val="18"/>
                <w:szCs w:val="18"/>
              </w:rPr>
              <w:t>Tillabéri</w:t>
            </w:r>
          </w:p>
        </w:tc>
        <w:tc>
          <w:tcPr>
            <w:tcW w:w="1280" w:type="dxa"/>
            <w:tcBorders>
              <w:top w:val="single" w:sz="4" w:space="0" w:color="auto"/>
              <w:left w:val="single" w:sz="4" w:space="0" w:color="auto"/>
              <w:right w:val="single" w:sz="4" w:space="0" w:color="auto"/>
            </w:tcBorders>
            <w:shd w:val="clear" w:color="auto" w:fill="auto"/>
            <w:vAlign w:val="center"/>
          </w:tcPr>
          <w:p w14:paraId="08AEA6BD" w14:textId="77777777" w:rsidR="00F6428B" w:rsidRPr="001310CF" w:rsidRDefault="00F6428B" w:rsidP="00F6428B">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right w:val="single" w:sz="4" w:space="0" w:color="auto"/>
            </w:tcBorders>
            <w:shd w:val="clear" w:color="auto" w:fill="auto"/>
            <w:vAlign w:val="center"/>
          </w:tcPr>
          <w:p w14:paraId="2F3F6885" w14:textId="77777777" w:rsidR="00F6428B" w:rsidRPr="001310CF" w:rsidRDefault="00F6428B" w:rsidP="00F6428B">
            <w:pPr>
              <w:jc w:val="center"/>
              <w:rPr>
                <w:color w:val="000000"/>
                <w:sz w:val="18"/>
                <w:szCs w:val="18"/>
              </w:rPr>
            </w:pPr>
            <w:r w:rsidRPr="001310CF">
              <w:rPr>
                <w:color w:val="000000"/>
                <w:sz w:val="18"/>
                <w:szCs w:val="18"/>
              </w:rPr>
              <w:t>1</w:t>
            </w:r>
          </w:p>
        </w:tc>
      </w:tr>
      <w:tr w:rsidR="00F6428B" w:rsidRPr="001310CF" w14:paraId="76497313" w14:textId="77777777" w:rsidTr="00630265">
        <w:trPr>
          <w:trHeight w:val="290"/>
        </w:trPr>
        <w:tc>
          <w:tcPr>
            <w:tcW w:w="497" w:type="dxa"/>
            <w:vMerge/>
            <w:tcBorders>
              <w:left w:val="single" w:sz="8" w:space="0" w:color="000000"/>
              <w:bottom w:val="single" w:sz="4" w:space="0" w:color="auto"/>
              <w:right w:val="single" w:sz="4" w:space="0" w:color="auto"/>
            </w:tcBorders>
            <w:shd w:val="clear" w:color="auto" w:fill="auto"/>
            <w:vAlign w:val="center"/>
          </w:tcPr>
          <w:p w14:paraId="4F98F59D" w14:textId="77777777" w:rsidR="00F6428B" w:rsidRPr="0033140F" w:rsidRDefault="00F6428B" w:rsidP="00F6428B">
            <w:pPr>
              <w:jc w:val="center"/>
              <w:rPr>
                <w:b/>
                <w:color w:val="000000"/>
                <w:sz w:val="18"/>
                <w:szCs w:val="18"/>
              </w:rPr>
            </w:pPr>
          </w:p>
        </w:tc>
        <w:tc>
          <w:tcPr>
            <w:tcW w:w="1761" w:type="dxa"/>
            <w:tcBorders>
              <w:top w:val="single" w:sz="4" w:space="0" w:color="auto"/>
              <w:left w:val="single" w:sz="4" w:space="0" w:color="auto"/>
              <w:right w:val="single" w:sz="4" w:space="0" w:color="auto"/>
            </w:tcBorders>
            <w:shd w:val="clear" w:color="auto" w:fill="auto"/>
            <w:vAlign w:val="center"/>
          </w:tcPr>
          <w:p w14:paraId="3A136F70" w14:textId="77777777" w:rsidR="00F6428B" w:rsidRPr="001310CF" w:rsidRDefault="00F6428B" w:rsidP="00F6428B">
            <w:pPr>
              <w:rPr>
                <w:color w:val="000000"/>
                <w:sz w:val="18"/>
                <w:szCs w:val="18"/>
              </w:rPr>
            </w:pPr>
            <w:r w:rsidRPr="001310CF">
              <w:rPr>
                <w:color w:val="000000"/>
                <w:sz w:val="18"/>
                <w:szCs w:val="18"/>
              </w:rPr>
              <w:t>Franco-Arabe</w:t>
            </w:r>
          </w:p>
        </w:tc>
        <w:tc>
          <w:tcPr>
            <w:tcW w:w="1559" w:type="dxa"/>
            <w:tcBorders>
              <w:top w:val="single" w:sz="4" w:space="0" w:color="auto"/>
              <w:left w:val="single" w:sz="4" w:space="0" w:color="auto"/>
              <w:bottom w:val="single" w:sz="4" w:space="0" w:color="auto"/>
              <w:right w:val="single" w:sz="4" w:space="0" w:color="auto"/>
            </w:tcBorders>
          </w:tcPr>
          <w:p w14:paraId="16A6E8A4" w14:textId="77777777" w:rsidR="00F6428B" w:rsidRPr="001310CF" w:rsidRDefault="00F6428B" w:rsidP="00F6428B">
            <w:pPr>
              <w:jc w:val="center"/>
              <w:rPr>
                <w:color w:val="000000"/>
                <w:sz w:val="18"/>
                <w:szCs w:val="18"/>
              </w:rPr>
            </w:pPr>
            <w:r w:rsidRPr="001310CF">
              <w:rPr>
                <w:color w:val="000000"/>
                <w:sz w:val="18"/>
                <w:szCs w:val="18"/>
              </w:rPr>
              <w:t>Sakoira</w:t>
            </w:r>
          </w:p>
        </w:tc>
        <w:tc>
          <w:tcPr>
            <w:tcW w:w="1303" w:type="dxa"/>
            <w:vMerge/>
            <w:tcBorders>
              <w:left w:val="single" w:sz="4" w:space="0" w:color="auto"/>
              <w:right w:val="single" w:sz="4" w:space="0" w:color="auto"/>
            </w:tcBorders>
            <w:shd w:val="clear" w:color="auto" w:fill="auto"/>
            <w:vAlign w:val="center"/>
          </w:tcPr>
          <w:p w14:paraId="1C37A3F6" w14:textId="77777777" w:rsidR="00F6428B" w:rsidRPr="001310CF" w:rsidRDefault="00F6428B" w:rsidP="00F6428B">
            <w:pPr>
              <w:rPr>
                <w:color w:val="000000"/>
                <w:sz w:val="18"/>
                <w:szCs w:val="18"/>
              </w:rPr>
            </w:pPr>
          </w:p>
        </w:tc>
        <w:tc>
          <w:tcPr>
            <w:tcW w:w="1246" w:type="dxa"/>
            <w:vMerge/>
            <w:tcBorders>
              <w:left w:val="single" w:sz="4" w:space="0" w:color="auto"/>
              <w:right w:val="single" w:sz="4" w:space="0" w:color="auto"/>
            </w:tcBorders>
            <w:shd w:val="clear" w:color="auto" w:fill="auto"/>
            <w:vAlign w:val="center"/>
          </w:tcPr>
          <w:p w14:paraId="1D99D9AE" w14:textId="77777777" w:rsidR="00F6428B" w:rsidRPr="001310CF" w:rsidRDefault="00F6428B" w:rsidP="00F6428B">
            <w:pPr>
              <w:jc w:val="center"/>
              <w:rPr>
                <w:color w:val="000000"/>
                <w:sz w:val="18"/>
                <w:szCs w:val="18"/>
              </w:rPr>
            </w:pPr>
          </w:p>
        </w:tc>
        <w:tc>
          <w:tcPr>
            <w:tcW w:w="1280" w:type="dxa"/>
            <w:tcBorders>
              <w:top w:val="single" w:sz="4" w:space="0" w:color="auto"/>
              <w:left w:val="single" w:sz="4" w:space="0" w:color="auto"/>
              <w:right w:val="single" w:sz="4" w:space="0" w:color="auto"/>
            </w:tcBorders>
            <w:shd w:val="clear" w:color="auto" w:fill="auto"/>
            <w:vAlign w:val="center"/>
          </w:tcPr>
          <w:p w14:paraId="32409C5D" w14:textId="77777777" w:rsidR="00F6428B" w:rsidRPr="001310CF" w:rsidRDefault="00F6428B" w:rsidP="00F6428B">
            <w:pPr>
              <w:jc w:val="center"/>
              <w:rPr>
                <w:color w:val="000000"/>
                <w:sz w:val="18"/>
                <w:szCs w:val="18"/>
              </w:rPr>
            </w:pPr>
            <w:r w:rsidRPr="001310CF">
              <w:rPr>
                <w:color w:val="000000"/>
                <w:sz w:val="18"/>
                <w:szCs w:val="18"/>
              </w:rPr>
              <w:t>0</w:t>
            </w:r>
          </w:p>
        </w:tc>
        <w:tc>
          <w:tcPr>
            <w:tcW w:w="1416" w:type="dxa"/>
            <w:tcBorders>
              <w:top w:val="single" w:sz="4" w:space="0" w:color="auto"/>
              <w:left w:val="single" w:sz="4" w:space="0" w:color="auto"/>
              <w:right w:val="single" w:sz="4" w:space="0" w:color="auto"/>
            </w:tcBorders>
            <w:shd w:val="clear" w:color="auto" w:fill="auto"/>
            <w:vAlign w:val="center"/>
          </w:tcPr>
          <w:p w14:paraId="73BB5F71" w14:textId="77777777" w:rsidR="00F6428B" w:rsidRPr="001310CF" w:rsidRDefault="00F6428B" w:rsidP="00F6428B">
            <w:pPr>
              <w:jc w:val="center"/>
              <w:rPr>
                <w:color w:val="000000"/>
                <w:sz w:val="18"/>
                <w:szCs w:val="18"/>
              </w:rPr>
            </w:pPr>
            <w:r>
              <w:rPr>
                <w:color w:val="000000"/>
                <w:sz w:val="18"/>
                <w:szCs w:val="18"/>
              </w:rPr>
              <w:t>0</w:t>
            </w:r>
          </w:p>
        </w:tc>
      </w:tr>
      <w:tr w:rsidR="00F6428B" w:rsidRPr="001310CF" w14:paraId="361A1DE1" w14:textId="77777777" w:rsidTr="00630265">
        <w:trPr>
          <w:trHeight w:val="290"/>
        </w:trPr>
        <w:tc>
          <w:tcPr>
            <w:tcW w:w="497" w:type="dxa"/>
            <w:vMerge/>
            <w:tcBorders>
              <w:left w:val="single" w:sz="8" w:space="0" w:color="000000"/>
              <w:bottom w:val="single" w:sz="4" w:space="0" w:color="auto"/>
              <w:right w:val="single" w:sz="4" w:space="0" w:color="auto"/>
            </w:tcBorders>
            <w:shd w:val="clear" w:color="auto" w:fill="auto"/>
            <w:vAlign w:val="center"/>
          </w:tcPr>
          <w:p w14:paraId="7AD09802" w14:textId="77777777" w:rsidR="00F6428B" w:rsidRPr="0033140F" w:rsidRDefault="00F6428B" w:rsidP="00F6428B">
            <w:pPr>
              <w:jc w:val="center"/>
              <w:rPr>
                <w:b/>
                <w:color w:val="000000"/>
                <w:sz w:val="18"/>
                <w:szCs w:val="18"/>
              </w:rPr>
            </w:pPr>
          </w:p>
        </w:tc>
        <w:tc>
          <w:tcPr>
            <w:tcW w:w="1761" w:type="dxa"/>
            <w:tcBorders>
              <w:top w:val="single" w:sz="4" w:space="0" w:color="auto"/>
              <w:left w:val="single" w:sz="4" w:space="0" w:color="auto"/>
              <w:right w:val="single" w:sz="4" w:space="0" w:color="auto"/>
            </w:tcBorders>
            <w:shd w:val="clear" w:color="auto" w:fill="auto"/>
            <w:vAlign w:val="center"/>
          </w:tcPr>
          <w:p w14:paraId="2F648B86" w14:textId="77777777" w:rsidR="00F6428B" w:rsidRPr="001310CF" w:rsidRDefault="00F6428B" w:rsidP="00F6428B">
            <w:pPr>
              <w:rPr>
                <w:color w:val="000000"/>
                <w:sz w:val="18"/>
                <w:szCs w:val="18"/>
              </w:rPr>
            </w:pPr>
            <w:r w:rsidRPr="001310CF">
              <w:rPr>
                <w:color w:val="000000"/>
                <w:sz w:val="18"/>
                <w:szCs w:val="18"/>
              </w:rPr>
              <w:t>Djambala 3</w:t>
            </w:r>
          </w:p>
        </w:tc>
        <w:tc>
          <w:tcPr>
            <w:tcW w:w="1559" w:type="dxa"/>
            <w:tcBorders>
              <w:top w:val="single" w:sz="4" w:space="0" w:color="auto"/>
              <w:left w:val="single" w:sz="4" w:space="0" w:color="auto"/>
              <w:bottom w:val="single" w:sz="4" w:space="0" w:color="auto"/>
              <w:right w:val="single" w:sz="4" w:space="0" w:color="auto"/>
            </w:tcBorders>
          </w:tcPr>
          <w:p w14:paraId="3F4964D4" w14:textId="77777777" w:rsidR="00F6428B" w:rsidRPr="001310CF" w:rsidRDefault="00F6428B" w:rsidP="00F6428B">
            <w:pPr>
              <w:jc w:val="center"/>
              <w:rPr>
                <w:color w:val="000000"/>
                <w:sz w:val="18"/>
                <w:szCs w:val="18"/>
              </w:rPr>
            </w:pPr>
            <w:r w:rsidRPr="001310CF">
              <w:rPr>
                <w:color w:val="000000"/>
                <w:sz w:val="18"/>
                <w:szCs w:val="18"/>
              </w:rPr>
              <w:t>Djambala</w:t>
            </w:r>
          </w:p>
        </w:tc>
        <w:tc>
          <w:tcPr>
            <w:tcW w:w="1303" w:type="dxa"/>
            <w:vMerge/>
            <w:tcBorders>
              <w:left w:val="single" w:sz="4" w:space="0" w:color="auto"/>
              <w:right w:val="single" w:sz="4" w:space="0" w:color="auto"/>
            </w:tcBorders>
            <w:shd w:val="clear" w:color="auto" w:fill="auto"/>
            <w:vAlign w:val="center"/>
          </w:tcPr>
          <w:p w14:paraId="7DADE7FD" w14:textId="77777777" w:rsidR="00F6428B" w:rsidRPr="001310CF" w:rsidRDefault="00F6428B" w:rsidP="00F6428B">
            <w:pPr>
              <w:rPr>
                <w:color w:val="000000"/>
                <w:sz w:val="18"/>
                <w:szCs w:val="18"/>
              </w:rPr>
            </w:pPr>
          </w:p>
        </w:tc>
        <w:tc>
          <w:tcPr>
            <w:tcW w:w="1246" w:type="dxa"/>
            <w:vMerge/>
            <w:tcBorders>
              <w:left w:val="single" w:sz="4" w:space="0" w:color="auto"/>
              <w:right w:val="single" w:sz="4" w:space="0" w:color="auto"/>
            </w:tcBorders>
            <w:shd w:val="clear" w:color="auto" w:fill="auto"/>
            <w:vAlign w:val="center"/>
          </w:tcPr>
          <w:p w14:paraId="13A9BFFC" w14:textId="77777777" w:rsidR="00F6428B" w:rsidRPr="001310CF" w:rsidRDefault="00F6428B" w:rsidP="00F6428B">
            <w:pPr>
              <w:jc w:val="center"/>
              <w:rPr>
                <w:color w:val="000000"/>
                <w:sz w:val="18"/>
                <w:szCs w:val="18"/>
              </w:rPr>
            </w:pPr>
          </w:p>
        </w:tc>
        <w:tc>
          <w:tcPr>
            <w:tcW w:w="1280" w:type="dxa"/>
            <w:tcBorders>
              <w:top w:val="single" w:sz="4" w:space="0" w:color="auto"/>
              <w:left w:val="single" w:sz="4" w:space="0" w:color="auto"/>
              <w:right w:val="single" w:sz="4" w:space="0" w:color="auto"/>
            </w:tcBorders>
            <w:shd w:val="clear" w:color="auto" w:fill="auto"/>
            <w:vAlign w:val="center"/>
          </w:tcPr>
          <w:p w14:paraId="7236EFC0" w14:textId="77777777" w:rsidR="00F6428B" w:rsidRPr="001310CF" w:rsidRDefault="00F6428B" w:rsidP="00F6428B">
            <w:pPr>
              <w:jc w:val="center"/>
              <w:rPr>
                <w:color w:val="000000"/>
                <w:sz w:val="18"/>
                <w:szCs w:val="18"/>
              </w:rPr>
            </w:pPr>
            <w:r>
              <w:rPr>
                <w:color w:val="000000"/>
                <w:sz w:val="18"/>
                <w:szCs w:val="18"/>
              </w:rPr>
              <w:t>2</w:t>
            </w:r>
          </w:p>
        </w:tc>
        <w:tc>
          <w:tcPr>
            <w:tcW w:w="1416" w:type="dxa"/>
            <w:tcBorders>
              <w:top w:val="single" w:sz="4" w:space="0" w:color="auto"/>
              <w:left w:val="single" w:sz="4" w:space="0" w:color="auto"/>
              <w:right w:val="single" w:sz="4" w:space="0" w:color="auto"/>
            </w:tcBorders>
            <w:shd w:val="clear" w:color="auto" w:fill="auto"/>
            <w:vAlign w:val="center"/>
          </w:tcPr>
          <w:p w14:paraId="40988459" w14:textId="77777777" w:rsidR="00F6428B" w:rsidRPr="001310CF" w:rsidRDefault="00F6428B" w:rsidP="00F6428B">
            <w:pPr>
              <w:jc w:val="center"/>
              <w:rPr>
                <w:color w:val="000000"/>
                <w:sz w:val="18"/>
                <w:szCs w:val="18"/>
              </w:rPr>
            </w:pPr>
            <w:r w:rsidRPr="001310CF">
              <w:rPr>
                <w:color w:val="000000"/>
                <w:sz w:val="18"/>
                <w:szCs w:val="18"/>
              </w:rPr>
              <w:t>0</w:t>
            </w:r>
          </w:p>
        </w:tc>
      </w:tr>
      <w:tr w:rsidR="00F6428B" w:rsidRPr="001310CF" w14:paraId="6BD13D14" w14:textId="77777777" w:rsidTr="00630265">
        <w:trPr>
          <w:trHeight w:val="290"/>
        </w:trPr>
        <w:tc>
          <w:tcPr>
            <w:tcW w:w="497" w:type="dxa"/>
            <w:vMerge/>
            <w:tcBorders>
              <w:left w:val="single" w:sz="8" w:space="0" w:color="000000"/>
              <w:bottom w:val="single" w:sz="4" w:space="0" w:color="auto"/>
              <w:right w:val="single" w:sz="4" w:space="0" w:color="auto"/>
            </w:tcBorders>
            <w:shd w:val="clear" w:color="auto" w:fill="auto"/>
            <w:vAlign w:val="center"/>
          </w:tcPr>
          <w:p w14:paraId="22F90886" w14:textId="77777777" w:rsidR="00F6428B" w:rsidRPr="0033140F" w:rsidRDefault="00F6428B" w:rsidP="00F6428B">
            <w:pPr>
              <w:jc w:val="center"/>
              <w:rPr>
                <w:b/>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46C8B09B" w14:textId="77777777" w:rsidR="00F6428B" w:rsidRPr="001310CF" w:rsidRDefault="00F6428B" w:rsidP="00F6428B">
            <w:pPr>
              <w:rPr>
                <w:color w:val="000000"/>
                <w:sz w:val="18"/>
                <w:szCs w:val="18"/>
              </w:rPr>
            </w:pPr>
            <w:r>
              <w:rPr>
                <w:color w:val="000000"/>
                <w:sz w:val="18"/>
                <w:szCs w:val="18"/>
              </w:rPr>
              <w:t>Diamballa 4</w:t>
            </w:r>
          </w:p>
        </w:tc>
        <w:tc>
          <w:tcPr>
            <w:tcW w:w="1559" w:type="dxa"/>
            <w:tcBorders>
              <w:top w:val="single" w:sz="4" w:space="0" w:color="auto"/>
              <w:left w:val="single" w:sz="4" w:space="0" w:color="auto"/>
              <w:bottom w:val="single" w:sz="4" w:space="0" w:color="auto"/>
              <w:right w:val="single" w:sz="4" w:space="0" w:color="auto"/>
            </w:tcBorders>
          </w:tcPr>
          <w:p w14:paraId="1C2BFF6E" w14:textId="77777777" w:rsidR="00F6428B" w:rsidRPr="001310CF" w:rsidRDefault="00F6428B" w:rsidP="00F6428B">
            <w:pPr>
              <w:jc w:val="center"/>
              <w:rPr>
                <w:color w:val="000000"/>
                <w:sz w:val="18"/>
                <w:szCs w:val="18"/>
              </w:rPr>
            </w:pPr>
            <w:r>
              <w:rPr>
                <w:color w:val="000000"/>
                <w:sz w:val="18"/>
                <w:szCs w:val="18"/>
              </w:rPr>
              <w:t>Diamblla</w:t>
            </w:r>
          </w:p>
        </w:tc>
        <w:tc>
          <w:tcPr>
            <w:tcW w:w="1303" w:type="dxa"/>
            <w:vMerge/>
            <w:tcBorders>
              <w:left w:val="single" w:sz="4" w:space="0" w:color="auto"/>
              <w:bottom w:val="single" w:sz="4" w:space="0" w:color="auto"/>
              <w:right w:val="single" w:sz="4" w:space="0" w:color="auto"/>
            </w:tcBorders>
            <w:shd w:val="clear" w:color="auto" w:fill="auto"/>
            <w:vAlign w:val="center"/>
          </w:tcPr>
          <w:p w14:paraId="5EF2DF9F" w14:textId="77777777" w:rsidR="00F6428B" w:rsidRPr="001310CF" w:rsidRDefault="00F6428B" w:rsidP="00F6428B">
            <w:pPr>
              <w:rPr>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vAlign w:val="center"/>
          </w:tcPr>
          <w:p w14:paraId="2679CD9A" w14:textId="77777777" w:rsidR="00F6428B" w:rsidRPr="001310CF" w:rsidRDefault="00F6428B" w:rsidP="00F6428B">
            <w:pPr>
              <w:jc w:val="center"/>
              <w:rPr>
                <w:color w:val="000000"/>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9D14392" w14:textId="77777777" w:rsidR="00F6428B" w:rsidRPr="001310CF" w:rsidRDefault="00F6428B" w:rsidP="00F6428B">
            <w:pPr>
              <w:jc w:val="center"/>
              <w:rPr>
                <w:color w:val="000000"/>
                <w:sz w:val="18"/>
                <w:szCs w:val="18"/>
              </w:rPr>
            </w:pPr>
            <w:r>
              <w:rPr>
                <w:color w:val="000000"/>
                <w:sz w:val="18"/>
                <w:szCs w:val="18"/>
              </w:rPr>
              <w:t>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C19FB79" w14:textId="77777777" w:rsidR="00F6428B" w:rsidRPr="001310CF" w:rsidRDefault="00F6428B" w:rsidP="00F6428B">
            <w:pPr>
              <w:jc w:val="center"/>
              <w:rPr>
                <w:color w:val="000000"/>
                <w:sz w:val="18"/>
                <w:szCs w:val="18"/>
              </w:rPr>
            </w:pPr>
            <w:r>
              <w:rPr>
                <w:color w:val="000000"/>
                <w:sz w:val="18"/>
                <w:szCs w:val="18"/>
              </w:rPr>
              <w:t>1</w:t>
            </w:r>
          </w:p>
        </w:tc>
      </w:tr>
      <w:tr w:rsidR="00F6428B" w:rsidRPr="001310CF" w14:paraId="342C892F" w14:textId="77777777" w:rsidTr="00F6428B">
        <w:trPr>
          <w:trHeight w:val="290"/>
        </w:trPr>
        <w:tc>
          <w:tcPr>
            <w:tcW w:w="497" w:type="dxa"/>
            <w:vMerge/>
            <w:tcBorders>
              <w:left w:val="single" w:sz="8" w:space="0" w:color="000000"/>
              <w:bottom w:val="single" w:sz="4" w:space="0" w:color="auto"/>
              <w:right w:val="single" w:sz="4" w:space="0" w:color="auto"/>
            </w:tcBorders>
            <w:shd w:val="clear" w:color="auto" w:fill="auto"/>
            <w:vAlign w:val="center"/>
          </w:tcPr>
          <w:p w14:paraId="5521063A" w14:textId="77777777" w:rsidR="00F6428B" w:rsidRPr="0033140F" w:rsidRDefault="00F6428B" w:rsidP="00F6428B">
            <w:pPr>
              <w:jc w:val="center"/>
              <w:rPr>
                <w:b/>
                <w:color w:val="000000"/>
                <w:sz w:val="18"/>
                <w:szCs w:val="18"/>
              </w:rPr>
            </w:pPr>
          </w:p>
        </w:tc>
        <w:tc>
          <w:tcPr>
            <w:tcW w:w="586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EF8B084" w14:textId="77777777" w:rsidR="00F6428B" w:rsidRPr="001310CF" w:rsidRDefault="00F6428B" w:rsidP="00F6428B">
            <w:pPr>
              <w:jc w:val="center"/>
              <w:rPr>
                <w:color w:val="000000"/>
                <w:sz w:val="18"/>
                <w:szCs w:val="18"/>
              </w:rPr>
            </w:pPr>
            <w:r>
              <w:rPr>
                <w:b/>
                <w:color w:val="000000"/>
                <w:sz w:val="18"/>
                <w:szCs w:val="18"/>
              </w:rPr>
              <w:t>Total du lot 2</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598A2CD" w14:textId="77777777" w:rsidR="00F6428B" w:rsidRPr="00FD19E6" w:rsidRDefault="00F6428B" w:rsidP="00F6428B">
            <w:pPr>
              <w:jc w:val="center"/>
              <w:rPr>
                <w:b/>
                <w:color w:val="000000"/>
                <w:sz w:val="18"/>
                <w:szCs w:val="18"/>
              </w:rPr>
            </w:pPr>
            <w:r>
              <w:rPr>
                <w:b/>
                <w:color w:val="000000"/>
                <w:sz w:val="18"/>
                <w:szCs w:val="18"/>
              </w:rPr>
              <w:t>5</w:t>
            </w:r>
          </w:p>
        </w:tc>
        <w:tc>
          <w:tcPr>
            <w:tcW w:w="14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BAA6D36" w14:textId="77777777" w:rsidR="00F6428B" w:rsidRPr="00FD19E6" w:rsidRDefault="00F6428B" w:rsidP="00F6428B">
            <w:pPr>
              <w:jc w:val="center"/>
              <w:rPr>
                <w:b/>
                <w:color w:val="000000"/>
                <w:sz w:val="18"/>
                <w:szCs w:val="18"/>
              </w:rPr>
            </w:pPr>
            <w:r>
              <w:rPr>
                <w:b/>
                <w:color w:val="000000"/>
                <w:sz w:val="18"/>
                <w:szCs w:val="18"/>
              </w:rPr>
              <w:t>2</w:t>
            </w:r>
          </w:p>
        </w:tc>
      </w:tr>
      <w:tr w:rsidR="009F5D16" w:rsidRPr="001310CF" w14:paraId="090324D1" w14:textId="77777777" w:rsidTr="00630265">
        <w:trPr>
          <w:trHeight w:val="98"/>
        </w:trPr>
        <w:tc>
          <w:tcPr>
            <w:tcW w:w="497" w:type="dxa"/>
            <w:vMerge w:val="restart"/>
            <w:tcBorders>
              <w:left w:val="single" w:sz="8" w:space="0" w:color="000000"/>
              <w:bottom w:val="single" w:sz="4" w:space="0" w:color="auto"/>
              <w:right w:val="single" w:sz="4" w:space="0" w:color="auto"/>
            </w:tcBorders>
            <w:shd w:val="clear" w:color="auto" w:fill="auto"/>
            <w:vAlign w:val="center"/>
          </w:tcPr>
          <w:p w14:paraId="2B979E60" w14:textId="77777777" w:rsidR="009F5D16" w:rsidRPr="0033140F" w:rsidRDefault="009F5D16" w:rsidP="00F6428B">
            <w:pPr>
              <w:jc w:val="center"/>
              <w:rPr>
                <w:b/>
                <w:bCs/>
                <w:color w:val="000000"/>
                <w:sz w:val="18"/>
                <w:szCs w:val="18"/>
              </w:rPr>
            </w:pPr>
            <w:r>
              <w:rPr>
                <w:b/>
                <w:bCs/>
                <w:color w:val="000000"/>
                <w:sz w:val="18"/>
                <w:szCs w:val="18"/>
              </w:rPr>
              <w:t>3</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72A39B98" w14:textId="77777777" w:rsidR="009F5D16" w:rsidRPr="001E6F2A" w:rsidRDefault="009F5D16" w:rsidP="00F6428B">
            <w:pPr>
              <w:rPr>
                <w:bCs/>
                <w:sz w:val="18"/>
                <w:szCs w:val="18"/>
              </w:rPr>
            </w:pPr>
            <w:r w:rsidRPr="001E6F2A">
              <w:rPr>
                <w:bCs/>
                <w:sz w:val="18"/>
                <w:szCs w:val="18"/>
              </w:rPr>
              <w:t>Famalé Quartier</w:t>
            </w:r>
          </w:p>
        </w:tc>
        <w:tc>
          <w:tcPr>
            <w:tcW w:w="1559" w:type="dxa"/>
            <w:tcBorders>
              <w:top w:val="single" w:sz="4" w:space="0" w:color="auto"/>
              <w:left w:val="single" w:sz="4" w:space="0" w:color="auto"/>
              <w:bottom w:val="single" w:sz="4" w:space="0" w:color="auto"/>
              <w:right w:val="single" w:sz="4" w:space="0" w:color="auto"/>
            </w:tcBorders>
          </w:tcPr>
          <w:p w14:paraId="09950471" w14:textId="77777777" w:rsidR="009F5D16" w:rsidRPr="001E6F2A" w:rsidRDefault="009F5D16" w:rsidP="00F6428B">
            <w:pPr>
              <w:jc w:val="center"/>
              <w:rPr>
                <w:bCs/>
                <w:sz w:val="18"/>
                <w:szCs w:val="18"/>
              </w:rPr>
            </w:pPr>
            <w:r w:rsidRPr="001E6F2A">
              <w:rPr>
                <w:bCs/>
                <w:sz w:val="18"/>
                <w:szCs w:val="18"/>
              </w:rPr>
              <w:t>Famalé</w:t>
            </w:r>
          </w:p>
        </w:tc>
        <w:tc>
          <w:tcPr>
            <w:tcW w:w="1303" w:type="dxa"/>
            <w:vMerge w:val="restart"/>
            <w:tcBorders>
              <w:top w:val="single" w:sz="4" w:space="0" w:color="auto"/>
              <w:left w:val="single" w:sz="4" w:space="0" w:color="auto"/>
              <w:right w:val="single" w:sz="4" w:space="0" w:color="auto"/>
            </w:tcBorders>
            <w:shd w:val="clear" w:color="auto" w:fill="auto"/>
            <w:vAlign w:val="center"/>
          </w:tcPr>
          <w:p w14:paraId="34D81E05" w14:textId="77777777" w:rsidR="009F5D16" w:rsidRPr="001E6F2A" w:rsidRDefault="009F5D16" w:rsidP="00F6428B">
            <w:pPr>
              <w:jc w:val="center"/>
              <w:rPr>
                <w:bCs/>
                <w:sz w:val="18"/>
                <w:szCs w:val="18"/>
              </w:rPr>
            </w:pPr>
            <w:r w:rsidRPr="001E6F2A">
              <w:rPr>
                <w:bCs/>
                <w:sz w:val="18"/>
                <w:szCs w:val="18"/>
              </w:rPr>
              <w:t>Dessa</w:t>
            </w:r>
          </w:p>
        </w:tc>
        <w:tc>
          <w:tcPr>
            <w:tcW w:w="1246" w:type="dxa"/>
            <w:vMerge w:val="restart"/>
            <w:tcBorders>
              <w:top w:val="single" w:sz="4" w:space="0" w:color="auto"/>
              <w:left w:val="single" w:sz="4" w:space="0" w:color="auto"/>
              <w:right w:val="single" w:sz="4" w:space="0" w:color="auto"/>
            </w:tcBorders>
            <w:shd w:val="clear" w:color="auto" w:fill="auto"/>
            <w:vAlign w:val="center"/>
          </w:tcPr>
          <w:p w14:paraId="62047DC8" w14:textId="77777777" w:rsidR="009F5D16" w:rsidRPr="001E6F2A" w:rsidRDefault="009F5D16" w:rsidP="00F6428B">
            <w:pPr>
              <w:jc w:val="center"/>
              <w:rPr>
                <w:bCs/>
                <w:sz w:val="18"/>
                <w:szCs w:val="18"/>
              </w:rPr>
            </w:pPr>
            <w:r w:rsidRPr="001E6F2A">
              <w:rPr>
                <w:bCs/>
                <w:sz w:val="18"/>
                <w:szCs w:val="18"/>
              </w:rPr>
              <w:t>Tillabéri</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15A44EF" w14:textId="77777777" w:rsidR="009F5D16" w:rsidRPr="001E6F2A" w:rsidRDefault="009F5D16" w:rsidP="00F6428B">
            <w:pPr>
              <w:jc w:val="center"/>
              <w:rPr>
                <w:sz w:val="18"/>
                <w:szCs w:val="18"/>
              </w:rPr>
            </w:pPr>
            <w:r w:rsidRPr="001E6F2A">
              <w:rPr>
                <w:sz w:val="18"/>
                <w:szCs w:val="18"/>
              </w:rPr>
              <w:t>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F137883" w14:textId="77777777" w:rsidR="009F5D16" w:rsidRPr="001E6F2A" w:rsidRDefault="009F5D16" w:rsidP="00F6428B">
            <w:pPr>
              <w:jc w:val="center"/>
              <w:rPr>
                <w:sz w:val="18"/>
                <w:szCs w:val="18"/>
              </w:rPr>
            </w:pPr>
            <w:r w:rsidRPr="001E6F2A">
              <w:rPr>
                <w:sz w:val="18"/>
                <w:szCs w:val="18"/>
              </w:rPr>
              <w:t>3</w:t>
            </w:r>
          </w:p>
        </w:tc>
      </w:tr>
      <w:tr w:rsidR="009F5D16" w:rsidRPr="001310CF" w14:paraId="58CD0DB3" w14:textId="77777777" w:rsidTr="00F6428B">
        <w:trPr>
          <w:trHeight w:val="98"/>
        </w:trPr>
        <w:tc>
          <w:tcPr>
            <w:tcW w:w="497" w:type="dxa"/>
            <w:vMerge/>
            <w:tcBorders>
              <w:left w:val="single" w:sz="8" w:space="0" w:color="000000"/>
              <w:bottom w:val="single" w:sz="4" w:space="0" w:color="auto"/>
              <w:right w:val="single" w:sz="4" w:space="0" w:color="auto"/>
            </w:tcBorders>
            <w:shd w:val="clear" w:color="auto" w:fill="auto"/>
            <w:vAlign w:val="center"/>
          </w:tcPr>
          <w:p w14:paraId="58A816A1" w14:textId="77777777" w:rsidR="009F5D16" w:rsidRPr="0033140F" w:rsidRDefault="009F5D16" w:rsidP="00F6428B">
            <w:pPr>
              <w:jc w:val="cente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4378FAE0" w14:textId="77777777" w:rsidR="009F5D16" w:rsidRPr="001E6F2A" w:rsidRDefault="009F5D16" w:rsidP="00F6428B">
            <w:pPr>
              <w:rPr>
                <w:bCs/>
                <w:sz w:val="18"/>
                <w:szCs w:val="18"/>
              </w:rPr>
            </w:pPr>
            <w:r w:rsidRPr="001E6F2A">
              <w:rPr>
                <w:bCs/>
                <w:sz w:val="18"/>
                <w:szCs w:val="18"/>
              </w:rPr>
              <w:t>Famalé Quartier</w:t>
            </w:r>
          </w:p>
        </w:tc>
        <w:tc>
          <w:tcPr>
            <w:tcW w:w="1559" w:type="dxa"/>
            <w:tcBorders>
              <w:left w:val="single" w:sz="4" w:space="0" w:color="auto"/>
              <w:bottom w:val="single" w:sz="4" w:space="0" w:color="auto"/>
              <w:right w:val="single" w:sz="4" w:space="0" w:color="auto"/>
            </w:tcBorders>
          </w:tcPr>
          <w:p w14:paraId="133D3BCB" w14:textId="77777777" w:rsidR="009F5D16" w:rsidRPr="001E6F2A" w:rsidRDefault="009F5D16" w:rsidP="00F6428B">
            <w:pPr>
              <w:jc w:val="center"/>
              <w:rPr>
                <w:bCs/>
                <w:sz w:val="18"/>
                <w:szCs w:val="18"/>
              </w:rPr>
            </w:pPr>
            <w:r w:rsidRPr="001E6F2A">
              <w:rPr>
                <w:bCs/>
                <w:sz w:val="18"/>
                <w:szCs w:val="18"/>
              </w:rPr>
              <w:t>Famalé</w:t>
            </w:r>
          </w:p>
        </w:tc>
        <w:tc>
          <w:tcPr>
            <w:tcW w:w="1303" w:type="dxa"/>
            <w:vMerge/>
            <w:tcBorders>
              <w:left w:val="single" w:sz="4" w:space="0" w:color="auto"/>
              <w:bottom w:val="single" w:sz="4" w:space="0" w:color="auto"/>
              <w:right w:val="single" w:sz="4" w:space="0" w:color="auto"/>
            </w:tcBorders>
            <w:shd w:val="clear" w:color="auto" w:fill="auto"/>
            <w:vAlign w:val="center"/>
          </w:tcPr>
          <w:p w14:paraId="2F2B9B1C" w14:textId="77777777" w:rsidR="009F5D16" w:rsidRPr="001E6F2A" w:rsidRDefault="009F5D16" w:rsidP="00F6428B">
            <w:pPr>
              <w:jc w:val="center"/>
              <w:rPr>
                <w:b/>
                <w:bCs/>
                <w:sz w:val="18"/>
                <w:szCs w:val="18"/>
              </w:rPr>
            </w:pPr>
          </w:p>
        </w:tc>
        <w:tc>
          <w:tcPr>
            <w:tcW w:w="1246" w:type="dxa"/>
            <w:vMerge/>
            <w:tcBorders>
              <w:left w:val="single" w:sz="4" w:space="0" w:color="auto"/>
              <w:bottom w:val="single" w:sz="4" w:space="0" w:color="auto"/>
              <w:right w:val="single" w:sz="4" w:space="0" w:color="auto"/>
            </w:tcBorders>
            <w:shd w:val="clear" w:color="auto" w:fill="auto"/>
            <w:vAlign w:val="center"/>
          </w:tcPr>
          <w:p w14:paraId="36EA5C23" w14:textId="77777777" w:rsidR="009F5D16" w:rsidRPr="001E6F2A" w:rsidRDefault="009F5D16" w:rsidP="00F6428B">
            <w:pPr>
              <w:rPr>
                <w:b/>
                <w:bCs/>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7DD71D2" w14:textId="77777777" w:rsidR="009F5D16" w:rsidRPr="001E6F2A" w:rsidRDefault="009F5D16" w:rsidP="00F6428B">
            <w:pPr>
              <w:jc w:val="center"/>
              <w:rPr>
                <w:sz w:val="18"/>
                <w:szCs w:val="18"/>
              </w:rPr>
            </w:pPr>
            <w:r w:rsidRPr="001E6F2A">
              <w:rPr>
                <w:sz w:val="18"/>
                <w:szCs w:val="18"/>
              </w:rPr>
              <w:t>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5646D96" w14:textId="77777777" w:rsidR="009F5D16" w:rsidRPr="001E6F2A" w:rsidRDefault="009F5D16" w:rsidP="00F6428B">
            <w:pPr>
              <w:jc w:val="center"/>
              <w:rPr>
                <w:sz w:val="18"/>
                <w:szCs w:val="18"/>
              </w:rPr>
            </w:pPr>
            <w:r w:rsidRPr="001E6F2A">
              <w:rPr>
                <w:sz w:val="18"/>
                <w:szCs w:val="18"/>
              </w:rPr>
              <w:t>3</w:t>
            </w:r>
          </w:p>
        </w:tc>
      </w:tr>
      <w:tr w:rsidR="00F6428B" w:rsidRPr="001310CF" w14:paraId="442964C7" w14:textId="77777777" w:rsidTr="00F6428B">
        <w:trPr>
          <w:trHeight w:val="98"/>
        </w:trPr>
        <w:tc>
          <w:tcPr>
            <w:tcW w:w="497" w:type="dxa"/>
            <w:vMerge/>
            <w:tcBorders>
              <w:left w:val="single" w:sz="8" w:space="0" w:color="000000"/>
              <w:bottom w:val="single" w:sz="4" w:space="0" w:color="auto"/>
              <w:right w:val="single" w:sz="4" w:space="0" w:color="auto"/>
            </w:tcBorders>
            <w:shd w:val="clear" w:color="auto" w:fill="auto"/>
            <w:vAlign w:val="center"/>
          </w:tcPr>
          <w:p w14:paraId="5968BC8E" w14:textId="77777777" w:rsidR="00F6428B" w:rsidRPr="0033140F" w:rsidRDefault="00F6428B" w:rsidP="00F6428B">
            <w:pPr>
              <w:jc w:val="center"/>
              <w:rPr>
                <w:b/>
                <w:bCs/>
                <w:color w:val="000000"/>
                <w:sz w:val="18"/>
                <w:szCs w:val="18"/>
              </w:rPr>
            </w:pPr>
          </w:p>
        </w:tc>
        <w:tc>
          <w:tcPr>
            <w:tcW w:w="586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216845B" w14:textId="77777777" w:rsidR="00F6428B" w:rsidRPr="001E6F2A" w:rsidRDefault="00F6428B" w:rsidP="00F6428B">
            <w:pPr>
              <w:jc w:val="center"/>
              <w:rPr>
                <w:b/>
                <w:bCs/>
                <w:sz w:val="18"/>
                <w:szCs w:val="18"/>
              </w:rPr>
            </w:pPr>
            <w:r w:rsidRPr="001E6F2A">
              <w:rPr>
                <w:b/>
                <w:sz w:val="18"/>
                <w:szCs w:val="18"/>
              </w:rPr>
              <w:t>Total du lot 3</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4E058B2" w14:textId="77777777" w:rsidR="00F6428B" w:rsidRPr="001E6F2A" w:rsidRDefault="00F6428B" w:rsidP="00F6428B">
            <w:pPr>
              <w:jc w:val="center"/>
              <w:rPr>
                <w:b/>
                <w:sz w:val="18"/>
                <w:szCs w:val="18"/>
              </w:rPr>
            </w:pPr>
            <w:r w:rsidRPr="001E6F2A">
              <w:rPr>
                <w:b/>
                <w:sz w:val="18"/>
                <w:szCs w:val="18"/>
              </w:rPr>
              <w:t>6</w:t>
            </w:r>
          </w:p>
        </w:tc>
        <w:tc>
          <w:tcPr>
            <w:tcW w:w="14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DB78300" w14:textId="77777777" w:rsidR="00F6428B" w:rsidRPr="001E6F2A" w:rsidRDefault="00F6428B" w:rsidP="00F6428B">
            <w:pPr>
              <w:jc w:val="center"/>
              <w:rPr>
                <w:b/>
                <w:sz w:val="18"/>
                <w:szCs w:val="18"/>
              </w:rPr>
            </w:pPr>
            <w:r w:rsidRPr="001E6F2A">
              <w:rPr>
                <w:b/>
                <w:sz w:val="18"/>
                <w:szCs w:val="18"/>
              </w:rPr>
              <w:t>6</w:t>
            </w:r>
          </w:p>
        </w:tc>
      </w:tr>
      <w:tr w:rsidR="00F6428B" w:rsidRPr="001310CF" w14:paraId="2784E479" w14:textId="77777777" w:rsidTr="00F6428B">
        <w:trPr>
          <w:trHeight w:val="70"/>
        </w:trPr>
        <w:tc>
          <w:tcPr>
            <w:tcW w:w="497" w:type="dxa"/>
            <w:vMerge w:val="restart"/>
            <w:tcBorders>
              <w:top w:val="single" w:sz="4" w:space="0" w:color="auto"/>
              <w:left w:val="single" w:sz="4" w:space="0" w:color="auto"/>
              <w:right w:val="single" w:sz="4" w:space="0" w:color="auto"/>
            </w:tcBorders>
            <w:shd w:val="clear" w:color="auto" w:fill="auto"/>
            <w:vAlign w:val="center"/>
          </w:tcPr>
          <w:p w14:paraId="030BEE9A" w14:textId="77777777" w:rsidR="00F6428B" w:rsidRPr="0033140F" w:rsidRDefault="00F6428B" w:rsidP="00F6428B">
            <w:pPr>
              <w:jc w:val="center"/>
              <w:rPr>
                <w:b/>
                <w:bCs/>
                <w:color w:val="000000"/>
                <w:sz w:val="18"/>
                <w:szCs w:val="18"/>
              </w:rPr>
            </w:pPr>
            <w:r>
              <w:rPr>
                <w:b/>
                <w:bCs/>
                <w:color w:val="000000"/>
                <w:sz w:val="18"/>
                <w:szCs w:val="18"/>
              </w:rPr>
              <w:t>4</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7BCD4848" w14:textId="77777777" w:rsidR="00F6428B" w:rsidRPr="001E6F2A" w:rsidRDefault="00F6428B" w:rsidP="00F6428B">
            <w:pPr>
              <w:rPr>
                <w:bCs/>
                <w:sz w:val="18"/>
                <w:szCs w:val="18"/>
              </w:rPr>
            </w:pPr>
            <w:r w:rsidRPr="001E6F2A">
              <w:rPr>
                <w:bCs/>
                <w:sz w:val="18"/>
                <w:szCs w:val="18"/>
              </w:rPr>
              <w:t>Dessa Bilingue</w:t>
            </w:r>
          </w:p>
        </w:tc>
        <w:tc>
          <w:tcPr>
            <w:tcW w:w="1559" w:type="dxa"/>
            <w:tcBorders>
              <w:top w:val="single" w:sz="4" w:space="0" w:color="auto"/>
              <w:left w:val="single" w:sz="4" w:space="0" w:color="auto"/>
              <w:right w:val="single" w:sz="4" w:space="0" w:color="auto"/>
            </w:tcBorders>
          </w:tcPr>
          <w:p w14:paraId="0D5AF729" w14:textId="77777777" w:rsidR="00F6428B" w:rsidRPr="001E6F2A" w:rsidRDefault="00F6428B" w:rsidP="00F6428B">
            <w:pPr>
              <w:jc w:val="center"/>
              <w:rPr>
                <w:bCs/>
                <w:sz w:val="18"/>
                <w:szCs w:val="18"/>
              </w:rPr>
            </w:pPr>
            <w:r w:rsidRPr="001E6F2A">
              <w:rPr>
                <w:bCs/>
                <w:sz w:val="18"/>
                <w:szCs w:val="18"/>
              </w:rPr>
              <w:t>Dessa</w:t>
            </w:r>
          </w:p>
        </w:tc>
        <w:tc>
          <w:tcPr>
            <w:tcW w:w="1303" w:type="dxa"/>
            <w:tcBorders>
              <w:top w:val="single" w:sz="4" w:space="0" w:color="auto"/>
              <w:left w:val="single" w:sz="4" w:space="0" w:color="auto"/>
              <w:right w:val="single" w:sz="4" w:space="0" w:color="auto"/>
            </w:tcBorders>
            <w:shd w:val="clear" w:color="auto" w:fill="auto"/>
            <w:vAlign w:val="center"/>
          </w:tcPr>
          <w:p w14:paraId="75C893D1" w14:textId="77777777" w:rsidR="00F6428B" w:rsidRPr="001E6F2A" w:rsidRDefault="00F6428B" w:rsidP="00F6428B">
            <w:pPr>
              <w:jc w:val="center"/>
              <w:rPr>
                <w:bCs/>
                <w:sz w:val="18"/>
                <w:szCs w:val="18"/>
              </w:rPr>
            </w:pPr>
            <w:r w:rsidRPr="001E6F2A">
              <w:rPr>
                <w:bCs/>
                <w:sz w:val="18"/>
                <w:szCs w:val="18"/>
              </w:rPr>
              <w:t>Dessa</w:t>
            </w:r>
          </w:p>
        </w:tc>
        <w:tc>
          <w:tcPr>
            <w:tcW w:w="1246" w:type="dxa"/>
            <w:tcBorders>
              <w:top w:val="single" w:sz="4" w:space="0" w:color="auto"/>
              <w:left w:val="single" w:sz="4" w:space="0" w:color="auto"/>
              <w:right w:val="single" w:sz="4" w:space="0" w:color="auto"/>
            </w:tcBorders>
            <w:shd w:val="clear" w:color="auto" w:fill="auto"/>
            <w:vAlign w:val="center"/>
          </w:tcPr>
          <w:p w14:paraId="2ADBB469" w14:textId="77777777" w:rsidR="00F6428B" w:rsidRPr="001E6F2A" w:rsidRDefault="00F6428B" w:rsidP="00F6428B">
            <w:pPr>
              <w:jc w:val="center"/>
              <w:rPr>
                <w:sz w:val="18"/>
                <w:szCs w:val="18"/>
              </w:rPr>
            </w:pPr>
            <w:r w:rsidRPr="001E6F2A">
              <w:rPr>
                <w:sz w:val="18"/>
                <w:szCs w:val="18"/>
              </w:rPr>
              <w:t>Tillabéri</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9A4E0CF" w14:textId="77777777" w:rsidR="00F6428B" w:rsidRPr="001E6F2A" w:rsidRDefault="00F6428B" w:rsidP="00F6428B">
            <w:pPr>
              <w:jc w:val="center"/>
              <w:rPr>
                <w:sz w:val="18"/>
                <w:szCs w:val="18"/>
              </w:rPr>
            </w:pPr>
            <w:r w:rsidRPr="001E6F2A">
              <w:rPr>
                <w:sz w:val="18"/>
                <w:szCs w:val="18"/>
              </w:rPr>
              <w:t>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55135AC" w14:textId="77777777" w:rsidR="00F6428B" w:rsidRPr="001E6F2A" w:rsidRDefault="00F6428B" w:rsidP="00F6428B">
            <w:pPr>
              <w:jc w:val="center"/>
              <w:rPr>
                <w:sz w:val="18"/>
                <w:szCs w:val="18"/>
              </w:rPr>
            </w:pPr>
            <w:r w:rsidRPr="001E6F2A">
              <w:rPr>
                <w:sz w:val="18"/>
                <w:szCs w:val="18"/>
              </w:rPr>
              <w:t> 4</w:t>
            </w:r>
          </w:p>
        </w:tc>
      </w:tr>
      <w:tr w:rsidR="00F6428B" w:rsidRPr="001310CF" w14:paraId="230A7CEB" w14:textId="77777777" w:rsidTr="00F6428B">
        <w:trPr>
          <w:trHeight w:val="70"/>
        </w:trPr>
        <w:tc>
          <w:tcPr>
            <w:tcW w:w="497" w:type="dxa"/>
            <w:vMerge/>
            <w:tcBorders>
              <w:left w:val="single" w:sz="4" w:space="0" w:color="auto"/>
              <w:right w:val="single" w:sz="4" w:space="0" w:color="auto"/>
            </w:tcBorders>
            <w:shd w:val="clear" w:color="auto" w:fill="auto"/>
            <w:vAlign w:val="center"/>
          </w:tcPr>
          <w:p w14:paraId="303DB965" w14:textId="77777777" w:rsidR="00F6428B" w:rsidRPr="0033140F" w:rsidRDefault="00F6428B" w:rsidP="00F6428B">
            <w:pPr>
              <w:jc w:val="center"/>
              <w:rPr>
                <w:b/>
                <w:bCs/>
                <w:color w:val="000000"/>
                <w:sz w:val="18"/>
                <w:szCs w:val="18"/>
              </w:rPr>
            </w:pPr>
          </w:p>
        </w:tc>
        <w:tc>
          <w:tcPr>
            <w:tcW w:w="586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AFE1D73" w14:textId="77777777" w:rsidR="00F6428B" w:rsidRPr="001E6F2A" w:rsidRDefault="00F6428B" w:rsidP="00F6428B">
            <w:pPr>
              <w:jc w:val="center"/>
              <w:rPr>
                <w:b/>
                <w:sz w:val="18"/>
                <w:szCs w:val="18"/>
              </w:rPr>
            </w:pPr>
            <w:r w:rsidRPr="001E6F2A">
              <w:rPr>
                <w:b/>
                <w:sz w:val="18"/>
                <w:szCs w:val="18"/>
              </w:rPr>
              <w:t>Total du lot 4</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1BCA2BE" w14:textId="77777777" w:rsidR="00F6428B" w:rsidRPr="001E6F2A" w:rsidRDefault="00F6428B" w:rsidP="00F6428B">
            <w:pPr>
              <w:jc w:val="center"/>
              <w:rPr>
                <w:b/>
                <w:sz w:val="18"/>
                <w:szCs w:val="18"/>
              </w:rPr>
            </w:pPr>
            <w:r w:rsidRPr="001E6F2A">
              <w:rPr>
                <w:b/>
                <w:sz w:val="18"/>
                <w:szCs w:val="18"/>
              </w:rPr>
              <w:t>4</w:t>
            </w:r>
          </w:p>
        </w:tc>
        <w:tc>
          <w:tcPr>
            <w:tcW w:w="14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CBBFDF6" w14:textId="77777777" w:rsidR="00F6428B" w:rsidRPr="001E6F2A" w:rsidRDefault="00F6428B" w:rsidP="00F6428B">
            <w:pPr>
              <w:jc w:val="center"/>
              <w:rPr>
                <w:b/>
                <w:sz w:val="18"/>
                <w:szCs w:val="18"/>
              </w:rPr>
            </w:pPr>
            <w:r w:rsidRPr="001E6F2A">
              <w:rPr>
                <w:b/>
                <w:sz w:val="18"/>
                <w:szCs w:val="18"/>
              </w:rPr>
              <w:t>4</w:t>
            </w:r>
          </w:p>
        </w:tc>
      </w:tr>
      <w:tr w:rsidR="00F6428B" w:rsidRPr="001310CF" w14:paraId="396872FB" w14:textId="77777777" w:rsidTr="001B10CD">
        <w:trPr>
          <w:trHeight w:val="70"/>
        </w:trPr>
        <w:tc>
          <w:tcPr>
            <w:tcW w:w="497" w:type="dxa"/>
            <w:vMerge w:val="restart"/>
            <w:tcBorders>
              <w:top w:val="single" w:sz="4" w:space="0" w:color="auto"/>
              <w:left w:val="single" w:sz="4" w:space="0" w:color="auto"/>
              <w:right w:val="single" w:sz="4" w:space="0" w:color="auto"/>
            </w:tcBorders>
            <w:shd w:val="clear" w:color="auto" w:fill="auto"/>
            <w:vAlign w:val="center"/>
          </w:tcPr>
          <w:p w14:paraId="6466FFD6" w14:textId="77777777" w:rsidR="00F6428B" w:rsidRPr="0033140F" w:rsidRDefault="00F6428B" w:rsidP="00F6428B">
            <w:pPr>
              <w:jc w:val="center"/>
              <w:rPr>
                <w:b/>
                <w:bCs/>
                <w:color w:val="000000"/>
                <w:sz w:val="18"/>
                <w:szCs w:val="18"/>
              </w:rPr>
            </w:pPr>
            <w:r w:rsidRPr="0033140F">
              <w:rPr>
                <w:b/>
                <w:bCs/>
                <w:color w:val="000000"/>
                <w:sz w:val="18"/>
                <w:szCs w:val="18"/>
              </w:rPr>
              <w:t>5</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5E71A4FC" w14:textId="77777777" w:rsidR="00F6428B" w:rsidRPr="001310CF" w:rsidRDefault="00F6428B" w:rsidP="00F6428B">
            <w:pPr>
              <w:rPr>
                <w:bCs/>
                <w:color w:val="000000"/>
                <w:sz w:val="18"/>
                <w:szCs w:val="18"/>
              </w:rPr>
            </w:pPr>
            <w:r w:rsidRPr="001310CF">
              <w:rPr>
                <w:bCs/>
                <w:color w:val="000000"/>
                <w:sz w:val="18"/>
                <w:szCs w:val="18"/>
              </w:rPr>
              <w:t>Takanamatt 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D33522" w14:textId="77777777" w:rsidR="00F6428B" w:rsidRPr="001310CF" w:rsidRDefault="00F6428B" w:rsidP="00F6428B">
            <w:pPr>
              <w:jc w:val="center"/>
              <w:rPr>
                <w:bCs/>
                <w:color w:val="000000"/>
                <w:sz w:val="18"/>
                <w:szCs w:val="18"/>
              </w:rPr>
            </w:pPr>
            <w:r w:rsidRPr="001310CF">
              <w:rPr>
                <w:bCs/>
                <w:color w:val="000000"/>
                <w:sz w:val="18"/>
                <w:szCs w:val="18"/>
              </w:rPr>
              <w:t>Takanamatt 1</w:t>
            </w:r>
          </w:p>
        </w:tc>
        <w:tc>
          <w:tcPr>
            <w:tcW w:w="1303" w:type="dxa"/>
            <w:vMerge w:val="restart"/>
            <w:tcBorders>
              <w:top w:val="single" w:sz="4" w:space="0" w:color="auto"/>
              <w:left w:val="single" w:sz="4" w:space="0" w:color="auto"/>
              <w:right w:val="single" w:sz="4" w:space="0" w:color="auto"/>
            </w:tcBorders>
            <w:shd w:val="clear" w:color="auto" w:fill="auto"/>
            <w:vAlign w:val="center"/>
          </w:tcPr>
          <w:p w14:paraId="69AA2E2B" w14:textId="77777777" w:rsidR="00F6428B" w:rsidRPr="001310CF" w:rsidRDefault="00F6428B" w:rsidP="00F6428B">
            <w:pPr>
              <w:jc w:val="center"/>
              <w:rPr>
                <w:bCs/>
                <w:color w:val="000000"/>
                <w:sz w:val="18"/>
                <w:szCs w:val="18"/>
              </w:rPr>
            </w:pPr>
            <w:r w:rsidRPr="001310CF">
              <w:rPr>
                <w:bCs/>
                <w:color w:val="000000"/>
                <w:sz w:val="18"/>
                <w:szCs w:val="18"/>
              </w:rPr>
              <w:t>Takanamatt</w:t>
            </w:r>
          </w:p>
        </w:tc>
        <w:tc>
          <w:tcPr>
            <w:tcW w:w="1246" w:type="dxa"/>
            <w:vMerge w:val="restart"/>
            <w:tcBorders>
              <w:top w:val="single" w:sz="4" w:space="0" w:color="auto"/>
              <w:left w:val="single" w:sz="4" w:space="0" w:color="auto"/>
              <w:right w:val="single" w:sz="4" w:space="0" w:color="auto"/>
            </w:tcBorders>
            <w:shd w:val="clear" w:color="auto" w:fill="auto"/>
            <w:vAlign w:val="center"/>
          </w:tcPr>
          <w:p w14:paraId="40BA1923" w14:textId="77777777" w:rsidR="00F6428B" w:rsidRPr="001310CF" w:rsidRDefault="00F6428B" w:rsidP="00F6428B">
            <w:pPr>
              <w:jc w:val="center"/>
              <w:rPr>
                <w:b/>
                <w:bCs/>
                <w:color w:val="000000"/>
                <w:sz w:val="18"/>
                <w:szCs w:val="18"/>
              </w:rPr>
            </w:pPr>
            <w:r w:rsidRPr="001310CF">
              <w:rPr>
                <w:color w:val="000000"/>
                <w:sz w:val="18"/>
                <w:szCs w:val="18"/>
              </w:rPr>
              <w:t>Tahoua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E6334AC" w14:textId="77777777" w:rsidR="00F6428B" w:rsidRPr="001310CF" w:rsidRDefault="00F6428B" w:rsidP="00F6428B">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EE885F8" w14:textId="77777777" w:rsidR="00F6428B" w:rsidRPr="001310CF" w:rsidRDefault="00F6428B" w:rsidP="00F6428B">
            <w:pPr>
              <w:jc w:val="center"/>
              <w:rPr>
                <w:color w:val="000000"/>
                <w:sz w:val="18"/>
                <w:szCs w:val="18"/>
              </w:rPr>
            </w:pPr>
            <w:r w:rsidRPr="001310CF">
              <w:rPr>
                <w:color w:val="000000"/>
                <w:sz w:val="18"/>
                <w:szCs w:val="18"/>
              </w:rPr>
              <w:t>0</w:t>
            </w:r>
          </w:p>
        </w:tc>
      </w:tr>
      <w:tr w:rsidR="00F6428B" w:rsidRPr="001310CF" w14:paraId="42B9518D" w14:textId="77777777" w:rsidTr="001B10CD">
        <w:trPr>
          <w:trHeight w:val="70"/>
        </w:trPr>
        <w:tc>
          <w:tcPr>
            <w:tcW w:w="497" w:type="dxa"/>
            <w:vMerge/>
            <w:tcBorders>
              <w:left w:val="single" w:sz="4" w:space="0" w:color="auto"/>
              <w:right w:val="single" w:sz="4" w:space="0" w:color="auto"/>
            </w:tcBorders>
            <w:shd w:val="clear" w:color="auto" w:fill="auto"/>
            <w:vAlign w:val="center"/>
          </w:tcPr>
          <w:p w14:paraId="770FD2A2" w14:textId="77777777" w:rsidR="00F6428B" w:rsidRPr="0033140F" w:rsidRDefault="00F6428B" w:rsidP="00F6428B">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35108DAF" w14:textId="77777777" w:rsidR="00F6428B" w:rsidRPr="001310CF" w:rsidRDefault="00F6428B" w:rsidP="00F6428B">
            <w:pPr>
              <w:rPr>
                <w:bCs/>
                <w:color w:val="000000"/>
                <w:sz w:val="18"/>
                <w:szCs w:val="18"/>
              </w:rPr>
            </w:pPr>
            <w:r w:rsidRPr="001310CF">
              <w:rPr>
                <w:bCs/>
                <w:color w:val="000000"/>
                <w:sz w:val="18"/>
                <w:szCs w:val="18"/>
              </w:rPr>
              <w:t>Takanamatt 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183DBA" w14:textId="77777777" w:rsidR="00F6428B" w:rsidRPr="001310CF" w:rsidRDefault="00F6428B" w:rsidP="00F6428B">
            <w:pPr>
              <w:jc w:val="center"/>
              <w:rPr>
                <w:bCs/>
                <w:color w:val="000000"/>
                <w:sz w:val="18"/>
                <w:szCs w:val="18"/>
              </w:rPr>
            </w:pPr>
            <w:r w:rsidRPr="001310CF">
              <w:rPr>
                <w:bCs/>
                <w:color w:val="000000"/>
                <w:sz w:val="18"/>
                <w:szCs w:val="18"/>
              </w:rPr>
              <w:t>Takanamatt 2</w:t>
            </w:r>
          </w:p>
        </w:tc>
        <w:tc>
          <w:tcPr>
            <w:tcW w:w="1303" w:type="dxa"/>
            <w:vMerge/>
            <w:tcBorders>
              <w:left w:val="single" w:sz="4" w:space="0" w:color="auto"/>
              <w:bottom w:val="single" w:sz="4" w:space="0" w:color="auto"/>
              <w:right w:val="single" w:sz="4" w:space="0" w:color="auto"/>
            </w:tcBorders>
            <w:shd w:val="clear" w:color="auto" w:fill="auto"/>
            <w:vAlign w:val="center"/>
          </w:tcPr>
          <w:p w14:paraId="5804E987" w14:textId="77777777" w:rsidR="00F6428B" w:rsidRPr="001310CF" w:rsidRDefault="00F6428B" w:rsidP="00F6428B">
            <w:pPr>
              <w:jc w:val="center"/>
              <w:rPr>
                <w:b/>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vAlign w:val="center"/>
          </w:tcPr>
          <w:p w14:paraId="4F7FBB88" w14:textId="77777777" w:rsidR="00F6428B" w:rsidRPr="001310CF" w:rsidRDefault="00F6428B" w:rsidP="00F6428B">
            <w:pPr>
              <w:rPr>
                <w:b/>
                <w:bCs/>
                <w:color w:val="000000"/>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24A21ED" w14:textId="77777777" w:rsidR="00F6428B" w:rsidRPr="001310CF" w:rsidRDefault="00F6428B" w:rsidP="00F6428B">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10472EA" w14:textId="77777777" w:rsidR="00F6428B" w:rsidRPr="001310CF" w:rsidRDefault="00F6428B" w:rsidP="00F6428B">
            <w:pPr>
              <w:jc w:val="center"/>
              <w:rPr>
                <w:color w:val="000000"/>
                <w:sz w:val="18"/>
                <w:szCs w:val="18"/>
              </w:rPr>
            </w:pPr>
            <w:r w:rsidRPr="001310CF">
              <w:rPr>
                <w:color w:val="000000"/>
                <w:sz w:val="18"/>
                <w:szCs w:val="18"/>
              </w:rPr>
              <w:t>1</w:t>
            </w:r>
          </w:p>
        </w:tc>
      </w:tr>
      <w:tr w:rsidR="00F6428B" w:rsidRPr="001310CF" w14:paraId="5DF609FE" w14:textId="77777777" w:rsidTr="00F6428B">
        <w:trPr>
          <w:trHeight w:val="70"/>
        </w:trPr>
        <w:tc>
          <w:tcPr>
            <w:tcW w:w="497" w:type="dxa"/>
            <w:vMerge/>
            <w:tcBorders>
              <w:left w:val="single" w:sz="4" w:space="0" w:color="auto"/>
              <w:right w:val="single" w:sz="4" w:space="0" w:color="auto"/>
            </w:tcBorders>
            <w:shd w:val="clear" w:color="auto" w:fill="auto"/>
            <w:vAlign w:val="center"/>
          </w:tcPr>
          <w:p w14:paraId="5A7A6031" w14:textId="77777777" w:rsidR="00F6428B" w:rsidRPr="0033140F" w:rsidRDefault="00F6428B" w:rsidP="00F6428B">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23C92D11" w14:textId="77777777" w:rsidR="00F6428B" w:rsidRPr="001310CF" w:rsidRDefault="00F6428B" w:rsidP="00F6428B">
            <w:pPr>
              <w:rPr>
                <w:bCs/>
                <w:color w:val="000000"/>
                <w:sz w:val="18"/>
                <w:szCs w:val="18"/>
              </w:rPr>
            </w:pPr>
            <w:r w:rsidRPr="001310CF">
              <w:rPr>
                <w:bCs/>
                <w:color w:val="000000"/>
                <w:sz w:val="18"/>
                <w:szCs w:val="18"/>
              </w:rPr>
              <w:t>Dolli Mahamadou</w:t>
            </w:r>
          </w:p>
        </w:tc>
        <w:tc>
          <w:tcPr>
            <w:tcW w:w="1559" w:type="dxa"/>
            <w:tcBorders>
              <w:left w:val="single" w:sz="4" w:space="0" w:color="auto"/>
              <w:bottom w:val="single" w:sz="4" w:space="0" w:color="auto"/>
              <w:right w:val="single" w:sz="4" w:space="0" w:color="auto"/>
            </w:tcBorders>
          </w:tcPr>
          <w:p w14:paraId="77D2A2EA" w14:textId="77777777" w:rsidR="00F6428B" w:rsidRPr="001310CF" w:rsidRDefault="00F6428B" w:rsidP="00F6428B">
            <w:pPr>
              <w:jc w:val="center"/>
              <w:rPr>
                <w:bCs/>
                <w:color w:val="000000"/>
                <w:sz w:val="18"/>
                <w:szCs w:val="18"/>
              </w:rPr>
            </w:pPr>
            <w:r w:rsidRPr="001310CF">
              <w:rPr>
                <w:bCs/>
                <w:color w:val="000000"/>
                <w:sz w:val="18"/>
                <w:szCs w:val="18"/>
              </w:rPr>
              <w:t>Dolli Mahamadou</w:t>
            </w:r>
          </w:p>
        </w:tc>
        <w:tc>
          <w:tcPr>
            <w:tcW w:w="1303" w:type="dxa"/>
            <w:vMerge/>
            <w:tcBorders>
              <w:left w:val="single" w:sz="4" w:space="0" w:color="auto"/>
              <w:bottom w:val="single" w:sz="4" w:space="0" w:color="auto"/>
              <w:right w:val="single" w:sz="4" w:space="0" w:color="auto"/>
            </w:tcBorders>
            <w:shd w:val="clear" w:color="auto" w:fill="auto"/>
            <w:vAlign w:val="center"/>
          </w:tcPr>
          <w:p w14:paraId="66C0DE9F" w14:textId="77777777" w:rsidR="00F6428B" w:rsidRPr="001310CF" w:rsidRDefault="00F6428B" w:rsidP="00F6428B">
            <w:pPr>
              <w:jc w:val="center"/>
              <w:rPr>
                <w:b/>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vAlign w:val="center"/>
          </w:tcPr>
          <w:p w14:paraId="10295E18" w14:textId="77777777" w:rsidR="00F6428B" w:rsidRPr="001310CF" w:rsidRDefault="00F6428B" w:rsidP="00F6428B">
            <w:pPr>
              <w:rPr>
                <w:b/>
                <w:bCs/>
                <w:color w:val="000000"/>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E0B7A84" w14:textId="77777777" w:rsidR="00F6428B" w:rsidRPr="001310CF" w:rsidRDefault="00F6428B" w:rsidP="00F6428B">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967CB7B" w14:textId="77777777" w:rsidR="00F6428B" w:rsidRPr="001310CF" w:rsidRDefault="00F6428B" w:rsidP="00F6428B">
            <w:pPr>
              <w:jc w:val="center"/>
              <w:rPr>
                <w:color w:val="000000"/>
                <w:sz w:val="18"/>
                <w:szCs w:val="18"/>
              </w:rPr>
            </w:pPr>
            <w:r w:rsidRPr="001310CF">
              <w:rPr>
                <w:color w:val="000000"/>
                <w:sz w:val="18"/>
                <w:szCs w:val="18"/>
              </w:rPr>
              <w:t>1</w:t>
            </w:r>
          </w:p>
        </w:tc>
      </w:tr>
      <w:tr w:rsidR="00F6428B" w:rsidRPr="001310CF" w14:paraId="05F778CB" w14:textId="77777777" w:rsidTr="00F6428B">
        <w:trPr>
          <w:trHeight w:val="70"/>
        </w:trPr>
        <w:tc>
          <w:tcPr>
            <w:tcW w:w="497" w:type="dxa"/>
            <w:vMerge/>
            <w:tcBorders>
              <w:left w:val="single" w:sz="4" w:space="0" w:color="auto"/>
              <w:right w:val="single" w:sz="4" w:space="0" w:color="auto"/>
            </w:tcBorders>
            <w:shd w:val="clear" w:color="auto" w:fill="auto"/>
            <w:vAlign w:val="center"/>
          </w:tcPr>
          <w:p w14:paraId="42EA4D15" w14:textId="77777777" w:rsidR="00F6428B" w:rsidRPr="0033140F" w:rsidRDefault="00F6428B" w:rsidP="00F6428B">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319C097A" w14:textId="77777777" w:rsidR="00F6428B" w:rsidRPr="001310CF" w:rsidRDefault="00F6428B" w:rsidP="00F6428B">
            <w:pPr>
              <w:rPr>
                <w:b/>
                <w:bCs/>
                <w:color w:val="000000"/>
                <w:sz w:val="18"/>
                <w:szCs w:val="18"/>
              </w:rPr>
            </w:pPr>
            <w:r w:rsidRPr="001310CF">
              <w:rPr>
                <w:bCs/>
                <w:color w:val="000000"/>
                <w:sz w:val="18"/>
                <w:szCs w:val="18"/>
              </w:rPr>
              <w:t>Chiniguidalan</w:t>
            </w:r>
          </w:p>
        </w:tc>
        <w:tc>
          <w:tcPr>
            <w:tcW w:w="1559" w:type="dxa"/>
            <w:tcBorders>
              <w:left w:val="single" w:sz="4" w:space="0" w:color="auto"/>
              <w:bottom w:val="single" w:sz="4" w:space="0" w:color="auto"/>
              <w:right w:val="single" w:sz="4" w:space="0" w:color="auto"/>
            </w:tcBorders>
          </w:tcPr>
          <w:p w14:paraId="4A2467E9" w14:textId="77777777" w:rsidR="00F6428B" w:rsidRPr="001310CF" w:rsidRDefault="00F6428B" w:rsidP="00F6428B">
            <w:pPr>
              <w:jc w:val="center"/>
              <w:rPr>
                <w:bCs/>
                <w:color w:val="000000"/>
                <w:sz w:val="18"/>
                <w:szCs w:val="18"/>
              </w:rPr>
            </w:pPr>
            <w:r w:rsidRPr="001310CF">
              <w:rPr>
                <w:bCs/>
                <w:color w:val="000000"/>
                <w:sz w:val="18"/>
                <w:szCs w:val="18"/>
              </w:rPr>
              <w:t>Chiniguidalan</w:t>
            </w:r>
          </w:p>
        </w:tc>
        <w:tc>
          <w:tcPr>
            <w:tcW w:w="1303" w:type="dxa"/>
            <w:vMerge/>
            <w:tcBorders>
              <w:left w:val="single" w:sz="4" w:space="0" w:color="auto"/>
              <w:bottom w:val="single" w:sz="4" w:space="0" w:color="auto"/>
              <w:right w:val="single" w:sz="4" w:space="0" w:color="auto"/>
            </w:tcBorders>
            <w:shd w:val="clear" w:color="auto" w:fill="auto"/>
            <w:vAlign w:val="center"/>
          </w:tcPr>
          <w:p w14:paraId="71B32045" w14:textId="77777777" w:rsidR="00F6428B" w:rsidRPr="001310CF" w:rsidRDefault="00F6428B" w:rsidP="00F6428B">
            <w:pPr>
              <w:jc w:val="center"/>
              <w:rPr>
                <w:b/>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vAlign w:val="center"/>
          </w:tcPr>
          <w:p w14:paraId="7FE9F3F8" w14:textId="77777777" w:rsidR="00F6428B" w:rsidRPr="001310CF" w:rsidRDefault="00F6428B" w:rsidP="00F6428B">
            <w:pPr>
              <w:rPr>
                <w:b/>
                <w:bCs/>
                <w:color w:val="000000"/>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D416981" w14:textId="77777777" w:rsidR="00F6428B" w:rsidRPr="001310CF" w:rsidRDefault="00F6428B" w:rsidP="00F6428B">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1794FCE" w14:textId="77777777" w:rsidR="00F6428B" w:rsidRPr="001310CF" w:rsidRDefault="00F6428B" w:rsidP="00F6428B">
            <w:pPr>
              <w:jc w:val="center"/>
              <w:rPr>
                <w:color w:val="000000"/>
                <w:sz w:val="18"/>
                <w:szCs w:val="18"/>
              </w:rPr>
            </w:pPr>
            <w:r w:rsidRPr="001310CF">
              <w:rPr>
                <w:color w:val="000000"/>
                <w:sz w:val="18"/>
                <w:szCs w:val="18"/>
              </w:rPr>
              <w:t> 0</w:t>
            </w:r>
          </w:p>
        </w:tc>
      </w:tr>
      <w:tr w:rsidR="00F6428B" w:rsidRPr="001310CF" w14:paraId="346DE517" w14:textId="77777777" w:rsidTr="00F6428B">
        <w:trPr>
          <w:trHeight w:val="70"/>
        </w:trPr>
        <w:tc>
          <w:tcPr>
            <w:tcW w:w="497" w:type="dxa"/>
            <w:vMerge/>
            <w:tcBorders>
              <w:left w:val="single" w:sz="4" w:space="0" w:color="auto"/>
              <w:bottom w:val="single" w:sz="4" w:space="0" w:color="auto"/>
              <w:right w:val="single" w:sz="4" w:space="0" w:color="auto"/>
            </w:tcBorders>
            <w:shd w:val="clear" w:color="auto" w:fill="auto"/>
            <w:vAlign w:val="center"/>
          </w:tcPr>
          <w:p w14:paraId="01E1A6E4" w14:textId="77777777" w:rsidR="00F6428B" w:rsidRPr="0033140F" w:rsidRDefault="00F6428B" w:rsidP="00F6428B">
            <w:pPr>
              <w:rPr>
                <w:b/>
                <w:bCs/>
                <w:color w:val="000000"/>
                <w:sz w:val="18"/>
                <w:szCs w:val="18"/>
              </w:rPr>
            </w:pPr>
          </w:p>
        </w:tc>
        <w:tc>
          <w:tcPr>
            <w:tcW w:w="586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8CC3392" w14:textId="77777777" w:rsidR="00F6428B" w:rsidRPr="001310CF" w:rsidRDefault="00F6428B" w:rsidP="00F6428B">
            <w:pPr>
              <w:jc w:val="center"/>
              <w:rPr>
                <w:b/>
                <w:bCs/>
                <w:color w:val="000000"/>
                <w:sz w:val="18"/>
                <w:szCs w:val="18"/>
              </w:rPr>
            </w:pPr>
            <w:r>
              <w:rPr>
                <w:b/>
                <w:color w:val="000000"/>
                <w:sz w:val="18"/>
                <w:szCs w:val="18"/>
              </w:rPr>
              <w:t>Total du lot 5</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CE35177" w14:textId="77777777" w:rsidR="00F6428B" w:rsidRPr="00FD19E6" w:rsidRDefault="00F6428B" w:rsidP="00F6428B">
            <w:pPr>
              <w:jc w:val="center"/>
              <w:rPr>
                <w:b/>
                <w:color w:val="000000"/>
                <w:sz w:val="18"/>
                <w:szCs w:val="18"/>
              </w:rPr>
            </w:pPr>
            <w:r w:rsidRPr="00FD19E6">
              <w:rPr>
                <w:b/>
                <w:color w:val="000000"/>
                <w:sz w:val="18"/>
                <w:szCs w:val="18"/>
              </w:rPr>
              <w:t>4</w:t>
            </w:r>
          </w:p>
        </w:tc>
        <w:tc>
          <w:tcPr>
            <w:tcW w:w="14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7B92284" w14:textId="77777777" w:rsidR="00F6428B" w:rsidRPr="00FD19E6" w:rsidRDefault="00F6428B" w:rsidP="00F6428B">
            <w:pPr>
              <w:jc w:val="center"/>
              <w:rPr>
                <w:b/>
                <w:color w:val="000000"/>
                <w:sz w:val="18"/>
                <w:szCs w:val="18"/>
              </w:rPr>
            </w:pPr>
            <w:r>
              <w:rPr>
                <w:b/>
                <w:color w:val="000000"/>
                <w:sz w:val="18"/>
                <w:szCs w:val="18"/>
              </w:rPr>
              <w:t>2</w:t>
            </w:r>
          </w:p>
        </w:tc>
      </w:tr>
      <w:tr w:rsidR="00F6428B" w:rsidRPr="001310CF" w14:paraId="08FD2F65" w14:textId="77777777" w:rsidTr="00630265">
        <w:trPr>
          <w:trHeight w:val="197"/>
        </w:trPr>
        <w:tc>
          <w:tcPr>
            <w:tcW w:w="497" w:type="dxa"/>
            <w:vMerge w:val="restart"/>
            <w:tcBorders>
              <w:top w:val="single" w:sz="4" w:space="0" w:color="auto"/>
              <w:left w:val="single" w:sz="4" w:space="0" w:color="auto"/>
              <w:right w:val="single" w:sz="4" w:space="0" w:color="auto"/>
            </w:tcBorders>
            <w:shd w:val="clear" w:color="auto" w:fill="auto"/>
            <w:vAlign w:val="center"/>
          </w:tcPr>
          <w:p w14:paraId="76FA739A" w14:textId="77777777" w:rsidR="00F6428B" w:rsidRPr="0033140F" w:rsidRDefault="00F6428B" w:rsidP="00F6428B">
            <w:pPr>
              <w:jc w:val="center"/>
              <w:rPr>
                <w:b/>
                <w:bCs/>
                <w:color w:val="000000"/>
                <w:sz w:val="18"/>
                <w:szCs w:val="18"/>
              </w:rPr>
            </w:pPr>
            <w:r w:rsidRPr="0033140F">
              <w:rPr>
                <w:b/>
                <w:bCs/>
                <w:color w:val="000000"/>
                <w:sz w:val="18"/>
                <w:szCs w:val="18"/>
              </w:rPr>
              <w:t>6</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0131C965" w14:textId="77777777" w:rsidR="00F6428B" w:rsidRPr="001310CF" w:rsidRDefault="00F6428B" w:rsidP="00F6428B">
            <w:pPr>
              <w:rPr>
                <w:bCs/>
                <w:color w:val="000000"/>
                <w:sz w:val="18"/>
                <w:szCs w:val="18"/>
              </w:rPr>
            </w:pPr>
            <w:r w:rsidRPr="001310CF">
              <w:rPr>
                <w:bCs/>
                <w:color w:val="000000"/>
                <w:sz w:val="18"/>
                <w:szCs w:val="18"/>
              </w:rPr>
              <w:t>Amaloul Guidiss</w:t>
            </w:r>
          </w:p>
        </w:tc>
        <w:tc>
          <w:tcPr>
            <w:tcW w:w="1559" w:type="dxa"/>
            <w:tcBorders>
              <w:top w:val="single" w:sz="4" w:space="0" w:color="auto"/>
              <w:left w:val="single" w:sz="4" w:space="0" w:color="auto"/>
              <w:bottom w:val="single" w:sz="4" w:space="0" w:color="auto"/>
              <w:right w:val="single" w:sz="4" w:space="0" w:color="auto"/>
            </w:tcBorders>
          </w:tcPr>
          <w:p w14:paraId="6E07D146" w14:textId="77777777" w:rsidR="00F6428B" w:rsidRPr="001310CF" w:rsidRDefault="00F6428B" w:rsidP="00630265">
            <w:pPr>
              <w:rPr>
                <w:bCs/>
                <w:color w:val="000000"/>
                <w:sz w:val="18"/>
                <w:szCs w:val="18"/>
              </w:rPr>
            </w:pPr>
            <w:r w:rsidRPr="001310CF">
              <w:rPr>
                <w:bCs/>
                <w:color w:val="000000"/>
                <w:sz w:val="18"/>
                <w:szCs w:val="18"/>
              </w:rPr>
              <w:t>Amaloul Guidiss</w:t>
            </w:r>
          </w:p>
        </w:tc>
        <w:tc>
          <w:tcPr>
            <w:tcW w:w="1303" w:type="dxa"/>
            <w:vMerge w:val="restart"/>
            <w:tcBorders>
              <w:top w:val="single" w:sz="4" w:space="0" w:color="auto"/>
              <w:left w:val="single" w:sz="4" w:space="0" w:color="auto"/>
              <w:right w:val="single" w:sz="4" w:space="0" w:color="auto"/>
            </w:tcBorders>
            <w:shd w:val="clear" w:color="auto" w:fill="auto"/>
            <w:vAlign w:val="center"/>
          </w:tcPr>
          <w:p w14:paraId="3CF4635E" w14:textId="77777777" w:rsidR="00F6428B" w:rsidRPr="001310CF" w:rsidRDefault="00F6428B" w:rsidP="00F6428B">
            <w:pPr>
              <w:jc w:val="center"/>
              <w:rPr>
                <w:bCs/>
                <w:color w:val="000000"/>
                <w:sz w:val="18"/>
                <w:szCs w:val="18"/>
              </w:rPr>
            </w:pPr>
            <w:r w:rsidRPr="001310CF">
              <w:rPr>
                <w:bCs/>
                <w:color w:val="000000"/>
                <w:sz w:val="18"/>
                <w:szCs w:val="18"/>
              </w:rPr>
              <w:t>Takanamatt</w:t>
            </w:r>
          </w:p>
        </w:tc>
        <w:tc>
          <w:tcPr>
            <w:tcW w:w="1246" w:type="dxa"/>
            <w:vMerge w:val="restart"/>
            <w:tcBorders>
              <w:top w:val="single" w:sz="4" w:space="0" w:color="auto"/>
              <w:left w:val="single" w:sz="4" w:space="0" w:color="auto"/>
              <w:right w:val="single" w:sz="4" w:space="0" w:color="auto"/>
            </w:tcBorders>
            <w:shd w:val="clear" w:color="auto" w:fill="auto"/>
            <w:vAlign w:val="center"/>
          </w:tcPr>
          <w:p w14:paraId="0694D29C" w14:textId="77777777" w:rsidR="00F6428B" w:rsidRPr="001310CF" w:rsidRDefault="00F6428B" w:rsidP="00F6428B">
            <w:pPr>
              <w:jc w:val="center"/>
            </w:pPr>
            <w:r w:rsidRPr="001310CF">
              <w:rPr>
                <w:color w:val="000000"/>
                <w:sz w:val="18"/>
                <w:szCs w:val="18"/>
              </w:rPr>
              <w:t>Tahoua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6606CC3" w14:textId="77777777" w:rsidR="00F6428B" w:rsidRPr="001310CF" w:rsidRDefault="00F6428B" w:rsidP="00F6428B">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C393043" w14:textId="77777777" w:rsidR="00F6428B" w:rsidRPr="001310CF" w:rsidRDefault="00F6428B" w:rsidP="00F6428B">
            <w:pPr>
              <w:jc w:val="center"/>
              <w:rPr>
                <w:color w:val="000000"/>
                <w:sz w:val="18"/>
                <w:szCs w:val="18"/>
              </w:rPr>
            </w:pPr>
            <w:r w:rsidRPr="001310CF">
              <w:rPr>
                <w:color w:val="000000"/>
                <w:sz w:val="18"/>
                <w:szCs w:val="18"/>
              </w:rPr>
              <w:t>0</w:t>
            </w:r>
          </w:p>
        </w:tc>
      </w:tr>
      <w:tr w:rsidR="00F6428B" w:rsidRPr="001310CF" w14:paraId="01014C70" w14:textId="77777777" w:rsidTr="00F6428B">
        <w:trPr>
          <w:trHeight w:val="70"/>
        </w:trPr>
        <w:tc>
          <w:tcPr>
            <w:tcW w:w="497" w:type="dxa"/>
            <w:vMerge/>
            <w:tcBorders>
              <w:left w:val="single" w:sz="4" w:space="0" w:color="auto"/>
              <w:right w:val="single" w:sz="4" w:space="0" w:color="auto"/>
            </w:tcBorders>
            <w:shd w:val="clear" w:color="auto" w:fill="auto"/>
            <w:vAlign w:val="center"/>
          </w:tcPr>
          <w:p w14:paraId="740FD9E1" w14:textId="77777777" w:rsidR="00F6428B" w:rsidRPr="0033140F" w:rsidRDefault="00F6428B" w:rsidP="00F6428B">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1F2682AE" w14:textId="77777777" w:rsidR="00F6428B" w:rsidRPr="001310CF" w:rsidRDefault="00F6428B" w:rsidP="00F6428B">
            <w:pPr>
              <w:rPr>
                <w:bCs/>
                <w:color w:val="000000"/>
                <w:sz w:val="18"/>
                <w:szCs w:val="18"/>
              </w:rPr>
            </w:pPr>
            <w:r w:rsidRPr="001310CF">
              <w:rPr>
                <w:bCs/>
                <w:color w:val="000000"/>
                <w:sz w:val="18"/>
                <w:szCs w:val="18"/>
              </w:rPr>
              <w:t>Innawara</w:t>
            </w:r>
          </w:p>
        </w:tc>
        <w:tc>
          <w:tcPr>
            <w:tcW w:w="1559" w:type="dxa"/>
            <w:tcBorders>
              <w:left w:val="single" w:sz="4" w:space="0" w:color="auto"/>
              <w:bottom w:val="single" w:sz="4" w:space="0" w:color="auto"/>
              <w:right w:val="single" w:sz="4" w:space="0" w:color="auto"/>
            </w:tcBorders>
          </w:tcPr>
          <w:p w14:paraId="236FFD18" w14:textId="77777777" w:rsidR="00F6428B" w:rsidRPr="001310CF" w:rsidRDefault="00F6428B" w:rsidP="00F6428B">
            <w:pPr>
              <w:rPr>
                <w:bCs/>
                <w:color w:val="000000"/>
                <w:sz w:val="18"/>
                <w:szCs w:val="18"/>
              </w:rPr>
            </w:pPr>
            <w:r w:rsidRPr="001310CF">
              <w:rPr>
                <w:bCs/>
                <w:color w:val="000000"/>
                <w:sz w:val="18"/>
                <w:szCs w:val="18"/>
              </w:rPr>
              <w:t>Innawara</w:t>
            </w:r>
          </w:p>
        </w:tc>
        <w:tc>
          <w:tcPr>
            <w:tcW w:w="1303" w:type="dxa"/>
            <w:vMerge/>
            <w:tcBorders>
              <w:left w:val="single" w:sz="4" w:space="0" w:color="auto"/>
              <w:bottom w:val="single" w:sz="4" w:space="0" w:color="auto"/>
              <w:right w:val="single" w:sz="4" w:space="0" w:color="auto"/>
            </w:tcBorders>
            <w:shd w:val="clear" w:color="auto" w:fill="auto"/>
            <w:vAlign w:val="center"/>
          </w:tcPr>
          <w:p w14:paraId="1A4D37D2" w14:textId="77777777" w:rsidR="00F6428B" w:rsidRPr="001310CF" w:rsidRDefault="00F6428B" w:rsidP="00F6428B">
            <w:pPr>
              <w:rPr>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tcPr>
          <w:p w14:paraId="1F632C50" w14:textId="77777777" w:rsidR="00F6428B" w:rsidRPr="001310CF" w:rsidRDefault="00F6428B" w:rsidP="00F6428B"/>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AA7B54E" w14:textId="77777777" w:rsidR="00F6428B" w:rsidRPr="001310CF" w:rsidRDefault="00F6428B" w:rsidP="00F6428B">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EE34CAC" w14:textId="77777777" w:rsidR="00F6428B" w:rsidRPr="001310CF" w:rsidRDefault="00F6428B" w:rsidP="00F6428B">
            <w:pPr>
              <w:jc w:val="center"/>
              <w:rPr>
                <w:color w:val="000000"/>
                <w:sz w:val="18"/>
                <w:szCs w:val="18"/>
              </w:rPr>
            </w:pPr>
            <w:r w:rsidRPr="001310CF">
              <w:rPr>
                <w:color w:val="000000"/>
                <w:sz w:val="18"/>
                <w:szCs w:val="18"/>
              </w:rPr>
              <w:t>1</w:t>
            </w:r>
          </w:p>
        </w:tc>
      </w:tr>
      <w:tr w:rsidR="00F6428B" w:rsidRPr="001310CF" w14:paraId="05612C27" w14:textId="77777777" w:rsidTr="00F6428B">
        <w:trPr>
          <w:trHeight w:val="70"/>
        </w:trPr>
        <w:tc>
          <w:tcPr>
            <w:tcW w:w="497" w:type="dxa"/>
            <w:vMerge/>
            <w:tcBorders>
              <w:left w:val="single" w:sz="4" w:space="0" w:color="auto"/>
              <w:right w:val="single" w:sz="4" w:space="0" w:color="auto"/>
            </w:tcBorders>
            <w:shd w:val="clear" w:color="auto" w:fill="auto"/>
            <w:vAlign w:val="center"/>
          </w:tcPr>
          <w:p w14:paraId="29DE1205" w14:textId="77777777" w:rsidR="00F6428B" w:rsidRPr="0033140F" w:rsidRDefault="00F6428B" w:rsidP="00F6428B">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47661F89" w14:textId="77777777" w:rsidR="00F6428B" w:rsidRPr="001310CF" w:rsidRDefault="00F6428B" w:rsidP="00F6428B">
            <w:pPr>
              <w:rPr>
                <w:bCs/>
                <w:color w:val="000000"/>
                <w:sz w:val="18"/>
                <w:szCs w:val="18"/>
              </w:rPr>
            </w:pPr>
            <w:r w:rsidRPr="001310CF">
              <w:rPr>
                <w:bCs/>
                <w:color w:val="000000"/>
                <w:sz w:val="18"/>
                <w:szCs w:val="18"/>
              </w:rPr>
              <w:t>Tamakass</w:t>
            </w:r>
          </w:p>
        </w:tc>
        <w:tc>
          <w:tcPr>
            <w:tcW w:w="1559" w:type="dxa"/>
            <w:tcBorders>
              <w:left w:val="single" w:sz="4" w:space="0" w:color="auto"/>
              <w:bottom w:val="single" w:sz="4" w:space="0" w:color="auto"/>
              <w:right w:val="single" w:sz="4" w:space="0" w:color="auto"/>
            </w:tcBorders>
          </w:tcPr>
          <w:p w14:paraId="33D4A852" w14:textId="77777777" w:rsidR="00F6428B" w:rsidRPr="001310CF" w:rsidRDefault="00F6428B" w:rsidP="00F6428B">
            <w:pPr>
              <w:rPr>
                <w:bCs/>
                <w:color w:val="000000"/>
                <w:sz w:val="18"/>
                <w:szCs w:val="18"/>
              </w:rPr>
            </w:pPr>
            <w:r w:rsidRPr="001310CF">
              <w:rPr>
                <w:bCs/>
                <w:color w:val="000000"/>
                <w:sz w:val="18"/>
                <w:szCs w:val="18"/>
              </w:rPr>
              <w:t>Tamakass</w:t>
            </w:r>
          </w:p>
        </w:tc>
        <w:tc>
          <w:tcPr>
            <w:tcW w:w="1303" w:type="dxa"/>
            <w:vMerge/>
            <w:tcBorders>
              <w:left w:val="single" w:sz="4" w:space="0" w:color="auto"/>
              <w:bottom w:val="single" w:sz="4" w:space="0" w:color="auto"/>
              <w:right w:val="single" w:sz="4" w:space="0" w:color="auto"/>
            </w:tcBorders>
            <w:shd w:val="clear" w:color="auto" w:fill="auto"/>
            <w:vAlign w:val="center"/>
          </w:tcPr>
          <w:p w14:paraId="004A0FFC" w14:textId="77777777" w:rsidR="00F6428B" w:rsidRPr="001310CF" w:rsidRDefault="00F6428B" w:rsidP="00F6428B">
            <w:pPr>
              <w:rPr>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tcPr>
          <w:p w14:paraId="3453E0E2" w14:textId="77777777" w:rsidR="00F6428B" w:rsidRPr="001310CF" w:rsidRDefault="00F6428B" w:rsidP="00F6428B"/>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0E709A2" w14:textId="77777777" w:rsidR="00F6428B" w:rsidRPr="001310CF" w:rsidRDefault="00F6428B" w:rsidP="00F6428B">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A695150" w14:textId="77777777" w:rsidR="00F6428B" w:rsidRPr="001310CF" w:rsidRDefault="00F6428B" w:rsidP="00F6428B">
            <w:pPr>
              <w:jc w:val="center"/>
              <w:rPr>
                <w:color w:val="000000"/>
                <w:sz w:val="18"/>
                <w:szCs w:val="18"/>
              </w:rPr>
            </w:pPr>
            <w:r w:rsidRPr="001310CF">
              <w:rPr>
                <w:color w:val="000000"/>
                <w:sz w:val="18"/>
                <w:szCs w:val="18"/>
              </w:rPr>
              <w:t>1</w:t>
            </w:r>
          </w:p>
        </w:tc>
      </w:tr>
      <w:tr w:rsidR="00F6428B" w:rsidRPr="001310CF" w14:paraId="516B8A07" w14:textId="77777777" w:rsidTr="00F6428B">
        <w:trPr>
          <w:trHeight w:val="70"/>
        </w:trPr>
        <w:tc>
          <w:tcPr>
            <w:tcW w:w="497" w:type="dxa"/>
            <w:vMerge/>
            <w:tcBorders>
              <w:left w:val="single" w:sz="4" w:space="0" w:color="auto"/>
              <w:right w:val="single" w:sz="4" w:space="0" w:color="auto"/>
            </w:tcBorders>
            <w:shd w:val="clear" w:color="auto" w:fill="auto"/>
            <w:vAlign w:val="center"/>
          </w:tcPr>
          <w:p w14:paraId="7BE78F95" w14:textId="77777777" w:rsidR="00F6428B" w:rsidRPr="0033140F" w:rsidRDefault="00F6428B" w:rsidP="00F6428B">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7D7C48E7" w14:textId="77777777" w:rsidR="00F6428B" w:rsidRPr="001310CF" w:rsidRDefault="00F6428B" w:rsidP="00F6428B">
            <w:pPr>
              <w:rPr>
                <w:bCs/>
                <w:color w:val="000000"/>
                <w:sz w:val="18"/>
                <w:szCs w:val="18"/>
              </w:rPr>
            </w:pPr>
            <w:r w:rsidRPr="001310CF">
              <w:rPr>
                <w:bCs/>
                <w:color w:val="000000"/>
                <w:sz w:val="18"/>
                <w:szCs w:val="18"/>
              </w:rPr>
              <w:t>Wazawaza</w:t>
            </w:r>
          </w:p>
        </w:tc>
        <w:tc>
          <w:tcPr>
            <w:tcW w:w="1559" w:type="dxa"/>
            <w:tcBorders>
              <w:left w:val="single" w:sz="4" w:space="0" w:color="auto"/>
              <w:bottom w:val="single" w:sz="4" w:space="0" w:color="auto"/>
              <w:right w:val="single" w:sz="4" w:space="0" w:color="auto"/>
            </w:tcBorders>
          </w:tcPr>
          <w:p w14:paraId="2405B6D6" w14:textId="77777777" w:rsidR="00F6428B" w:rsidRPr="001310CF" w:rsidRDefault="00F6428B" w:rsidP="00F6428B">
            <w:pPr>
              <w:rPr>
                <w:bCs/>
                <w:color w:val="000000"/>
                <w:sz w:val="18"/>
                <w:szCs w:val="18"/>
              </w:rPr>
            </w:pPr>
            <w:r w:rsidRPr="001310CF">
              <w:rPr>
                <w:bCs/>
                <w:color w:val="000000"/>
                <w:sz w:val="18"/>
                <w:szCs w:val="18"/>
              </w:rPr>
              <w:t>Wazawaza</w:t>
            </w:r>
          </w:p>
        </w:tc>
        <w:tc>
          <w:tcPr>
            <w:tcW w:w="1303" w:type="dxa"/>
            <w:vMerge/>
            <w:tcBorders>
              <w:left w:val="single" w:sz="4" w:space="0" w:color="auto"/>
              <w:bottom w:val="single" w:sz="4" w:space="0" w:color="auto"/>
              <w:right w:val="single" w:sz="4" w:space="0" w:color="auto"/>
            </w:tcBorders>
            <w:shd w:val="clear" w:color="auto" w:fill="auto"/>
            <w:vAlign w:val="center"/>
          </w:tcPr>
          <w:p w14:paraId="0A43FF65" w14:textId="77777777" w:rsidR="00F6428B" w:rsidRPr="001310CF" w:rsidRDefault="00F6428B" w:rsidP="00F6428B">
            <w:pPr>
              <w:rPr>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tcPr>
          <w:p w14:paraId="6DA97C63" w14:textId="77777777" w:rsidR="00F6428B" w:rsidRPr="001310CF" w:rsidRDefault="00F6428B" w:rsidP="00F6428B"/>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A15D2BC" w14:textId="77777777" w:rsidR="00F6428B" w:rsidRPr="001310CF" w:rsidRDefault="00F6428B" w:rsidP="00F6428B">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2423802" w14:textId="77777777" w:rsidR="00F6428B" w:rsidRPr="001310CF" w:rsidRDefault="00F6428B" w:rsidP="00F6428B">
            <w:pPr>
              <w:jc w:val="center"/>
              <w:rPr>
                <w:i/>
                <w:color w:val="000000"/>
                <w:sz w:val="18"/>
                <w:szCs w:val="18"/>
              </w:rPr>
            </w:pPr>
            <w:r w:rsidRPr="001310CF">
              <w:rPr>
                <w:color w:val="000000"/>
                <w:sz w:val="18"/>
                <w:szCs w:val="18"/>
              </w:rPr>
              <w:t> 0</w:t>
            </w:r>
          </w:p>
        </w:tc>
      </w:tr>
      <w:tr w:rsidR="00F6428B" w:rsidRPr="001310CF" w14:paraId="4B7E99EE" w14:textId="77777777" w:rsidTr="00F6428B">
        <w:trPr>
          <w:trHeight w:val="70"/>
        </w:trPr>
        <w:tc>
          <w:tcPr>
            <w:tcW w:w="497" w:type="dxa"/>
            <w:vMerge/>
            <w:tcBorders>
              <w:left w:val="single" w:sz="4" w:space="0" w:color="auto"/>
              <w:bottom w:val="single" w:sz="4" w:space="0" w:color="auto"/>
              <w:right w:val="single" w:sz="4" w:space="0" w:color="auto"/>
            </w:tcBorders>
            <w:shd w:val="clear" w:color="auto" w:fill="auto"/>
            <w:vAlign w:val="center"/>
          </w:tcPr>
          <w:p w14:paraId="259B1E90" w14:textId="77777777" w:rsidR="00F6428B" w:rsidRPr="0033140F" w:rsidRDefault="00F6428B" w:rsidP="00F6428B">
            <w:pPr>
              <w:rPr>
                <w:b/>
                <w:bCs/>
                <w:color w:val="000000"/>
                <w:sz w:val="18"/>
                <w:szCs w:val="18"/>
              </w:rPr>
            </w:pPr>
          </w:p>
        </w:tc>
        <w:tc>
          <w:tcPr>
            <w:tcW w:w="586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AF042FE" w14:textId="77777777" w:rsidR="00F6428B" w:rsidRPr="001310CF" w:rsidRDefault="00F6428B" w:rsidP="00F6428B">
            <w:pPr>
              <w:jc w:val="center"/>
            </w:pPr>
            <w:r>
              <w:rPr>
                <w:b/>
                <w:color w:val="000000"/>
                <w:sz w:val="18"/>
                <w:szCs w:val="18"/>
              </w:rPr>
              <w:t>Total du lot 6</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E46EB74" w14:textId="77777777" w:rsidR="00F6428B" w:rsidRPr="00FD19E6" w:rsidRDefault="00F6428B" w:rsidP="00F6428B">
            <w:pPr>
              <w:jc w:val="center"/>
              <w:rPr>
                <w:b/>
                <w:color w:val="000000"/>
                <w:sz w:val="18"/>
                <w:szCs w:val="18"/>
              </w:rPr>
            </w:pPr>
            <w:r>
              <w:rPr>
                <w:b/>
                <w:color w:val="000000"/>
                <w:sz w:val="18"/>
                <w:szCs w:val="18"/>
              </w:rPr>
              <w:t>4</w:t>
            </w:r>
          </w:p>
        </w:tc>
        <w:tc>
          <w:tcPr>
            <w:tcW w:w="14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1C3B18A" w14:textId="77777777" w:rsidR="00F6428B" w:rsidRPr="00FD19E6" w:rsidRDefault="00F6428B" w:rsidP="00F6428B">
            <w:pPr>
              <w:jc w:val="center"/>
              <w:rPr>
                <w:b/>
                <w:color w:val="000000"/>
                <w:sz w:val="18"/>
                <w:szCs w:val="18"/>
              </w:rPr>
            </w:pPr>
            <w:r>
              <w:rPr>
                <w:b/>
                <w:color w:val="000000"/>
                <w:sz w:val="18"/>
                <w:szCs w:val="18"/>
              </w:rPr>
              <w:t>2</w:t>
            </w:r>
          </w:p>
        </w:tc>
      </w:tr>
      <w:tr w:rsidR="00F6428B" w:rsidRPr="001310CF" w14:paraId="4F67C147" w14:textId="77777777" w:rsidTr="00F6428B">
        <w:trPr>
          <w:trHeight w:val="70"/>
        </w:trPr>
        <w:tc>
          <w:tcPr>
            <w:tcW w:w="497" w:type="dxa"/>
            <w:vMerge w:val="restart"/>
            <w:tcBorders>
              <w:left w:val="single" w:sz="4" w:space="0" w:color="auto"/>
              <w:right w:val="single" w:sz="4" w:space="0" w:color="auto"/>
            </w:tcBorders>
            <w:shd w:val="clear" w:color="auto" w:fill="auto"/>
            <w:vAlign w:val="center"/>
          </w:tcPr>
          <w:p w14:paraId="52E40C0A" w14:textId="77777777" w:rsidR="00F6428B" w:rsidRPr="0033140F" w:rsidRDefault="00F6428B" w:rsidP="00F6428B">
            <w:pPr>
              <w:jc w:val="center"/>
              <w:rPr>
                <w:b/>
                <w:bCs/>
                <w:color w:val="000000"/>
                <w:sz w:val="18"/>
                <w:szCs w:val="18"/>
              </w:rPr>
            </w:pPr>
            <w:r w:rsidRPr="0033140F">
              <w:rPr>
                <w:b/>
                <w:bCs/>
                <w:color w:val="000000"/>
                <w:sz w:val="18"/>
                <w:szCs w:val="18"/>
              </w:rPr>
              <w:t>7</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11AEBE8B" w14:textId="77777777" w:rsidR="00F6428B" w:rsidRPr="001310CF" w:rsidRDefault="00F6428B" w:rsidP="00F6428B">
            <w:pPr>
              <w:rPr>
                <w:bCs/>
                <w:color w:val="000000"/>
                <w:sz w:val="18"/>
                <w:szCs w:val="18"/>
              </w:rPr>
            </w:pPr>
            <w:r w:rsidRPr="001310CF">
              <w:rPr>
                <w:bCs/>
                <w:color w:val="000000"/>
                <w:sz w:val="18"/>
                <w:szCs w:val="18"/>
              </w:rPr>
              <w:t>Chiguinawane</w:t>
            </w:r>
          </w:p>
        </w:tc>
        <w:tc>
          <w:tcPr>
            <w:tcW w:w="1559" w:type="dxa"/>
            <w:tcBorders>
              <w:left w:val="single" w:sz="4" w:space="0" w:color="auto"/>
              <w:bottom w:val="single" w:sz="4" w:space="0" w:color="auto"/>
              <w:right w:val="single" w:sz="4" w:space="0" w:color="auto"/>
            </w:tcBorders>
          </w:tcPr>
          <w:p w14:paraId="77D084FA" w14:textId="77777777" w:rsidR="00F6428B" w:rsidRPr="001310CF" w:rsidRDefault="00F6428B" w:rsidP="00F6428B">
            <w:pPr>
              <w:rPr>
                <w:bCs/>
                <w:color w:val="000000"/>
                <w:sz w:val="18"/>
                <w:szCs w:val="18"/>
              </w:rPr>
            </w:pPr>
            <w:r w:rsidRPr="001310CF">
              <w:rPr>
                <w:bCs/>
                <w:color w:val="000000"/>
                <w:sz w:val="18"/>
                <w:szCs w:val="18"/>
              </w:rPr>
              <w:t>Chiguinawane</w:t>
            </w:r>
          </w:p>
        </w:tc>
        <w:tc>
          <w:tcPr>
            <w:tcW w:w="1303" w:type="dxa"/>
            <w:vMerge w:val="restart"/>
            <w:tcBorders>
              <w:left w:val="single" w:sz="4" w:space="0" w:color="auto"/>
              <w:right w:val="single" w:sz="4" w:space="0" w:color="auto"/>
            </w:tcBorders>
            <w:shd w:val="clear" w:color="auto" w:fill="auto"/>
            <w:vAlign w:val="center"/>
          </w:tcPr>
          <w:p w14:paraId="158A6AA7" w14:textId="77777777" w:rsidR="00F6428B" w:rsidRPr="001310CF" w:rsidRDefault="00F6428B" w:rsidP="00F6428B">
            <w:pPr>
              <w:jc w:val="center"/>
              <w:rPr>
                <w:bCs/>
                <w:color w:val="000000"/>
                <w:sz w:val="18"/>
                <w:szCs w:val="18"/>
              </w:rPr>
            </w:pPr>
            <w:r w:rsidRPr="001310CF">
              <w:rPr>
                <w:bCs/>
                <w:color w:val="000000"/>
                <w:sz w:val="18"/>
                <w:szCs w:val="18"/>
              </w:rPr>
              <w:t>Tebaram</w:t>
            </w:r>
          </w:p>
        </w:tc>
        <w:tc>
          <w:tcPr>
            <w:tcW w:w="1246" w:type="dxa"/>
            <w:vMerge w:val="restart"/>
            <w:tcBorders>
              <w:left w:val="single" w:sz="4" w:space="0" w:color="auto"/>
              <w:right w:val="single" w:sz="4" w:space="0" w:color="auto"/>
            </w:tcBorders>
            <w:shd w:val="clear" w:color="auto" w:fill="auto"/>
          </w:tcPr>
          <w:p w14:paraId="7A2A37A5" w14:textId="77777777" w:rsidR="00F6428B" w:rsidRPr="001310CF" w:rsidRDefault="00F6428B" w:rsidP="00F6428B">
            <w:pPr>
              <w:jc w:val="center"/>
              <w:rPr>
                <w:color w:val="000000"/>
                <w:sz w:val="18"/>
                <w:szCs w:val="18"/>
              </w:rPr>
            </w:pPr>
          </w:p>
          <w:p w14:paraId="40A5B0E0" w14:textId="77777777" w:rsidR="00F6428B" w:rsidRPr="001310CF" w:rsidRDefault="00F6428B" w:rsidP="00F6428B">
            <w:pPr>
              <w:jc w:val="center"/>
              <w:rPr>
                <w:color w:val="000000"/>
                <w:sz w:val="18"/>
                <w:szCs w:val="18"/>
              </w:rPr>
            </w:pPr>
          </w:p>
          <w:p w14:paraId="2F7F45A3" w14:textId="77777777" w:rsidR="00F6428B" w:rsidRPr="001310CF" w:rsidRDefault="00F6428B" w:rsidP="00F6428B">
            <w:pPr>
              <w:jc w:val="center"/>
            </w:pPr>
            <w:r w:rsidRPr="001310CF">
              <w:rPr>
                <w:color w:val="000000"/>
                <w:sz w:val="18"/>
                <w:szCs w:val="18"/>
              </w:rPr>
              <w:t>Tahoua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09F43E6" w14:textId="77777777" w:rsidR="00F6428B" w:rsidRPr="001310CF" w:rsidRDefault="00F6428B" w:rsidP="00F6428B">
            <w:pPr>
              <w:jc w:val="center"/>
              <w:rPr>
                <w:color w:val="000000"/>
                <w:sz w:val="18"/>
                <w:szCs w:val="18"/>
              </w:rPr>
            </w:pPr>
            <w:r w:rsidRPr="001310CF">
              <w:rPr>
                <w:color w:val="000000"/>
                <w:sz w:val="18"/>
                <w:szCs w:val="18"/>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8FCA58C" w14:textId="77777777" w:rsidR="00F6428B" w:rsidRPr="001310CF" w:rsidRDefault="00F6428B" w:rsidP="00F6428B">
            <w:pPr>
              <w:jc w:val="center"/>
              <w:rPr>
                <w:color w:val="000000"/>
                <w:sz w:val="18"/>
                <w:szCs w:val="18"/>
              </w:rPr>
            </w:pPr>
            <w:r w:rsidRPr="001310CF">
              <w:rPr>
                <w:color w:val="000000"/>
                <w:sz w:val="18"/>
                <w:szCs w:val="18"/>
              </w:rPr>
              <w:t>1</w:t>
            </w:r>
          </w:p>
        </w:tc>
      </w:tr>
      <w:tr w:rsidR="00F6428B" w:rsidRPr="001310CF" w14:paraId="37EF2BED" w14:textId="77777777" w:rsidTr="00F6428B">
        <w:trPr>
          <w:trHeight w:val="70"/>
        </w:trPr>
        <w:tc>
          <w:tcPr>
            <w:tcW w:w="497" w:type="dxa"/>
            <w:vMerge/>
            <w:tcBorders>
              <w:left w:val="single" w:sz="4" w:space="0" w:color="auto"/>
              <w:right w:val="single" w:sz="4" w:space="0" w:color="auto"/>
            </w:tcBorders>
            <w:shd w:val="clear" w:color="auto" w:fill="auto"/>
            <w:vAlign w:val="center"/>
          </w:tcPr>
          <w:p w14:paraId="5A6E9D54" w14:textId="77777777" w:rsidR="00F6428B" w:rsidRPr="0033140F" w:rsidRDefault="00F6428B" w:rsidP="00F6428B">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609685DE" w14:textId="77777777" w:rsidR="00F6428B" w:rsidRPr="001310CF" w:rsidRDefault="00F6428B" w:rsidP="00F6428B">
            <w:pPr>
              <w:rPr>
                <w:bCs/>
                <w:color w:val="000000"/>
                <w:sz w:val="18"/>
                <w:szCs w:val="18"/>
              </w:rPr>
            </w:pPr>
            <w:r w:rsidRPr="001310CF">
              <w:rPr>
                <w:bCs/>
                <w:color w:val="000000"/>
                <w:sz w:val="18"/>
                <w:szCs w:val="18"/>
              </w:rPr>
              <w:t>Intadeina Moge</w:t>
            </w:r>
          </w:p>
        </w:tc>
        <w:tc>
          <w:tcPr>
            <w:tcW w:w="1559" w:type="dxa"/>
            <w:tcBorders>
              <w:left w:val="single" w:sz="4" w:space="0" w:color="auto"/>
              <w:bottom w:val="single" w:sz="4" w:space="0" w:color="auto"/>
              <w:right w:val="single" w:sz="4" w:space="0" w:color="auto"/>
            </w:tcBorders>
          </w:tcPr>
          <w:p w14:paraId="099A7423" w14:textId="77777777" w:rsidR="00F6428B" w:rsidRPr="001310CF" w:rsidRDefault="00F6428B" w:rsidP="00F6428B">
            <w:pPr>
              <w:rPr>
                <w:bCs/>
                <w:color w:val="000000"/>
                <w:sz w:val="18"/>
                <w:szCs w:val="18"/>
              </w:rPr>
            </w:pPr>
            <w:r w:rsidRPr="001310CF">
              <w:rPr>
                <w:bCs/>
                <w:color w:val="000000"/>
                <w:sz w:val="18"/>
                <w:szCs w:val="18"/>
              </w:rPr>
              <w:t>Intadeina Moge</w:t>
            </w:r>
          </w:p>
        </w:tc>
        <w:tc>
          <w:tcPr>
            <w:tcW w:w="1303" w:type="dxa"/>
            <w:vMerge/>
            <w:tcBorders>
              <w:left w:val="single" w:sz="4" w:space="0" w:color="auto"/>
              <w:right w:val="single" w:sz="4" w:space="0" w:color="auto"/>
            </w:tcBorders>
            <w:shd w:val="clear" w:color="auto" w:fill="auto"/>
            <w:vAlign w:val="center"/>
          </w:tcPr>
          <w:p w14:paraId="05661811" w14:textId="77777777" w:rsidR="00F6428B" w:rsidRPr="001310CF" w:rsidRDefault="00F6428B" w:rsidP="00F6428B">
            <w:pPr>
              <w:rPr>
                <w:bCs/>
                <w:color w:val="000000"/>
                <w:sz w:val="18"/>
                <w:szCs w:val="18"/>
              </w:rPr>
            </w:pPr>
          </w:p>
        </w:tc>
        <w:tc>
          <w:tcPr>
            <w:tcW w:w="1246" w:type="dxa"/>
            <w:vMerge/>
            <w:tcBorders>
              <w:left w:val="single" w:sz="4" w:space="0" w:color="auto"/>
              <w:right w:val="single" w:sz="4" w:space="0" w:color="auto"/>
            </w:tcBorders>
            <w:shd w:val="clear" w:color="auto" w:fill="auto"/>
          </w:tcPr>
          <w:p w14:paraId="38B6043E" w14:textId="77777777" w:rsidR="00F6428B" w:rsidRPr="001310CF" w:rsidRDefault="00F6428B" w:rsidP="00F6428B"/>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9CD7D9D" w14:textId="77777777" w:rsidR="00F6428B" w:rsidRPr="001310CF" w:rsidRDefault="00F6428B" w:rsidP="00F6428B">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B58C7A1" w14:textId="77777777" w:rsidR="00F6428B" w:rsidRPr="001310CF" w:rsidRDefault="00F6428B" w:rsidP="00F6428B">
            <w:pPr>
              <w:jc w:val="center"/>
              <w:rPr>
                <w:color w:val="000000"/>
                <w:sz w:val="18"/>
                <w:szCs w:val="18"/>
              </w:rPr>
            </w:pPr>
            <w:r w:rsidRPr="001310CF">
              <w:rPr>
                <w:color w:val="000000"/>
                <w:sz w:val="18"/>
                <w:szCs w:val="18"/>
              </w:rPr>
              <w:t>1</w:t>
            </w:r>
          </w:p>
        </w:tc>
      </w:tr>
      <w:tr w:rsidR="00F6428B" w:rsidRPr="001310CF" w14:paraId="0046E07F" w14:textId="77777777" w:rsidTr="00F6428B">
        <w:trPr>
          <w:trHeight w:val="70"/>
        </w:trPr>
        <w:tc>
          <w:tcPr>
            <w:tcW w:w="497" w:type="dxa"/>
            <w:vMerge/>
            <w:tcBorders>
              <w:left w:val="single" w:sz="4" w:space="0" w:color="auto"/>
              <w:right w:val="single" w:sz="4" w:space="0" w:color="auto"/>
            </w:tcBorders>
            <w:shd w:val="clear" w:color="auto" w:fill="auto"/>
            <w:vAlign w:val="center"/>
          </w:tcPr>
          <w:p w14:paraId="6D750507" w14:textId="77777777" w:rsidR="00F6428B" w:rsidRPr="0033140F" w:rsidRDefault="00F6428B" w:rsidP="00F6428B">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3D4EC6E5" w14:textId="77777777" w:rsidR="00F6428B" w:rsidRPr="001310CF" w:rsidRDefault="00F6428B" w:rsidP="00F6428B">
            <w:pPr>
              <w:rPr>
                <w:bCs/>
                <w:color w:val="000000"/>
                <w:sz w:val="18"/>
                <w:szCs w:val="18"/>
              </w:rPr>
            </w:pPr>
            <w:r w:rsidRPr="001310CF">
              <w:rPr>
                <w:bCs/>
                <w:color w:val="000000"/>
                <w:sz w:val="18"/>
                <w:szCs w:val="18"/>
              </w:rPr>
              <w:t>Intadeina Toundoun F</w:t>
            </w:r>
          </w:p>
        </w:tc>
        <w:tc>
          <w:tcPr>
            <w:tcW w:w="1559" w:type="dxa"/>
            <w:tcBorders>
              <w:left w:val="single" w:sz="4" w:space="0" w:color="auto"/>
              <w:bottom w:val="single" w:sz="4" w:space="0" w:color="auto"/>
              <w:right w:val="single" w:sz="4" w:space="0" w:color="auto"/>
            </w:tcBorders>
          </w:tcPr>
          <w:p w14:paraId="123101A8" w14:textId="77777777" w:rsidR="00F6428B" w:rsidRPr="001310CF" w:rsidRDefault="00F6428B" w:rsidP="00F6428B">
            <w:pPr>
              <w:rPr>
                <w:bCs/>
                <w:color w:val="000000"/>
                <w:sz w:val="18"/>
                <w:szCs w:val="18"/>
              </w:rPr>
            </w:pPr>
            <w:r w:rsidRPr="001310CF">
              <w:rPr>
                <w:bCs/>
                <w:color w:val="000000"/>
                <w:sz w:val="18"/>
                <w:szCs w:val="18"/>
              </w:rPr>
              <w:t>Intadeina Toundoun F</w:t>
            </w:r>
          </w:p>
        </w:tc>
        <w:tc>
          <w:tcPr>
            <w:tcW w:w="1303" w:type="dxa"/>
            <w:vMerge/>
            <w:tcBorders>
              <w:left w:val="single" w:sz="4" w:space="0" w:color="auto"/>
              <w:right w:val="single" w:sz="4" w:space="0" w:color="auto"/>
            </w:tcBorders>
            <w:shd w:val="clear" w:color="auto" w:fill="auto"/>
            <w:vAlign w:val="center"/>
          </w:tcPr>
          <w:p w14:paraId="7D1941ED" w14:textId="77777777" w:rsidR="00F6428B" w:rsidRPr="001310CF" w:rsidRDefault="00F6428B" w:rsidP="00F6428B">
            <w:pPr>
              <w:rPr>
                <w:bCs/>
                <w:color w:val="000000"/>
                <w:sz w:val="18"/>
                <w:szCs w:val="18"/>
              </w:rPr>
            </w:pPr>
          </w:p>
        </w:tc>
        <w:tc>
          <w:tcPr>
            <w:tcW w:w="1246" w:type="dxa"/>
            <w:vMerge/>
            <w:tcBorders>
              <w:left w:val="single" w:sz="4" w:space="0" w:color="auto"/>
              <w:right w:val="single" w:sz="4" w:space="0" w:color="auto"/>
            </w:tcBorders>
            <w:shd w:val="clear" w:color="auto" w:fill="auto"/>
          </w:tcPr>
          <w:p w14:paraId="4D030E45" w14:textId="77777777" w:rsidR="00F6428B" w:rsidRPr="001310CF" w:rsidRDefault="00F6428B" w:rsidP="00F6428B"/>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9473992" w14:textId="77777777" w:rsidR="00F6428B" w:rsidRPr="001310CF" w:rsidRDefault="00F6428B" w:rsidP="00F6428B">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C785AFA" w14:textId="77777777" w:rsidR="00F6428B" w:rsidRPr="001310CF" w:rsidRDefault="00F6428B" w:rsidP="00F6428B">
            <w:pPr>
              <w:jc w:val="center"/>
              <w:rPr>
                <w:color w:val="000000"/>
                <w:sz w:val="18"/>
                <w:szCs w:val="18"/>
              </w:rPr>
            </w:pPr>
            <w:r w:rsidRPr="001310CF">
              <w:rPr>
                <w:color w:val="000000"/>
                <w:sz w:val="18"/>
                <w:szCs w:val="18"/>
              </w:rPr>
              <w:t>0</w:t>
            </w:r>
          </w:p>
        </w:tc>
      </w:tr>
      <w:tr w:rsidR="00F6428B" w:rsidRPr="001310CF" w14:paraId="4FEBE2F0" w14:textId="77777777" w:rsidTr="00F6428B">
        <w:trPr>
          <w:trHeight w:val="70"/>
        </w:trPr>
        <w:tc>
          <w:tcPr>
            <w:tcW w:w="497" w:type="dxa"/>
            <w:vMerge/>
            <w:tcBorders>
              <w:left w:val="single" w:sz="4" w:space="0" w:color="auto"/>
              <w:right w:val="single" w:sz="4" w:space="0" w:color="auto"/>
            </w:tcBorders>
            <w:shd w:val="clear" w:color="auto" w:fill="auto"/>
            <w:vAlign w:val="center"/>
          </w:tcPr>
          <w:p w14:paraId="3A1F1A0A" w14:textId="77777777" w:rsidR="00F6428B" w:rsidRPr="0033140F" w:rsidRDefault="00F6428B" w:rsidP="00F6428B">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5636CA6C" w14:textId="77777777" w:rsidR="00F6428B" w:rsidRPr="001310CF" w:rsidRDefault="00F6428B" w:rsidP="00F6428B">
            <w:pPr>
              <w:rPr>
                <w:bCs/>
                <w:color w:val="000000"/>
                <w:sz w:val="18"/>
                <w:szCs w:val="18"/>
              </w:rPr>
            </w:pPr>
            <w:r w:rsidRPr="001310CF">
              <w:rPr>
                <w:bCs/>
                <w:color w:val="000000"/>
                <w:sz w:val="18"/>
                <w:szCs w:val="18"/>
              </w:rPr>
              <w:t>Koukakamé 1</w:t>
            </w:r>
          </w:p>
        </w:tc>
        <w:tc>
          <w:tcPr>
            <w:tcW w:w="1559" w:type="dxa"/>
            <w:tcBorders>
              <w:left w:val="single" w:sz="4" w:space="0" w:color="auto"/>
              <w:bottom w:val="single" w:sz="4" w:space="0" w:color="auto"/>
              <w:right w:val="single" w:sz="4" w:space="0" w:color="auto"/>
            </w:tcBorders>
          </w:tcPr>
          <w:p w14:paraId="0F0082D4" w14:textId="77777777" w:rsidR="00F6428B" w:rsidRPr="001310CF" w:rsidRDefault="00F6428B" w:rsidP="00F6428B">
            <w:pPr>
              <w:rPr>
                <w:bCs/>
                <w:color w:val="000000"/>
                <w:sz w:val="18"/>
                <w:szCs w:val="18"/>
              </w:rPr>
            </w:pPr>
            <w:r w:rsidRPr="001310CF">
              <w:rPr>
                <w:bCs/>
                <w:color w:val="000000"/>
                <w:sz w:val="18"/>
                <w:szCs w:val="18"/>
              </w:rPr>
              <w:t>Koukakamé 1</w:t>
            </w:r>
          </w:p>
        </w:tc>
        <w:tc>
          <w:tcPr>
            <w:tcW w:w="1303" w:type="dxa"/>
            <w:vMerge/>
            <w:tcBorders>
              <w:left w:val="single" w:sz="4" w:space="0" w:color="auto"/>
              <w:right w:val="single" w:sz="4" w:space="0" w:color="auto"/>
            </w:tcBorders>
            <w:shd w:val="clear" w:color="auto" w:fill="auto"/>
            <w:vAlign w:val="center"/>
          </w:tcPr>
          <w:p w14:paraId="21A7C094" w14:textId="77777777" w:rsidR="00F6428B" w:rsidRPr="001310CF" w:rsidRDefault="00F6428B" w:rsidP="00F6428B">
            <w:pPr>
              <w:rPr>
                <w:bCs/>
                <w:color w:val="000000"/>
                <w:sz w:val="18"/>
                <w:szCs w:val="18"/>
              </w:rPr>
            </w:pPr>
          </w:p>
        </w:tc>
        <w:tc>
          <w:tcPr>
            <w:tcW w:w="1246" w:type="dxa"/>
            <w:vMerge/>
            <w:tcBorders>
              <w:left w:val="single" w:sz="4" w:space="0" w:color="auto"/>
              <w:right w:val="single" w:sz="4" w:space="0" w:color="auto"/>
            </w:tcBorders>
            <w:shd w:val="clear" w:color="auto" w:fill="auto"/>
          </w:tcPr>
          <w:p w14:paraId="3B93C522" w14:textId="77777777" w:rsidR="00F6428B" w:rsidRPr="001310CF" w:rsidRDefault="00F6428B" w:rsidP="00F6428B"/>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EFE7B40" w14:textId="77777777" w:rsidR="00F6428B" w:rsidRPr="001310CF" w:rsidRDefault="00F6428B" w:rsidP="00F6428B">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3CB0E2E" w14:textId="77777777" w:rsidR="00F6428B" w:rsidRPr="001310CF" w:rsidRDefault="00F6428B" w:rsidP="00F6428B">
            <w:pPr>
              <w:jc w:val="center"/>
              <w:rPr>
                <w:color w:val="000000"/>
                <w:sz w:val="18"/>
                <w:szCs w:val="18"/>
              </w:rPr>
            </w:pPr>
            <w:r w:rsidRPr="001310CF">
              <w:rPr>
                <w:color w:val="000000"/>
                <w:sz w:val="18"/>
                <w:szCs w:val="18"/>
              </w:rPr>
              <w:t>0</w:t>
            </w:r>
          </w:p>
        </w:tc>
      </w:tr>
      <w:tr w:rsidR="00F6428B" w:rsidRPr="001310CF" w14:paraId="35736F48" w14:textId="77777777" w:rsidTr="00F6428B">
        <w:trPr>
          <w:trHeight w:val="70"/>
        </w:trPr>
        <w:tc>
          <w:tcPr>
            <w:tcW w:w="497" w:type="dxa"/>
            <w:vMerge/>
            <w:tcBorders>
              <w:left w:val="single" w:sz="4" w:space="0" w:color="auto"/>
              <w:right w:val="single" w:sz="4" w:space="0" w:color="auto"/>
            </w:tcBorders>
            <w:shd w:val="clear" w:color="auto" w:fill="auto"/>
            <w:vAlign w:val="center"/>
          </w:tcPr>
          <w:p w14:paraId="276DDE24" w14:textId="77777777" w:rsidR="00F6428B" w:rsidRPr="0033140F" w:rsidRDefault="00F6428B" w:rsidP="00F6428B">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3CEFD376" w14:textId="77777777" w:rsidR="00F6428B" w:rsidRPr="001310CF" w:rsidRDefault="00F6428B" w:rsidP="00F6428B">
            <w:pPr>
              <w:rPr>
                <w:bCs/>
                <w:color w:val="000000"/>
                <w:sz w:val="18"/>
                <w:szCs w:val="18"/>
              </w:rPr>
            </w:pPr>
            <w:r w:rsidRPr="001310CF">
              <w:rPr>
                <w:bCs/>
                <w:color w:val="000000"/>
                <w:sz w:val="18"/>
                <w:szCs w:val="18"/>
              </w:rPr>
              <w:t>Koukakamé 2</w:t>
            </w:r>
          </w:p>
        </w:tc>
        <w:tc>
          <w:tcPr>
            <w:tcW w:w="1559" w:type="dxa"/>
            <w:tcBorders>
              <w:left w:val="single" w:sz="4" w:space="0" w:color="auto"/>
              <w:bottom w:val="single" w:sz="4" w:space="0" w:color="auto"/>
              <w:right w:val="single" w:sz="4" w:space="0" w:color="auto"/>
            </w:tcBorders>
          </w:tcPr>
          <w:p w14:paraId="57901B2D" w14:textId="77777777" w:rsidR="00F6428B" w:rsidRPr="001310CF" w:rsidRDefault="00F6428B" w:rsidP="00F6428B">
            <w:pPr>
              <w:rPr>
                <w:bCs/>
                <w:color w:val="000000"/>
                <w:sz w:val="18"/>
                <w:szCs w:val="18"/>
              </w:rPr>
            </w:pPr>
            <w:r w:rsidRPr="001310CF">
              <w:rPr>
                <w:bCs/>
                <w:color w:val="000000"/>
                <w:sz w:val="18"/>
                <w:szCs w:val="18"/>
              </w:rPr>
              <w:t>Koukakamé 2</w:t>
            </w:r>
          </w:p>
        </w:tc>
        <w:tc>
          <w:tcPr>
            <w:tcW w:w="1303" w:type="dxa"/>
            <w:vMerge/>
            <w:tcBorders>
              <w:left w:val="single" w:sz="4" w:space="0" w:color="auto"/>
              <w:bottom w:val="single" w:sz="4" w:space="0" w:color="auto"/>
              <w:right w:val="single" w:sz="4" w:space="0" w:color="auto"/>
            </w:tcBorders>
            <w:shd w:val="clear" w:color="auto" w:fill="auto"/>
            <w:vAlign w:val="center"/>
          </w:tcPr>
          <w:p w14:paraId="4E6F67DC" w14:textId="77777777" w:rsidR="00F6428B" w:rsidRPr="001310CF" w:rsidRDefault="00F6428B" w:rsidP="00F6428B">
            <w:pPr>
              <w:rPr>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tcPr>
          <w:p w14:paraId="22F04CF3" w14:textId="77777777" w:rsidR="00F6428B" w:rsidRPr="001310CF" w:rsidRDefault="00F6428B" w:rsidP="00F6428B"/>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7C4BA93" w14:textId="77777777" w:rsidR="00F6428B" w:rsidRPr="001310CF" w:rsidRDefault="00F6428B" w:rsidP="00F6428B">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136915D" w14:textId="77777777" w:rsidR="00F6428B" w:rsidRPr="001310CF" w:rsidRDefault="00F6428B" w:rsidP="00F6428B">
            <w:pPr>
              <w:jc w:val="center"/>
              <w:rPr>
                <w:color w:val="000000"/>
                <w:sz w:val="18"/>
                <w:szCs w:val="18"/>
              </w:rPr>
            </w:pPr>
            <w:r w:rsidRPr="001310CF">
              <w:rPr>
                <w:color w:val="000000"/>
                <w:sz w:val="18"/>
                <w:szCs w:val="18"/>
              </w:rPr>
              <w:t>1</w:t>
            </w:r>
          </w:p>
        </w:tc>
      </w:tr>
      <w:tr w:rsidR="00F6428B" w:rsidRPr="001310CF" w14:paraId="2DFE6A0B" w14:textId="77777777" w:rsidTr="00F6428B">
        <w:trPr>
          <w:trHeight w:val="70"/>
        </w:trPr>
        <w:tc>
          <w:tcPr>
            <w:tcW w:w="497" w:type="dxa"/>
            <w:vMerge/>
            <w:tcBorders>
              <w:left w:val="single" w:sz="4" w:space="0" w:color="auto"/>
              <w:bottom w:val="single" w:sz="4" w:space="0" w:color="auto"/>
              <w:right w:val="single" w:sz="4" w:space="0" w:color="auto"/>
            </w:tcBorders>
            <w:shd w:val="clear" w:color="auto" w:fill="auto"/>
            <w:vAlign w:val="center"/>
          </w:tcPr>
          <w:p w14:paraId="2880F679" w14:textId="77777777" w:rsidR="00F6428B" w:rsidRPr="0033140F" w:rsidRDefault="00F6428B" w:rsidP="00F6428B">
            <w:pPr>
              <w:rPr>
                <w:b/>
                <w:bCs/>
                <w:color w:val="000000"/>
                <w:sz w:val="18"/>
                <w:szCs w:val="18"/>
              </w:rPr>
            </w:pPr>
          </w:p>
        </w:tc>
        <w:tc>
          <w:tcPr>
            <w:tcW w:w="586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67C4736" w14:textId="77777777" w:rsidR="00F6428B" w:rsidRPr="001310CF" w:rsidRDefault="00F6428B" w:rsidP="00F6428B">
            <w:pPr>
              <w:jc w:val="center"/>
            </w:pPr>
            <w:r>
              <w:rPr>
                <w:b/>
                <w:color w:val="000000"/>
                <w:sz w:val="18"/>
                <w:szCs w:val="18"/>
              </w:rPr>
              <w:t>Total du lot 7</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8C4D8DB" w14:textId="77777777" w:rsidR="00F6428B" w:rsidRPr="00FD19E6" w:rsidRDefault="00F6428B" w:rsidP="00F6428B">
            <w:pPr>
              <w:jc w:val="center"/>
              <w:rPr>
                <w:b/>
                <w:color w:val="000000"/>
                <w:sz w:val="18"/>
                <w:szCs w:val="18"/>
              </w:rPr>
            </w:pPr>
            <w:r>
              <w:rPr>
                <w:b/>
                <w:color w:val="000000"/>
                <w:sz w:val="18"/>
                <w:szCs w:val="18"/>
              </w:rPr>
              <w:t>4</w:t>
            </w:r>
          </w:p>
        </w:tc>
        <w:tc>
          <w:tcPr>
            <w:tcW w:w="14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2C0154F" w14:textId="77777777" w:rsidR="00F6428B" w:rsidRPr="00FD19E6" w:rsidRDefault="00F6428B" w:rsidP="00F6428B">
            <w:pPr>
              <w:jc w:val="center"/>
              <w:rPr>
                <w:b/>
                <w:color w:val="000000"/>
                <w:sz w:val="18"/>
                <w:szCs w:val="18"/>
              </w:rPr>
            </w:pPr>
            <w:r>
              <w:rPr>
                <w:b/>
                <w:color w:val="000000"/>
                <w:sz w:val="18"/>
                <w:szCs w:val="18"/>
              </w:rPr>
              <w:t>3</w:t>
            </w:r>
          </w:p>
        </w:tc>
      </w:tr>
      <w:tr w:rsidR="00F6428B" w:rsidRPr="001310CF" w14:paraId="43DF6B72" w14:textId="77777777" w:rsidTr="00F6428B">
        <w:trPr>
          <w:trHeight w:val="70"/>
        </w:trPr>
        <w:tc>
          <w:tcPr>
            <w:tcW w:w="497" w:type="dxa"/>
            <w:vMerge w:val="restart"/>
            <w:tcBorders>
              <w:left w:val="single" w:sz="4" w:space="0" w:color="auto"/>
              <w:right w:val="single" w:sz="4" w:space="0" w:color="auto"/>
            </w:tcBorders>
            <w:shd w:val="clear" w:color="auto" w:fill="auto"/>
            <w:vAlign w:val="center"/>
          </w:tcPr>
          <w:p w14:paraId="1436E285" w14:textId="77777777" w:rsidR="00F6428B" w:rsidRPr="0033140F" w:rsidRDefault="00F6428B" w:rsidP="00F6428B">
            <w:pPr>
              <w:jc w:val="center"/>
              <w:rPr>
                <w:b/>
                <w:bCs/>
                <w:color w:val="000000"/>
                <w:sz w:val="18"/>
                <w:szCs w:val="18"/>
              </w:rPr>
            </w:pPr>
            <w:r w:rsidRPr="0033140F">
              <w:rPr>
                <w:b/>
                <w:bCs/>
                <w:color w:val="000000"/>
                <w:sz w:val="18"/>
                <w:szCs w:val="18"/>
              </w:rPr>
              <w:t>8</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189CB67A" w14:textId="77777777" w:rsidR="00F6428B" w:rsidRPr="001310CF" w:rsidRDefault="00F6428B" w:rsidP="00F6428B">
            <w:pPr>
              <w:rPr>
                <w:bCs/>
                <w:color w:val="000000"/>
                <w:sz w:val="18"/>
                <w:szCs w:val="18"/>
              </w:rPr>
            </w:pPr>
            <w:r w:rsidRPr="001310CF">
              <w:rPr>
                <w:bCs/>
                <w:color w:val="000000"/>
                <w:sz w:val="18"/>
                <w:szCs w:val="18"/>
              </w:rPr>
              <w:t>Koukatalla</w:t>
            </w:r>
          </w:p>
        </w:tc>
        <w:tc>
          <w:tcPr>
            <w:tcW w:w="1559" w:type="dxa"/>
            <w:tcBorders>
              <w:left w:val="single" w:sz="4" w:space="0" w:color="auto"/>
              <w:bottom w:val="single" w:sz="4" w:space="0" w:color="auto"/>
              <w:right w:val="single" w:sz="4" w:space="0" w:color="auto"/>
            </w:tcBorders>
          </w:tcPr>
          <w:p w14:paraId="4F111599" w14:textId="77777777" w:rsidR="00F6428B" w:rsidRPr="001310CF" w:rsidRDefault="00F6428B" w:rsidP="00F6428B">
            <w:pPr>
              <w:rPr>
                <w:bCs/>
                <w:color w:val="000000"/>
                <w:sz w:val="18"/>
                <w:szCs w:val="18"/>
              </w:rPr>
            </w:pPr>
            <w:r w:rsidRPr="001310CF">
              <w:rPr>
                <w:bCs/>
                <w:color w:val="000000"/>
                <w:sz w:val="18"/>
                <w:szCs w:val="18"/>
              </w:rPr>
              <w:t>Koukatalla</w:t>
            </w:r>
          </w:p>
        </w:tc>
        <w:tc>
          <w:tcPr>
            <w:tcW w:w="1303" w:type="dxa"/>
            <w:vMerge w:val="restart"/>
            <w:tcBorders>
              <w:left w:val="single" w:sz="4" w:space="0" w:color="auto"/>
              <w:right w:val="single" w:sz="4" w:space="0" w:color="auto"/>
            </w:tcBorders>
            <w:shd w:val="clear" w:color="auto" w:fill="auto"/>
            <w:vAlign w:val="center"/>
          </w:tcPr>
          <w:p w14:paraId="5D768006" w14:textId="77777777" w:rsidR="00F6428B" w:rsidRPr="001310CF" w:rsidRDefault="00F6428B" w:rsidP="00F6428B">
            <w:pPr>
              <w:jc w:val="center"/>
              <w:rPr>
                <w:bCs/>
                <w:color w:val="000000"/>
                <w:sz w:val="18"/>
                <w:szCs w:val="18"/>
              </w:rPr>
            </w:pPr>
            <w:r w:rsidRPr="001310CF">
              <w:rPr>
                <w:bCs/>
                <w:color w:val="000000"/>
                <w:sz w:val="18"/>
                <w:szCs w:val="18"/>
              </w:rPr>
              <w:t>Tébaram</w:t>
            </w:r>
          </w:p>
        </w:tc>
        <w:tc>
          <w:tcPr>
            <w:tcW w:w="1246" w:type="dxa"/>
            <w:vMerge w:val="restart"/>
            <w:tcBorders>
              <w:left w:val="single" w:sz="4" w:space="0" w:color="auto"/>
              <w:right w:val="single" w:sz="4" w:space="0" w:color="auto"/>
            </w:tcBorders>
            <w:shd w:val="clear" w:color="auto" w:fill="auto"/>
          </w:tcPr>
          <w:p w14:paraId="261A402C" w14:textId="77777777" w:rsidR="00F6428B" w:rsidRPr="001310CF" w:rsidRDefault="00F6428B" w:rsidP="00F6428B">
            <w:pPr>
              <w:jc w:val="center"/>
              <w:rPr>
                <w:color w:val="000000"/>
                <w:sz w:val="18"/>
                <w:szCs w:val="18"/>
              </w:rPr>
            </w:pPr>
          </w:p>
          <w:p w14:paraId="581C913A" w14:textId="77777777" w:rsidR="00F6428B" w:rsidRPr="001310CF" w:rsidRDefault="00F6428B" w:rsidP="00F6428B">
            <w:pPr>
              <w:jc w:val="center"/>
              <w:rPr>
                <w:color w:val="000000"/>
                <w:sz w:val="18"/>
                <w:szCs w:val="18"/>
              </w:rPr>
            </w:pPr>
          </w:p>
          <w:p w14:paraId="5AFC5594" w14:textId="77777777" w:rsidR="00F6428B" w:rsidRPr="001310CF" w:rsidRDefault="00F6428B" w:rsidP="00F6428B">
            <w:pPr>
              <w:jc w:val="center"/>
            </w:pPr>
            <w:r w:rsidRPr="001310CF">
              <w:rPr>
                <w:color w:val="000000"/>
                <w:sz w:val="18"/>
                <w:szCs w:val="18"/>
              </w:rPr>
              <w:t>Tahoua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D6C041B" w14:textId="77777777" w:rsidR="00F6428B" w:rsidRPr="001310CF" w:rsidRDefault="00F6428B" w:rsidP="00F6428B">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3E64484" w14:textId="77777777" w:rsidR="00F6428B" w:rsidRPr="001310CF" w:rsidRDefault="00F6428B" w:rsidP="00F6428B">
            <w:pPr>
              <w:jc w:val="center"/>
              <w:rPr>
                <w:color w:val="000000"/>
                <w:sz w:val="18"/>
                <w:szCs w:val="18"/>
              </w:rPr>
            </w:pPr>
            <w:r w:rsidRPr="001310CF">
              <w:rPr>
                <w:color w:val="000000"/>
                <w:sz w:val="18"/>
                <w:szCs w:val="18"/>
              </w:rPr>
              <w:t>1</w:t>
            </w:r>
          </w:p>
        </w:tc>
      </w:tr>
      <w:tr w:rsidR="00F6428B" w:rsidRPr="001310CF" w14:paraId="0EC2C9DA" w14:textId="77777777" w:rsidTr="00F6428B">
        <w:trPr>
          <w:trHeight w:val="70"/>
        </w:trPr>
        <w:tc>
          <w:tcPr>
            <w:tcW w:w="497" w:type="dxa"/>
            <w:vMerge/>
            <w:tcBorders>
              <w:left w:val="single" w:sz="4" w:space="0" w:color="auto"/>
              <w:right w:val="single" w:sz="4" w:space="0" w:color="auto"/>
            </w:tcBorders>
            <w:shd w:val="clear" w:color="auto" w:fill="auto"/>
            <w:vAlign w:val="center"/>
          </w:tcPr>
          <w:p w14:paraId="6D29D90A" w14:textId="77777777" w:rsidR="00F6428B" w:rsidRPr="0033140F" w:rsidRDefault="00F6428B" w:rsidP="00F6428B">
            <w:pPr>
              <w:jc w:val="cente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797852A9" w14:textId="77777777" w:rsidR="00F6428B" w:rsidRPr="001310CF" w:rsidRDefault="00F6428B" w:rsidP="00F6428B">
            <w:pPr>
              <w:rPr>
                <w:bCs/>
                <w:color w:val="000000"/>
                <w:sz w:val="18"/>
                <w:szCs w:val="18"/>
              </w:rPr>
            </w:pPr>
            <w:r w:rsidRPr="001310CF">
              <w:rPr>
                <w:bCs/>
                <w:color w:val="000000"/>
                <w:sz w:val="18"/>
                <w:szCs w:val="18"/>
              </w:rPr>
              <w:t>Maissoungoumi</w:t>
            </w:r>
          </w:p>
        </w:tc>
        <w:tc>
          <w:tcPr>
            <w:tcW w:w="1559" w:type="dxa"/>
            <w:tcBorders>
              <w:left w:val="single" w:sz="4" w:space="0" w:color="auto"/>
              <w:bottom w:val="single" w:sz="4" w:space="0" w:color="auto"/>
              <w:right w:val="single" w:sz="4" w:space="0" w:color="auto"/>
            </w:tcBorders>
          </w:tcPr>
          <w:p w14:paraId="18080B51" w14:textId="77777777" w:rsidR="00F6428B" w:rsidRPr="001310CF" w:rsidRDefault="00F6428B" w:rsidP="00F6428B">
            <w:pPr>
              <w:rPr>
                <w:bCs/>
                <w:color w:val="000000"/>
                <w:sz w:val="18"/>
                <w:szCs w:val="18"/>
              </w:rPr>
            </w:pPr>
            <w:r w:rsidRPr="001310CF">
              <w:rPr>
                <w:bCs/>
                <w:color w:val="000000"/>
                <w:sz w:val="18"/>
                <w:szCs w:val="18"/>
              </w:rPr>
              <w:t>Maissoungoumi</w:t>
            </w:r>
          </w:p>
        </w:tc>
        <w:tc>
          <w:tcPr>
            <w:tcW w:w="1303" w:type="dxa"/>
            <w:vMerge/>
            <w:tcBorders>
              <w:left w:val="single" w:sz="4" w:space="0" w:color="auto"/>
              <w:right w:val="single" w:sz="4" w:space="0" w:color="auto"/>
            </w:tcBorders>
            <w:shd w:val="clear" w:color="auto" w:fill="auto"/>
            <w:vAlign w:val="center"/>
          </w:tcPr>
          <w:p w14:paraId="07A6E7E3" w14:textId="77777777" w:rsidR="00F6428B" w:rsidRPr="001310CF" w:rsidRDefault="00F6428B" w:rsidP="00F6428B">
            <w:pPr>
              <w:rPr>
                <w:bCs/>
                <w:color w:val="000000"/>
                <w:sz w:val="18"/>
                <w:szCs w:val="18"/>
              </w:rPr>
            </w:pPr>
          </w:p>
        </w:tc>
        <w:tc>
          <w:tcPr>
            <w:tcW w:w="1246" w:type="dxa"/>
            <w:vMerge/>
            <w:tcBorders>
              <w:left w:val="single" w:sz="4" w:space="0" w:color="auto"/>
              <w:right w:val="single" w:sz="4" w:space="0" w:color="auto"/>
            </w:tcBorders>
            <w:shd w:val="clear" w:color="auto" w:fill="auto"/>
          </w:tcPr>
          <w:p w14:paraId="291AB18E" w14:textId="77777777" w:rsidR="00F6428B" w:rsidRPr="001310CF" w:rsidRDefault="00F6428B" w:rsidP="00F6428B">
            <w:pPr>
              <w:jc w:val="cente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01A5002" w14:textId="77777777" w:rsidR="00F6428B" w:rsidRPr="001310CF" w:rsidRDefault="00F6428B" w:rsidP="00F6428B">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C7C11C7" w14:textId="77777777" w:rsidR="00F6428B" w:rsidRPr="001310CF" w:rsidRDefault="00F6428B" w:rsidP="00F6428B">
            <w:pPr>
              <w:jc w:val="center"/>
              <w:rPr>
                <w:color w:val="000000"/>
                <w:sz w:val="18"/>
                <w:szCs w:val="18"/>
              </w:rPr>
            </w:pPr>
            <w:r w:rsidRPr="001310CF">
              <w:rPr>
                <w:color w:val="000000"/>
                <w:sz w:val="18"/>
                <w:szCs w:val="18"/>
              </w:rPr>
              <w:t>1</w:t>
            </w:r>
          </w:p>
        </w:tc>
      </w:tr>
      <w:tr w:rsidR="00F6428B" w:rsidRPr="001310CF" w14:paraId="4F706671" w14:textId="77777777" w:rsidTr="00F6428B">
        <w:trPr>
          <w:trHeight w:val="70"/>
        </w:trPr>
        <w:tc>
          <w:tcPr>
            <w:tcW w:w="497" w:type="dxa"/>
            <w:vMerge/>
            <w:tcBorders>
              <w:left w:val="single" w:sz="4" w:space="0" w:color="auto"/>
              <w:right w:val="single" w:sz="4" w:space="0" w:color="auto"/>
            </w:tcBorders>
            <w:shd w:val="clear" w:color="auto" w:fill="auto"/>
            <w:vAlign w:val="center"/>
          </w:tcPr>
          <w:p w14:paraId="61C667C8" w14:textId="77777777" w:rsidR="00F6428B" w:rsidRPr="0033140F" w:rsidRDefault="00F6428B" w:rsidP="00F6428B">
            <w:pPr>
              <w:jc w:val="cente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13884C12" w14:textId="77777777" w:rsidR="00F6428B" w:rsidRPr="001310CF" w:rsidRDefault="00F6428B" w:rsidP="00F6428B">
            <w:pPr>
              <w:rPr>
                <w:bCs/>
                <w:color w:val="000000"/>
                <w:sz w:val="18"/>
                <w:szCs w:val="18"/>
              </w:rPr>
            </w:pPr>
            <w:r w:rsidRPr="001310CF">
              <w:rPr>
                <w:bCs/>
                <w:color w:val="000000"/>
                <w:sz w:val="18"/>
                <w:szCs w:val="18"/>
              </w:rPr>
              <w:t>Dagna</w:t>
            </w:r>
          </w:p>
        </w:tc>
        <w:tc>
          <w:tcPr>
            <w:tcW w:w="1559" w:type="dxa"/>
            <w:tcBorders>
              <w:left w:val="single" w:sz="4" w:space="0" w:color="auto"/>
              <w:bottom w:val="single" w:sz="4" w:space="0" w:color="auto"/>
              <w:right w:val="single" w:sz="4" w:space="0" w:color="auto"/>
            </w:tcBorders>
          </w:tcPr>
          <w:p w14:paraId="6EDB199D" w14:textId="77777777" w:rsidR="00F6428B" w:rsidRPr="001310CF" w:rsidRDefault="00F6428B" w:rsidP="00F6428B">
            <w:pPr>
              <w:rPr>
                <w:bCs/>
                <w:color w:val="000000"/>
                <w:sz w:val="18"/>
                <w:szCs w:val="18"/>
              </w:rPr>
            </w:pPr>
            <w:r w:rsidRPr="001310CF">
              <w:rPr>
                <w:bCs/>
                <w:color w:val="000000"/>
                <w:sz w:val="18"/>
                <w:szCs w:val="18"/>
              </w:rPr>
              <w:t>Dagna</w:t>
            </w:r>
          </w:p>
        </w:tc>
        <w:tc>
          <w:tcPr>
            <w:tcW w:w="1303" w:type="dxa"/>
            <w:vMerge/>
            <w:tcBorders>
              <w:left w:val="single" w:sz="4" w:space="0" w:color="auto"/>
              <w:right w:val="single" w:sz="4" w:space="0" w:color="auto"/>
            </w:tcBorders>
            <w:shd w:val="clear" w:color="auto" w:fill="auto"/>
            <w:vAlign w:val="center"/>
          </w:tcPr>
          <w:p w14:paraId="66729C63" w14:textId="77777777" w:rsidR="00F6428B" w:rsidRPr="001310CF" w:rsidRDefault="00F6428B" w:rsidP="00F6428B">
            <w:pPr>
              <w:rPr>
                <w:bCs/>
                <w:color w:val="000000"/>
                <w:sz w:val="18"/>
                <w:szCs w:val="18"/>
              </w:rPr>
            </w:pPr>
          </w:p>
        </w:tc>
        <w:tc>
          <w:tcPr>
            <w:tcW w:w="1246" w:type="dxa"/>
            <w:vMerge/>
            <w:tcBorders>
              <w:left w:val="single" w:sz="4" w:space="0" w:color="auto"/>
              <w:right w:val="single" w:sz="4" w:space="0" w:color="auto"/>
            </w:tcBorders>
            <w:shd w:val="clear" w:color="auto" w:fill="auto"/>
          </w:tcPr>
          <w:p w14:paraId="55E661A6" w14:textId="77777777" w:rsidR="00F6428B" w:rsidRPr="001310CF" w:rsidRDefault="00F6428B" w:rsidP="00F6428B">
            <w:pPr>
              <w:jc w:val="cente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23CF56D" w14:textId="77777777" w:rsidR="00F6428B" w:rsidRPr="001310CF" w:rsidRDefault="00F6428B" w:rsidP="00F6428B">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79FFB16" w14:textId="77777777" w:rsidR="00F6428B" w:rsidRPr="001310CF" w:rsidRDefault="00F6428B" w:rsidP="00F6428B">
            <w:pPr>
              <w:jc w:val="center"/>
              <w:rPr>
                <w:color w:val="000000"/>
                <w:sz w:val="18"/>
                <w:szCs w:val="18"/>
              </w:rPr>
            </w:pPr>
            <w:r w:rsidRPr="001310CF">
              <w:rPr>
                <w:color w:val="000000"/>
                <w:sz w:val="18"/>
                <w:szCs w:val="18"/>
              </w:rPr>
              <w:t>0</w:t>
            </w:r>
          </w:p>
        </w:tc>
      </w:tr>
      <w:tr w:rsidR="00F6428B" w:rsidRPr="001310CF" w14:paraId="2073D530" w14:textId="77777777" w:rsidTr="00F6428B">
        <w:trPr>
          <w:trHeight w:val="70"/>
        </w:trPr>
        <w:tc>
          <w:tcPr>
            <w:tcW w:w="497" w:type="dxa"/>
            <w:vMerge/>
            <w:tcBorders>
              <w:left w:val="single" w:sz="4" w:space="0" w:color="auto"/>
              <w:right w:val="single" w:sz="4" w:space="0" w:color="auto"/>
            </w:tcBorders>
            <w:shd w:val="clear" w:color="auto" w:fill="auto"/>
            <w:vAlign w:val="center"/>
          </w:tcPr>
          <w:p w14:paraId="2616D9BD" w14:textId="77777777" w:rsidR="00F6428B" w:rsidRPr="0033140F" w:rsidRDefault="00F6428B" w:rsidP="00F6428B">
            <w:pPr>
              <w:jc w:val="cente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55ABF596" w14:textId="77777777" w:rsidR="00F6428B" w:rsidRPr="001310CF" w:rsidRDefault="00F6428B" w:rsidP="00F6428B">
            <w:pPr>
              <w:rPr>
                <w:bCs/>
                <w:color w:val="000000"/>
                <w:sz w:val="18"/>
                <w:szCs w:val="18"/>
              </w:rPr>
            </w:pPr>
            <w:r w:rsidRPr="001310CF">
              <w:rPr>
                <w:bCs/>
                <w:color w:val="000000"/>
                <w:sz w:val="18"/>
                <w:szCs w:val="18"/>
              </w:rPr>
              <w:t>Soukoudou</w:t>
            </w:r>
          </w:p>
        </w:tc>
        <w:tc>
          <w:tcPr>
            <w:tcW w:w="1559" w:type="dxa"/>
            <w:tcBorders>
              <w:left w:val="single" w:sz="4" w:space="0" w:color="auto"/>
              <w:bottom w:val="single" w:sz="4" w:space="0" w:color="auto"/>
              <w:right w:val="single" w:sz="4" w:space="0" w:color="auto"/>
            </w:tcBorders>
          </w:tcPr>
          <w:p w14:paraId="40F951BC" w14:textId="77777777" w:rsidR="00F6428B" w:rsidRPr="001310CF" w:rsidRDefault="00F6428B" w:rsidP="00F6428B">
            <w:pPr>
              <w:rPr>
                <w:bCs/>
                <w:color w:val="000000"/>
                <w:sz w:val="18"/>
                <w:szCs w:val="18"/>
              </w:rPr>
            </w:pPr>
            <w:r w:rsidRPr="001310CF">
              <w:rPr>
                <w:bCs/>
                <w:color w:val="000000"/>
                <w:sz w:val="18"/>
                <w:szCs w:val="18"/>
              </w:rPr>
              <w:t>Soukoudou</w:t>
            </w:r>
          </w:p>
        </w:tc>
        <w:tc>
          <w:tcPr>
            <w:tcW w:w="1303" w:type="dxa"/>
            <w:vMerge/>
            <w:tcBorders>
              <w:left w:val="single" w:sz="4" w:space="0" w:color="auto"/>
              <w:bottom w:val="single" w:sz="4" w:space="0" w:color="auto"/>
              <w:right w:val="single" w:sz="4" w:space="0" w:color="auto"/>
            </w:tcBorders>
            <w:shd w:val="clear" w:color="auto" w:fill="auto"/>
            <w:vAlign w:val="center"/>
          </w:tcPr>
          <w:p w14:paraId="37C175C2" w14:textId="77777777" w:rsidR="00F6428B" w:rsidRPr="001310CF" w:rsidRDefault="00F6428B" w:rsidP="00F6428B">
            <w:pPr>
              <w:rPr>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tcPr>
          <w:p w14:paraId="13CF72DD" w14:textId="77777777" w:rsidR="00F6428B" w:rsidRPr="001310CF" w:rsidRDefault="00F6428B" w:rsidP="00F6428B">
            <w:pPr>
              <w:jc w:val="cente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8764488" w14:textId="77777777" w:rsidR="00F6428B" w:rsidRPr="001310CF" w:rsidRDefault="00F6428B" w:rsidP="00F6428B">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C2FCA62" w14:textId="77777777" w:rsidR="00F6428B" w:rsidRPr="001310CF" w:rsidRDefault="00F6428B" w:rsidP="00F6428B">
            <w:pPr>
              <w:jc w:val="center"/>
              <w:rPr>
                <w:color w:val="000000"/>
                <w:sz w:val="18"/>
                <w:szCs w:val="18"/>
              </w:rPr>
            </w:pPr>
            <w:r w:rsidRPr="001310CF">
              <w:rPr>
                <w:color w:val="000000"/>
                <w:sz w:val="18"/>
                <w:szCs w:val="18"/>
              </w:rPr>
              <w:t>1</w:t>
            </w:r>
          </w:p>
        </w:tc>
      </w:tr>
      <w:tr w:rsidR="00F6428B" w:rsidRPr="001310CF" w14:paraId="42BE4968" w14:textId="77777777" w:rsidTr="00630265">
        <w:trPr>
          <w:trHeight w:val="70"/>
        </w:trPr>
        <w:tc>
          <w:tcPr>
            <w:tcW w:w="497" w:type="dxa"/>
            <w:vMerge/>
            <w:tcBorders>
              <w:left w:val="single" w:sz="4" w:space="0" w:color="auto"/>
              <w:bottom w:val="single" w:sz="4" w:space="0" w:color="auto"/>
              <w:right w:val="single" w:sz="4" w:space="0" w:color="auto"/>
            </w:tcBorders>
            <w:shd w:val="clear" w:color="auto" w:fill="auto"/>
            <w:vAlign w:val="center"/>
          </w:tcPr>
          <w:p w14:paraId="16C66623" w14:textId="77777777" w:rsidR="00F6428B" w:rsidRPr="0033140F" w:rsidRDefault="00F6428B" w:rsidP="00F6428B">
            <w:pPr>
              <w:jc w:val="center"/>
              <w:rPr>
                <w:b/>
                <w:bCs/>
                <w:color w:val="000000"/>
                <w:sz w:val="18"/>
                <w:szCs w:val="18"/>
              </w:rPr>
            </w:pPr>
          </w:p>
        </w:tc>
        <w:tc>
          <w:tcPr>
            <w:tcW w:w="586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448FC12" w14:textId="77777777" w:rsidR="00F6428B" w:rsidRPr="001310CF" w:rsidRDefault="00F6428B" w:rsidP="00F6428B">
            <w:pPr>
              <w:jc w:val="center"/>
            </w:pPr>
            <w:r>
              <w:rPr>
                <w:b/>
                <w:color w:val="000000"/>
                <w:sz w:val="18"/>
                <w:szCs w:val="18"/>
              </w:rPr>
              <w:t>Total du lot 8</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EFB1097" w14:textId="77777777" w:rsidR="00F6428B" w:rsidRPr="00BC694B" w:rsidRDefault="00F6428B" w:rsidP="00F6428B">
            <w:pPr>
              <w:jc w:val="center"/>
              <w:rPr>
                <w:b/>
                <w:color w:val="000000"/>
                <w:sz w:val="18"/>
                <w:szCs w:val="18"/>
              </w:rPr>
            </w:pPr>
            <w:r>
              <w:rPr>
                <w:b/>
                <w:color w:val="000000"/>
                <w:sz w:val="18"/>
                <w:szCs w:val="18"/>
              </w:rPr>
              <w:t>4</w:t>
            </w:r>
          </w:p>
        </w:tc>
        <w:tc>
          <w:tcPr>
            <w:tcW w:w="14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0B8205C" w14:textId="77777777" w:rsidR="00F6428B" w:rsidRPr="00BC694B" w:rsidRDefault="00F6428B" w:rsidP="00F6428B">
            <w:pPr>
              <w:jc w:val="center"/>
              <w:rPr>
                <w:b/>
                <w:color w:val="000000"/>
                <w:sz w:val="18"/>
                <w:szCs w:val="18"/>
              </w:rPr>
            </w:pPr>
            <w:r>
              <w:rPr>
                <w:b/>
                <w:color w:val="000000"/>
                <w:sz w:val="18"/>
                <w:szCs w:val="18"/>
              </w:rPr>
              <w:t>3</w:t>
            </w:r>
          </w:p>
        </w:tc>
      </w:tr>
      <w:tr w:rsidR="00F6428B" w:rsidRPr="001310CF" w14:paraId="02263FBB" w14:textId="77777777" w:rsidTr="00630265">
        <w:trPr>
          <w:trHeight w:val="70"/>
        </w:trPr>
        <w:tc>
          <w:tcPr>
            <w:tcW w:w="497" w:type="dxa"/>
            <w:vMerge w:val="restart"/>
            <w:tcBorders>
              <w:top w:val="single" w:sz="4" w:space="0" w:color="auto"/>
              <w:left w:val="single" w:sz="4" w:space="0" w:color="auto"/>
              <w:right w:val="single" w:sz="4" w:space="0" w:color="auto"/>
            </w:tcBorders>
            <w:shd w:val="clear" w:color="auto" w:fill="auto"/>
            <w:vAlign w:val="center"/>
          </w:tcPr>
          <w:p w14:paraId="1912E869" w14:textId="77777777" w:rsidR="00F6428B" w:rsidRPr="0033140F" w:rsidRDefault="00F6428B" w:rsidP="00F6428B">
            <w:pPr>
              <w:jc w:val="center"/>
              <w:rPr>
                <w:b/>
                <w:bCs/>
                <w:color w:val="000000"/>
                <w:sz w:val="18"/>
                <w:szCs w:val="18"/>
              </w:rPr>
            </w:pPr>
            <w:r w:rsidRPr="0033140F">
              <w:rPr>
                <w:b/>
                <w:bCs/>
                <w:color w:val="000000"/>
                <w:sz w:val="18"/>
                <w:szCs w:val="18"/>
              </w:rPr>
              <w:lastRenderedPageBreak/>
              <w:t>9</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056ABE84" w14:textId="77777777" w:rsidR="00F6428B" w:rsidRPr="001310CF" w:rsidRDefault="00F6428B" w:rsidP="00F6428B">
            <w:pPr>
              <w:rPr>
                <w:bCs/>
                <w:color w:val="000000"/>
                <w:sz w:val="18"/>
                <w:szCs w:val="18"/>
              </w:rPr>
            </w:pPr>
            <w:r w:rsidRPr="001310CF">
              <w:rPr>
                <w:bCs/>
                <w:color w:val="000000"/>
                <w:sz w:val="18"/>
                <w:szCs w:val="18"/>
              </w:rPr>
              <w:t>Toudouni Farfarou</w:t>
            </w:r>
          </w:p>
        </w:tc>
        <w:tc>
          <w:tcPr>
            <w:tcW w:w="1559" w:type="dxa"/>
            <w:tcBorders>
              <w:top w:val="single" w:sz="4" w:space="0" w:color="auto"/>
              <w:left w:val="single" w:sz="4" w:space="0" w:color="auto"/>
              <w:bottom w:val="single" w:sz="4" w:space="0" w:color="auto"/>
              <w:right w:val="single" w:sz="4" w:space="0" w:color="auto"/>
            </w:tcBorders>
          </w:tcPr>
          <w:p w14:paraId="6B1B9489" w14:textId="77777777" w:rsidR="00F6428B" w:rsidRPr="001310CF" w:rsidRDefault="00F6428B" w:rsidP="00F6428B">
            <w:pPr>
              <w:rPr>
                <w:bCs/>
                <w:color w:val="000000"/>
                <w:sz w:val="18"/>
                <w:szCs w:val="18"/>
              </w:rPr>
            </w:pPr>
            <w:r w:rsidRPr="001310CF">
              <w:rPr>
                <w:bCs/>
                <w:color w:val="000000"/>
                <w:sz w:val="18"/>
                <w:szCs w:val="18"/>
              </w:rPr>
              <w:t>Toudouni Farfarou</w:t>
            </w:r>
          </w:p>
        </w:tc>
        <w:tc>
          <w:tcPr>
            <w:tcW w:w="1303" w:type="dxa"/>
            <w:vMerge w:val="restart"/>
            <w:tcBorders>
              <w:top w:val="single" w:sz="4" w:space="0" w:color="auto"/>
              <w:left w:val="single" w:sz="4" w:space="0" w:color="auto"/>
              <w:right w:val="single" w:sz="4" w:space="0" w:color="auto"/>
            </w:tcBorders>
            <w:shd w:val="clear" w:color="auto" w:fill="auto"/>
            <w:vAlign w:val="center"/>
          </w:tcPr>
          <w:p w14:paraId="1C1E29A8" w14:textId="77777777" w:rsidR="00F6428B" w:rsidRPr="001310CF" w:rsidRDefault="00F6428B" w:rsidP="00F6428B">
            <w:pPr>
              <w:jc w:val="center"/>
              <w:rPr>
                <w:bCs/>
                <w:color w:val="000000"/>
                <w:sz w:val="18"/>
                <w:szCs w:val="18"/>
              </w:rPr>
            </w:pPr>
            <w:r w:rsidRPr="001310CF">
              <w:rPr>
                <w:bCs/>
                <w:color w:val="000000"/>
                <w:sz w:val="18"/>
                <w:szCs w:val="18"/>
              </w:rPr>
              <w:t>Tébaram</w:t>
            </w:r>
          </w:p>
        </w:tc>
        <w:tc>
          <w:tcPr>
            <w:tcW w:w="1246" w:type="dxa"/>
            <w:vMerge w:val="restart"/>
            <w:tcBorders>
              <w:top w:val="single" w:sz="4" w:space="0" w:color="auto"/>
              <w:left w:val="single" w:sz="4" w:space="0" w:color="auto"/>
              <w:right w:val="single" w:sz="4" w:space="0" w:color="auto"/>
            </w:tcBorders>
            <w:shd w:val="clear" w:color="auto" w:fill="auto"/>
          </w:tcPr>
          <w:p w14:paraId="4C30DC6F" w14:textId="77777777" w:rsidR="00F6428B" w:rsidRDefault="00F6428B" w:rsidP="00F6428B">
            <w:pPr>
              <w:jc w:val="center"/>
              <w:rPr>
                <w:sz w:val="18"/>
                <w:szCs w:val="18"/>
              </w:rPr>
            </w:pPr>
          </w:p>
          <w:p w14:paraId="09857654" w14:textId="77777777" w:rsidR="00F6428B" w:rsidRDefault="00F6428B" w:rsidP="00F6428B">
            <w:pPr>
              <w:jc w:val="center"/>
              <w:rPr>
                <w:sz w:val="18"/>
                <w:szCs w:val="18"/>
              </w:rPr>
            </w:pPr>
          </w:p>
          <w:p w14:paraId="60192C7C" w14:textId="77777777" w:rsidR="00F6428B" w:rsidRPr="001310CF" w:rsidRDefault="00F6428B" w:rsidP="00F6428B">
            <w:pPr>
              <w:jc w:val="center"/>
              <w:rPr>
                <w:sz w:val="18"/>
                <w:szCs w:val="18"/>
              </w:rPr>
            </w:pPr>
            <w:r w:rsidRPr="001310CF">
              <w:rPr>
                <w:sz w:val="18"/>
                <w:szCs w:val="18"/>
              </w:rPr>
              <w:t>Tahoua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0CC8530" w14:textId="77777777" w:rsidR="00F6428B" w:rsidRPr="001310CF" w:rsidRDefault="00F6428B" w:rsidP="00F6428B">
            <w:pPr>
              <w:jc w:val="center"/>
              <w:rPr>
                <w:color w:val="000000"/>
                <w:sz w:val="18"/>
                <w:szCs w:val="18"/>
              </w:rPr>
            </w:pPr>
            <w:r>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11E4ABF" w14:textId="77777777" w:rsidR="00F6428B" w:rsidRPr="001310CF" w:rsidRDefault="00F6428B" w:rsidP="00F6428B">
            <w:pPr>
              <w:jc w:val="center"/>
              <w:rPr>
                <w:color w:val="000000"/>
                <w:sz w:val="18"/>
                <w:szCs w:val="18"/>
              </w:rPr>
            </w:pPr>
            <w:r>
              <w:rPr>
                <w:color w:val="000000"/>
                <w:sz w:val="18"/>
                <w:szCs w:val="18"/>
              </w:rPr>
              <w:t>1</w:t>
            </w:r>
          </w:p>
        </w:tc>
      </w:tr>
      <w:tr w:rsidR="00F6428B" w:rsidRPr="001310CF" w14:paraId="72C1EB28" w14:textId="77777777" w:rsidTr="00F6428B">
        <w:trPr>
          <w:trHeight w:val="70"/>
        </w:trPr>
        <w:tc>
          <w:tcPr>
            <w:tcW w:w="497" w:type="dxa"/>
            <w:vMerge/>
            <w:tcBorders>
              <w:left w:val="single" w:sz="4" w:space="0" w:color="auto"/>
              <w:right w:val="single" w:sz="4" w:space="0" w:color="auto"/>
            </w:tcBorders>
            <w:shd w:val="clear" w:color="auto" w:fill="auto"/>
            <w:vAlign w:val="center"/>
          </w:tcPr>
          <w:p w14:paraId="1067A136" w14:textId="77777777" w:rsidR="00F6428B" w:rsidRPr="001310CF" w:rsidRDefault="00F6428B" w:rsidP="00F6428B">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72A03D09" w14:textId="77777777" w:rsidR="00F6428B" w:rsidRPr="001310CF" w:rsidRDefault="00F6428B" w:rsidP="00F6428B">
            <w:pPr>
              <w:rPr>
                <w:bCs/>
                <w:color w:val="000000"/>
                <w:sz w:val="18"/>
                <w:szCs w:val="18"/>
              </w:rPr>
            </w:pPr>
            <w:r>
              <w:rPr>
                <w:bCs/>
                <w:color w:val="000000"/>
                <w:sz w:val="18"/>
                <w:szCs w:val="18"/>
              </w:rPr>
              <w:t>Tébaram 1</w:t>
            </w:r>
          </w:p>
        </w:tc>
        <w:tc>
          <w:tcPr>
            <w:tcW w:w="1559" w:type="dxa"/>
            <w:tcBorders>
              <w:left w:val="single" w:sz="4" w:space="0" w:color="auto"/>
              <w:bottom w:val="single" w:sz="4" w:space="0" w:color="auto"/>
              <w:right w:val="single" w:sz="4" w:space="0" w:color="auto"/>
            </w:tcBorders>
          </w:tcPr>
          <w:p w14:paraId="08527E78" w14:textId="77777777" w:rsidR="00F6428B" w:rsidRPr="001310CF" w:rsidRDefault="00F6428B" w:rsidP="00F6428B">
            <w:pPr>
              <w:rPr>
                <w:bCs/>
                <w:color w:val="000000"/>
                <w:sz w:val="18"/>
                <w:szCs w:val="18"/>
              </w:rPr>
            </w:pPr>
            <w:r>
              <w:rPr>
                <w:bCs/>
                <w:color w:val="000000"/>
                <w:sz w:val="18"/>
                <w:szCs w:val="18"/>
              </w:rPr>
              <w:t>Tébaram 1</w:t>
            </w:r>
          </w:p>
        </w:tc>
        <w:tc>
          <w:tcPr>
            <w:tcW w:w="1303" w:type="dxa"/>
            <w:vMerge/>
            <w:tcBorders>
              <w:left w:val="single" w:sz="4" w:space="0" w:color="auto"/>
              <w:right w:val="single" w:sz="4" w:space="0" w:color="auto"/>
            </w:tcBorders>
            <w:shd w:val="clear" w:color="auto" w:fill="auto"/>
            <w:vAlign w:val="center"/>
          </w:tcPr>
          <w:p w14:paraId="5FCA6495" w14:textId="77777777" w:rsidR="00F6428B" w:rsidRPr="001310CF" w:rsidRDefault="00F6428B" w:rsidP="00F6428B">
            <w:pPr>
              <w:rPr>
                <w:bCs/>
                <w:color w:val="000000"/>
                <w:sz w:val="18"/>
                <w:szCs w:val="18"/>
              </w:rPr>
            </w:pPr>
          </w:p>
        </w:tc>
        <w:tc>
          <w:tcPr>
            <w:tcW w:w="1246" w:type="dxa"/>
            <w:vMerge/>
            <w:tcBorders>
              <w:left w:val="single" w:sz="4" w:space="0" w:color="auto"/>
              <w:right w:val="single" w:sz="4" w:space="0" w:color="auto"/>
            </w:tcBorders>
            <w:shd w:val="clear" w:color="auto" w:fill="auto"/>
          </w:tcPr>
          <w:p w14:paraId="7281A1A9" w14:textId="77777777" w:rsidR="00F6428B" w:rsidRPr="001310CF" w:rsidRDefault="00F6428B" w:rsidP="00F6428B">
            <w:pPr>
              <w:jc w:val="cente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223C20F" w14:textId="77777777" w:rsidR="00F6428B" w:rsidRPr="001310CF" w:rsidRDefault="00F6428B" w:rsidP="00F6428B">
            <w:pPr>
              <w:jc w:val="center"/>
              <w:rPr>
                <w:color w:val="000000"/>
                <w:sz w:val="18"/>
                <w:szCs w:val="18"/>
              </w:rPr>
            </w:pPr>
            <w:r>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0D8A86B" w14:textId="77777777" w:rsidR="00F6428B" w:rsidRPr="001310CF" w:rsidRDefault="00F6428B" w:rsidP="00F6428B">
            <w:pPr>
              <w:jc w:val="center"/>
              <w:rPr>
                <w:color w:val="000000"/>
                <w:sz w:val="18"/>
                <w:szCs w:val="18"/>
              </w:rPr>
            </w:pPr>
            <w:r>
              <w:rPr>
                <w:color w:val="000000"/>
                <w:sz w:val="18"/>
                <w:szCs w:val="18"/>
              </w:rPr>
              <w:t>0</w:t>
            </w:r>
          </w:p>
        </w:tc>
      </w:tr>
      <w:tr w:rsidR="00F6428B" w:rsidRPr="001310CF" w14:paraId="6D7F338A" w14:textId="77777777" w:rsidTr="00F6428B">
        <w:trPr>
          <w:trHeight w:val="70"/>
        </w:trPr>
        <w:tc>
          <w:tcPr>
            <w:tcW w:w="497" w:type="dxa"/>
            <w:vMerge/>
            <w:tcBorders>
              <w:left w:val="single" w:sz="4" w:space="0" w:color="auto"/>
              <w:right w:val="single" w:sz="4" w:space="0" w:color="auto"/>
            </w:tcBorders>
            <w:shd w:val="clear" w:color="auto" w:fill="auto"/>
            <w:vAlign w:val="center"/>
          </w:tcPr>
          <w:p w14:paraId="14675904" w14:textId="77777777" w:rsidR="00F6428B" w:rsidRPr="001310CF" w:rsidRDefault="00F6428B" w:rsidP="00F6428B">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5BCEAF1D" w14:textId="77777777" w:rsidR="00F6428B" w:rsidRPr="001310CF" w:rsidRDefault="00F6428B" w:rsidP="00F6428B">
            <w:pPr>
              <w:rPr>
                <w:bCs/>
                <w:color w:val="000000"/>
                <w:sz w:val="18"/>
                <w:szCs w:val="18"/>
              </w:rPr>
            </w:pPr>
            <w:r>
              <w:rPr>
                <w:bCs/>
                <w:color w:val="000000"/>
                <w:sz w:val="18"/>
                <w:szCs w:val="18"/>
              </w:rPr>
              <w:t>Tébaram 2</w:t>
            </w:r>
          </w:p>
        </w:tc>
        <w:tc>
          <w:tcPr>
            <w:tcW w:w="1559" w:type="dxa"/>
            <w:tcBorders>
              <w:left w:val="single" w:sz="4" w:space="0" w:color="auto"/>
              <w:bottom w:val="single" w:sz="4" w:space="0" w:color="auto"/>
              <w:right w:val="single" w:sz="4" w:space="0" w:color="auto"/>
            </w:tcBorders>
          </w:tcPr>
          <w:p w14:paraId="2320E260" w14:textId="77777777" w:rsidR="00F6428B" w:rsidRPr="001310CF" w:rsidRDefault="00F6428B" w:rsidP="00F6428B">
            <w:pPr>
              <w:rPr>
                <w:bCs/>
                <w:color w:val="000000"/>
                <w:sz w:val="18"/>
                <w:szCs w:val="18"/>
              </w:rPr>
            </w:pPr>
            <w:r>
              <w:rPr>
                <w:bCs/>
                <w:color w:val="000000"/>
                <w:sz w:val="18"/>
                <w:szCs w:val="18"/>
              </w:rPr>
              <w:t>Tébaram 2</w:t>
            </w:r>
          </w:p>
        </w:tc>
        <w:tc>
          <w:tcPr>
            <w:tcW w:w="1303" w:type="dxa"/>
            <w:vMerge/>
            <w:tcBorders>
              <w:left w:val="single" w:sz="4" w:space="0" w:color="auto"/>
              <w:right w:val="single" w:sz="4" w:space="0" w:color="auto"/>
            </w:tcBorders>
            <w:shd w:val="clear" w:color="auto" w:fill="auto"/>
            <w:vAlign w:val="center"/>
          </w:tcPr>
          <w:p w14:paraId="3F993380" w14:textId="77777777" w:rsidR="00F6428B" w:rsidRPr="001310CF" w:rsidRDefault="00F6428B" w:rsidP="00F6428B">
            <w:pPr>
              <w:rPr>
                <w:bCs/>
                <w:color w:val="000000"/>
                <w:sz w:val="18"/>
                <w:szCs w:val="18"/>
              </w:rPr>
            </w:pPr>
          </w:p>
        </w:tc>
        <w:tc>
          <w:tcPr>
            <w:tcW w:w="1246" w:type="dxa"/>
            <w:vMerge/>
            <w:tcBorders>
              <w:left w:val="single" w:sz="4" w:space="0" w:color="auto"/>
              <w:right w:val="single" w:sz="4" w:space="0" w:color="auto"/>
            </w:tcBorders>
            <w:shd w:val="clear" w:color="auto" w:fill="auto"/>
          </w:tcPr>
          <w:p w14:paraId="735978EF" w14:textId="77777777" w:rsidR="00F6428B" w:rsidRPr="001310CF" w:rsidRDefault="00F6428B" w:rsidP="00F6428B">
            <w:pPr>
              <w:jc w:val="cente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A8154F2" w14:textId="77777777" w:rsidR="00F6428B" w:rsidRPr="001310CF" w:rsidRDefault="00F6428B" w:rsidP="00F6428B">
            <w:pPr>
              <w:jc w:val="center"/>
              <w:rPr>
                <w:color w:val="000000"/>
                <w:sz w:val="18"/>
                <w:szCs w:val="18"/>
              </w:rPr>
            </w:pPr>
            <w:r>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EA4A5F3" w14:textId="77777777" w:rsidR="00F6428B" w:rsidRPr="001310CF" w:rsidRDefault="00F6428B" w:rsidP="00F6428B">
            <w:pPr>
              <w:jc w:val="center"/>
              <w:rPr>
                <w:color w:val="000000"/>
                <w:sz w:val="18"/>
                <w:szCs w:val="18"/>
              </w:rPr>
            </w:pPr>
            <w:r>
              <w:rPr>
                <w:color w:val="000000"/>
                <w:sz w:val="18"/>
                <w:szCs w:val="18"/>
              </w:rPr>
              <w:t>1</w:t>
            </w:r>
          </w:p>
        </w:tc>
      </w:tr>
      <w:tr w:rsidR="00F6428B" w:rsidRPr="001310CF" w14:paraId="34C34290" w14:textId="77777777" w:rsidTr="00F6428B">
        <w:trPr>
          <w:trHeight w:val="70"/>
        </w:trPr>
        <w:tc>
          <w:tcPr>
            <w:tcW w:w="497" w:type="dxa"/>
            <w:vMerge/>
            <w:tcBorders>
              <w:left w:val="single" w:sz="4" w:space="0" w:color="auto"/>
              <w:right w:val="single" w:sz="4" w:space="0" w:color="auto"/>
            </w:tcBorders>
            <w:shd w:val="clear" w:color="auto" w:fill="auto"/>
            <w:vAlign w:val="center"/>
          </w:tcPr>
          <w:p w14:paraId="43E93449" w14:textId="77777777" w:rsidR="00F6428B" w:rsidRPr="001310CF" w:rsidRDefault="00F6428B" w:rsidP="00F6428B">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6487B7CC" w14:textId="77777777" w:rsidR="00F6428B" w:rsidRPr="001310CF" w:rsidRDefault="00F6428B" w:rsidP="00F6428B">
            <w:pPr>
              <w:rPr>
                <w:bCs/>
                <w:color w:val="000000"/>
                <w:sz w:val="18"/>
                <w:szCs w:val="18"/>
              </w:rPr>
            </w:pPr>
            <w:r>
              <w:rPr>
                <w:bCs/>
                <w:color w:val="000000"/>
                <w:sz w:val="18"/>
                <w:szCs w:val="18"/>
              </w:rPr>
              <w:t>Tébaram Wadata</w:t>
            </w:r>
          </w:p>
        </w:tc>
        <w:tc>
          <w:tcPr>
            <w:tcW w:w="1559" w:type="dxa"/>
            <w:tcBorders>
              <w:left w:val="single" w:sz="4" w:space="0" w:color="auto"/>
              <w:bottom w:val="single" w:sz="4" w:space="0" w:color="auto"/>
              <w:right w:val="single" w:sz="4" w:space="0" w:color="auto"/>
            </w:tcBorders>
          </w:tcPr>
          <w:p w14:paraId="45A300CC" w14:textId="77777777" w:rsidR="00F6428B" w:rsidRPr="001310CF" w:rsidRDefault="00F6428B" w:rsidP="00F6428B">
            <w:pPr>
              <w:rPr>
                <w:bCs/>
                <w:color w:val="000000"/>
                <w:sz w:val="18"/>
                <w:szCs w:val="18"/>
              </w:rPr>
            </w:pPr>
            <w:r>
              <w:rPr>
                <w:bCs/>
                <w:color w:val="000000"/>
                <w:sz w:val="18"/>
                <w:szCs w:val="18"/>
              </w:rPr>
              <w:t>Tébaram Wadata</w:t>
            </w:r>
          </w:p>
        </w:tc>
        <w:tc>
          <w:tcPr>
            <w:tcW w:w="1303" w:type="dxa"/>
            <w:vMerge/>
            <w:tcBorders>
              <w:left w:val="single" w:sz="4" w:space="0" w:color="auto"/>
              <w:bottom w:val="single" w:sz="4" w:space="0" w:color="auto"/>
              <w:right w:val="single" w:sz="4" w:space="0" w:color="auto"/>
            </w:tcBorders>
            <w:shd w:val="clear" w:color="auto" w:fill="auto"/>
            <w:vAlign w:val="center"/>
          </w:tcPr>
          <w:p w14:paraId="19627D56" w14:textId="77777777" w:rsidR="00F6428B" w:rsidRPr="001310CF" w:rsidRDefault="00F6428B" w:rsidP="00F6428B">
            <w:pPr>
              <w:rPr>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tcPr>
          <w:p w14:paraId="726EFCF1" w14:textId="77777777" w:rsidR="00F6428B" w:rsidRPr="001310CF" w:rsidRDefault="00F6428B" w:rsidP="00F6428B">
            <w:pPr>
              <w:jc w:val="cente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6EAAC4D" w14:textId="77777777" w:rsidR="00F6428B" w:rsidRPr="001310CF" w:rsidRDefault="00F6428B" w:rsidP="00F6428B">
            <w:pPr>
              <w:jc w:val="center"/>
              <w:rPr>
                <w:color w:val="000000"/>
                <w:sz w:val="18"/>
                <w:szCs w:val="18"/>
              </w:rPr>
            </w:pPr>
            <w:r>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3E0DE77" w14:textId="77777777" w:rsidR="00F6428B" w:rsidRPr="001310CF" w:rsidRDefault="00F6428B" w:rsidP="00F6428B">
            <w:pPr>
              <w:jc w:val="center"/>
              <w:rPr>
                <w:color w:val="000000"/>
                <w:sz w:val="18"/>
                <w:szCs w:val="18"/>
              </w:rPr>
            </w:pPr>
            <w:r>
              <w:rPr>
                <w:color w:val="000000"/>
                <w:sz w:val="18"/>
                <w:szCs w:val="18"/>
              </w:rPr>
              <w:t>0</w:t>
            </w:r>
          </w:p>
        </w:tc>
      </w:tr>
      <w:tr w:rsidR="00F6428B" w:rsidRPr="001310CF" w14:paraId="323C60C7" w14:textId="77777777" w:rsidTr="00F6428B">
        <w:trPr>
          <w:trHeight w:val="70"/>
        </w:trPr>
        <w:tc>
          <w:tcPr>
            <w:tcW w:w="497" w:type="dxa"/>
            <w:vMerge/>
            <w:tcBorders>
              <w:left w:val="single" w:sz="4" w:space="0" w:color="auto"/>
              <w:bottom w:val="single" w:sz="4" w:space="0" w:color="auto"/>
              <w:right w:val="single" w:sz="4" w:space="0" w:color="auto"/>
            </w:tcBorders>
            <w:shd w:val="clear" w:color="auto" w:fill="auto"/>
            <w:vAlign w:val="center"/>
          </w:tcPr>
          <w:p w14:paraId="41DD6528" w14:textId="77777777" w:rsidR="00F6428B" w:rsidRPr="001310CF" w:rsidRDefault="00F6428B" w:rsidP="00F6428B">
            <w:pPr>
              <w:rPr>
                <w:b/>
                <w:bCs/>
                <w:color w:val="000000"/>
                <w:sz w:val="18"/>
                <w:szCs w:val="18"/>
              </w:rPr>
            </w:pPr>
          </w:p>
        </w:tc>
        <w:tc>
          <w:tcPr>
            <w:tcW w:w="586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57E7703" w14:textId="77777777" w:rsidR="00F6428B" w:rsidRPr="00BC694B" w:rsidRDefault="00F6428B" w:rsidP="00F6428B">
            <w:pPr>
              <w:jc w:val="center"/>
              <w:rPr>
                <w:b/>
                <w:color w:val="000000"/>
                <w:sz w:val="18"/>
                <w:szCs w:val="18"/>
              </w:rPr>
            </w:pPr>
            <w:r>
              <w:rPr>
                <w:b/>
                <w:color w:val="000000"/>
                <w:sz w:val="18"/>
                <w:szCs w:val="18"/>
              </w:rPr>
              <w:t>Total du lot 9</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FA892DE" w14:textId="77777777" w:rsidR="00F6428B" w:rsidRPr="00BC694B" w:rsidRDefault="00F6428B" w:rsidP="00F6428B">
            <w:pPr>
              <w:jc w:val="center"/>
              <w:rPr>
                <w:b/>
                <w:color w:val="000000"/>
                <w:sz w:val="18"/>
                <w:szCs w:val="18"/>
              </w:rPr>
            </w:pPr>
            <w:r>
              <w:rPr>
                <w:b/>
                <w:color w:val="000000"/>
                <w:sz w:val="18"/>
                <w:szCs w:val="18"/>
              </w:rPr>
              <w:t>4</w:t>
            </w:r>
          </w:p>
        </w:tc>
        <w:tc>
          <w:tcPr>
            <w:tcW w:w="14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1173440" w14:textId="77777777" w:rsidR="00F6428B" w:rsidRPr="00BC694B" w:rsidRDefault="00F6428B" w:rsidP="00F6428B">
            <w:pPr>
              <w:jc w:val="center"/>
              <w:rPr>
                <w:b/>
                <w:color w:val="000000"/>
                <w:sz w:val="18"/>
                <w:szCs w:val="18"/>
              </w:rPr>
            </w:pPr>
            <w:r>
              <w:rPr>
                <w:b/>
                <w:color w:val="000000"/>
                <w:sz w:val="18"/>
                <w:szCs w:val="18"/>
              </w:rPr>
              <w:t>2</w:t>
            </w:r>
          </w:p>
        </w:tc>
      </w:tr>
      <w:tr w:rsidR="00F6428B" w:rsidRPr="001310CF" w14:paraId="4A35450A" w14:textId="77777777" w:rsidTr="00F6428B">
        <w:trPr>
          <w:trHeight w:val="132"/>
        </w:trPr>
        <w:tc>
          <w:tcPr>
            <w:tcW w:w="6366" w:type="dxa"/>
            <w:gridSpan w:val="5"/>
            <w:tcBorders>
              <w:top w:val="single" w:sz="4" w:space="0" w:color="auto"/>
              <w:left w:val="single" w:sz="4" w:space="0" w:color="auto"/>
              <w:bottom w:val="single" w:sz="8" w:space="0" w:color="auto"/>
              <w:right w:val="single" w:sz="4" w:space="0" w:color="auto"/>
            </w:tcBorders>
            <w:shd w:val="clear" w:color="auto" w:fill="EEECE1" w:themeFill="background2"/>
          </w:tcPr>
          <w:p w14:paraId="515990DA" w14:textId="77777777" w:rsidR="00F6428B" w:rsidRPr="001310CF" w:rsidRDefault="00F6428B" w:rsidP="00F6428B">
            <w:pPr>
              <w:jc w:val="center"/>
              <w:rPr>
                <w:b/>
                <w:bCs/>
                <w:color w:val="000000"/>
                <w:sz w:val="18"/>
                <w:szCs w:val="18"/>
              </w:rPr>
            </w:pPr>
            <w:r w:rsidRPr="001310CF">
              <w:rPr>
                <w:b/>
                <w:bCs/>
                <w:color w:val="000000"/>
                <w:sz w:val="18"/>
                <w:szCs w:val="18"/>
              </w:rPr>
              <w:t>TOTAL GENERAL</w:t>
            </w:r>
          </w:p>
        </w:tc>
        <w:tc>
          <w:tcPr>
            <w:tcW w:w="1280" w:type="dxa"/>
            <w:tcBorders>
              <w:top w:val="single" w:sz="4" w:space="0" w:color="auto"/>
              <w:left w:val="single" w:sz="4" w:space="0" w:color="auto"/>
              <w:bottom w:val="single" w:sz="8" w:space="0" w:color="auto"/>
              <w:right w:val="single" w:sz="4" w:space="0" w:color="auto"/>
            </w:tcBorders>
            <w:shd w:val="clear" w:color="auto" w:fill="EEECE1" w:themeFill="background2"/>
            <w:vAlign w:val="center"/>
            <w:hideMark/>
          </w:tcPr>
          <w:p w14:paraId="7416DDDF" w14:textId="77777777" w:rsidR="00F6428B" w:rsidRPr="001310CF" w:rsidRDefault="00F6428B" w:rsidP="00F6428B">
            <w:pPr>
              <w:jc w:val="center"/>
              <w:rPr>
                <w:b/>
                <w:bCs/>
                <w:color w:val="000000"/>
                <w:sz w:val="18"/>
                <w:szCs w:val="18"/>
              </w:rPr>
            </w:pPr>
            <w:r>
              <w:rPr>
                <w:b/>
                <w:bCs/>
                <w:color w:val="000000"/>
                <w:sz w:val="18"/>
                <w:szCs w:val="18"/>
              </w:rPr>
              <w:t>40</w:t>
            </w:r>
          </w:p>
        </w:tc>
        <w:tc>
          <w:tcPr>
            <w:tcW w:w="1416" w:type="dxa"/>
            <w:tcBorders>
              <w:top w:val="single" w:sz="4" w:space="0" w:color="auto"/>
              <w:left w:val="single" w:sz="4" w:space="0" w:color="auto"/>
              <w:bottom w:val="single" w:sz="8" w:space="0" w:color="auto"/>
              <w:right w:val="single" w:sz="4" w:space="0" w:color="auto"/>
            </w:tcBorders>
            <w:shd w:val="clear" w:color="auto" w:fill="EEECE1" w:themeFill="background2"/>
            <w:vAlign w:val="center"/>
            <w:hideMark/>
          </w:tcPr>
          <w:p w14:paraId="2C4ABCAF" w14:textId="77777777" w:rsidR="00F6428B" w:rsidRPr="001310CF" w:rsidRDefault="00F6428B" w:rsidP="00F6428B">
            <w:pPr>
              <w:jc w:val="center"/>
              <w:rPr>
                <w:b/>
                <w:bCs/>
                <w:color w:val="000000"/>
                <w:sz w:val="18"/>
                <w:szCs w:val="18"/>
              </w:rPr>
            </w:pPr>
            <w:r>
              <w:rPr>
                <w:b/>
                <w:bCs/>
                <w:color w:val="000000"/>
                <w:sz w:val="18"/>
                <w:szCs w:val="18"/>
              </w:rPr>
              <w:t>26</w:t>
            </w:r>
          </w:p>
        </w:tc>
      </w:tr>
    </w:tbl>
    <w:p w14:paraId="57F18BE8" w14:textId="77777777" w:rsidR="00F6428B" w:rsidRDefault="00F6428B" w:rsidP="00F6428B">
      <w:pPr>
        <w:pStyle w:val="Corpsdetexte"/>
        <w:tabs>
          <w:tab w:val="left" w:pos="567"/>
          <w:tab w:val="left" w:pos="1134"/>
          <w:tab w:val="right" w:leader="dot" w:pos="9480"/>
        </w:tabs>
        <w:jc w:val="both"/>
        <w:rPr>
          <w:rFonts w:ascii="Arial" w:hAnsi="Arial" w:cs="Arial"/>
          <w:sz w:val="22"/>
          <w:lang w:val="fr-ML"/>
        </w:rPr>
      </w:pPr>
    </w:p>
    <w:p w14:paraId="245F0307" w14:textId="77777777" w:rsidR="00A72D11" w:rsidRPr="00ED64CF" w:rsidRDefault="0000046F" w:rsidP="00A72D11">
      <w:pPr>
        <w:jc w:val="both"/>
        <w:rPr>
          <w:rFonts w:ascii="Arial" w:hAnsi="Arial" w:cs="Arial"/>
          <w:lang w:val="fr-ML"/>
        </w:rPr>
      </w:pPr>
      <w:r w:rsidRPr="00ED64CF">
        <w:rPr>
          <w:rFonts w:ascii="Arial" w:hAnsi="Arial" w:cs="Arial"/>
          <w:lang w:val="fr-ML"/>
        </w:rPr>
        <w:t>Les candidats ont la possibilité de soumissionner pour un, où l’ensemble des lots. Toutefois un soumissionnaire ne peut être adju</w:t>
      </w:r>
      <w:r w:rsidR="00A72D11" w:rsidRPr="00ED64CF">
        <w:rPr>
          <w:rFonts w:ascii="Arial" w:hAnsi="Arial" w:cs="Arial"/>
          <w:lang w:val="fr-ML"/>
        </w:rPr>
        <w:t xml:space="preserve">dicataire </w:t>
      </w:r>
      <w:r w:rsidR="00A72D11" w:rsidRPr="001B10CD">
        <w:rPr>
          <w:rFonts w:ascii="Arial" w:hAnsi="Arial" w:cs="Arial"/>
          <w:lang w:val="fr-ML"/>
        </w:rPr>
        <w:t xml:space="preserve">de </w:t>
      </w:r>
      <w:r w:rsidR="00A72D11" w:rsidRPr="001B10CD">
        <w:rPr>
          <w:rFonts w:ascii="Arial" w:hAnsi="Arial" w:cs="Arial"/>
          <w:b/>
          <w:lang w:val="fr-ML"/>
        </w:rPr>
        <w:t>plus de deux lots</w:t>
      </w:r>
      <w:r w:rsidR="00A72D11" w:rsidRPr="00F6428B">
        <w:rPr>
          <w:rFonts w:ascii="Arial" w:hAnsi="Arial" w:cs="Arial"/>
          <w:color w:val="FF0000"/>
          <w:lang w:val="fr-ML"/>
        </w:rPr>
        <w:t>.</w:t>
      </w:r>
    </w:p>
    <w:p w14:paraId="6E2B20A5" w14:textId="77777777" w:rsidR="00ED64CF" w:rsidRPr="00ED64CF" w:rsidRDefault="00ED64CF" w:rsidP="00ED64CF">
      <w:pPr>
        <w:pStyle w:val="Corpsdetexte"/>
        <w:tabs>
          <w:tab w:val="left" w:pos="567"/>
          <w:tab w:val="left" w:pos="1134"/>
          <w:tab w:val="right" w:leader="dot" w:pos="9480"/>
        </w:tabs>
        <w:suppressAutoHyphens/>
        <w:spacing w:after="0"/>
        <w:jc w:val="both"/>
        <w:rPr>
          <w:rFonts w:ascii="Arial" w:hAnsi="Arial" w:cs="Arial"/>
          <w:b/>
          <w:bCs/>
          <w:lang w:val="fr-CA"/>
        </w:rPr>
      </w:pPr>
      <w:r>
        <w:rPr>
          <w:rFonts w:ascii="Arial" w:hAnsi="Arial" w:cs="Arial"/>
          <w:b/>
          <w:bCs/>
          <w:lang w:val="fr-CA"/>
        </w:rPr>
        <w:t>1</w:t>
      </w:r>
      <w:r w:rsidRPr="00ED64CF">
        <w:rPr>
          <w:rFonts w:ascii="Arial" w:hAnsi="Arial" w:cs="Arial"/>
          <w:b/>
          <w:bCs/>
          <w:lang w:val="fr-CA"/>
        </w:rPr>
        <w:t xml:space="preserve">. </w:t>
      </w:r>
      <w:r>
        <w:rPr>
          <w:rFonts w:ascii="Arial" w:hAnsi="Arial" w:cs="Arial"/>
          <w:b/>
          <w:bCs/>
          <w:lang w:val="fr-CA"/>
        </w:rPr>
        <w:t>Financement</w:t>
      </w:r>
      <w:r w:rsidRPr="00ED64CF">
        <w:rPr>
          <w:rFonts w:ascii="Arial" w:hAnsi="Arial" w:cs="Arial"/>
          <w:b/>
          <w:bCs/>
          <w:lang w:val="fr-CA"/>
        </w:rPr>
        <w:t xml:space="preserve">  </w:t>
      </w:r>
    </w:p>
    <w:p w14:paraId="079049D0" w14:textId="77777777" w:rsidR="00ED64CF" w:rsidRPr="00ED64CF" w:rsidRDefault="00ED64CF" w:rsidP="00ED64CF">
      <w:pPr>
        <w:pStyle w:val="Corpsdetexte"/>
        <w:tabs>
          <w:tab w:val="left" w:pos="567"/>
          <w:tab w:val="left" w:pos="1134"/>
          <w:tab w:val="right" w:leader="dot" w:pos="9480"/>
        </w:tabs>
        <w:suppressAutoHyphens/>
        <w:spacing w:after="0"/>
        <w:jc w:val="both"/>
        <w:rPr>
          <w:rFonts w:ascii="Arial" w:hAnsi="Arial" w:cs="Arial"/>
          <w:lang w:val="fr-CA"/>
        </w:rPr>
      </w:pPr>
      <w:r w:rsidRPr="00ED64CF">
        <w:rPr>
          <w:rFonts w:ascii="Arial" w:hAnsi="Arial" w:cs="Arial"/>
          <w:lang w:val="fr-CA"/>
        </w:rPr>
        <w:t xml:space="preserve">Le financement est assuré par Plan International Niger. </w:t>
      </w:r>
    </w:p>
    <w:p w14:paraId="6B6058A1" w14:textId="77777777" w:rsidR="00ED64CF" w:rsidRPr="00ED64CF" w:rsidRDefault="00110BF0" w:rsidP="00ED64CF">
      <w:pPr>
        <w:pStyle w:val="Corpsdetexte"/>
        <w:tabs>
          <w:tab w:val="left" w:pos="567"/>
          <w:tab w:val="left" w:pos="1134"/>
          <w:tab w:val="right" w:leader="dot" w:pos="9480"/>
        </w:tabs>
        <w:suppressAutoHyphens/>
        <w:spacing w:after="0"/>
        <w:jc w:val="both"/>
        <w:rPr>
          <w:rFonts w:ascii="Arial" w:hAnsi="Arial" w:cs="Arial"/>
          <w:b/>
          <w:bCs/>
          <w:lang w:val="fr-CA"/>
        </w:rPr>
      </w:pPr>
      <w:r>
        <w:rPr>
          <w:rFonts w:ascii="Arial" w:hAnsi="Arial" w:cs="Arial"/>
          <w:b/>
          <w:bCs/>
          <w:lang w:val="fr-CA"/>
        </w:rPr>
        <w:t>2. Maître d’ouvrage</w:t>
      </w:r>
    </w:p>
    <w:p w14:paraId="6A350402" w14:textId="77777777" w:rsidR="00ED64CF" w:rsidRPr="00ED64CF" w:rsidRDefault="00ED64CF" w:rsidP="00ED64CF">
      <w:pPr>
        <w:pStyle w:val="Corpsdetexte"/>
        <w:tabs>
          <w:tab w:val="left" w:pos="567"/>
          <w:tab w:val="left" w:pos="1134"/>
          <w:tab w:val="right" w:leader="dot" w:pos="9480"/>
        </w:tabs>
        <w:suppressAutoHyphens/>
        <w:spacing w:after="0"/>
        <w:jc w:val="both"/>
        <w:rPr>
          <w:rFonts w:ascii="Arial" w:hAnsi="Arial" w:cs="Arial"/>
          <w:lang w:val="fr-CA"/>
        </w:rPr>
      </w:pPr>
      <w:r w:rsidRPr="00ED64CF">
        <w:rPr>
          <w:rFonts w:ascii="Arial" w:hAnsi="Arial" w:cs="Arial"/>
          <w:lang w:val="fr-CA"/>
        </w:rPr>
        <w:t>Le maître d’ouvrage est le  Ministère de l’Éducation Nationale : (MEN)</w:t>
      </w:r>
    </w:p>
    <w:p w14:paraId="69E752E4" w14:textId="77777777" w:rsidR="00ED64CF" w:rsidRPr="00ED64CF" w:rsidRDefault="00110BF0" w:rsidP="00ED64CF">
      <w:pPr>
        <w:pStyle w:val="Corpsdetexte"/>
        <w:tabs>
          <w:tab w:val="left" w:pos="567"/>
          <w:tab w:val="left" w:pos="1134"/>
          <w:tab w:val="right" w:leader="dot" w:pos="9480"/>
        </w:tabs>
        <w:suppressAutoHyphens/>
        <w:spacing w:after="0"/>
        <w:jc w:val="both"/>
        <w:rPr>
          <w:rFonts w:ascii="Arial" w:hAnsi="Arial" w:cs="Arial"/>
          <w:b/>
          <w:bCs/>
          <w:lang w:val="fr-CA"/>
        </w:rPr>
      </w:pPr>
      <w:r>
        <w:rPr>
          <w:rFonts w:ascii="Arial" w:hAnsi="Arial" w:cs="Arial"/>
          <w:b/>
          <w:bCs/>
          <w:lang w:val="fr-CA"/>
        </w:rPr>
        <w:t>3. Maître d’ouvrage délégué </w:t>
      </w:r>
    </w:p>
    <w:p w14:paraId="6A63F0FB" w14:textId="77777777" w:rsidR="00ED64CF" w:rsidRPr="00ED64CF" w:rsidRDefault="00ED64CF" w:rsidP="00ED64CF">
      <w:pPr>
        <w:pStyle w:val="Corpsdetexte"/>
        <w:tabs>
          <w:tab w:val="left" w:pos="567"/>
          <w:tab w:val="left" w:pos="1134"/>
          <w:tab w:val="right" w:leader="dot" w:pos="9480"/>
        </w:tabs>
        <w:suppressAutoHyphens/>
        <w:spacing w:after="0"/>
        <w:jc w:val="both"/>
        <w:rPr>
          <w:rFonts w:ascii="Arial" w:hAnsi="Arial" w:cs="Arial"/>
          <w:lang w:val="fr-CA"/>
        </w:rPr>
      </w:pPr>
      <w:r w:rsidRPr="00ED64CF">
        <w:rPr>
          <w:rFonts w:ascii="Arial" w:hAnsi="Arial" w:cs="Arial"/>
          <w:lang w:val="fr-CA"/>
        </w:rPr>
        <w:t xml:space="preserve">Maître d’ouvrage délégué  est Plan </w:t>
      </w:r>
      <w:r w:rsidR="007C3153">
        <w:rPr>
          <w:rFonts w:ascii="Arial" w:hAnsi="Arial" w:cs="Arial"/>
          <w:lang w:val="fr-CA"/>
        </w:rPr>
        <w:t xml:space="preserve">International </w:t>
      </w:r>
      <w:r w:rsidRPr="00ED64CF">
        <w:rPr>
          <w:rFonts w:ascii="Arial" w:hAnsi="Arial" w:cs="Arial"/>
          <w:lang w:val="fr-CA"/>
        </w:rPr>
        <w:t>Niger</w:t>
      </w:r>
    </w:p>
    <w:p w14:paraId="6054820F" w14:textId="77777777" w:rsidR="00ED64CF" w:rsidRPr="00ED64CF" w:rsidRDefault="00ED64CF" w:rsidP="00ED64CF">
      <w:pPr>
        <w:pStyle w:val="Corpsdetexte"/>
        <w:tabs>
          <w:tab w:val="left" w:pos="567"/>
          <w:tab w:val="left" w:pos="1134"/>
          <w:tab w:val="right" w:leader="dot" w:pos="9480"/>
        </w:tabs>
        <w:suppressAutoHyphens/>
        <w:spacing w:after="0"/>
        <w:jc w:val="both"/>
        <w:rPr>
          <w:rFonts w:ascii="Arial" w:hAnsi="Arial" w:cs="Arial"/>
          <w:b/>
          <w:bCs/>
          <w:lang w:val="fr-CA"/>
        </w:rPr>
      </w:pPr>
      <w:r w:rsidRPr="00ED64CF">
        <w:rPr>
          <w:rFonts w:ascii="Arial" w:hAnsi="Arial" w:cs="Arial"/>
          <w:b/>
          <w:bCs/>
          <w:lang w:val="fr-CA"/>
        </w:rPr>
        <w:t>4</w:t>
      </w:r>
      <w:r w:rsidRPr="00ED64CF">
        <w:rPr>
          <w:rFonts w:ascii="Arial" w:hAnsi="Arial" w:cs="Arial"/>
          <w:lang w:val="fr-CA"/>
        </w:rPr>
        <w:t xml:space="preserve">. </w:t>
      </w:r>
      <w:r w:rsidRPr="00ED64CF">
        <w:rPr>
          <w:rFonts w:ascii="Arial" w:hAnsi="Arial" w:cs="Arial"/>
          <w:b/>
          <w:bCs/>
          <w:lang w:val="fr-CA"/>
        </w:rPr>
        <w:t>Contrôle </w:t>
      </w:r>
    </w:p>
    <w:p w14:paraId="250E59CF" w14:textId="77777777" w:rsidR="00ED64CF" w:rsidRPr="00D33E4C" w:rsidRDefault="00ED64CF" w:rsidP="00ED64CF">
      <w:pPr>
        <w:pStyle w:val="Corpsdetexte"/>
        <w:tabs>
          <w:tab w:val="left" w:pos="567"/>
          <w:tab w:val="left" w:pos="1134"/>
          <w:tab w:val="right" w:leader="dot" w:pos="9480"/>
        </w:tabs>
        <w:suppressAutoHyphens/>
        <w:spacing w:after="0"/>
        <w:jc w:val="both"/>
        <w:rPr>
          <w:rFonts w:ascii="Arial" w:hAnsi="Arial" w:cs="Arial"/>
          <w:color w:val="FF0000"/>
          <w:lang w:val="fr-CA"/>
        </w:rPr>
      </w:pPr>
      <w:r w:rsidRPr="00DC1E8D">
        <w:rPr>
          <w:rFonts w:ascii="Arial" w:hAnsi="Arial" w:cs="Arial"/>
          <w:lang w:val="fr-CA"/>
        </w:rPr>
        <w:t>Le</w:t>
      </w:r>
      <w:r w:rsidRPr="00D33E4C">
        <w:rPr>
          <w:rFonts w:ascii="Arial" w:hAnsi="Arial" w:cs="Arial"/>
          <w:color w:val="FF0000"/>
          <w:lang w:val="fr-CA"/>
        </w:rPr>
        <w:t xml:space="preserve"> </w:t>
      </w:r>
      <w:r w:rsidRPr="00F10AAB">
        <w:rPr>
          <w:rFonts w:ascii="Arial" w:hAnsi="Arial" w:cs="Arial"/>
          <w:lang w:val="fr-CA"/>
        </w:rPr>
        <w:t>contrôle est assuré par un cabinet recruté à cet effet</w:t>
      </w:r>
    </w:p>
    <w:p w14:paraId="11B59077" w14:textId="77777777" w:rsidR="00ED64CF" w:rsidRPr="00ED64CF" w:rsidRDefault="00110BF0" w:rsidP="00ED64CF">
      <w:pPr>
        <w:pStyle w:val="Corpsdetexte"/>
        <w:tabs>
          <w:tab w:val="left" w:pos="567"/>
          <w:tab w:val="left" w:pos="1134"/>
          <w:tab w:val="right" w:leader="dot" w:pos="9480"/>
        </w:tabs>
        <w:suppressAutoHyphens/>
        <w:spacing w:after="0"/>
        <w:jc w:val="both"/>
        <w:rPr>
          <w:rFonts w:ascii="Arial" w:hAnsi="Arial" w:cs="Arial"/>
          <w:b/>
          <w:bCs/>
          <w:lang w:val="fr-CA"/>
        </w:rPr>
      </w:pPr>
      <w:r>
        <w:rPr>
          <w:rFonts w:ascii="Arial" w:hAnsi="Arial" w:cs="Arial"/>
          <w:b/>
          <w:bCs/>
          <w:lang w:val="fr-CA"/>
        </w:rPr>
        <w:t>5. Délai d’exécution</w:t>
      </w:r>
    </w:p>
    <w:p w14:paraId="7D73EDAF" w14:textId="77777777" w:rsidR="00ED64CF" w:rsidRPr="00ED64CF" w:rsidRDefault="00ED64CF" w:rsidP="00ED64CF">
      <w:pPr>
        <w:pStyle w:val="Corpsdetexte"/>
        <w:tabs>
          <w:tab w:val="left" w:pos="567"/>
          <w:tab w:val="left" w:pos="1134"/>
          <w:tab w:val="right" w:leader="dot" w:pos="9480"/>
        </w:tabs>
        <w:suppressAutoHyphens/>
        <w:spacing w:after="0"/>
        <w:jc w:val="both"/>
        <w:rPr>
          <w:rFonts w:ascii="Arial" w:hAnsi="Arial" w:cs="Arial"/>
          <w:lang w:val="fr-CA"/>
        </w:rPr>
      </w:pPr>
      <w:r w:rsidRPr="00ED64CF">
        <w:rPr>
          <w:rFonts w:ascii="Arial" w:hAnsi="Arial" w:cs="Arial"/>
          <w:lang w:val="fr-CA"/>
        </w:rPr>
        <w:t xml:space="preserve">Le délai d’exécution ne peut excéder </w:t>
      </w:r>
      <w:bookmarkStart w:id="4" w:name="_DV_M21"/>
      <w:bookmarkEnd w:id="4"/>
      <w:r w:rsidR="008134E1">
        <w:rPr>
          <w:rFonts w:ascii="Arial" w:hAnsi="Arial" w:cs="Arial"/>
          <w:lang w:val="fr-CA"/>
        </w:rPr>
        <w:t>trois (03</w:t>
      </w:r>
      <w:r w:rsidRPr="00ED64CF">
        <w:rPr>
          <w:rFonts w:ascii="Arial" w:hAnsi="Arial" w:cs="Arial"/>
          <w:lang w:val="fr-CA"/>
        </w:rPr>
        <w:t>) mois</w:t>
      </w:r>
      <w:bookmarkStart w:id="5" w:name="_DV_M25"/>
      <w:bookmarkEnd w:id="5"/>
      <w:r w:rsidRPr="00ED64CF">
        <w:rPr>
          <w:rFonts w:ascii="Arial" w:hAnsi="Arial" w:cs="Arial"/>
          <w:lang w:val="fr-CA"/>
        </w:rPr>
        <w:t xml:space="preserve"> pour chaque lot. Il est à noter que les délais ne sont pas cumulatifs au cas où un entrepreneur est adjudicataire de plus d’un lot.</w:t>
      </w:r>
    </w:p>
    <w:p w14:paraId="31D62586" w14:textId="77777777" w:rsidR="00ED64CF" w:rsidRPr="00ED64CF" w:rsidRDefault="00ED64CF" w:rsidP="00ED64CF">
      <w:pPr>
        <w:pStyle w:val="Corpsdetexte"/>
        <w:tabs>
          <w:tab w:val="left" w:pos="567"/>
          <w:tab w:val="left" w:pos="1134"/>
          <w:tab w:val="right" w:leader="dot" w:pos="9480"/>
        </w:tabs>
        <w:suppressAutoHyphens/>
        <w:spacing w:after="0"/>
        <w:jc w:val="both"/>
        <w:rPr>
          <w:rFonts w:ascii="Arial" w:hAnsi="Arial" w:cs="Arial"/>
          <w:b/>
          <w:bCs/>
          <w:lang w:val="fr-CA"/>
        </w:rPr>
      </w:pPr>
      <w:r w:rsidRPr="00ED64CF">
        <w:rPr>
          <w:rFonts w:ascii="Arial" w:hAnsi="Arial" w:cs="Arial"/>
          <w:b/>
          <w:bCs/>
          <w:lang w:val="fr-CA"/>
        </w:rPr>
        <w:t>6. Spécifications de qualifications</w:t>
      </w:r>
    </w:p>
    <w:p w14:paraId="7F6A57A6" w14:textId="77777777" w:rsidR="008134E1" w:rsidRPr="000F0FCF" w:rsidRDefault="008134E1" w:rsidP="008134E1">
      <w:pPr>
        <w:numPr>
          <w:ilvl w:val="0"/>
          <w:numId w:val="13"/>
        </w:numPr>
        <w:jc w:val="both"/>
        <w:rPr>
          <w:rFonts w:ascii="Arial" w:hAnsi="Arial" w:cs="Arial"/>
          <w:szCs w:val="20"/>
        </w:rPr>
      </w:pPr>
      <w:r w:rsidRPr="000F0FCF">
        <w:rPr>
          <w:rFonts w:ascii="Arial" w:hAnsi="Arial" w:cs="Arial"/>
          <w:szCs w:val="20"/>
        </w:rPr>
        <w:t>La Soumission ;</w:t>
      </w:r>
    </w:p>
    <w:p w14:paraId="2DB17092" w14:textId="77777777" w:rsidR="008134E1" w:rsidRPr="000F0FCF" w:rsidRDefault="008134E1" w:rsidP="008134E1">
      <w:pPr>
        <w:numPr>
          <w:ilvl w:val="0"/>
          <w:numId w:val="13"/>
        </w:numPr>
        <w:jc w:val="both"/>
        <w:rPr>
          <w:rFonts w:ascii="Arial" w:hAnsi="Arial" w:cs="Arial"/>
          <w:szCs w:val="20"/>
        </w:rPr>
      </w:pPr>
      <w:r w:rsidRPr="000F0FCF">
        <w:rPr>
          <w:rFonts w:ascii="Arial" w:hAnsi="Arial" w:cs="Arial"/>
          <w:szCs w:val="20"/>
        </w:rPr>
        <w:t>Déclaration de conformité à la législation du pays   accompagnée des pièces suivantes :</w:t>
      </w:r>
    </w:p>
    <w:p w14:paraId="0B384EDC" w14:textId="2EA11887" w:rsidR="008134E1" w:rsidRPr="000F0FCF" w:rsidRDefault="00DC1E8D" w:rsidP="008134E1">
      <w:pPr>
        <w:numPr>
          <w:ilvl w:val="0"/>
          <w:numId w:val="5"/>
        </w:numPr>
        <w:jc w:val="both"/>
        <w:rPr>
          <w:rFonts w:ascii="Arial" w:hAnsi="Arial" w:cs="Arial"/>
          <w:szCs w:val="20"/>
        </w:rPr>
      </w:pPr>
      <w:r w:rsidRPr="000F0FCF">
        <w:rPr>
          <w:rFonts w:ascii="Arial" w:hAnsi="Arial" w:cs="Arial"/>
          <w:szCs w:val="20"/>
        </w:rPr>
        <w:t>Agrément du</w:t>
      </w:r>
      <w:r w:rsidR="008134E1" w:rsidRPr="000F0FCF">
        <w:rPr>
          <w:rFonts w:ascii="Arial" w:hAnsi="Arial" w:cs="Arial"/>
          <w:szCs w:val="20"/>
        </w:rPr>
        <w:t xml:space="preserve"> </w:t>
      </w:r>
      <w:r w:rsidR="00471B0D" w:rsidRPr="000F0FCF">
        <w:rPr>
          <w:rFonts w:ascii="Arial" w:hAnsi="Arial" w:cs="Arial"/>
          <w:szCs w:val="20"/>
        </w:rPr>
        <w:t xml:space="preserve">Ministère </w:t>
      </w:r>
      <w:r w:rsidR="00471B0D">
        <w:rPr>
          <w:rFonts w:ascii="Arial" w:hAnsi="Arial" w:cs="Arial"/>
          <w:szCs w:val="20"/>
        </w:rPr>
        <w:t>en</w:t>
      </w:r>
      <w:r w:rsidR="003575C5">
        <w:rPr>
          <w:rFonts w:ascii="Arial" w:hAnsi="Arial" w:cs="Arial"/>
          <w:szCs w:val="20"/>
        </w:rPr>
        <w:t xml:space="preserve"> charge</w:t>
      </w:r>
      <w:r w:rsidR="008134E1" w:rsidRPr="000F0FCF">
        <w:rPr>
          <w:rFonts w:ascii="Arial" w:hAnsi="Arial" w:cs="Arial"/>
          <w:szCs w:val="20"/>
        </w:rPr>
        <w:t xml:space="preserve"> de la construction, option : </w:t>
      </w:r>
      <w:r w:rsidRPr="000F0FCF">
        <w:rPr>
          <w:rFonts w:ascii="Arial" w:hAnsi="Arial" w:cs="Arial"/>
          <w:szCs w:val="20"/>
        </w:rPr>
        <w:t>bâtiment, catégorie</w:t>
      </w:r>
      <w:r w:rsidR="008134E1" w:rsidRPr="000F0FCF">
        <w:rPr>
          <w:rFonts w:ascii="Arial" w:hAnsi="Arial" w:cs="Arial"/>
          <w:szCs w:val="20"/>
        </w:rPr>
        <w:t> : 1 ou plus.</w:t>
      </w:r>
    </w:p>
    <w:p w14:paraId="0A35FBC8" w14:textId="75FD9A54" w:rsidR="008134E1" w:rsidRPr="000F0FCF" w:rsidRDefault="008134E1" w:rsidP="008134E1">
      <w:pPr>
        <w:numPr>
          <w:ilvl w:val="0"/>
          <w:numId w:val="5"/>
        </w:numPr>
        <w:jc w:val="both"/>
        <w:rPr>
          <w:rFonts w:ascii="Arial" w:hAnsi="Arial" w:cs="Arial"/>
          <w:szCs w:val="20"/>
        </w:rPr>
      </w:pPr>
      <w:r w:rsidRPr="000F0FCF">
        <w:rPr>
          <w:rFonts w:ascii="Arial" w:hAnsi="Arial" w:cs="Arial"/>
          <w:szCs w:val="20"/>
        </w:rPr>
        <w:t xml:space="preserve">Attestation de non faillite datant de moins de </w:t>
      </w:r>
      <w:r w:rsidR="003575C5">
        <w:rPr>
          <w:rFonts w:ascii="Arial" w:hAnsi="Arial" w:cs="Arial"/>
          <w:szCs w:val="20"/>
        </w:rPr>
        <w:t>trois</w:t>
      </w:r>
      <w:r w:rsidR="003575C5" w:rsidRPr="000F0FCF">
        <w:rPr>
          <w:rFonts w:ascii="Arial" w:hAnsi="Arial" w:cs="Arial"/>
          <w:szCs w:val="20"/>
        </w:rPr>
        <w:t xml:space="preserve"> </w:t>
      </w:r>
      <w:r w:rsidR="00DC1E8D" w:rsidRPr="000F0FCF">
        <w:rPr>
          <w:rFonts w:ascii="Arial" w:hAnsi="Arial" w:cs="Arial"/>
          <w:szCs w:val="20"/>
        </w:rPr>
        <w:t>mois ;</w:t>
      </w:r>
    </w:p>
    <w:p w14:paraId="32097363" w14:textId="77777777" w:rsidR="008134E1" w:rsidRPr="000F0FCF" w:rsidRDefault="008134E1" w:rsidP="008134E1">
      <w:pPr>
        <w:numPr>
          <w:ilvl w:val="0"/>
          <w:numId w:val="5"/>
        </w:numPr>
        <w:jc w:val="both"/>
        <w:rPr>
          <w:rFonts w:ascii="Arial" w:hAnsi="Arial" w:cs="Arial"/>
          <w:szCs w:val="20"/>
        </w:rPr>
      </w:pPr>
      <w:r w:rsidRPr="000F0FCF">
        <w:rPr>
          <w:rFonts w:ascii="Arial" w:hAnsi="Arial" w:cs="Arial"/>
          <w:szCs w:val="20"/>
        </w:rPr>
        <w:t>Adresse permettant de localiser les bureaux de l’entreprise ;</w:t>
      </w:r>
    </w:p>
    <w:p w14:paraId="2F9C645F" w14:textId="77777777" w:rsidR="008134E1" w:rsidRPr="000F0FCF" w:rsidRDefault="008134E1" w:rsidP="008134E1">
      <w:pPr>
        <w:numPr>
          <w:ilvl w:val="0"/>
          <w:numId w:val="13"/>
        </w:numPr>
        <w:jc w:val="both"/>
        <w:rPr>
          <w:rFonts w:ascii="Arial" w:hAnsi="Arial" w:cs="Arial"/>
          <w:szCs w:val="20"/>
        </w:rPr>
      </w:pPr>
      <w:r w:rsidRPr="000F0FCF">
        <w:rPr>
          <w:rFonts w:ascii="Arial" w:hAnsi="Arial" w:cs="Arial"/>
          <w:szCs w:val="20"/>
        </w:rPr>
        <w:t xml:space="preserve">Toute information relative aux litiges auxquels le soumissionnaire est parti, les parties en cause et la nature des </w:t>
      </w:r>
      <w:r w:rsidR="00DC1E8D" w:rsidRPr="000F0FCF">
        <w:rPr>
          <w:rFonts w:ascii="Arial" w:hAnsi="Arial" w:cs="Arial"/>
          <w:szCs w:val="20"/>
        </w:rPr>
        <w:t>litiges ;</w:t>
      </w:r>
    </w:p>
    <w:p w14:paraId="1DC36E53" w14:textId="77777777" w:rsidR="008134E1" w:rsidRPr="000F0FCF" w:rsidRDefault="008134E1" w:rsidP="008134E1">
      <w:pPr>
        <w:numPr>
          <w:ilvl w:val="0"/>
          <w:numId w:val="13"/>
        </w:numPr>
        <w:jc w:val="both"/>
        <w:rPr>
          <w:rFonts w:ascii="Arial" w:hAnsi="Arial" w:cs="Arial"/>
          <w:szCs w:val="20"/>
        </w:rPr>
      </w:pPr>
      <w:r w:rsidRPr="000F0FCF">
        <w:rPr>
          <w:rFonts w:ascii="Arial" w:hAnsi="Arial" w:cs="Arial"/>
          <w:szCs w:val="20"/>
        </w:rPr>
        <w:t xml:space="preserve">Une déclaration établissant que le soumissionnaire n’est pas associé, directement ou indirectement, au consultant ou à toute autre entité ayant préparé les plans, les spécifications et autres documents d'appel d'offres pour le </w:t>
      </w:r>
      <w:r w:rsidR="00DC1E8D" w:rsidRPr="000F0FCF">
        <w:rPr>
          <w:rFonts w:ascii="Arial" w:hAnsi="Arial" w:cs="Arial"/>
          <w:szCs w:val="20"/>
        </w:rPr>
        <w:t>projet ;</w:t>
      </w:r>
    </w:p>
    <w:p w14:paraId="6D6C2983" w14:textId="5884EC98" w:rsidR="008134E1" w:rsidRPr="000F0FCF" w:rsidRDefault="008134E1" w:rsidP="008134E1">
      <w:pPr>
        <w:numPr>
          <w:ilvl w:val="0"/>
          <w:numId w:val="13"/>
        </w:numPr>
        <w:jc w:val="both"/>
        <w:rPr>
          <w:rFonts w:ascii="Arial" w:hAnsi="Arial" w:cs="Arial"/>
          <w:szCs w:val="20"/>
        </w:rPr>
      </w:pPr>
      <w:r w:rsidRPr="000F0FCF">
        <w:rPr>
          <w:rFonts w:ascii="Arial" w:hAnsi="Arial" w:cs="Arial"/>
          <w:szCs w:val="20"/>
        </w:rPr>
        <w:t>Références techniques de l’entreprise en matière de travaux de bâtiment, pour le</w:t>
      </w:r>
      <w:r>
        <w:rPr>
          <w:rFonts w:ascii="Arial" w:hAnsi="Arial" w:cs="Arial"/>
          <w:szCs w:val="20"/>
        </w:rPr>
        <w:t xml:space="preserve">s </w:t>
      </w:r>
      <w:r w:rsidR="00471B0D">
        <w:rPr>
          <w:rFonts w:ascii="Arial" w:hAnsi="Arial" w:cs="Arial"/>
          <w:szCs w:val="20"/>
        </w:rPr>
        <w:t>cinq</w:t>
      </w:r>
      <w:r w:rsidR="007E3817">
        <w:rPr>
          <w:rFonts w:ascii="Arial" w:hAnsi="Arial" w:cs="Arial"/>
          <w:szCs w:val="20"/>
        </w:rPr>
        <w:t xml:space="preserve"> </w:t>
      </w:r>
      <w:r>
        <w:rPr>
          <w:rFonts w:ascii="Arial" w:hAnsi="Arial" w:cs="Arial"/>
          <w:szCs w:val="20"/>
        </w:rPr>
        <w:t xml:space="preserve"> (</w:t>
      </w:r>
      <w:r w:rsidR="007E3817">
        <w:rPr>
          <w:rFonts w:ascii="Arial" w:hAnsi="Arial" w:cs="Arial"/>
          <w:szCs w:val="20"/>
        </w:rPr>
        <w:t>5</w:t>
      </w:r>
      <w:r>
        <w:rPr>
          <w:rFonts w:ascii="Arial" w:hAnsi="Arial" w:cs="Arial"/>
          <w:szCs w:val="20"/>
        </w:rPr>
        <w:t xml:space="preserve">) dernières </w:t>
      </w:r>
      <w:r w:rsidRPr="000F0FCF">
        <w:rPr>
          <w:rFonts w:ascii="Arial" w:hAnsi="Arial" w:cs="Arial"/>
          <w:szCs w:val="20"/>
        </w:rPr>
        <w:t>;</w:t>
      </w:r>
    </w:p>
    <w:p w14:paraId="69816BBE" w14:textId="77777777" w:rsidR="008134E1" w:rsidRPr="000F0FCF" w:rsidRDefault="008134E1" w:rsidP="008134E1">
      <w:pPr>
        <w:numPr>
          <w:ilvl w:val="0"/>
          <w:numId w:val="13"/>
        </w:numPr>
        <w:jc w:val="both"/>
        <w:rPr>
          <w:rFonts w:ascii="Arial" w:hAnsi="Arial" w:cs="Arial"/>
          <w:szCs w:val="20"/>
        </w:rPr>
      </w:pPr>
      <w:r w:rsidRPr="000F0FCF">
        <w:rPr>
          <w:rFonts w:ascii="Arial" w:hAnsi="Arial" w:cs="Arial"/>
          <w:szCs w:val="20"/>
        </w:rPr>
        <w:t xml:space="preserve">Une Note descriptive de l’organisation et le planning des travaux et des services qui leur sont liés, datée et </w:t>
      </w:r>
      <w:r w:rsidR="00DC1E8D" w:rsidRPr="000F0FCF">
        <w:rPr>
          <w:rFonts w:ascii="Arial" w:hAnsi="Arial" w:cs="Arial"/>
          <w:szCs w:val="20"/>
        </w:rPr>
        <w:t>signée ;</w:t>
      </w:r>
    </w:p>
    <w:p w14:paraId="250F3A42" w14:textId="77777777" w:rsidR="008134E1" w:rsidRPr="000F0FCF" w:rsidRDefault="008134E1" w:rsidP="008134E1">
      <w:pPr>
        <w:numPr>
          <w:ilvl w:val="0"/>
          <w:numId w:val="13"/>
        </w:numPr>
        <w:jc w:val="both"/>
        <w:rPr>
          <w:rFonts w:ascii="Arial" w:hAnsi="Arial" w:cs="Arial"/>
          <w:szCs w:val="20"/>
        </w:rPr>
      </w:pPr>
      <w:r w:rsidRPr="000F0FCF">
        <w:rPr>
          <w:rFonts w:ascii="Arial" w:hAnsi="Arial" w:cs="Arial"/>
          <w:szCs w:val="20"/>
        </w:rPr>
        <w:t xml:space="preserve">La liste du matériel envisagé pour la réalisation du </w:t>
      </w:r>
      <w:r w:rsidR="00DC1E8D" w:rsidRPr="000F0FCF">
        <w:rPr>
          <w:rFonts w:ascii="Arial" w:hAnsi="Arial" w:cs="Arial"/>
          <w:szCs w:val="20"/>
        </w:rPr>
        <w:t>marché ;</w:t>
      </w:r>
    </w:p>
    <w:p w14:paraId="543AAE79" w14:textId="77777777" w:rsidR="008134E1" w:rsidRPr="000F0FCF" w:rsidRDefault="008134E1" w:rsidP="008134E1">
      <w:pPr>
        <w:numPr>
          <w:ilvl w:val="0"/>
          <w:numId w:val="13"/>
        </w:numPr>
        <w:jc w:val="both"/>
        <w:rPr>
          <w:rFonts w:ascii="Arial" w:hAnsi="Arial" w:cs="Arial"/>
          <w:szCs w:val="20"/>
        </w:rPr>
      </w:pPr>
      <w:r w:rsidRPr="000F0FCF">
        <w:rPr>
          <w:rFonts w:ascii="Arial" w:hAnsi="Arial" w:cs="Arial"/>
          <w:szCs w:val="20"/>
        </w:rPr>
        <w:t xml:space="preserve">La liste du personnel clé pour la réalisation des </w:t>
      </w:r>
      <w:r w:rsidR="00DC1E8D" w:rsidRPr="000F0FCF">
        <w:rPr>
          <w:rFonts w:ascii="Arial" w:hAnsi="Arial" w:cs="Arial"/>
          <w:szCs w:val="20"/>
        </w:rPr>
        <w:t>travaux ;</w:t>
      </w:r>
    </w:p>
    <w:p w14:paraId="6A443025" w14:textId="77777777" w:rsidR="00ED64CF" w:rsidRPr="00110BF0" w:rsidRDefault="00ED64CF" w:rsidP="00110BF0">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ind w:right="-90"/>
        <w:jc w:val="both"/>
        <w:rPr>
          <w:rFonts w:ascii="Arial" w:hAnsi="Arial" w:cs="Arial"/>
          <w:spacing w:val="-2"/>
        </w:rPr>
      </w:pPr>
      <w:r w:rsidRPr="00110BF0">
        <w:rPr>
          <w:rFonts w:ascii="Arial" w:hAnsi="Arial" w:cs="Arial"/>
          <w:color w:val="000000"/>
          <w:u w:val="single"/>
        </w:rPr>
        <w:t>N.B</w:t>
      </w:r>
      <w:r w:rsidR="00110BF0" w:rsidRPr="00110BF0">
        <w:rPr>
          <w:rFonts w:ascii="Arial" w:hAnsi="Arial" w:cs="Arial"/>
          <w:color w:val="000000"/>
          <w:u w:val="single"/>
        </w:rPr>
        <w:t>.</w:t>
      </w:r>
      <w:r w:rsidRPr="00110BF0">
        <w:rPr>
          <w:rFonts w:ascii="Arial" w:hAnsi="Arial" w:cs="Arial"/>
          <w:color w:val="000000"/>
        </w:rPr>
        <w:t xml:space="preserve"> Le</w:t>
      </w:r>
      <w:r w:rsidRPr="00110BF0">
        <w:rPr>
          <w:rFonts w:ascii="Arial" w:hAnsi="Arial" w:cs="Arial"/>
          <w:spacing w:val="-2"/>
        </w:rPr>
        <w:t xml:space="preserve"> maître d’ouvrage délégué se réserve le droit de procéder aux vérifications suivantes :</w:t>
      </w:r>
    </w:p>
    <w:p w14:paraId="54F7F3A0" w14:textId="77777777" w:rsidR="00ED64CF" w:rsidRPr="00110BF0" w:rsidRDefault="00ED64CF" w:rsidP="00824508">
      <w:pPr>
        <w:numPr>
          <w:ilvl w:val="0"/>
          <w:numId w:val="8"/>
        </w:num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ind w:right="-86"/>
        <w:contextualSpacing/>
        <w:jc w:val="both"/>
        <w:rPr>
          <w:rFonts w:ascii="Arial" w:hAnsi="Arial" w:cs="Arial"/>
          <w:spacing w:val="-2"/>
        </w:rPr>
      </w:pPr>
      <w:r w:rsidRPr="00110BF0">
        <w:rPr>
          <w:rFonts w:ascii="Arial" w:hAnsi="Arial" w:cs="Arial"/>
          <w:spacing w:val="-2"/>
        </w:rPr>
        <w:t xml:space="preserve">Visite du siège de l’entreprise afin de vérifier la conformité des pièces </w:t>
      </w:r>
      <w:r w:rsidR="00DC1E8D" w:rsidRPr="00110BF0">
        <w:rPr>
          <w:rFonts w:ascii="Arial" w:hAnsi="Arial" w:cs="Arial"/>
          <w:spacing w:val="-2"/>
        </w:rPr>
        <w:t>fournies concernant le</w:t>
      </w:r>
      <w:r w:rsidRPr="00110BF0">
        <w:rPr>
          <w:rFonts w:ascii="Arial" w:hAnsi="Arial" w:cs="Arial"/>
          <w:spacing w:val="-2"/>
        </w:rPr>
        <w:t xml:space="preserve"> personnel, les véhicules, et le matériel de construction,</w:t>
      </w:r>
    </w:p>
    <w:p w14:paraId="02FEB021" w14:textId="1CD4FE69" w:rsidR="00ED64CF" w:rsidRDefault="00ED64CF" w:rsidP="00824508">
      <w:pPr>
        <w:numPr>
          <w:ilvl w:val="0"/>
          <w:numId w:val="8"/>
        </w:num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ind w:right="-86"/>
        <w:contextualSpacing/>
        <w:jc w:val="both"/>
        <w:rPr>
          <w:rFonts w:ascii="Arial" w:hAnsi="Arial" w:cs="Arial"/>
          <w:spacing w:val="-2"/>
        </w:rPr>
      </w:pPr>
      <w:r w:rsidRPr="00110BF0">
        <w:rPr>
          <w:rFonts w:ascii="Arial" w:hAnsi="Arial" w:cs="Arial"/>
          <w:spacing w:val="-2"/>
        </w:rPr>
        <w:t>Vérification auprès des maîtres d’ouvrages (Projet, ONG..) concernant l’authenticité des attestations de bonne exécution et toutes informations  sur les travaux  exécutés par le soumissionnaire</w:t>
      </w:r>
      <w:r w:rsidR="009868E4">
        <w:rPr>
          <w:rFonts w:ascii="Arial" w:hAnsi="Arial" w:cs="Arial"/>
          <w:spacing w:val="-2"/>
        </w:rPr>
        <w:t>.</w:t>
      </w:r>
    </w:p>
    <w:p w14:paraId="4038A78B" w14:textId="77777777" w:rsidR="009868E4" w:rsidRDefault="009868E4" w:rsidP="009868E4">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ind w:left="720" w:right="-86"/>
        <w:contextualSpacing/>
        <w:jc w:val="both"/>
        <w:rPr>
          <w:rFonts w:ascii="Arial" w:hAnsi="Arial" w:cs="Arial"/>
          <w:spacing w:val="-2"/>
        </w:rPr>
      </w:pPr>
    </w:p>
    <w:p w14:paraId="588054EA" w14:textId="77777777" w:rsidR="009868E4" w:rsidRDefault="009868E4" w:rsidP="009868E4">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ind w:left="720" w:right="-86"/>
        <w:contextualSpacing/>
        <w:jc w:val="both"/>
        <w:rPr>
          <w:rFonts w:ascii="Arial" w:hAnsi="Arial" w:cs="Arial"/>
          <w:spacing w:val="-2"/>
        </w:rPr>
      </w:pPr>
    </w:p>
    <w:p w14:paraId="4E46718B" w14:textId="77777777" w:rsidR="009868E4" w:rsidRPr="00110BF0" w:rsidRDefault="009868E4" w:rsidP="009868E4">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ind w:left="720" w:right="-86"/>
        <w:contextualSpacing/>
        <w:jc w:val="both"/>
        <w:rPr>
          <w:rFonts w:ascii="Arial" w:hAnsi="Arial" w:cs="Arial"/>
          <w:spacing w:val="-2"/>
        </w:rPr>
      </w:pPr>
    </w:p>
    <w:p w14:paraId="3EEE1EED" w14:textId="77777777" w:rsidR="00ED64CF" w:rsidRPr="00ED64CF" w:rsidRDefault="00ED64CF" w:rsidP="00ED64CF">
      <w:pPr>
        <w:pStyle w:val="Corpsdetexte"/>
        <w:tabs>
          <w:tab w:val="left" w:pos="567"/>
          <w:tab w:val="left" w:pos="1134"/>
          <w:tab w:val="right" w:leader="dot" w:pos="9480"/>
        </w:tabs>
        <w:spacing w:after="0"/>
        <w:jc w:val="both"/>
        <w:rPr>
          <w:rFonts w:ascii="Arial" w:hAnsi="Arial" w:cs="Arial"/>
          <w:b/>
          <w:bCs/>
          <w:lang w:val="fr-CA"/>
        </w:rPr>
      </w:pPr>
      <w:r w:rsidRPr="00ED64CF">
        <w:rPr>
          <w:rFonts w:ascii="Arial" w:hAnsi="Arial" w:cs="Arial"/>
          <w:b/>
          <w:bCs/>
          <w:lang w:val="fr-CA"/>
        </w:rPr>
        <w:lastRenderedPageBreak/>
        <w:t>7. Consultation du dossier </w:t>
      </w:r>
    </w:p>
    <w:p w14:paraId="502538D9" w14:textId="18A5BCDC" w:rsidR="0096183D" w:rsidRPr="000F0FCF" w:rsidRDefault="0096183D" w:rsidP="0096183D">
      <w:pPr>
        <w:jc w:val="both"/>
        <w:rPr>
          <w:rFonts w:ascii="Arial" w:hAnsi="Arial" w:cs="Arial"/>
          <w:szCs w:val="20"/>
          <w:lang w:val="fr-CA"/>
        </w:rPr>
      </w:pPr>
      <w:r w:rsidRPr="000F0FCF">
        <w:rPr>
          <w:rFonts w:ascii="Arial" w:hAnsi="Arial" w:cs="Arial"/>
          <w:szCs w:val="20"/>
          <w:lang w:val="fr-CA"/>
        </w:rPr>
        <w:t>Les candidats éligibles, intéressés peuvent obtenir des informations supplémentaires et consulter gratuitement le dossier d’Appel d’offres dans les bureaux de l’</w:t>
      </w:r>
      <w:r w:rsidR="007D2555">
        <w:rPr>
          <w:rFonts w:ascii="Arial" w:hAnsi="Arial" w:cs="Arial"/>
          <w:szCs w:val="20"/>
          <w:lang w:val="fr-CA"/>
        </w:rPr>
        <w:t>A</w:t>
      </w:r>
      <w:r w:rsidRPr="000F0FCF">
        <w:rPr>
          <w:rFonts w:ascii="Arial" w:hAnsi="Arial" w:cs="Arial"/>
          <w:szCs w:val="20"/>
          <w:lang w:val="fr-CA"/>
        </w:rPr>
        <w:t xml:space="preserve">dministration </w:t>
      </w:r>
      <w:r w:rsidR="00DC1E8D" w:rsidRPr="000F0FCF">
        <w:rPr>
          <w:rFonts w:ascii="Arial" w:hAnsi="Arial" w:cs="Arial"/>
          <w:szCs w:val="20"/>
          <w:lang w:val="fr-CA"/>
        </w:rPr>
        <w:t>de Plan</w:t>
      </w:r>
      <w:r w:rsidRPr="000F0FCF">
        <w:rPr>
          <w:rFonts w:ascii="Arial" w:hAnsi="Arial" w:cs="Arial"/>
          <w:szCs w:val="20"/>
          <w:lang w:val="fr-CA"/>
        </w:rPr>
        <w:t xml:space="preserve"> </w:t>
      </w:r>
      <w:r w:rsidR="00DC1E8D">
        <w:rPr>
          <w:rFonts w:ascii="Arial" w:hAnsi="Arial" w:cs="Arial"/>
          <w:szCs w:val="20"/>
          <w:lang w:val="fr-CA"/>
        </w:rPr>
        <w:t xml:space="preserve">International </w:t>
      </w:r>
      <w:r w:rsidRPr="000F0FCF">
        <w:rPr>
          <w:rFonts w:ascii="Arial" w:hAnsi="Arial" w:cs="Arial"/>
          <w:szCs w:val="20"/>
          <w:lang w:val="fr-CA"/>
        </w:rPr>
        <w:t>Niger :</w:t>
      </w:r>
    </w:p>
    <w:p w14:paraId="0508B210" w14:textId="6074F786" w:rsidR="00934BD5" w:rsidRPr="00DC1E8D" w:rsidRDefault="0096183D" w:rsidP="00934BD5">
      <w:pPr>
        <w:numPr>
          <w:ilvl w:val="0"/>
          <w:numId w:val="14"/>
        </w:numPr>
        <w:jc w:val="both"/>
        <w:rPr>
          <w:rFonts w:ascii="Arial" w:hAnsi="Arial" w:cs="Arial"/>
          <w:szCs w:val="20"/>
        </w:rPr>
      </w:pPr>
      <w:r w:rsidRPr="00DC1E8D">
        <w:rPr>
          <w:rFonts w:ascii="Arial" w:hAnsi="Arial" w:cs="Arial"/>
          <w:b/>
          <w:i/>
        </w:rPr>
        <w:t>Secrétariat de Plan International à Niamey, sis au Quartier Issa Béri Angle Avenue des Djermakoye, Rue de la Magia BP. 12247 ; Tél : (+227) 20 72 44 44/5 ; Niamey/Niger</w:t>
      </w:r>
      <w:r w:rsidR="009616EB">
        <w:rPr>
          <w:rFonts w:ascii="Arial" w:hAnsi="Arial" w:cs="Arial"/>
        </w:rPr>
        <w:t xml:space="preserve"> ou </w:t>
      </w:r>
      <w:r w:rsidR="00934BD5">
        <w:rPr>
          <w:rFonts w:ascii="Arial" w:hAnsi="Arial" w:cs="Arial"/>
        </w:rPr>
        <w:t>en demandant le Dossier d’Appel d’Offre par m</w:t>
      </w:r>
      <w:r w:rsidR="00934BD5">
        <w:rPr>
          <w:rFonts w:ascii="Arial" w:hAnsi="Arial" w:cs="Arial"/>
          <w:szCs w:val="20"/>
        </w:rPr>
        <w:t xml:space="preserve">ail à l’adresse </w:t>
      </w:r>
      <w:hyperlink r:id="rId8" w:history="1">
        <w:r w:rsidR="00934BD5" w:rsidRPr="00E31EC0">
          <w:rPr>
            <w:rStyle w:val="Lienhypertexte"/>
            <w:rFonts w:cs="Arial"/>
            <w:szCs w:val="20"/>
          </w:rPr>
          <w:t>NigerServiceAchat@plan-international.org</w:t>
        </w:r>
      </w:hyperlink>
      <w:r w:rsidR="00934BD5">
        <w:rPr>
          <w:rFonts w:ascii="Arial" w:hAnsi="Arial" w:cs="Arial"/>
          <w:szCs w:val="20"/>
        </w:rPr>
        <w:t> ;</w:t>
      </w:r>
    </w:p>
    <w:p w14:paraId="6599DC7E" w14:textId="78CC16CA" w:rsidR="0096183D" w:rsidRPr="00DC1E8D" w:rsidRDefault="0096183D" w:rsidP="0096183D">
      <w:pPr>
        <w:numPr>
          <w:ilvl w:val="0"/>
          <w:numId w:val="14"/>
        </w:numPr>
        <w:jc w:val="both"/>
        <w:rPr>
          <w:rFonts w:ascii="Arial" w:hAnsi="Arial" w:cs="Arial"/>
          <w:szCs w:val="20"/>
        </w:rPr>
      </w:pPr>
      <w:r w:rsidRPr="00DC1E8D">
        <w:rPr>
          <w:rFonts w:ascii="Arial" w:hAnsi="Arial" w:cs="Arial"/>
          <w:szCs w:val="20"/>
        </w:rPr>
        <w:t xml:space="preserve">Au niveau du bureau Plan </w:t>
      </w:r>
      <w:r w:rsidR="00DC1E8D" w:rsidRPr="00DC1E8D">
        <w:rPr>
          <w:rFonts w:ascii="Arial" w:hAnsi="Arial" w:cs="Arial"/>
          <w:szCs w:val="20"/>
        </w:rPr>
        <w:t>International à Tillabéri</w:t>
      </w:r>
      <w:r w:rsidR="00471013">
        <w:rPr>
          <w:rFonts w:ascii="Arial" w:hAnsi="Arial" w:cs="Arial"/>
          <w:szCs w:val="20"/>
        </w:rPr>
        <w:t> ;</w:t>
      </w:r>
      <w:r w:rsidRPr="00DC1E8D">
        <w:rPr>
          <w:rFonts w:ascii="Arial" w:hAnsi="Arial" w:cs="Arial"/>
          <w:szCs w:val="20"/>
        </w:rPr>
        <w:t xml:space="preserve"> </w:t>
      </w:r>
    </w:p>
    <w:p w14:paraId="4CCE6E42" w14:textId="764247C9" w:rsidR="00007DAA" w:rsidRPr="00007DAA" w:rsidRDefault="0096183D" w:rsidP="00471013">
      <w:pPr>
        <w:numPr>
          <w:ilvl w:val="0"/>
          <w:numId w:val="14"/>
        </w:numPr>
        <w:jc w:val="both"/>
        <w:rPr>
          <w:rFonts w:ascii="Arial" w:hAnsi="Arial" w:cs="Arial"/>
          <w:szCs w:val="20"/>
          <w:lang w:val="fr-ML"/>
        </w:rPr>
      </w:pPr>
      <w:r w:rsidRPr="00007DAA">
        <w:rPr>
          <w:rFonts w:ascii="Arial" w:hAnsi="Arial" w:cs="Arial"/>
          <w:szCs w:val="20"/>
        </w:rPr>
        <w:t xml:space="preserve">Au niveau du bureau Plan </w:t>
      </w:r>
      <w:r w:rsidR="00DC1E8D" w:rsidRPr="00007DAA">
        <w:rPr>
          <w:rFonts w:ascii="Arial" w:hAnsi="Arial" w:cs="Arial"/>
          <w:szCs w:val="20"/>
        </w:rPr>
        <w:t xml:space="preserve">International à </w:t>
      </w:r>
      <w:r w:rsidRPr="00007DAA">
        <w:rPr>
          <w:rFonts w:ascii="Arial" w:hAnsi="Arial" w:cs="Arial"/>
          <w:szCs w:val="20"/>
        </w:rPr>
        <w:t>Tahoua</w:t>
      </w:r>
      <w:r w:rsidR="00471013">
        <w:rPr>
          <w:rFonts w:ascii="Arial" w:hAnsi="Arial" w:cs="Arial"/>
          <w:szCs w:val="20"/>
        </w:rPr>
        <w:t> ;</w:t>
      </w:r>
      <w:r w:rsidR="00471B0D" w:rsidRPr="00007DAA">
        <w:rPr>
          <w:rFonts w:ascii="Arial" w:hAnsi="Arial" w:cs="Arial"/>
          <w:szCs w:val="20"/>
        </w:rPr>
        <w:t xml:space="preserve"> </w:t>
      </w:r>
      <w:bookmarkStart w:id="6" w:name="_DV_M26"/>
      <w:bookmarkEnd w:id="6"/>
    </w:p>
    <w:p w14:paraId="2E19D306" w14:textId="09D1B30B" w:rsidR="0096183D" w:rsidRPr="00007DAA" w:rsidRDefault="0096183D" w:rsidP="00007DAA">
      <w:pPr>
        <w:jc w:val="both"/>
        <w:rPr>
          <w:rFonts w:ascii="Arial" w:hAnsi="Arial" w:cs="Arial"/>
          <w:szCs w:val="20"/>
          <w:lang w:val="fr-ML"/>
        </w:rPr>
      </w:pPr>
      <w:r w:rsidRPr="00007DAA">
        <w:rPr>
          <w:rFonts w:ascii="Arial" w:hAnsi="Arial" w:cs="Arial"/>
          <w:szCs w:val="20"/>
          <w:lang w:val="fr-CA"/>
        </w:rPr>
        <w:t xml:space="preserve">Tout candidat éligible, intéressé par le présent avis, </w:t>
      </w:r>
      <w:r w:rsidR="00007DAA" w:rsidRPr="00007DAA">
        <w:rPr>
          <w:rFonts w:ascii="Arial" w:hAnsi="Arial" w:cs="Arial"/>
          <w:szCs w:val="20"/>
          <w:lang w:val="fr-CA"/>
        </w:rPr>
        <w:t>est invite à soumissionner au</w:t>
      </w:r>
      <w:r w:rsidRPr="00007DAA">
        <w:rPr>
          <w:rFonts w:ascii="Arial" w:hAnsi="Arial" w:cs="Arial"/>
          <w:szCs w:val="20"/>
          <w:lang w:val="fr-CA"/>
        </w:rPr>
        <w:t xml:space="preserve"> dossier d’Appel d’offres établi en langue </w:t>
      </w:r>
      <w:r w:rsidR="00DC1E8D" w:rsidRPr="00007DAA">
        <w:rPr>
          <w:rFonts w:ascii="Arial" w:hAnsi="Arial" w:cs="Arial"/>
          <w:szCs w:val="20"/>
          <w:lang w:val="fr-CA"/>
        </w:rPr>
        <w:t xml:space="preserve">française, </w:t>
      </w:r>
      <w:r w:rsidRPr="00007DAA">
        <w:rPr>
          <w:rFonts w:ascii="Arial" w:hAnsi="Arial" w:cs="Arial"/>
          <w:szCs w:val="20"/>
          <w:lang w:val="fr-CA"/>
        </w:rPr>
        <w:t>à l’adresse suivante</w:t>
      </w:r>
      <w:r w:rsidR="00DC1E8D" w:rsidRPr="00007DAA">
        <w:rPr>
          <w:rFonts w:ascii="Arial" w:hAnsi="Arial" w:cs="Arial"/>
          <w:szCs w:val="20"/>
          <w:lang w:val="fr-CA"/>
        </w:rPr>
        <w:t> :</w:t>
      </w:r>
      <w:r w:rsidR="00DC1E8D" w:rsidRPr="00007DAA">
        <w:rPr>
          <w:rFonts w:ascii="Arial" w:hAnsi="Arial" w:cs="Arial"/>
          <w:szCs w:val="20"/>
          <w:lang w:val="fr-ML"/>
        </w:rPr>
        <w:t xml:space="preserve"> Au</w:t>
      </w:r>
      <w:r w:rsidRPr="00007DAA">
        <w:rPr>
          <w:rFonts w:ascii="Arial" w:hAnsi="Arial" w:cs="Arial"/>
          <w:szCs w:val="20"/>
          <w:lang w:val="fr-ML"/>
        </w:rPr>
        <w:t xml:space="preserve"> niveau du </w:t>
      </w:r>
      <w:r w:rsidR="00DC1E8D" w:rsidRPr="00007DAA">
        <w:rPr>
          <w:rFonts w:ascii="Arial" w:hAnsi="Arial" w:cs="Arial"/>
          <w:szCs w:val="20"/>
          <w:lang w:val="fr-ML"/>
        </w:rPr>
        <w:t>secrétariat de</w:t>
      </w:r>
      <w:r w:rsidRPr="00007DAA">
        <w:rPr>
          <w:rFonts w:ascii="Arial" w:hAnsi="Arial" w:cs="Arial"/>
          <w:szCs w:val="20"/>
          <w:lang w:val="fr-ML"/>
        </w:rPr>
        <w:t xml:space="preserve"> Plan </w:t>
      </w:r>
      <w:r w:rsidR="00DC1E8D" w:rsidRPr="00007DAA">
        <w:rPr>
          <w:rFonts w:ascii="Arial" w:hAnsi="Arial" w:cs="Arial"/>
          <w:szCs w:val="20"/>
          <w:lang w:val="fr-ML"/>
        </w:rPr>
        <w:t xml:space="preserve">International </w:t>
      </w:r>
      <w:r w:rsidRPr="00007DAA">
        <w:rPr>
          <w:rFonts w:ascii="Arial" w:hAnsi="Arial" w:cs="Arial"/>
          <w:szCs w:val="20"/>
          <w:lang w:val="fr-ML"/>
        </w:rPr>
        <w:t>Niger à Niamey: Tél : 20 72 44 44 ou au niveau de ses représentations de Tahoua et Tillabéri.</w:t>
      </w:r>
    </w:p>
    <w:p w14:paraId="2FC16C0A" w14:textId="1B159770" w:rsidR="0096183D" w:rsidRPr="000F0FCF" w:rsidRDefault="0096183D" w:rsidP="0096183D">
      <w:pPr>
        <w:jc w:val="both"/>
        <w:rPr>
          <w:rFonts w:ascii="Arial" w:hAnsi="Arial" w:cs="Arial"/>
          <w:szCs w:val="20"/>
          <w:lang w:val="fr-ML"/>
        </w:rPr>
      </w:pPr>
      <w:r w:rsidRPr="000F0FCF">
        <w:rPr>
          <w:rFonts w:ascii="Arial" w:hAnsi="Arial" w:cs="Arial"/>
          <w:szCs w:val="20"/>
          <w:lang w:val="fr-ML"/>
        </w:rPr>
        <w:t>Les dossiers d’Appel d’Offres seront disponibles à compter du</w:t>
      </w:r>
      <w:r w:rsidR="001B10CD">
        <w:rPr>
          <w:rFonts w:ascii="Arial" w:hAnsi="Arial" w:cs="Arial"/>
          <w:color w:val="FF0000"/>
          <w:szCs w:val="20"/>
          <w:lang w:val="fr-ML"/>
        </w:rPr>
        <w:t xml:space="preserve"> </w:t>
      </w:r>
      <w:r w:rsidR="001B10CD" w:rsidRPr="001B10CD">
        <w:rPr>
          <w:rFonts w:ascii="Arial" w:hAnsi="Arial" w:cs="Arial"/>
          <w:b/>
          <w:szCs w:val="20"/>
          <w:lang w:val="fr-ML"/>
        </w:rPr>
        <w:t>jeudi</w:t>
      </w:r>
      <w:r w:rsidR="001B10CD">
        <w:rPr>
          <w:rFonts w:ascii="Arial" w:hAnsi="Arial" w:cs="Arial"/>
          <w:color w:val="FF0000"/>
          <w:szCs w:val="20"/>
          <w:lang w:val="fr-ML"/>
        </w:rPr>
        <w:t xml:space="preserve"> </w:t>
      </w:r>
      <w:r w:rsidR="00007DAA" w:rsidRPr="001B10CD">
        <w:rPr>
          <w:rFonts w:ascii="Arial" w:hAnsi="Arial" w:cs="Arial"/>
          <w:b/>
          <w:szCs w:val="20"/>
          <w:lang w:val="fr-ML"/>
        </w:rPr>
        <w:t>22 Septembre</w:t>
      </w:r>
      <w:r w:rsidRPr="001B10CD">
        <w:rPr>
          <w:rFonts w:ascii="Arial" w:hAnsi="Arial" w:cs="Arial"/>
          <w:b/>
          <w:szCs w:val="20"/>
          <w:lang w:val="fr-ML"/>
        </w:rPr>
        <w:t xml:space="preserve"> 2022</w:t>
      </w:r>
      <w:r w:rsidRPr="001B10CD">
        <w:rPr>
          <w:rFonts w:ascii="Arial" w:hAnsi="Arial" w:cs="Arial"/>
          <w:szCs w:val="20"/>
          <w:lang w:val="fr-ML"/>
        </w:rPr>
        <w:t xml:space="preserve"> </w:t>
      </w:r>
      <w:r w:rsidRPr="000F0FCF">
        <w:rPr>
          <w:rFonts w:ascii="Arial" w:hAnsi="Arial" w:cs="Arial"/>
          <w:szCs w:val="20"/>
          <w:lang w:val="fr-ML"/>
        </w:rPr>
        <w:t xml:space="preserve">à partir de </w:t>
      </w:r>
      <w:r w:rsidRPr="001B10CD">
        <w:rPr>
          <w:rFonts w:ascii="Arial" w:hAnsi="Arial" w:cs="Arial"/>
          <w:b/>
          <w:szCs w:val="20"/>
          <w:lang w:val="fr-ML"/>
        </w:rPr>
        <w:t>10h00</w:t>
      </w:r>
      <w:r w:rsidRPr="000F0FCF">
        <w:rPr>
          <w:rFonts w:ascii="Arial" w:hAnsi="Arial" w:cs="Arial"/>
          <w:szCs w:val="20"/>
          <w:lang w:val="fr-ML"/>
        </w:rPr>
        <w:t xml:space="preserve"> aux adresses indiquées plus haut.</w:t>
      </w:r>
    </w:p>
    <w:p w14:paraId="6FE5D779" w14:textId="77777777" w:rsidR="00ED64CF" w:rsidRPr="00ED64CF" w:rsidRDefault="00110BF0" w:rsidP="00ED64CF">
      <w:pPr>
        <w:pStyle w:val="Corpsdetexte"/>
        <w:tabs>
          <w:tab w:val="left" w:pos="567"/>
          <w:tab w:val="left" w:pos="1134"/>
          <w:tab w:val="right" w:leader="dot" w:pos="9480"/>
        </w:tabs>
        <w:spacing w:after="0"/>
        <w:jc w:val="both"/>
        <w:rPr>
          <w:rFonts w:ascii="Arial" w:hAnsi="Arial" w:cs="Arial"/>
          <w:b/>
          <w:bCs/>
          <w:lang w:val="fr-CA"/>
        </w:rPr>
      </w:pPr>
      <w:r>
        <w:rPr>
          <w:rFonts w:ascii="Arial" w:hAnsi="Arial" w:cs="Arial"/>
          <w:b/>
          <w:bCs/>
          <w:lang w:val="fr-CA"/>
        </w:rPr>
        <w:t>8. Remise des offres</w:t>
      </w:r>
    </w:p>
    <w:p w14:paraId="5F882448" w14:textId="6CAF4603" w:rsidR="00ED64CF" w:rsidRPr="00ED64CF" w:rsidRDefault="00ED64CF" w:rsidP="00ED64CF">
      <w:pPr>
        <w:pStyle w:val="Corpsdetexte"/>
        <w:tabs>
          <w:tab w:val="left" w:pos="567"/>
          <w:tab w:val="left" w:pos="1134"/>
          <w:tab w:val="right" w:leader="dot" w:pos="9480"/>
        </w:tabs>
        <w:spacing w:after="0"/>
        <w:jc w:val="both"/>
        <w:rPr>
          <w:rFonts w:ascii="Arial" w:hAnsi="Arial" w:cs="Arial"/>
          <w:b/>
          <w:u w:val="single"/>
        </w:rPr>
      </w:pPr>
      <w:bookmarkStart w:id="7" w:name="_DV_C30"/>
      <w:r w:rsidRPr="00ED64CF">
        <w:rPr>
          <w:rFonts w:ascii="Arial" w:hAnsi="Arial" w:cs="Arial"/>
          <w:bCs/>
          <w:lang w:val="fr-CA"/>
        </w:rPr>
        <w:t>Les offres rédigées en langue française. Elles sont remises en deux (2) exemplaires (1 original</w:t>
      </w:r>
      <w:bookmarkStart w:id="8" w:name="_DV_M28"/>
      <w:bookmarkStart w:id="9" w:name="_DV_C22"/>
      <w:bookmarkEnd w:id="8"/>
      <w:r w:rsidRPr="00ED64CF">
        <w:rPr>
          <w:rFonts w:ascii="Arial" w:hAnsi="Arial" w:cs="Arial"/>
          <w:bCs/>
          <w:lang w:val="fr-CA"/>
        </w:rPr>
        <w:t xml:space="preserve"> et 1 copie</w:t>
      </w:r>
      <w:bookmarkStart w:id="10" w:name="_DV_M30"/>
      <w:bookmarkEnd w:id="9"/>
      <w:bookmarkEnd w:id="10"/>
      <w:r w:rsidRPr="00ED64CF">
        <w:rPr>
          <w:rFonts w:ascii="Arial" w:hAnsi="Arial" w:cs="Arial"/>
          <w:lang w:val="fr-CA"/>
        </w:rPr>
        <w:t xml:space="preserve">) conformément aux Instructions aux soumissionnaires et devront parvenir </w:t>
      </w:r>
      <w:bookmarkStart w:id="11" w:name="_DV_M33"/>
      <w:bookmarkEnd w:id="11"/>
      <w:r w:rsidRPr="00ED64CF">
        <w:rPr>
          <w:rFonts w:ascii="Arial" w:hAnsi="Arial" w:cs="Arial"/>
          <w:lang w:val="fr-CA"/>
        </w:rPr>
        <w:t xml:space="preserve">à l’adresse indiquée </w:t>
      </w:r>
      <w:r w:rsidR="00E343BD">
        <w:rPr>
          <w:rFonts w:ascii="Arial" w:hAnsi="Arial" w:cs="Arial"/>
          <w:lang w:val="fr-CA"/>
        </w:rPr>
        <w:t xml:space="preserve">Bureau de Plan International Niger à </w:t>
      </w:r>
      <w:r w:rsidR="00007DAA">
        <w:rPr>
          <w:rFonts w:ascii="Arial" w:hAnsi="Arial" w:cs="Arial"/>
          <w:lang w:val="fr-CA"/>
        </w:rPr>
        <w:t xml:space="preserve">Niamey </w:t>
      </w:r>
      <w:r w:rsidR="00007DAA" w:rsidRPr="00ED64CF">
        <w:rPr>
          <w:rFonts w:ascii="Arial" w:hAnsi="Arial" w:cs="Arial"/>
          <w:lang w:val="fr-CA"/>
        </w:rPr>
        <w:t>au</w:t>
      </w:r>
      <w:r w:rsidR="0039504A" w:rsidRPr="001B10CD">
        <w:rPr>
          <w:rFonts w:ascii="Arial" w:hAnsi="Arial" w:cs="Arial"/>
          <w:b/>
          <w:color w:val="FF0000"/>
        </w:rPr>
        <w:t xml:space="preserve"> </w:t>
      </w:r>
      <w:r w:rsidR="0039504A" w:rsidRPr="001B10CD">
        <w:rPr>
          <w:rFonts w:ascii="Arial" w:hAnsi="Arial" w:cs="Arial"/>
          <w:b/>
          <w:u w:val="single"/>
        </w:rPr>
        <w:t xml:space="preserve">plus tard le </w:t>
      </w:r>
      <w:r w:rsidR="009868E4">
        <w:rPr>
          <w:rFonts w:ascii="Arial" w:hAnsi="Arial" w:cs="Arial"/>
          <w:b/>
          <w:u w:val="single"/>
        </w:rPr>
        <w:t>mar</w:t>
      </w:r>
      <w:r w:rsidR="00007DAA" w:rsidRPr="001B10CD">
        <w:rPr>
          <w:rFonts w:ascii="Arial" w:hAnsi="Arial" w:cs="Arial"/>
          <w:b/>
          <w:u w:val="single"/>
        </w:rPr>
        <w:t xml:space="preserve">di </w:t>
      </w:r>
      <w:r w:rsidR="009868E4">
        <w:rPr>
          <w:rFonts w:ascii="Arial" w:hAnsi="Arial" w:cs="Arial"/>
          <w:b/>
          <w:u w:val="single"/>
        </w:rPr>
        <w:t>04</w:t>
      </w:r>
      <w:r w:rsidR="00007DAA" w:rsidRPr="001B10CD">
        <w:rPr>
          <w:rFonts w:ascii="Arial" w:hAnsi="Arial" w:cs="Arial"/>
          <w:b/>
          <w:u w:val="single"/>
        </w:rPr>
        <w:t xml:space="preserve"> Octobre</w:t>
      </w:r>
      <w:r w:rsidR="00110BF0" w:rsidRPr="001B10CD">
        <w:rPr>
          <w:rFonts w:ascii="Arial" w:hAnsi="Arial" w:cs="Arial"/>
          <w:b/>
          <w:u w:val="single"/>
        </w:rPr>
        <w:t xml:space="preserve"> </w:t>
      </w:r>
      <w:r w:rsidRPr="001B10CD">
        <w:rPr>
          <w:rFonts w:ascii="Arial" w:hAnsi="Arial" w:cs="Arial"/>
          <w:b/>
          <w:u w:val="single"/>
        </w:rPr>
        <w:t>202</w:t>
      </w:r>
      <w:r w:rsidR="004C4AA7" w:rsidRPr="001B10CD">
        <w:rPr>
          <w:rFonts w:ascii="Arial" w:hAnsi="Arial" w:cs="Arial"/>
          <w:b/>
          <w:u w:val="single"/>
        </w:rPr>
        <w:t>2</w:t>
      </w:r>
      <w:r w:rsidRPr="001B10CD">
        <w:rPr>
          <w:rFonts w:ascii="Arial" w:hAnsi="Arial" w:cs="Arial"/>
          <w:b/>
          <w:u w:val="single"/>
        </w:rPr>
        <w:t xml:space="preserve"> à 10h00, en heure locale.</w:t>
      </w:r>
      <w:r w:rsidRPr="00ED64CF">
        <w:rPr>
          <w:rFonts w:ascii="Arial" w:hAnsi="Arial" w:cs="Arial"/>
          <w:b/>
          <w:u w:val="single"/>
        </w:rPr>
        <w:t xml:space="preserve">  </w:t>
      </w:r>
    </w:p>
    <w:p w14:paraId="583C633C" w14:textId="77777777" w:rsidR="00110BF0" w:rsidRPr="00ED64CF" w:rsidRDefault="00110BF0" w:rsidP="00ED64CF">
      <w:pPr>
        <w:pStyle w:val="Corpsdetexte"/>
        <w:tabs>
          <w:tab w:val="left" w:pos="567"/>
          <w:tab w:val="left" w:pos="1134"/>
          <w:tab w:val="right" w:leader="dot" w:pos="9480"/>
        </w:tabs>
        <w:spacing w:after="0"/>
        <w:jc w:val="both"/>
        <w:rPr>
          <w:rFonts w:ascii="Arial" w:hAnsi="Arial" w:cs="Arial"/>
          <w:b/>
          <w:bCs/>
          <w:lang w:val="fr-CA"/>
        </w:rPr>
      </w:pPr>
      <w:r>
        <w:rPr>
          <w:rFonts w:ascii="Arial" w:hAnsi="Arial" w:cs="Arial"/>
          <w:b/>
          <w:bCs/>
          <w:lang w:val="fr-CA"/>
        </w:rPr>
        <w:t>9. Durée de validité </w:t>
      </w:r>
    </w:p>
    <w:p w14:paraId="1FB7DBFA" w14:textId="77777777" w:rsidR="00ED64CF" w:rsidRPr="00ED64CF" w:rsidRDefault="00ED64CF" w:rsidP="00ED64CF">
      <w:pPr>
        <w:pStyle w:val="Corpsdetexte"/>
        <w:tabs>
          <w:tab w:val="left" w:pos="567"/>
          <w:tab w:val="left" w:pos="1134"/>
          <w:tab w:val="right" w:leader="dot" w:pos="9480"/>
        </w:tabs>
        <w:spacing w:after="0"/>
        <w:jc w:val="both"/>
        <w:rPr>
          <w:rFonts w:ascii="Arial" w:hAnsi="Arial" w:cs="Arial"/>
          <w:lang w:val="fr-CA"/>
        </w:rPr>
      </w:pPr>
      <w:r w:rsidRPr="00ED64CF">
        <w:rPr>
          <w:rFonts w:ascii="Arial" w:hAnsi="Arial" w:cs="Arial"/>
          <w:lang w:val="fr-CA"/>
        </w:rPr>
        <w:t xml:space="preserve">Les soumissionnaires resteront engagés par leurs offres pour un délai de </w:t>
      </w:r>
      <w:r w:rsidR="0096183D" w:rsidRPr="001B10CD">
        <w:rPr>
          <w:rFonts w:ascii="Arial" w:hAnsi="Arial" w:cs="Arial"/>
          <w:lang w:val="fr-CA"/>
        </w:rPr>
        <w:t xml:space="preserve">cent vingt </w:t>
      </w:r>
      <w:r w:rsidRPr="001B10CD">
        <w:rPr>
          <w:rFonts w:ascii="Arial" w:hAnsi="Arial" w:cs="Arial"/>
          <w:lang w:val="fr-CA"/>
        </w:rPr>
        <w:t>(</w:t>
      </w:r>
      <w:r w:rsidR="0096183D" w:rsidRPr="001B10CD">
        <w:rPr>
          <w:rFonts w:ascii="Arial" w:hAnsi="Arial" w:cs="Arial"/>
          <w:lang w:val="fr-CA"/>
        </w:rPr>
        <w:t>120</w:t>
      </w:r>
      <w:r w:rsidRPr="001B10CD">
        <w:rPr>
          <w:rFonts w:ascii="Arial" w:hAnsi="Arial" w:cs="Arial"/>
          <w:lang w:val="fr-CA"/>
        </w:rPr>
        <w:t xml:space="preserve">) </w:t>
      </w:r>
      <w:r w:rsidR="0096183D" w:rsidRPr="001B10CD">
        <w:rPr>
          <w:rFonts w:ascii="Arial" w:hAnsi="Arial" w:cs="Arial"/>
          <w:lang w:val="fr-CA"/>
        </w:rPr>
        <w:t>jours</w:t>
      </w:r>
      <w:r w:rsidRPr="001B10CD">
        <w:rPr>
          <w:rFonts w:ascii="Arial" w:hAnsi="Arial" w:cs="Arial"/>
          <w:lang w:val="fr-CA"/>
        </w:rPr>
        <w:t xml:space="preserve"> </w:t>
      </w:r>
      <w:r w:rsidRPr="00ED64CF">
        <w:rPr>
          <w:rFonts w:ascii="Arial" w:hAnsi="Arial" w:cs="Arial"/>
          <w:lang w:val="fr-CA"/>
        </w:rPr>
        <w:t>à compter de la date d</w:t>
      </w:r>
      <w:r w:rsidR="004334C7">
        <w:rPr>
          <w:rFonts w:ascii="Arial" w:hAnsi="Arial" w:cs="Arial"/>
          <w:lang w:val="fr-CA"/>
        </w:rPr>
        <w:t>e la remise</w:t>
      </w:r>
      <w:r w:rsidRPr="00ED64CF">
        <w:rPr>
          <w:rFonts w:ascii="Arial" w:hAnsi="Arial" w:cs="Arial"/>
          <w:lang w:val="fr-CA"/>
        </w:rPr>
        <w:t xml:space="preserve"> des offres.</w:t>
      </w:r>
    </w:p>
    <w:p w14:paraId="7846C264" w14:textId="77777777" w:rsidR="00ED64CF" w:rsidRDefault="00110BF0" w:rsidP="00ED64CF">
      <w:pPr>
        <w:pStyle w:val="Corpsdetexte"/>
        <w:tabs>
          <w:tab w:val="left" w:pos="567"/>
          <w:tab w:val="left" w:pos="1134"/>
          <w:tab w:val="right" w:leader="dot" w:pos="9480"/>
        </w:tabs>
        <w:spacing w:after="0"/>
        <w:jc w:val="both"/>
        <w:rPr>
          <w:rFonts w:ascii="Arial" w:hAnsi="Arial" w:cs="Arial"/>
          <w:b/>
          <w:bCs/>
          <w:lang w:val="fr-CA"/>
        </w:rPr>
      </w:pPr>
      <w:r>
        <w:rPr>
          <w:rFonts w:ascii="Arial" w:hAnsi="Arial" w:cs="Arial"/>
          <w:b/>
          <w:bCs/>
          <w:lang w:val="fr-CA"/>
        </w:rPr>
        <w:t>10. Ouverture des offres</w:t>
      </w:r>
    </w:p>
    <w:p w14:paraId="03403667" w14:textId="78B01E1A" w:rsidR="00ED64CF" w:rsidRPr="00ED64CF" w:rsidRDefault="00ED64CF" w:rsidP="00ED64CF">
      <w:pPr>
        <w:pStyle w:val="Corpsdetexte"/>
        <w:tabs>
          <w:tab w:val="left" w:pos="567"/>
          <w:tab w:val="left" w:pos="1134"/>
          <w:tab w:val="right" w:leader="dot" w:pos="9480"/>
        </w:tabs>
        <w:spacing w:after="0"/>
        <w:jc w:val="both"/>
        <w:rPr>
          <w:rFonts w:ascii="Arial" w:hAnsi="Arial" w:cs="Arial"/>
          <w:lang w:val="fr-CA"/>
        </w:rPr>
      </w:pPr>
      <w:r w:rsidRPr="00ED64CF">
        <w:rPr>
          <w:rFonts w:ascii="Arial" w:hAnsi="Arial" w:cs="Arial"/>
          <w:lang w:val="fr-CA"/>
        </w:rPr>
        <w:t>La séance d’</w:t>
      </w:r>
      <w:bookmarkStart w:id="12" w:name="_DV_M35"/>
      <w:bookmarkEnd w:id="7"/>
      <w:bookmarkEnd w:id="12"/>
      <w:r w:rsidRPr="00ED64CF">
        <w:rPr>
          <w:rFonts w:ascii="Arial" w:hAnsi="Arial" w:cs="Arial"/>
          <w:lang w:val="fr-CA"/>
        </w:rPr>
        <w:t xml:space="preserve">ouverture des </w:t>
      </w:r>
      <w:bookmarkStart w:id="13" w:name="_DV_M36"/>
      <w:bookmarkEnd w:id="13"/>
      <w:r w:rsidRPr="00ED64CF">
        <w:rPr>
          <w:rFonts w:ascii="Arial" w:hAnsi="Arial" w:cs="Arial"/>
          <w:lang w:val="fr-CA"/>
        </w:rPr>
        <w:t>offres aura lieu le</w:t>
      </w:r>
      <w:bookmarkStart w:id="14" w:name="OLE_LINK3"/>
      <w:r w:rsidR="00F6428B">
        <w:rPr>
          <w:rFonts w:ascii="Arial" w:hAnsi="Arial" w:cs="Arial"/>
          <w:lang w:val="fr-CA"/>
        </w:rPr>
        <w:t xml:space="preserve"> </w:t>
      </w:r>
      <w:r w:rsidR="009868E4">
        <w:rPr>
          <w:rFonts w:ascii="Arial" w:hAnsi="Arial" w:cs="Arial"/>
          <w:b/>
          <w:u w:val="single"/>
        </w:rPr>
        <w:t>mar</w:t>
      </w:r>
      <w:r w:rsidR="009868E4" w:rsidRPr="001B10CD">
        <w:rPr>
          <w:rFonts w:ascii="Arial" w:hAnsi="Arial" w:cs="Arial"/>
          <w:b/>
          <w:u w:val="single"/>
        </w:rPr>
        <w:t xml:space="preserve">di </w:t>
      </w:r>
      <w:r w:rsidR="009868E4">
        <w:rPr>
          <w:rFonts w:ascii="Arial" w:hAnsi="Arial" w:cs="Arial"/>
          <w:b/>
          <w:u w:val="single"/>
        </w:rPr>
        <w:t>04</w:t>
      </w:r>
      <w:r w:rsidR="009868E4" w:rsidRPr="001B10CD">
        <w:rPr>
          <w:rFonts w:ascii="Arial" w:hAnsi="Arial" w:cs="Arial"/>
          <w:b/>
          <w:u w:val="single"/>
        </w:rPr>
        <w:t xml:space="preserve"> Octobre</w:t>
      </w:r>
      <w:r w:rsidR="00110BF0" w:rsidRPr="001B10CD">
        <w:rPr>
          <w:rFonts w:ascii="Arial" w:hAnsi="Arial" w:cs="Arial"/>
          <w:b/>
          <w:u w:val="single"/>
          <w:lang w:val="fr-CA"/>
        </w:rPr>
        <w:t xml:space="preserve"> </w:t>
      </w:r>
      <w:r w:rsidR="00A42FAA" w:rsidRPr="001B10CD">
        <w:rPr>
          <w:rFonts w:ascii="Arial" w:hAnsi="Arial" w:cs="Arial"/>
          <w:b/>
          <w:bCs/>
          <w:u w:val="single"/>
          <w:lang w:val="fr-CA"/>
        </w:rPr>
        <w:t>2022</w:t>
      </w:r>
      <w:r w:rsidRPr="001B10CD">
        <w:rPr>
          <w:rFonts w:ascii="Arial" w:hAnsi="Arial" w:cs="Arial"/>
          <w:b/>
          <w:bCs/>
          <w:u w:val="single"/>
          <w:lang w:val="fr-CA"/>
        </w:rPr>
        <w:t xml:space="preserve"> à 1</w:t>
      </w:r>
      <w:r w:rsidR="00110BF0" w:rsidRPr="001B10CD">
        <w:rPr>
          <w:rFonts w:ascii="Arial" w:hAnsi="Arial" w:cs="Arial"/>
          <w:b/>
          <w:bCs/>
          <w:u w:val="single"/>
          <w:lang w:val="fr-CA"/>
        </w:rPr>
        <w:t>0</w:t>
      </w:r>
      <w:r w:rsidRPr="001B10CD">
        <w:rPr>
          <w:rFonts w:ascii="Arial" w:hAnsi="Arial" w:cs="Arial"/>
          <w:b/>
          <w:bCs/>
          <w:u w:val="single"/>
          <w:lang w:val="fr-CA"/>
        </w:rPr>
        <w:t>h</w:t>
      </w:r>
      <w:bookmarkEnd w:id="14"/>
      <w:r w:rsidR="00110BF0" w:rsidRPr="001B10CD">
        <w:rPr>
          <w:rFonts w:ascii="Arial" w:hAnsi="Arial" w:cs="Arial"/>
          <w:b/>
          <w:bCs/>
          <w:u w:val="single"/>
          <w:lang w:val="fr-CA"/>
        </w:rPr>
        <w:t>3</w:t>
      </w:r>
      <w:r w:rsidRPr="001B10CD">
        <w:rPr>
          <w:rFonts w:ascii="Arial" w:hAnsi="Arial" w:cs="Arial"/>
          <w:b/>
          <w:bCs/>
          <w:u w:val="single"/>
          <w:lang w:val="fr-CA"/>
        </w:rPr>
        <w:t>0</w:t>
      </w:r>
      <w:r w:rsidRPr="00ED64CF">
        <w:rPr>
          <w:rFonts w:ascii="Arial" w:hAnsi="Arial" w:cs="Arial"/>
          <w:b/>
          <w:bCs/>
          <w:lang w:val="fr-CA"/>
        </w:rPr>
        <w:t>,</w:t>
      </w:r>
      <w:r w:rsidRPr="00ED64CF">
        <w:rPr>
          <w:rFonts w:ascii="Arial" w:hAnsi="Arial" w:cs="Arial"/>
          <w:color w:val="FF0000"/>
          <w:lang w:val="fr-CA"/>
        </w:rPr>
        <w:t xml:space="preserve"> </w:t>
      </w:r>
      <w:r w:rsidRPr="00ED64CF">
        <w:rPr>
          <w:rFonts w:ascii="Arial" w:hAnsi="Arial" w:cs="Arial"/>
          <w:lang w:val="fr-CA"/>
        </w:rPr>
        <w:t>heure locale dans la salle de réunion de Plan</w:t>
      </w:r>
      <w:r w:rsidR="00110BF0">
        <w:rPr>
          <w:rFonts w:ascii="Arial" w:hAnsi="Arial" w:cs="Arial"/>
          <w:lang w:val="fr-CA"/>
        </w:rPr>
        <w:t xml:space="preserve"> International</w:t>
      </w:r>
      <w:r w:rsidRPr="00ED64CF">
        <w:rPr>
          <w:rFonts w:ascii="Arial" w:hAnsi="Arial" w:cs="Arial"/>
          <w:lang w:val="fr-CA"/>
        </w:rPr>
        <w:t xml:space="preserve"> Niger </w:t>
      </w:r>
      <w:r w:rsidR="00127074">
        <w:rPr>
          <w:rFonts w:ascii="Arial" w:hAnsi="Arial" w:cs="Arial"/>
          <w:lang w:val="fr-CA"/>
        </w:rPr>
        <w:t xml:space="preserve">à Niamey </w:t>
      </w:r>
      <w:r w:rsidRPr="00ED64CF">
        <w:rPr>
          <w:rFonts w:ascii="Arial" w:hAnsi="Arial" w:cs="Arial"/>
          <w:lang w:val="fr-CA"/>
        </w:rPr>
        <w:t>en présence des représentants des soumissionnaires qui souhaitent y assister.</w:t>
      </w:r>
      <w:bookmarkStart w:id="15" w:name="_DV_M37"/>
      <w:bookmarkStart w:id="16" w:name="_DV_M39"/>
      <w:bookmarkEnd w:id="15"/>
      <w:bookmarkEnd w:id="16"/>
    </w:p>
    <w:p w14:paraId="5173C504" w14:textId="2667FE4E" w:rsidR="00ED64CF" w:rsidRDefault="00ED64CF" w:rsidP="00ED64CF">
      <w:pPr>
        <w:pStyle w:val="Corpsdetexte"/>
        <w:tabs>
          <w:tab w:val="left" w:pos="567"/>
          <w:tab w:val="left" w:pos="1134"/>
          <w:tab w:val="right" w:leader="dot" w:pos="9480"/>
        </w:tabs>
        <w:spacing w:after="360"/>
        <w:jc w:val="both"/>
        <w:rPr>
          <w:rFonts w:ascii="Arial" w:hAnsi="Arial" w:cs="Arial"/>
          <w:lang w:val="fr-CA"/>
        </w:rPr>
      </w:pPr>
      <w:r w:rsidRPr="00ED64CF">
        <w:rPr>
          <w:rFonts w:ascii="Arial" w:hAnsi="Arial" w:cs="Arial"/>
          <w:lang w:val="fr-CA"/>
        </w:rPr>
        <w:t xml:space="preserve">Toutefois, Plan </w:t>
      </w:r>
      <w:r w:rsidR="00F017AE">
        <w:rPr>
          <w:rFonts w:ascii="Arial" w:hAnsi="Arial" w:cs="Arial"/>
          <w:lang w:val="fr-CA"/>
        </w:rPr>
        <w:t xml:space="preserve">International </w:t>
      </w:r>
      <w:r w:rsidRPr="00ED64CF">
        <w:rPr>
          <w:rFonts w:ascii="Arial" w:hAnsi="Arial" w:cs="Arial"/>
          <w:lang w:val="fr-CA"/>
        </w:rPr>
        <w:t>Niger se réserve le droit de ne donner aucune suite à tout ou partie du présent Appel d’offres.</w:t>
      </w:r>
    </w:p>
    <w:p w14:paraId="541BE8AA" w14:textId="0E46F5FF" w:rsidR="00ED64CF" w:rsidRPr="00DD4325" w:rsidRDefault="00ED64CF" w:rsidP="00ED64CF">
      <w:pPr>
        <w:pStyle w:val="Corpsdetexte"/>
        <w:tabs>
          <w:tab w:val="right" w:pos="6480"/>
        </w:tabs>
        <w:suppressAutoHyphens/>
        <w:spacing w:after="240"/>
        <w:jc w:val="center"/>
        <w:rPr>
          <w:rFonts w:ascii="Arial" w:hAnsi="Arial" w:cs="Arial"/>
          <w:lang w:val="fr-CA"/>
        </w:rPr>
      </w:pPr>
      <w:bookmarkStart w:id="17" w:name="_DV_M41"/>
      <w:bookmarkEnd w:id="17"/>
      <w:r w:rsidRPr="00ED64CF">
        <w:rPr>
          <w:rFonts w:ascii="Arial" w:hAnsi="Arial" w:cs="Arial"/>
          <w:lang w:val="fr-CA"/>
        </w:rPr>
        <w:t xml:space="preserve">                              </w:t>
      </w:r>
      <w:r w:rsidR="00110BF0">
        <w:rPr>
          <w:rFonts w:ascii="Arial" w:hAnsi="Arial" w:cs="Arial"/>
          <w:lang w:val="fr-CA"/>
        </w:rPr>
        <w:t xml:space="preserve">                                    </w:t>
      </w:r>
      <w:r w:rsidRPr="00DD4325">
        <w:rPr>
          <w:rFonts w:ascii="Arial" w:hAnsi="Arial" w:cs="Arial"/>
          <w:lang w:val="fr-CA"/>
        </w:rPr>
        <w:t>Fait à Niamey le</w:t>
      </w:r>
      <w:r w:rsidR="00F6428B">
        <w:rPr>
          <w:rFonts w:ascii="Arial" w:hAnsi="Arial" w:cs="Arial"/>
          <w:lang w:val="fr-CA"/>
        </w:rPr>
        <w:t xml:space="preserve"> </w:t>
      </w:r>
      <w:r w:rsidR="00007DAA">
        <w:rPr>
          <w:rFonts w:ascii="Arial" w:hAnsi="Arial" w:cs="Arial"/>
          <w:lang w:val="fr-CA"/>
        </w:rPr>
        <w:t xml:space="preserve">20 </w:t>
      </w:r>
      <w:r w:rsidR="00F6428B">
        <w:rPr>
          <w:rFonts w:ascii="Arial" w:hAnsi="Arial" w:cs="Arial"/>
          <w:lang w:val="fr-CA"/>
        </w:rPr>
        <w:t>Septembre</w:t>
      </w:r>
      <w:r w:rsidR="00127074" w:rsidRPr="00DD4325">
        <w:rPr>
          <w:rFonts w:ascii="Arial" w:hAnsi="Arial" w:cs="Arial"/>
          <w:lang w:val="fr-CA"/>
        </w:rPr>
        <w:t xml:space="preserve"> </w:t>
      </w:r>
      <w:r w:rsidRPr="00DD4325">
        <w:rPr>
          <w:rFonts w:ascii="Arial" w:hAnsi="Arial" w:cs="Arial"/>
          <w:lang w:val="fr-CA"/>
        </w:rPr>
        <w:t>202</w:t>
      </w:r>
      <w:r w:rsidR="00A42FAA">
        <w:rPr>
          <w:rFonts w:ascii="Arial" w:hAnsi="Arial" w:cs="Arial"/>
          <w:lang w:val="fr-CA"/>
        </w:rPr>
        <w:t>2</w:t>
      </w:r>
      <w:r w:rsidRPr="00DD4325">
        <w:rPr>
          <w:rFonts w:ascii="Arial" w:hAnsi="Arial" w:cs="Arial"/>
          <w:lang w:val="fr-CA"/>
        </w:rPr>
        <w:tab/>
      </w:r>
      <w:r w:rsidRPr="00DD4325">
        <w:rPr>
          <w:rFonts w:ascii="Arial" w:hAnsi="Arial" w:cs="Arial"/>
          <w:lang w:val="fr-CA"/>
        </w:rPr>
        <w:tab/>
      </w:r>
    </w:p>
    <w:p w14:paraId="4DB99B85" w14:textId="77777777" w:rsidR="00ED64CF" w:rsidRPr="00DD4325" w:rsidRDefault="00ED64CF" w:rsidP="00ED64CF">
      <w:pPr>
        <w:pStyle w:val="Notedebasdepage"/>
        <w:rPr>
          <w:rFonts w:ascii="Arial" w:hAnsi="Arial" w:cs="Arial"/>
          <w:sz w:val="24"/>
          <w:szCs w:val="24"/>
        </w:rPr>
      </w:pPr>
      <w:r w:rsidRPr="00DD4325">
        <w:rPr>
          <w:rFonts w:ascii="Arial" w:hAnsi="Arial" w:cs="Arial"/>
          <w:sz w:val="24"/>
          <w:szCs w:val="24"/>
          <w:lang w:val="fr-CA"/>
        </w:rPr>
        <w:t xml:space="preserve">                                </w:t>
      </w:r>
      <w:r w:rsidRPr="00DD4325">
        <w:rPr>
          <w:rFonts w:ascii="Arial" w:hAnsi="Arial" w:cs="Arial"/>
          <w:b/>
          <w:sz w:val="24"/>
          <w:szCs w:val="24"/>
        </w:rPr>
        <w:t xml:space="preserve">                                             </w:t>
      </w:r>
      <w:r w:rsidRPr="00DD4325">
        <w:rPr>
          <w:rFonts w:ascii="Arial" w:hAnsi="Arial" w:cs="Arial"/>
          <w:sz w:val="24"/>
          <w:szCs w:val="24"/>
        </w:rPr>
        <w:t>L</w:t>
      </w:r>
      <w:r w:rsidR="00880E55">
        <w:rPr>
          <w:rFonts w:ascii="Arial" w:hAnsi="Arial" w:cs="Arial"/>
          <w:sz w:val="24"/>
          <w:szCs w:val="24"/>
        </w:rPr>
        <w:t>e Représentant Résident</w:t>
      </w:r>
    </w:p>
    <w:p w14:paraId="64902E62" w14:textId="77777777" w:rsidR="00ED64CF" w:rsidRPr="00DD4325" w:rsidRDefault="00ED64CF" w:rsidP="00ED64CF">
      <w:pPr>
        <w:rPr>
          <w:rFonts w:ascii="Arial" w:hAnsi="Arial" w:cs="Arial"/>
          <w:lang w:val="fr-CA"/>
        </w:rPr>
      </w:pPr>
      <w:r w:rsidRPr="00DD4325">
        <w:rPr>
          <w:rFonts w:ascii="Arial" w:hAnsi="Arial" w:cs="Arial"/>
          <w:lang w:val="fr-CA"/>
        </w:rPr>
        <w:t xml:space="preserve">                                                                             de Plan International Niger</w:t>
      </w:r>
    </w:p>
    <w:p w14:paraId="0A50431E" w14:textId="77777777" w:rsidR="00ED64CF" w:rsidRPr="00DD4325" w:rsidRDefault="00ED64CF" w:rsidP="00ED64CF">
      <w:pPr>
        <w:rPr>
          <w:rFonts w:ascii="Arial" w:hAnsi="Arial" w:cs="Arial"/>
          <w:b/>
          <w:lang w:val="fr-CA"/>
        </w:rPr>
      </w:pPr>
      <w:r w:rsidRPr="00DD4325">
        <w:rPr>
          <w:rFonts w:ascii="Arial" w:hAnsi="Arial" w:cs="Arial"/>
          <w:b/>
          <w:lang w:val="fr-CA"/>
        </w:rPr>
        <w:t xml:space="preserve">           </w:t>
      </w:r>
    </w:p>
    <w:p w14:paraId="442B7D63" w14:textId="77777777" w:rsidR="00ED64CF" w:rsidRPr="00DD4325" w:rsidRDefault="00ED64CF" w:rsidP="00ED64CF">
      <w:pPr>
        <w:rPr>
          <w:rFonts w:ascii="Arial" w:hAnsi="Arial" w:cs="Arial"/>
          <w:b/>
          <w:lang w:val="fr-CA"/>
        </w:rPr>
      </w:pPr>
    </w:p>
    <w:p w14:paraId="53760E3D" w14:textId="04E10685" w:rsidR="00ED64CF" w:rsidRPr="00DD4325" w:rsidRDefault="005C6EEB" w:rsidP="00ED64CF">
      <w:pPr>
        <w:rPr>
          <w:rFonts w:ascii="Arial" w:hAnsi="Arial" w:cs="Arial"/>
          <w:b/>
          <w:lang w:val="fr-CA"/>
        </w:rPr>
      </w:pPr>
      <w:r>
        <w:rPr>
          <w:rFonts w:ascii="Arial" w:hAnsi="Arial" w:cs="Arial"/>
          <w:b/>
          <w:lang w:val="fr-CA"/>
        </w:rPr>
        <w:t xml:space="preserve">                                                                       </w:t>
      </w:r>
      <w:r w:rsidR="00007DAA">
        <w:rPr>
          <w:rFonts w:ascii="Arial" w:hAnsi="Arial" w:cs="Arial"/>
          <w:b/>
          <w:lang w:val="fr-CA"/>
        </w:rPr>
        <w:t xml:space="preserve">       </w:t>
      </w:r>
      <w:r>
        <w:rPr>
          <w:rFonts w:ascii="Arial" w:hAnsi="Arial" w:cs="Arial"/>
          <w:b/>
          <w:lang w:val="fr-CA"/>
        </w:rPr>
        <w:t xml:space="preserve"> Mo</w:t>
      </w:r>
      <w:r w:rsidR="003E628B">
        <w:rPr>
          <w:rFonts w:ascii="Arial" w:hAnsi="Arial" w:cs="Arial"/>
          <w:b/>
          <w:lang w:val="fr-CA"/>
        </w:rPr>
        <w:t>hamed Ibrahima BAH</w:t>
      </w:r>
    </w:p>
    <w:p w14:paraId="730D1ABD" w14:textId="77777777" w:rsidR="00ED64CF" w:rsidRPr="00DD4325" w:rsidRDefault="00ED64CF" w:rsidP="00ED64CF">
      <w:pPr>
        <w:rPr>
          <w:rFonts w:ascii="Arial" w:hAnsi="Arial" w:cs="Arial"/>
          <w:b/>
          <w:lang w:val="fr-CA"/>
        </w:rPr>
      </w:pPr>
    </w:p>
    <w:p w14:paraId="58C7CA08" w14:textId="77777777" w:rsidR="00D03CCB" w:rsidRPr="00DD4325" w:rsidRDefault="00D03CCB" w:rsidP="00ED64CF">
      <w:pPr>
        <w:rPr>
          <w:rFonts w:ascii="Arial" w:hAnsi="Arial" w:cs="Arial"/>
          <w:b/>
          <w:lang w:val="fr-CA"/>
        </w:rPr>
      </w:pPr>
    </w:p>
    <w:p w14:paraId="039E7B0A" w14:textId="77777777" w:rsidR="00ED64CF" w:rsidRPr="00DD4325" w:rsidRDefault="00ED64CF" w:rsidP="00ED64CF">
      <w:pPr>
        <w:rPr>
          <w:rFonts w:ascii="Arial" w:hAnsi="Arial" w:cs="Arial"/>
          <w:b/>
          <w:lang w:val="fr-CA"/>
        </w:rPr>
      </w:pPr>
    </w:p>
    <w:p w14:paraId="71E2D1D9" w14:textId="77777777" w:rsidR="00ED64CF" w:rsidRPr="00DD4325" w:rsidRDefault="00ED64CF" w:rsidP="00ED64CF">
      <w:pPr>
        <w:rPr>
          <w:rFonts w:ascii="Arial" w:eastAsia="MS Mincho" w:hAnsi="Arial" w:cs="Arial"/>
          <w:b/>
          <w:bCs/>
        </w:rPr>
      </w:pPr>
      <w:r w:rsidRPr="00DD4325">
        <w:rPr>
          <w:rFonts w:ascii="Arial" w:hAnsi="Arial" w:cs="Arial"/>
          <w:b/>
          <w:lang w:val="fr-CA"/>
        </w:rPr>
        <w:t xml:space="preserve">                                                                          </w:t>
      </w:r>
      <w:r w:rsidR="00110BF0" w:rsidRPr="00DD4325">
        <w:rPr>
          <w:rFonts w:ascii="Arial" w:hAnsi="Arial" w:cs="Arial"/>
          <w:b/>
          <w:lang w:val="fr-CA"/>
        </w:rPr>
        <w:t xml:space="preserve">   </w:t>
      </w:r>
    </w:p>
    <w:p w14:paraId="259959E9" w14:textId="77777777" w:rsidR="005B0AE0" w:rsidRPr="00A72D11" w:rsidRDefault="005B0AE0" w:rsidP="005B0AE0">
      <w:pPr>
        <w:rPr>
          <w:rFonts w:ascii="Plan" w:hAnsi="Plan"/>
          <w:sz w:val="28"/>
        </w:rPr>
      </w:pPr>
    </w:p>
    <w:p w14:paraId="071AFEAA" w14:textId="77777777" w:rsidR="005B0AE0" w:rsidRPr="00A72D11" w:rsidRDefault="005B0AE0" w:rsidP="000A6B0E">
      <w:pPr>
        <w:jc w:val="both"/>
        <w:rPr>
          <w:rFonts w:ascii="Arial" w:hAnsi="Arial" w:cs="Arial"/>
          <w:b/>
          <w:szCs w:val="22"/>
          <w:u w:val="single"/>
          <w:lang w:val="fr-CA"/>
        </w:rPr>
      </w:pPr>
    </w:p>
    <w:p w14:paraId="31A86A05" w14:textId="77777777" w:rsidR="005B0AE0" w:rsidRDefault="005B0AE0" w:rsidP="000A6B0E">
      <w:pPr>
        <w:jc w:val="both"/>
        <w:rPr>
          <w:rFonts w:ascii="Arial" w:hAnsi="Arial" w:cs="Arial"/>
          <w:b/>
          <w:sz w:val="22"/>
          <w:szCs w:val="22"/>
          <w:u w:val="single"/>
          <w:lang w:val="fr-CA"/>
        </w:rPr>
      </w:pPr>
    </w:p>
    <w:p w14:paraId="24F80661" w14:textId="77777777" w:rsidR="005B0AE0" w:rsidRDefault="005B0AE0" w:rsidP="000A6B0E">
      <w:pPr>
        <w:jc w:val="both"/>
        <w:rPr>
          <w:rFonts w:ascii="Arial" w:hAnsi="Arial" w:cs="Arial"/>
          <w:b/>
          <w:sz w:val="22"/>
          <w:szCs w:val="22"/>
          <w:u w:val="single"/>
          <w:lang w:val="fr-CA"/>
        </w:rPr>
      </w:pPr>
    </w:p>
    <w:p w14:paraId="5A19726E" w14:textId="77777777" w:rsidR="005B0AE0" w:rsidRDefault="005B0AE0" w:rsidP="000A6B0E">
      <w:pPr>
        <w:jc w:val="both"/>
        <w:rPr>
          <w:rFonts w:ascii="Arial" w:hAnsi="Arial" w:cs="Arial"/>
          <w:b/>
          <w:sz w:val="22"/>
          <w:szCs w:val="22"/>
          <w:u w:val="single"/>
          <w:lang w:val="fr-CA"/>
        </w:rPr>
      </w:pPr>
    </w:p>
    <w:p w14:paraId="1D47D2D6" w14:textId="77777777" w:rsidR="005B0AE0" w:rsidRDefault="005B0AE0" w:rsidP="000A6B0E">
      <w:pPr>
        <w:jc w:val="both"/>
        <w:rPr>
          <w:rFonts w:ascii="Arial" w:hAnsi="Arial" w:cs="Arial"/>
          <w:b/>
          <w:sz w:val="22"/>
          <w:szCs w:val="22"/>
          <w:u w:val="single"/>
          <w:lang w:val="fr-CA"/>
        </w:rPr>
      </w:pPr>
    </w:p>
    <w:p w14:paraId="67700C4B" w14:textId="77777777" w:rsidR="005B0AE0" w:rsidRDefault="005B0AE0" w:rsidP="000A6B0E">
      <w:pPr>
        <w:jc w:val="both"/>
        <w:rPr>
          <w:rFonts w:ascii="Arial" w:hAnsi="Arial" w:cs="Arial"/>
          <w:b/>
          <w:sz w:val="22"/>
          <w:szCs w:val="22"/>
          <w:u w:val="single"/>
          <w:lang w:val="fr-CA"/>
        </w:rPr>
      </w:pPr>
    </w:p>
    <w:p w14:paraId="50948E0F" w14:textId="77777777" w:rsidR="005B0AE0" w:rsidRDefault="005B0AE0" w:rsidP="000A6B0E">
      <w:pPr>
        <w:jc w:val="both"/>
        <w:rPr>
          <w:rFonts w:ascii="Arial" w:hAnsi="Arial" w:cs="Arial"/>
          <w:b/>
          <w:sz w:val="22"/>
          <w:szCs w:val="22"/>
          <w:u w:val="single"/>
          <w:lang w:val="fr-CA"/>
        </w:rPr>
      </w:pPr>
    </w:p>
    <w:p w14:paraId="08572896" w14:textId="77777777" w:rsidR="00074963" w:rsidRPr="00740BBA" w:rsidRDefault="00074963" w:rsidP="000765CD">
      <w:pPr>
        <w:rPr>
          <w:rFonts w:ascii="Arial" w:hAnsi="Arial" w:cs="Arial"/>
        </w:rPr>
      </w:pPr>
    </w:p>
    <w:p w14:paraId="5A71EA31" w14:textId="77777777" w:rsidR="00AB777A" w:rsidRPr="00740BBA" w:rsidRDefault="00AB777A" w:rsidP="00AB777A">
      <w:pPr>
        <w:rPr>
          <w:rFonts w:ascii="Arial" w:hAnsi="Arial" w:cs="Arial"/>
        </w:rPr>
      </w:pPr>
    </w:p>
    <w:p w14:paraId="5F324459" w14:textId="77777777" w:rsidR="00AB777A" w:rsidRPr="00740BBA" w:rsidRDefault="00AB777A" w:rsidP="00AB777A">
      <w:pPr>
        <w:rPr>
          <w:rFonts w:ascii="Arial" w:hAnsi="Arial" w:cs="Arial"/>
          <w:b/>
          <w:sz w:val="36"/>
          <w:szCs w:val="36"/>
        </w:rPr>
      </w:pPr>
    </w:p>
    <w:p w14:paraId="2674EF6A" w14:textId="77777777" w:rsidR="00690961" w:rsidRPr="00740BBA" w:rsidRDefault="00690961" w:rsidP="00AB777A">
      <w:pPr>
        <w:rPr>
          <w:rFonts w:ascii="Arial" w:hAnsi="Arial" w:cs="Arial"/>
          <w:b/>
          <w:sz w:val="36"/>
          <w:szCs w:val="36"/>
        </w:rPr>
      </w:pPr>
    </w:p>
    <w:p w14:paraId="6F116A41" w14:textId="77777777" w:rsidR="00892B51" w:rsidRDefault="00892B51" w:rsidP="00AB777A">
      <w:pPr>
        <w:rPr>
          <w:rFonts w:ascii="Arial" w:hAnsi="Arial" w:cs="Arial"/>
        </w:rPr>
      </w:pPr>
    </w:p>
    <w:p w14:paraId="7AD2ACD2" w14:textId="77777777" w:rsidR="00892B51" w:rsidRDefault="00892B51" w:rsidP="00AB777A">
      <w:pPr>
        <w:rPr>
          <w:rFonts w:ascii="Arial" w:hAnsi="Arial" w:cs="Arial"/>
        </w:rPr>
      </w:pPr>
    </w:p>
    <w:p w14:paraId="5FD59F05" w14:textId="77777777" w:rsidR="00892B51" w:rsidRPr="00740BBA" w:rsidRDefault="00892B51" w:rsidP="00AB777A">
      <w:pPr>
        <w:rPr>
          <w:rFonts w:ascii="Arial" w:hAnsi="Arial" w:cs="Arial"/>
        </w:rPr>
      </w:pPr>
    </w:p>
    <w:p w14:paraId="21426C18" w14:textId="77777777" w:rsidR="00074963" w:rsidRPr="00740BBA" w:rsidRDefault="00074963" w:rsidP="00AB777A">
      <w:pPr>
        <w:rPr>
          <w:rFonts w:ascii="Arial" w:hAnsi="Arial" w:cs="Arial"/>
        </w:rPr>
      </w:pPr>
    </w:p>
    <w:p w14:paraId="0C399011" w14:textId="77777777" w:rsidR="00AB777A" w:rsidRPr="00892B51" w:rsidRDefault="00AB777A" w:rsidP="00824508">
      <w:pPr>
        <w:pStyle w:val="Corpsdetexte"/>
        <w:pBdr>
          <w:top w:val="thinThickLargeGap" w:sz="24" w:space="1" w:color="0000FF"/>
          <w:left w:val="thinThickLargeGap" w:sz="24" w:space="18" w:color="0000FF"/>
          <w:bottom w:val="thickThinLargeGap" w:sz="24" w:space="1" w:color="0000FF"/>
          <w:right w:val="thickThinLargeGap" w:sz="24" w:space="1" w:color="0000FF"/>
        </w:pBdr>
        <w:shd w:val="clear" w:color="auto" w:fill="FFFFFF"/>
        <w:spacing w:after="100" w:afterAutospacing="1"/>
        <w:contextualSpacing/>
        <w:jc w:val="both"/>
        <w:rPr>
          <w:rFonts w:ascii="Arial" w:hAnsi="Arial" w:cs="Arial"/>
          <w:b/>
          <w:sz w:val="32"/>
          <w:szCs w:val="32"/>
          <w:lang w:val="fr-ML"/>
        </w:rPr>
      </w:pPr>
      <w:r w:rsidRPr="00892B51">
        <w:rPr>
          <w:rFonts w:ascii="Arial" w:hAnsi="Arial" w:cs="Arial"/>
          <w:b/>
          <w:sz w:val="32"/>
          <w:szCs w:val="32"/>
          <w:lang w:val="fr-ML"/>
        </w:rPr>
        <w:t>REGLEMENT PARTICULIER DE L’APPEL D’OFFRE</w:t>
      </w:r>
      <w:r w:rsidR="00E022EB" w:rsidRPr="00892B51">
        <w:rPr>
          <w:rFonts w:ascii="Arial" w:hAnsi="Arial" w:cs="Arial"/>
          <w:b/>
          <w:sz w:val="32"/>
          <w:szCs w:val="32"/>
          <w:lang w:val="fr-ML"/>
        </w:rPr>
        <w:t xml:space="preserve"> </w:t>
      </w:r>
      <w:r w:rsidRPr="00892B51">
        <w:rPr>
          <w:rFonts w:ascii="Arial" w:hAnsi="Arial" w:cs="Arial"/>
          <w:b/>
          <w:sz w:val="32"/>
          <w:szCs w:val="32"/>
          <w:lang w:val="fr-ML"/>
        </w:rPr>
        <w:t>(R.P.A.O)</w:t>
      </w:r>
    </w:p>
    <w:p w14:paraId="2E2E5C08" w14:textId="77777777" w:rsidR="00F6428B" w:rsidRPr="00853505" w:rsidRDefault="00F6428B" w:rsidP="00F6428B">
      <w:pPr>
        <w:pStyle w:val="Corpsdetexte"/>
        <w:pBdr>
          <w:top w:val="thinThickLargeGap" w:sz="24" w:space="1" w:color="0000FF"/>
          <w:left w:val="thinThickLargeGap" w:sz="24" w:space="18" w:color="0000FF"/>
          <w:bottom w:val="thickThinLargeGap" w:sz="24" w:space="1" w:color="0000FF"/>
          <w:right w:val="thickThinLargeGap" w:sz="24" w:space="1" w:color="0000FF"/>
        </w:pBdr>
        <w:shd w:val="clear" w:color="auto" w:fill="FFFFFF"/>
        <w:spacing w:after="100" w:afterAutospacing="1"/>
        <w:contextualSpacing/>
        <w:jc w:val="center"/>
        <w:rPr>
          <w:rFonts w:ascii="Arial" w:hAnsi="Arial" w:cs="Arial"/>
          <w:b/>
          <w:sz w:val="28"/>
          <w:szCs w:val="28"/>
          <w:lang w:val="fr-ML"/>
        </w:rPr>
      </w:pPr>
      <w:r w:rsidRPr="00853505">
        <w:rPr>
          <w:rFonts w:ascii="Arial" w:hAnsi="Arial" w:cs="Arial"/>
          <w:b/>
          <w:sz w:val="28"/>
          <w:szCs w:val="28"/>
          <w:lang w:val="fr-ML"/>
        </w:rPr>
        <w:t>Pour la construction de 40 classes à structure évolutive et 26 blocs de latrines à 2 cabines dans les écoles des Régions de Tahoua et Tillabéri</w:t>
      </w:r>
    </w:p>
    <w:p w14:paraId="3ABCD4A7" w14:textId="77777777" w:rsidR="00AB777A" w:rsidRPr="00892B51" w:rsidRDefault="00AB777A" w:rsidP="00AB777A">
      <w:pPr>
        <w:rPr>
          <w:rFonts w:ascii="Arial" w:hAnsi="Arial" w:cs="Arial"/>
          <w:lang w:val="fr-ML"/>
        </w:rPr>
      </w:pPr>
    </w:p>
    <w:p w14:paraId="7936D9DD" w14:textId="77777777" w:rsidR="00AB777A" w:rsidRPr="00740BBA" w:rsidRDefault="00AB777A" w:rsidP="00AB777A">
      <w:pPr>
        <w:rPr>
          <w:rFonts w:ascii="Arial" w:hAnsi="Arial" w:cs="Arial"/>
        </w:rPr>
      </w:pPr>
    </w:p>
    <w:p w14:paraId="4850F343" w14:textId="77777777" w:rsidR="00AB777A" w:rsidRPr="00740BBA" w:rsidRDefault="00AB777A" w:rsidP="00AB777A">
      <w:pPr>
        <w:rPr>
          <w:rFonts w:ascii="Arial" w:hAnsi="Arial" w:cs="Arial"/>
          <w:color w:val="0000FF"/>
        </w:rPr>
      </w:pPr>
    </w:p>
    <w:p w14:paraId="64913478" w14:textId="77777777" w:rsidR="00AB777A" w:rsidRPr="00740BBA" w:rsidRDefault="00AB777A" w:rsidP="00AB777A">
      <w:pPr>
        <w:rPr>
          <w:rFonts w:ascii="Arial" w:hAnsi="Arial" w:cs="Arial"/>
        </w:rPr>
      </w:pPr>
    </w:p>
    <w:p w14:paraId="3196C559" w14:textId="77777777" w:rsidR="00F30274" w:rsidRPr="00740BBA" w:rsidRDefault="00AB777A" w:rsidP="00AB777A">
      <w:pPr>
        <w:tabs>
          <w:tab w:val="left" w:pos="6210"/>
        </w:tabs>
        <w:rPr>
          <w:rFonts w:ascii="Arial" w:hAnsi="Arial" w:cs="Arial"/>
        </w:rPr>
      </w:pPr>
      <w:r w:rsidRPr="00740BBA">
        <w:rPr>
          <w:rFonts w:ascii="Arial" w:hAnsi="Arial" w:cs="Arial"/>
        </w:rPr>
        <w:tab/>
      </w:r>
    </w:p>
    <w:p w14:paraId="001DB470" w14:textId="77777777" w:rsidR="00AB777A" w:rsidRPr="00740BBA" w:rsidRDefault="00AB777A" w:rsidP="00AB777A">
      <w:pPr>
        <w:tabs>
          <w:tab w:val="left" w:pos="6210"/>
        </w:tabs>
        <w:rPr>
          <w:rFonts w:ascii="Arial" w:hAnsi="Arial" w:cs="Arial"/>
        </w:rPr>
      </w:pPr>
      <w:r w:rsidRPr="00740BBA">
        <w:rPr>
          <w:rFonts w:ascii="Arial" w:hAnsi="Arial" w:cs="Arial"/>
        </w:rPr>
        <w:t xml:space="preserve">              </w:t>
      </w:r>
    </w:p>
    <w:p w14:paraId="0E9FDCA5" w14:textId="77777777" w:rsidR="00EC3B4D" w:rsidRPr="00740BBA" w:rsidRDefault="00AB777A" w:rsidP="002339CD">
      <w:pPr>
        <w:tabs>
          <w:tab w:val="left" w:pos="6210"/>
        </w:tabs>
        <w:rPr>
          <w:rFonts w:ascii="Arial" w:hAnsi="Arial" w:cs="Arial"/>
        </w:rPr>
      </w:pPr>
      <w:r w:rsidRPr="00740BBA">
        <w:rPr>
          <w:rFonts w:ascii="Arial" w:hAnsi="Arial" w:cs="Arial"/>
        </w:rPr>
        <w:t xml:space="preserve">                                                                                                                         </w:t>
      </w:r>
    </w:p>
    <w:p w14:paraId="25E06303" w14:textId="77777777" w:rsidR="002339CD" w:rsidRDefault="002339CD" w:rsidP="002339CD">
      <w:pPr>
        <w:tabs>
          <w:tab w:val="left" w:pos="6210"/>
        </w:tabs>
        <w:rPr>
          <w:rFonts w:ascii="Arial" w:hAnsi="Arial" w:cs="Arial"/>
        </w:rPr>
      </w:pPr>
    </w:p>
    <w:p w14:paraId="5F56B5AF" w14:textId="77777777" w:rsidR="00B637CD" w:rsidRDefault="00B637CD" w:rsidP="002339CD">
      <w:pPr>
        <w:tabs>
          <w:tab w:val="left" w:pos="6210"/>
        </w:tabs>
        <w:rPr>
          <w:rFonts w:ascii="Arial" w:hAnsi="Arial" w:cs="Arial"/>
        </w:rPr>
      </w:pPr>
    </w:p>
    <w:p w14:paraId="1C84F443" w14:textId="77777777" w:rsidR="00B637CD" w:rsidRDefault="00B637CD" w:rsidP="002339CD">
      <w:pPr>
        <w:tabs>
          <w:tab w:val="left" w:pos="6210"/>
        </w:tabs>
        <w:rPr>
          <w:rFonts w:ascii="Arial" w:hAnsi="Arial" w:cs="Arial"/>
        </w:rPr>
      </w:pPr>
    </w:p>
    <w:p w14:paraId="339B6138" w14:textId="77777777" w:rsidR="00B637CD" w:rsidRDefault="00B637CD" w:rsidP="002339CD">
      <w:pPr>
        <w:tabs>
          <w:tab w:val="left" w:pos="6210"/>
        </w:tabs>
        <w:rPr>
          <w:rFonts w:ascii="Arial" w:hAnsi="Arial" w:cs="Arial"/>
        </w:rPr>
      </w:pPr>
    </w:p>
    <w:p w14:paraId="7E4E0041" w14:textId="77777777" w:rsidR="00630265" w:rsidRDefault="00630265" w:rsidP="002339CD">
      <w:pPr>
        <w:tabs>
          <w:tab w:val="left" w:pos="6210"/>
        </w:tabs>
        <w:rPr>
          <w:rFonts w:ascii="Arial" w:hAnsi="Arial" w:cs="Arial"/>
        </w:rPr>
      </w:pPr>
    </w:p>
    <w:p w14:paraId="116CC430" w14:textId="77777777" w:rsidR="00630265" w:rsidRDefault="00630265" w:rsidP="002339CD">
      <w:pPr>
        <w:tabs>
          <w:tab w:val="left" w:pos="6210"/>
        </w:tabs>
        <w:rPr>
          <w:rFonts w:ascii="Arial" w:hAnsi="Arial" w:cs="Arial"/>
        </w:rPr>
      </w:pPr>
    </w:p>
    <w:p w14:paraId="14AF219C" w14:textId="77777777" w:rsidR="00630265" w:rsidRDefault="00630265" w:rsidP="002339CD">
      <w:pPr>
        <w:tabs>
          <w:tab w:val="left" w:pos="6210"/>
        </w:tabs>
        <w:rPr>
          <w:rFonts w:ascii="Arial" w:hAnsi="Arial" w:cs="Arial"/>
        </w:rPr>
      </w:pPr>
    </w:p>
    <w:p w14:paraId="6AED61A1" w14:textId="77777777" w:rsidR="00B637CD" w:rsidRDefault="00B637CD" w:rsidP="002339CD">
      <w:pPr>
        <w:tabs>
          <w:tab w:val="left" w:pos="6210"/>
        </w:tabs>
        <w:rPr>
          <w:rFonts w:ascii="Arial" w:hAnsi="Arial" w:cs="Arial"/>
        </w:rPr>
      </w:pPr>
    </w:p>
    <w:p w14:paraId="2FC757D9" w14:textId="77777777" w:rsidR="00B637CD" w:rsidRDefault="00B637CD" w:rsidP="002339CD">
      <w:pPr>
        <w:tabs>
          <w:tab w:val="left" w:pos="6210"/>
        </w:tabs>
        <w:rPr>
          <w:rFonts w:ascii="Arial" w:hAnsi="Arial" w:cs="Arial"/>
        </w:rPr>
      </w:pPr>
    </w:p>
    <w:p w14:paraId="0D81EB23" w14:textId="77777777" w:rsidR="00B637CD" w:rsidRDefault="00B637CD" w:rsidP="002339CD">
      <w:pPr>
        <w:tabs>
          <w:tab w:val="left" w:pos="6210"/>
        </w:tabs>
        <w:rPr>
          <w:rFonts w:ascii="Arial" w:hAnsi="Arial" w:cs="Arial"/>
        </w:rPr>
      </w:pPr>
    </w:p>
    <w:p w14:paraId="4C26663F" w14:textId="77777777" w:rsidR="00B637CD" w:rsidRDefault="00B637CD" w:rsidP="002339CD">
      <w:pPr>
        <w:tabs>
          <w:tab w:val="left" w:pos="6210"/>
        </w:tabs>
        <w:rPr>
          <w:rFonts w:ascii="Arial" w:hAnsi="Arial" w:cs="Arial"/>
        </w:rPr>
      </w:pPr>
    </w:p>
    <w:p w14:paraId="282FE21D" w14:textId="77777777" w:rsidR="00FE41DA" w:rsidRDefault="00FE41DA" w:rsidP="002339CD">
      <w:pPr>
        <w:tabs>
          <w:tab w:val="left" w:pos="6210"/>
        </w:tabs>
        <w:rPr>
          <w:rFonts w:ascii="Arial" w:hAnsi="Arial" w:cs="Arial"/>
        </w:rPr>
      </w:pPr>
    </w:p>
    <w:p w14:paraId="22472144" w14:textId="77777777" w:rsidR="009868E4" w:rsidRDefault="009868E4" w:rsidP="002339CD">
      <w:pPr>
        <w:tabs>
          <w:tab w:val="left" w:pos="6210"/>
        </w:tabs>
        <w:rPr>
          <w:rFonts w:ascii="Arial" w:hAnsi="Arial" w:cs="Arial"/>
        </w:rPr>
      </w:pPr>
    </w:p>
    <w:p w14:paraId="1DD3FEB4" w14:textId="77777777" w:rsidR="009868E4" w:rsidRDefault="009868E4" w:rsidP="002339CD">
      <w:pPr>
        <w:tabs>
          <w:tab w:val="left" w:pos="6210"/>
        </w:tabs>
        <w:rPr>
          <w:rFonts w:ascii="Arial" w:hAnsi="Arial" w:cs="Arial"/>
        </w:rPr>
      </w:pPr>
    </w:p>
    <w:p w14:paraId="50023525" w14:textId="77777777" w:rsidR="00FE41DA" w:rsidRPr="00740BBA" w:rsidRDefault="00FE41DA" w:rsidP="002339CD">
      <w:pPr>
        <w:tabs>
          <w:tab w:val="left" w:pos="6210"/>
        </w:tabs>
        <w:rPr>
          <w:rFonts w:ascii="Arial" w:hAnsi="Arial" w:cs="Arial"/>
        </w:rPr>
      </w:pPr>
    </w:p>
    <w:p w14:paraId="7FBDB8A2" w14:textId="77777777" w:rsidR="002339CD" w:rsidRPr="00740BBA" w:rsidRDefault="002339CD" w:rsidP="002339CD">
      <w:pPr>
        <w:tabs>
          <w:tab w:val="left" w:pos="6210"/>
        </w:tabs>
        <w:rPr>
          <w:rFonts w:ascii="Arial" w:hAnsi="Arial" w:cs="Arial"/>
        </w:rPr>
      </w:pPr>
    </w:p>
    <w:p w14:paraId="2C612A25" w14:textId="77777777" w:rsidR="00EC3B4D" w:rsidRPr="00740BBA" w:rsidRDefault="00EC3B4D" w:rsidP="00AB777A">
      <w:pPr>
        <w:pStyle w:val="Pieddepage"/>
        <w:jc w:val="both"/>
        <w:rPr>
          <w:rFonts w:ascii="Arial" w:hAnsi="Arial" w:cs="Arial"/>
          <w:sz w:val="22"/>
        </w:rPr>
      </w:pPr>
    </w:p>
    <w:p w14:paraId="269A9AB2" w14:textId="77777777" w:rsidR="00EC3B4D" w:rsidRPr="00740BBA" w:rsidRDefault="00EC3B4D" w:rsidP="00AB777A">
      <w:pPr>
        <w:pStyle w:val="Pieddepage"/>
        <w:jc w:val="both"/>
        <w:rPr>
          <w:rFonts w:ascii="Arial" w:hAnsi="Arial" w:cs="Arial"/>
          <w:sz w:val="22"/>
        </w:rPr>
      </w:pPr>
    </w:p>
    <w:p w14:paraId="142D5C8F" w14:textId="27D89A65" w:rsidR="00211FC4" w:rsidRPr="00256E02" w:rsidRDefault="00F6428B" w:rsidP="00B013CB">
      <w:pPr>
        <w:tabs>
          <w:tab w:val="left" w:pos="6210"/>
        </w:tabs>
        <w:jc w:val="center"/>
        <w:rPr>
          <w:rFonts w:ascii="Arial" w:hAnsi="Arial" w:cs="Arial"/>
          <w:b/>
          <w:sz w:val="28"/>
          <w:szCs w:val="28"/>
          <w:lang w:val="fr-CA"/>
        </w:rPr>
      </w:pPr>
      <w:r>
        <w:rPr>
          <w:rFonts w:ascii="Arial" w:hAnsi="Arial" w:cs="Arial"/>
          <w:b/>
          <w:sz w:val="28"/>
          <w:szCs w:val="28"/>
          <w:lang w:val="fr-CA"/>
        </w:rPr>
        <w:t>Septembre</w:t>
      </w:r>
      <w:r w:rsidR="00892B51">
        <w:rPr>
          <w:rFonts w:ascii="Arial" w:hAnsi="Arial" w:cs="Arial"/>
          <w:b/>
          <w:sz w:val="28"/>
          <w:szCs w:val="28"/>
          <w:lang w:val="fr-CA"/>
        </w:rPr>
        <w:t xml:space="preserve"> 202</w:t>
      </w:r>
      <w:r w:rsidR="0016598A">
        <w:rPr>
          <w:rFonts w:ascii="Arial" w:hAnsi="Arial" w:cs="Arial"/>
          <w:b/>
          <w:sz w:val="28"/>
          <w:szCs w:val="28"/>
          <w:lang w:val="fr-CA"/>
        </w:rPr>
        <w:t>2</w:t>
      </w:r>
    </w:p>
    <w:p w14:paraId="2B448EC6" w14:textId="77777777" w:rsidR="00FE41DA" w:rsidRDefault="00FE41DA" w:rsidP="00211FC4">
      <w:pPr>
        <w:tabs>
          <w:tab w:val="left" w:pos="6210"/>
        </w:tabs>
        <w:jc w:val="right"/>
        <w:rPr>
          <w:rFonts w:ascii="Arial" w:hAnsi="Arial" w:cs="Arial"/>
          <w:szCs w:val="20"/>
          <w:lang w:val="fr-CA"/>
        </w:rPr>
      </w:pPr>
    </w:p>
    <w:p w14:paraId="5157827D" w14:textId="26515122" w:rsidR="0043403F" w:rsidRPr="00892B51" w:rsidRDefault="0043403F" w:rsidP="00661145">
      <w:pPr>
        <w:pStyle w:val="Paragraphedeliste"/>
        <w:pBdr>
          <w:top w:val="single" w:sz="18" w:space="1" w:color="auto" w:shadow="1"/>
          <w:left w:val="single" w:sz="18" w:space="22" w:color="auto" w:shadow="1"/>
          <w:bottom w:val="single" w:sz="18" w:space="1" w:color="auto" w:shadow="1"/>
          <w:right w:val="single" w:sz="18" w:space="4" w:color="auto" w:shadow="1"/>
        </w:pBdr>
        <w:ind w:left="567"/>
        <w:jc w:val="center"/>
        <w:rPr>
          <w:rFonts w:ascii="Arial" w:hAnsi="Arial" w:cs="Arial"/>
          <w:sz w:val="26"/>
          <w:szCs w:val="26"/>
          <w:u w:val="single"/>
        </w:rPr>
      </w:pPr>
      <w:r w:rsidRPr="00892B51">
        <w:rPr>
          <w:rFonts w:ascii="Arial" w:hAnsi="Arial" w:cs="Arial"/>
          <w:b/>
          <w:sz w:val="26"/>
          <w:szCs w:val="26"/>
        </w:rPr>
        <w:lastRenderedPageBreak/>
        <w:t>B.</w:t>
      </w:r>
      <w:r w:rsidR="007C2F12" w:rsidRPr="00892B51">
        <w:rPr>
          <w:rFonts w:ascii="Arial" w:hAnsi="Arial" w:cs="Arial"/>
          <w:b/>
          <w:sz w:val="26"/>
          <w:szCs w:val="26"/>
        </w:rPr>
        <w:t xml:space="preserve">    </w:t>
      </w:r>
      <w:r w:rsidRPr="00892B51">
        <w:rPr>
          <w:rFonts w:ascii="Arial" w:hAnsi="Arial" w:cs="Arial"/>
          <w:b/>
          <w:sz w:val="26"/>
          <w:szCs w:val="26"/>
        </w:rPr>
        <w:t>REGLEMENT PARTICULIER DE L’APPEL D’OFFRES</w:t>
      </w:r>
      <w:r w:rsidR="000D4FA6">
        <w:rPr>
          <w:rFonts w:ascii="Arial" w:hAnsi="Arial" w:cs="Arial"/>
          <w:b/>
          <w:sz w:val="26"/>
          <w:szCs w:val="26"/>
        </w:rPr>
        <w:t xml:space="preserve"> (RPAO)</w:t>
      </w:r>
      <w:r w:rsidR="00CE41F6" w:rsidRPr="00892B51">
        <w:rPr>
          <w:rFonts w:ascii="Arial" w:hAnsi="Arial" w:cs="Arial"/>
          <w:b/>
          <w:sz w:val="26"/>
          <w:szCs w:val="26"/>
        </w:rPr>
        <w:t xml:space="preserve"> </w:t>
      </w:r>
    </w:p>
    <w:p w14:paraId="1BA1D2B7" w14:textId="77777777" w:rsidR="00892B51" w:rsidRPr="00892B51" w:rsidRDefault="00892B51" w:rsidP="00892B51">
      <w:pPr>
        <w:tabs>
          <w:tab w:val="left" w:pos="6400"/>
        </w:tabs>
        <w:rPr>
          <w:rFonts w:ascii="Arial" w:hAnsi="Arial" w:cs="Arial"/>
        </w:rPr>
      </w:pPr>
      <w:r w:rsidRPr="00892B51">
        <w:rPr>
          <w:rFonts w:ascii="Arial" w:hAnsi="Arial" w:cs="Arial"/>
          <w:u w:val="single"/>
        </w:rPr>
        <w:t>Article 1</w:t>
      </w:r>
      <w:r w:rsidRPr="007C3153">
        <w:rPr>
          <w:rFonts w:ascii="Arial" w:hAnsi="Arial" w:cs="Arial"/>
          <w:u w:val="single"/>
          <w:vertAlign w:val="superscript"/>
        </w:rPr>
        <w:t>er</w:t>
      </w:r>
      <w:r w:rsidRPr="00892B51">
        <w:rPr>
          <w:rFonts w:ascii="Arial" w:hAnsi="Arial" w:cs="Arial"/>
        </w:rPr>
        <w:t xml:space="preserve"> : Objet de l’appel d’offres</w:t>
      </w:r>
    </w:p>
    <w:p w14:paraId="67E564F3" w14:textId="77777777" w:rsidR="00A733AA" w:rsidRDefault="00A733AA" w:rsidP="00A733AA">
      <w:pPr>
        <w:jc w:val="both"/>
        <w:rPr>
          <w:rFonts w:ascii="Arial" w:hAnsi="Arial" w:cs="Arial"/>
        </w:rPr>
      </w:pPr>
      <w:r w:rsidRPr="00EC3B4D">
        <w:rPr>
          <w:rFonts w:ascii="Arial" w:hAnsi="Arial" w:cs="Arial"/>
        </w:rPr>
        <w:t xml:space="preserve">Le présent appel d’offres  a pour objet la construction </w:t>
      </w:r>
      <w:r>
        <w:rPr>
          <w:rFonts w:ascii="Arial" w:hAnsi="Arial" w:cs="Arial"/>
        </w:rPr>
        <w:t>d’infrastructures scolaires ainsi que leurs équipements dans les régions de Tahoua et de Tillabéri. I</w:t>
      </w:r>
      <w:r w:rsidRPr="002C7556">
        <w:rPr>
          <w:rFonts w:ascii="Arial" w:hAnsi="Arial" w:cs="Arial"/>
        </w:rPr>
        <w:t xml:space="preserve">l est prévu la construction de </w:t>
      </w:r>
      <w:r w:rsidRPr="00CA6F2B">
        <w:rPr>
          <w:rFonts w:ascii="Arial" w:hAnsi="Arial" w:cs="Arial"/>
        </w:rPr>
        <w:t>de 40 classes à structure évolutive et 26 blocs de latrines à 2 cabines dans les écoles des Régions de Tahoua et Tillabéri</w:t>
      </w:r>
      <w:r>
        <w:rPr>
          <w:rFonts w:ascii="Arial" w:hAnsi="Arial" w:cs="Arial"/>
        </w:rPr>
        <w:t xml:space="preserve"> </w:t>
      </w:r>
      <w:r w:rsidRPr="002C7556">
        <w:rPr>
          <w:rFonts w:ascii="Arial" w:hAnsi="Arial" w:cs="Arial"/>
        </w:rPr>
        <w:t>répartis comme suit :</w:t>
      </w:r>
      <w:r>
        <w:rPr>
          <w:rFonts w:ascii="Arial" w:hAnsi="Arial" w:cs="Arial"/>
        </w:rPr>
        <w:t xml:space="preserve">  </w:t>
      </w:r>
    </w:p>
    <w:tbl>
      <w:tblPr>
        <w:tblW w:w="9142" w:type="dxa"/>
        <w:tblLayout w:type="fixed"/>
        <w:tblCellMar>
          <w:left w:w="70" w:type="dxa"/>
          <w:right w:w="70" w:type="dxa"/>
        </w:tblCellMar>
        <w:tblLook w:val="04A0" w:firstRow="1" w:lastRow="0" w:firstColumn="1" w:lastColumn="0" w:noHBand="0" w:noVBand="1"/>
      </w:tblPr>
      <w:tblGrid>
        <w:gridCol w:w="1760"/>
        <w:gridCol w:w="1561"/>
        <w:gridCol w:w="1303"/>
        <w:gridCol w:w="1246"/>
        <w:gridCol w:w="12"/>
        <w:gridCol w:w="1268"/>
        <w:gridCol w:w="8"/>
        <w:gridCol w:w="1984"/>
      </w:tblGrid>
      <w:tr w:rsidR="00A733AA" w:rsidRPr="001310CF" w14:paraId="5ED8E96F" w14:textId="77777777" w:rsidTr="00300881">
        <w:trPr>
          <w:trHeight w:val="821"/>
        </w:trPr>
        <w:tc>
          <w:tcPr>
            <w:tcW w:w="1760" w:type="dxa"/>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14:paraId="16D99F9D" w14:textId="77777777" w:rsidR="00A733AA" w:rsidRPr="001310CF" w:rsidRDefault="00A733AA" w:rsidP="00630265">
            <w:pPr>
              <w:jc w:val="center"/>
              <w:rPr>
                <w:b/>
                <w:color w:val="000000"/>
                <w:sz w:val="16"/>
                <w:szCs w:val="18"/>
              </w:rPr>
            </w:pPr>
            <w:r w:rsidRPr="001310CF">
              <w:rPr>
                <w:b/>
                <w:color w:val="000000"/>
                <w:sz w:val="16"/>
                <w:szCs w:val="18"/>
              </w:rPr>
              <w:t>ECOLES PRIMAIRES</w:t>
            </w:r>
          </w:p>
        </w:tc>
        <w:tc>
          <w:tcPr>
            <w:tcW w:w="1561" w:type="dxa"/>
            <w:tcBorders>
              <w:top w:val="single" w:sz="8" w:space="0" w:color="auto"/>
              <w:left w:val="nil"/>
              <w:bottom w:val="single" w:sz="4" w:space="0" w:color="auto"/>
              <w:right w:val="nil"/>
            </w:tcBorders>
            <w:shd w:val="clear" w:color="auto" w:fill="EEECE1" w:themeFill="background2"/>
          </w:tcPr>
          <w:p w14:paraId="35CD0D52" w14:textId="77777777" w:rsidR="00A733AA" w:rsidRPr="001310CF" w:rsidRDefault="00A733AA" w:rsidP="00630265">
            <w:pPr>
              <w:rPr>
                <w:b/>
                <w:color w:val="000000"/>
                <w:sz w:val="16"/>
                <w:szCs w:val="18"/>
              </w:rPr>
            </w:pPr>
            <w:r w:rsidRPr="001310CF">
              <w:rPr>
                <w:b/>
                <w:color w:val="000000"/>
                <w:sz w:val="16"/>
                <w:szCs w:val="18"/>
              </w:rPr>
              <w:t>VILLAGE</w:t>
            </w:r>
          </w:p>
        </w:tc>
        <w:tc>
          <w:tcPr>
            <w:tcW w:w="1303" w:type="dxa"/>
            <w:tcBorders>
              <w:top w:val="single" w:sz="8" w:space="0" w:color="auto"/>
              <w:left w:val="nil"/>
              <w:right w:val="single" w:sz="8" w:space="0" w:color="auto"/>
            </w:tcBorders>
            <w:shd w:val="clear" w:color="auto" w:fill="EEECE1" w:themeFill="background2"/>
            <w:vAlign w:val="center"/>
            <w:hideMark/>
          </w:tcPr>
          <w:p w14:paraId="1684E0FA" w14:textId="77777777" w:rsidR="00A733AA" w:rsidRPr="001310CF" w:rsidRDefault="00A733AA" w:rsidP="00630265">
            <w:pPr>
              <w:rPr>
                <w:b/>
                <w:color w:val="000000"/>
                <w:sz w:val="16"/>
                <w:szCs w:val="18"/>
              </w:rPr>
            </w:pPr>
            <w:r w:rsidRPr="001310CF">
              <w:rPr>
                <w:b/>
                <w:color w:val="000000"/>
                <w:sz w:val="16"/>
                <w:szCs w:val="18"/>
              </w:rPr>
              <w:t>COMMUNE</w:t>
            </w:r>
          </w:p>
          <w:p w14:paraId="02B796AA" w14:textId="77777777" w:rsidR="00A733AA" w:rsidRPr="001310CF" w:rsidRDefault="00A733AA" w:rsidP="00630265">
            <w:pPr>
              <w:rPr>
                <w:b/>
                <w:color w:val="000000"/>
                <w:sz w:val="16"/>
                <w:szCs w:val="18"/>
              </w:rPr>
            </w:pPr>
            <w:r w:rsidRPr="001310CF">
              <w:rPr>
                <w:color w:val="000000"/>
                <w:sz w:val="18"/>
                <w:szCs w:val="18"/>
              </w:rPr>
              <w:t> </w:t>
            </w:r>
          </w:p>
        </w:tc>
        <w:tc>
          <w:tcPr>
            <w:tcW w:w="1246" w:type="dxa"/>
            <w:tcBorders>
              <w:top w:val="single" w:sz="8" w:space="0" w:color="auto"/>
              <w:left w:val="nil"/>
              <w:right w:val="single" w:sz="8" w:space="0" w:color="auto"/>
            </w:tcBorders>
            <w:shd w:val="clear" w:color="auto" w:fill="EEECE1" w:themeFill="background2"/>
            <w:vAlign w:val="center"/>
            <w:hideMark/>
          </w:tcPr>
          <w:p w14:paraId="581BA1F1" w14:textId="77777777" w:rsidR="00A733AA" w:rsidRPr="001310CF" w:rsidRDefault="00A733AA" w:rsidP="00630265">
            <w:pPr>
              <w:jc w:val="center"/>
              <w:rPr>
                <w:color w:val="000000"/>
                <w:sz w:val="16"/>
                <w:szCs w:val="18"/>
              </w:rPr>
            </w:pPr>
            <w:r w:rsidRPr="001310CF">
              <w:rPr>
                <w:b/>
                <w:color w:val="000000"/>
                <w:sz w:val="16"/>
                <w:szCs w:val="18"/>
              </w:rPr>
              <w:t>REGION</w:t>
            </w:r>
          </w:p>
          <w:p w14:paraId="37207E82" w14:textId="77777777" w:rsidR="00A733AA" w:rsidRPr="001310CF" w:rsidRDefault="00A733AA" w:rsidP="00630265">
            <w:pPr>
              <w:rPr>
                <w:b/>
                <w:color w:val="000000"/>
                <w:sz w:val="16"/>
                <w:szCs w:val="18"/>
              </w:rPr>
            </w:pPr>
            <w:r w:rsidRPr="001310CF">
              <w:rPr>
                <w:color w:val="000000"/>
                <w:sz w:val="18"/>
                <w:szCs w:val="18"/>
              </w:rPr>
              <w:t> </w:t>
            </w:r>
          </w:p>
        </w:tc>
        <w:tc>
          <w:tcPr>
            <w:tcW w:w="1280" w:type="dxa"/>
            <w:gridSpan w:val="2"/>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14:paraId="74A2178B" w14:textId="77777777" w:rsidR="00A733AA" w:rsidRPr="001310CF" w:rsidRDefault="00A733AA" w:rsidP="00630265">
            <w:pPr>
              <w:jc w:val="center"/>
              <w:rPr>
                <w:b/>
                <w:color w:val="000000"/>
                <w:sz w:val="18"/>
                <w:szCs w:val="18"/>
              </w:rPr>
            </w:pPr>
            <w:r w:rsidRPr="001310CF">
              <w:rPr>
                <w:b/>
                <w:color w:val="000000"/>
                <w:sz w:val="16"/>
                <w:szCs w:val="18"/>
              </w:rPr>
              <w:t>NOMBRE DE CLASSE (TLS)</w:t>
            </w:r>
          </w:p>
        </w:tc>
        <w:tc>
          <w:tcPr>
            <w:tcW w:w="1992" w:type="dxa"/>
            <w:gridSpan w:val="2"/>
            <w:tcBorders>
              <w:top w:val="single" w:sz="8" w:space="0" w:color="auto"/>
              <w:left w:val="single" w:sz="8" w:space="0" w:color="auto"/>
              <w:bottom w:val="single" w:sz="8" w:space="0" w:color="auto"/>
              <w:right w:val="single" w:sz="8" w:space="0" w:color="000000"/>
            </w:tcBorders>
            <w:shd w:val="clear" w:color="auto" w:fill="EEECE1" w:themeFill="background2"/>
            <w:vAlign w:val="center"/>
            <w:hideMark/>
          </w:tcPr>
          <w:p w14:paraId="096E12EE" w14:textId="77777777" w:rsidR="00A733AA" w:rsidRPr="001310CF" w:rsidRDefault="00A733AA" w:rsidP="00630265">
            <w:pPr>
              <w:jc w:val="center"/>
              <w:rPr>
                <w:b/>
                <w:color w:val="000000"/>
                <w:sz w:val="18"/>
                <w:szCs w:val="18"/>
              </w:rPr>
            </w:pPr>
            <w:r w:rsidRPr="001310CF">
              <w:rPr>
                <w:b/>
                <w:color w:val="000000"/>
                <w:sz w:val="16"/>
                <w:szCs w:val="18"/>
              </w:rPr>
              <w:t>NOMBRE DE BLOC LATRINES A 2 CABINES</w:t>
            </w:r>
          </w:p>
        </w:tc>
      </w:tr>
      <w:tr w:rsidR="00A733AA" w:rsidRPr="001310CF" w14:paraId="31D91652" w14:textId="77777777" w:rsidTr="00300881">
        <w:trPr>
          <w:trHeight w:val="6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F1E20" w14:textId="77777777" w:rsidR="00A733AA" w:rsidRPr="001310CF" w:rsidRDefault="00A733AA" w:rsidP="00630265">
            <w:pPr>
              <w:rPr>
                <w:color w:val="000000"/>
                <w:sz w:val="18"/>
                <w:szCs w:val="18"/>
              </w:rPr>
            </w:pPr>
            <w:r w:rsidRPr="001310CF">
              <w:rPr>
                <w:color w:val="000000"/>
                <w:sz w:val="18"/>
                <w:szCs w:val="18"/>
              </w:rPr>
              <w:t>Faisceau</w:t>
            </w:r>
          </w:p>
        </w:tc>
        <w:tc>
          <w:tcPr>
            <w:tcW w:w="1561" w:type="dxa"/>
            <w:tcBorders>
              <w:top w:val="single" w:sz="4" w:space="0" w:color="auto"/>
              <w:left w:val="single" w:sz="4" w:space="0" w:color="auto"/>
              <w:bottom w:val="single" w:sz="4" w:space="0" w:color="auto"/>
              <w:right w:val="single" w:sz="4" w:space="0" w:color="auto"/>
            </w:tcBorders>
          </w:tcPr>
          <w:p w14:paraId="52638758" w14:textId="77777777" w:rsidR="00A733AA" w:rsidRPr="001310CF" w:rsidRDefault="00A733AA" w:rsidP="00630265">
            <w:pPr>
              <w:jc w:val="center"/>
              <w:rPr>
                <w:color w:val="000000"/>
                <w:sz w:val="18"/>
                <w:szCs w:val="18"/>
              </w:rPr>
            </w:pPr>
            <w:r w:rsidRPr="001310CF">
              <w:rPr>
                <w:color w:val="000000"/>
                <w:sz w:val="18"/>
                <w:szCs w:val="18"/>
              </w:rPr>
              <w:t>Ayorou</w:t>
            </w:r>
          </w:p>
        </w:tc>
        <w:tc>
          <w:tcPr>
            <w:tcW w:w="1303" w:type="dxa"/>
            <w:vMerge w:val="restart"/>
            <w:tcBorders>
              <w:top w:val="single" w:sz="4" w:space="0" w:color="auto"/>
              <w:left w:val="single" w:sz="4" w:space="0" w:color="auto"/>
              <w:right w:val="single" w:sz="4" w:space="0" w:color="auto"/>
            </w:tcBorders>
            <w:shd w:val="clear" w:color="auto" w:fill="auto"/>
            <w:noWrap/>
            <w:vAlign w:val="center"/>
            <w:hideMark/>
          </w:tcPr>
          <w:p w14:paraId="4F4C0D04" w14:textId="77777777" w:rsidR="00A733AA" w:rsidRPr="001310CF" w:rsidRDefault="00A733AA" w:rsidP="00630265">
            <w:pPr>
              <w:jc w:val="center"/>
              <w:rPr>
                <w:color w:val="000000"/>
                <w:sz w:val="18"/>
                <w:szCs w:val="18"/>
              </w:rPr>
            </w:pPr>
            <w:r w:rsidRPr="001310CF">
              <w:rPr>
                <w:color w:val="000000"/>
                <w:sz w:val="18"/>
                <w:szCs w:val="18"/>
              </w:rPr>
              <w:t>Ayorou</w:t>
            </w:r>
          </w:p>
        </w:tc>
        <w:tc>
          <w:tcPr>
            <w:tcW w:w="1246" w:type="dxa"/>
            <w:vMerge w:val="restart"/>
            <w:tcBorders>
              <w:top w:val="single" w:sz="4" w:space="0" w:color="auto"/>
              <w:left w:val="single" w:sz="4" w:space="0" w:color="auto"/>
              <w:right w:val="single" w:sz="4" w:space="0" w:color="auto"/>
            </w:tcBorders>
            <w:shd w:val="clear" w:color="auto" w:fill="auto"/>
            <w:noWrap/>
            <w:vAlign w:val="center"/>
          </w:tcPr>
          <w:p w14:paraId="339C2852" w14:textId="77777777" w:rsidR="00A733AA" w:rsidRPr="001310CF" w:rsidRDefault="00A733AA" w:rsidP="00630265">
            <w:pPr>
              <w:jc w:val="center"/>
              <w:rPr>
                <w:color w:val="000000"/>
                <w:sz w:val="18"/>
                <w:szCs w:val="18"/>
              </w:rPr>
            </w:pPr>
            <w:r w:rsidRPr="001310CF">
              <w:rPr>
                <w:color w:val="000000"/>
                <w:sz w:val="18"/>
                <w:szCs w:val="18"/>
              </w:rPr>
              <w:t>Tillabéri</w:t>
            </w:r>
          </w:p>
        </w:tc>
        <w:tc>
          <w:tcPr>
            <w:tcW w:w="1280" w:type="dxa"/>
            <w:gridSpan w:val="2"/>
            <w:tcBorders>
              <w:top w:val="nil"/>
              <w:left w:val="single" w:sz="4" w:space="0" w:color="auto"/>
              <w:bottom w:val="single" w:sz="8" w:space="0" w:color="auto"/>
              <w:right w:val="single" w:sz="8" w:space="0" w:color="auto"/>
            </w:tcBorders>
            <w:shd w:val="clear" w:color="auto" w:fill="auto"/>
            <w:vAlign w:val="center"/>
            <w:hideMark/>
          </w:tcPr>
          <w:p w14:paraId="08C3B1C7" w14:textId="77777777" w:rsidR="00A733AA" w:rsidRPr="001310CF" w:rsidRDefault="00A733AA" w:rsidP="00630265">
            <w:pPr>
              <w:jc w:val="center"/>
              <w:rPr>
                <w:color w:val="000000"/>
                <w:sz w:val="18"/>
                <w:szCs w:val="18"/>
              </w:rPr>
            </w:pPr>
            <w:r w:rsidRPr="001310CF">
              <w:rPr>
                <w:color w:val="000000"/>
                <w:sz w:val="18"/>
                <w:szCs w:val="18"/>
              </w:rPr>
              <w:t>3</w:t>
            </w:r>
          </w:p>
        </w:tc>
        <w:tc>
          <w:tcPr>
            <w:tcW w:w="1992" w:type="dxa"/>
            <w:gridSpan w:val="2"/>
            <w:tcBorders>
              <w:top w:val="single" w:sz="8" w:space="0" w:color="auto"/>
              <w:left w:val="nil"/>
              <w:bottom w:val="single" w:sz="8" w:space="0" w:color="auto"/>
              <w:right w:val="single" w:sz="8" w:space="0" w:color="auto"/>
            </w:tcBorders>
            <w:shd w:val="clear" w:color="auto" w:fill="auto"/>
            <w:vAlign w:val="center"/>
            <w:hideMark/>
          </w:tcPr>
          <w:p w14:paraId="5687C68E" w14:textId="77777777" w:rsidR="00A733AA" w:rsidRPr="001310CF" w:rsidRDefault="00A733AA" w:rsidP="00630265">
            <w:pPr>
              <w:jc w:val="center"/>
              <w:rPr>
                <w:color w:val="000000"/>
                <w:sz w:val="18"/>
                <w:szCs w:val="18"/>
              </w:rPr>
            </w:pPr>
            <w:r w:rsidRPr="001310CF">
              <w:rPr>
                <w:color w:val="000000"/>
                <w:sz w:val="18"/>
                <w:szCs w:val="18"/>
              </w:rPr>
              <w:t>2</w:t>
            </w:r>
          </w:p>
        </w:tc>
      </w:tr>
      <w:tr w:rsidR="00A733AA" w:rsidRPr="001310CF" w14:paraId="0CE01FCE" w14:textId="77777777" w:rsidTr="00300881">
        <w:trPr>
          <w:trHeight w:val="223"/>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7E463065" w14:textId="77777777" w:rsidR="00A733AA" w:rsidRPr="001310CF" w:rsidRDefault="00A733AA" w:rsidP="00630265">
            <w:pPr>
              <w:rPr>
                <w:color w:val="000000"/>
                <w:sz w:val="18"/>
                <w:szCs w:val="18"/>
              </w:rPr>
            </w:pPr>
            <w:r w:rsidRPr="001310CF">
              <w:rPr>
                <w:color w:val="000000"/>
                <w:sz w:val="18"/>
                <w:szCs w:val="18"/>
              </w:rPr>
              <w:t>Garey Almoune</w:t>
            </w:r>
          </w:p>
        </w:tc>
        <w:tc>
          <w:tcPr>
            <w:tcW w:w="1561" w:type="dxa"/>
            <w:tcBorders>
              <w:top w:val="single" w:sz="4" w:space="0" w:color="auto"/>
              <w:left w:val="single" w:sz="4" w:space="0" w:color="auto"/>
              <w:bottom w:val="single" w:sz="4" w:space="0" w:color="auto"/>
              <w:right w:val="single" w:sz="4" w:space="0" w:color="auto"/>
            </w:tcBorders>
          </w:tcPr>
          <w:p w14:paraId="65BB8375" w14:textId="77777777" w:rsidR="00A733AA" w:rsidRPr="001310CF" w:rsidRDefault="00A733AA" w:rsidP="00630265">
            <w:pPr>
              <w:jc w:val="center"/>
              <w:rPr>
                <w:color w:val="000000"/>
                <w:sz w:val="18"/>
                <w:szCs w:val="18"/>
              </w:rPr>
            </w:pPr>
            <w:r w:rsidRPr="001310CF">
              <w:rPr>
                <w:color w:val="000000"/>
                <w:sz w:val="18"/>
                <w:szCs w:val="18"/>
              </w:rPr>
              <w:t>Ayorou</w:t>
            </w:r>
          </w:p>
        </w:tc>
        <w:tc>
          <w:tcPr>
            <w:tcW w:w="1303" w:type="dxa"/>
            <w:vMerge/>
            <w:tcBorders>
              <w:left w:val="single" w:sz="4" w:space="0" w:color="auto"/>
              <w:bottom w:val="single" w:sz="4" w:space="0" w:color="auto"/>
              <w:right w:val="single" w:sz="4" w:space="0" w:color="auto"/>
            </w:tcBorders>
            <w:shd w:val="clear" w:color="auto" w:fill="auto"/>
            <w:noWrap/>
            <w:vAlign w:val="center"/>
          </w:tcPr>
          <w:p w14:paraId="65AF0794" w14:textId="77777777" w:rsidR="00A733AA" w:rsidRPr="001310CF" w:rsidRDefault="00A733AA" w:rsidP="00630265">
            <w:pPr>
              <w:jc w:val="center"/>
              <w:rPr>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noWrap/>
            <w:vAlign w:val="bottom"/>
          </w:tcPr>
          <w:p w14:paraId="06C29E13" w14:textId="77777777" w:rsidR="00A733AA" w:rsidRPr="001310CF" w:rsidRDefault="00A733AA" w:rsidP="00630265">
            <w:pPr>
              <w:rPr>
                <w:color w:val="000000"/>
                <w:sz w:val="18"/>
                <w:szCs w:val="18"/>
              </w:rPr>
            </w:pPr>
          </w:p>
        </w:tc>
        <w:tc>
          <w:tcPr>
            <w:tcW w:w="1280" w:type="dxa"/>
            <w:gridSpan w:val="2"/>
            <w:tcBorders>
              <w:top w:val="nil"/>
              <w:left w:val="single" w:sz="4" w:space="0" w:color="auto"/>
              <w:bottom w:val="single" w:sz="4" w:space="0" w:color="auto"/>
              <w:right w:val="single" w:sz="8" w:space="0" w:color="auto"/>
            </w:tcBorders>
            <w:shd w:val="clear" w:color="auto" w:fill="auto"/>
            <w:vAlign w:val="center"/>
          </w:tcPr>
          <w:p w14:paraId="7336E231" w14:textId="77777777" w:rsidR="00A733AA" w:rsidRPr="001310CF" w:rsidRDefault="00A733AA" w:rsidP="00630265">
            <w:pPr>
              <w:jc w:val="center"/>
              <w:rPr>
                <w:color w:val="000000"/>
                <w:sz w:val="18"/>
                <w:szCs w:val="18"/>
              </w:rPr>
            </w:pPr>
            <w:r w:rsidRPr="001310CF">
              <w:rPr>
                <w:color w:val="000000"/>
                <w:sz w:val="18"/>
                <w:szCs w:val="18"/>
              </w:rPr>
              <w:t>2</w:t>
            </w:r>
          </w:p>
        </w:tc>
        <w:tc>
          <w:tcPr>
            <w:tcW w:w="1992" w:type="dxa"/>
            <w:gridSpan w:val="2"/>
            <w:tcBorders>
              <w:top w:val="nil"/>
              <w:left w:val="nil"/>
              <w:bottom w:val="single" w:sz="4" w:space="0" w:color="auto"/>
              <w:right w:val="single" w:sz="8" w:space="0" w:color="auto"/>
            </w:tcBorders>
            <w:shd w:val="clear" w:color="auto" w:fill="auto"/>
            <w:vAlign w:val="center"/>
          </w:tcPr>
          <w:p w14:paraId="1B9060D9" w14:textId="77777777" w:rsidR="00A733AA" w:rsidRPr="001310CF" w:rsidRDefault="00A733AA" w:rsidP="00630265">
            <w:pPr>
              <w:jc w:val="center"/>
              <w:rPr>
                <w:color w:val="000000"/>
                <w:sz w:val="18"/>
                <w:szCs w:val="18"/>
              </w:rPr>
            </w:pPr>
            <w:r w:rsidRPr="001310CF">
              <w:rPr>
                <w:color w:val="000000"/>
                <w:sz w:val="18"/>
                <w:szCs w:val="18"/>
              </w:rPr>
              <w:t>1</w:t>
            </w:r>
          </w:p>
        </w:tc>
      </w:tr>
      <w:tr w:rsidR="00A733AA" w:rsidRPr="001310CF" w14:paraId="00CA4DAD" w14:textId="77777777" w:rsidTr="00A733AA">
        <w:trPr>
          <w:trHeight w:val="223"/>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C52F8" w14:textId="77777777" w:rsidR="00A733AA" w:rsidRPr="001310CF" w:rsidRDefault="00A733AA" w:rsidP="00630265">
            <w:pPr>
              <w:rPr>
                <w:color w:val="000000"/>
                <w:sz w:val="18"/>
                <w:szCs w:val="18"/>
              </w:rPr>
            </w:pPr>
            <w:r w:rsidRPr="001310CF">
              <w:rPr>
                <w:color w:val="000000"/>
                <w:sz w:val="18"/>
                <w:szCs w:val="18"/>
              </w:rPr>
              <w:t>Amirou Yacouba 1</w:t>
            </w:r>
          </w:p>
        </w:tc>
        <w:tc>
          <w:tcPr>
            <w:tcW w:w="1561" w:type="dxa"/>
            <w:tcBorders>
              <w:left w:val="single" w:sz="4" w:space="0" w:color="auto"/>
              <w:bottom w:val="single" w:sz="4" w:space="0" w:color="auto"/>
              <w:right w:val="single" w:sz="4" w:space="0" w:color="auto"/>
            </w:tcBorders>
          </w:tcPr>
          <w:p w14:paraId="3077C16C" w14:textId="77777777" w:rsidR="00A733AA" w:rsidRPr="001310CF" w:rsidRDefault="00A733AA" w:rsidP="00630265">
            <w:pPr>
              <w:jc w:val="center"/>
              <w:rPr>
                <w:color w:val="000000"/>
                <w:sz w:val="18"/>
                <w:szCs w:val="18"/>
              </w:rPr>
            </w:pPr>
            <w:r w:rsidRPr="001310CF">
              <w:rPr>
                <w:color w:val="000000"/>
                <w:sz w:val="18"/>
                <w:szCs w:val="18"/>
              </w:rPr>
              <w:t>Ayorou</w:t>
            </w:r>
          </w:p>
        </w:tc>
        <w:tc>
          <w:tcPr>
            <w:tcW w:w="1303" w:type="dxa"/>
            <w:vMerge/>
            <w:tcBorders>
              <w:left w:val="single" w:sz="4" w:space="0" w:color="auto"/>
              <w:bottom w:val="single" w:sz="4" w:space="0" w:color="auto"/>
              <w:right w:val="single" w:sz="4" w:space="0" w:color="auto"/>
            </w:tcBorders>
            <w:shd w:val="clear" w:color="auto" w:fill="auto"/>
            <w:noWrap/>
            <w:vAlign w:val="center"/>
          </w:tcPr>
          <w:p w14:paraId="7D441117" w14:textId="77777777" w:rsidR="00A733AA" w:rsidRPr="001310CF" w:rsidRDefault="00A733AA" w:rsidP="00630265">
            <w:pPr>
              <w:jc w:val="center"/>
              <w:rPr>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noWrap/>
            <w:vAlign w:val="bottom"/>
          </w:tcPr>
          <w:p w14:paraId="37509CC9" w14:textId="77777777" w:rsidR="00A733AA" w:rsidRPr="001310CF" w:rsidRDefault="00A733AA" w:rsidP="00630265">
            <w:pPr>
              <w:rPr>
                <w:color w:val="000000"/>
                <w:sz w:val="18"/>
                <w:szCs w:val="18"/>
              </w:rPr>
            </w:pPr>
          </w:p>
        </w:tc>
        <w:tc>
          <w:tcPr>
            <w:tcW w:w="1280" w:type="dxa"/>
            <w:gridSpan w:val="2"/>
            <w:tcBorders>
              <w:top w:val="nil"/>
              <w:left w:val="single" w:sz="4" w:space="0" w:color="auto"/>
              <w:bottom w:val="single" w:sz="4" w:space="0" w:color="auto"/>
              <w:right w:val="single" w:sz="8" w:space="0" w:color="auto"/>
            </w:tcBorders>
            <w:shd w:val="clear" w:color="auto" w:fill="auto"/>
            <w:vAlign w:val="center"/>
            <w:hideMark/>
          </w:tcPr>
          <w:p w14:paraId="2A9BA78F" w14:textId="77777777" w:rsidR="00A733AA" w:rsidRPr="001310CF" w:rsidRDefault="00A733AA" w:rsidP="00630265">
            <w:pPr>
              <w:jc w:val="center"/>
              <w:rPr>
                <w:color w:val="000000"/>
                <w:sz w:val="18"/>
                <w:szCs w:val="18"/>
              </w:rPr>
            </w:pPr>
            <w:r w:rsidRPr="001310CF">
              <w:rPr>
                <w:color w:val="000000"/>
                <w:sz w:val="18"/>
                <w:szCs w:val="18"/>
              </w:rPr>
              <w:t>0</w:t>
            </w:r>
          </w:p>
        </w:tc>
        <w:tc>
          <w:tcPr>
            <w:tcW w:w="1992" w:type="dxa"/>
            <w:gridSpan w:val="2"/>
            <w:tcBorders>
              <w:top w:val="nil"/>
              <w:left w:val="nil"/>
              <w:bottom w:val="single" w:sz="4" w:space="0" w:color="auto"/>
              <w:right w:val="single" w:sz="8" w:space="0" w:color="auto"/>
            </w:tcBorders>
            <w:shd w:val="clear" w:color="auto" w:fill="auto"/>
            <w:vAlign w:val="center"/>
            <w:hideMark/>
          </w:tcPr>
          <w:p w14:paraId="3077D8F0" w14:textId="77777777" w:rsidR="00A733AA" w:rsidRPr="001310CF" w:rsidRDefault="00A733AA" w:rsidP="00630265">
            <w:pPr>
              <w:jc w:val="center"/>
              <w:rPr>
                <w:color w:val="000000"/>
                <w:sz w:val="18"/>
                <w:szCs w:val="18"/>
              </w:rPr>
            </w:pPr>
            <w:r w:rsidRPr="001310CF">
              <w:rPr>
                <w:color w:val="000000"/>
                <w:sz w:val="18"/>
                <w:szCs w:val="18"/>
              </w:rPr>
              <w:t> 1</w:t>
            </w:r>
          </w:p>
        </w:tc>
      </w:tr>
      <w:tr w:rsidR="00A733AA" w:rsidRPr="001310CF" w14:paraId="5D6B05BC" w14:textId="77777777" w:rsidTr="00A733AA">
        <w:trPr>
          <w:trHeight w:val="223"/>
        </w:trPr>
        <w:tc>
          <w:tcPr>
            <w:tcW w:w="5870"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0D8B398" w14:textId="77777777" w:rsidR="00A733AA" w:rsidRPr="00FD19E6" w:rsidRDefault="00A733AA" w:rsidP="00630265">
            <w:pPr>
              <w:jc w:val="center"/>
              <w:rPr>
                <w:b/>
                <w:color w:val="000000"/>
                <w:sz w:val="18"/>
                <w:szCs w:val="18"/>
              </w:rPr>
            </w:pPr>
            <w:r w:rsidRPr="00FD19E6">
              <w:rPr>
                <w:b/>
                <w:color w:val="000000"/>
                <w:sz w:val="18"/>
                <w:szCs w:val="18"/>
              </w:rPr>
              <w:t>Total du lot 1</w:t>
            </w:r>
          </w:p>
        </w:tc>
        <w:tc>
          <w:tcPr>
            <w:tcW w:w="1280" w:type="dxa"/>
            <w:gridSpan w:val="2"/>
            <w:tcBorders>
              <w:top w:val="nil"/>
              <w:left w:val="single" w:sz="4" w:space="0" w:color="auto"/>
              <w:bottom w:val="single" w:sz="4" w:space="0" w:color="auto"/>
              <w:right w:val="single" w:sz="8" w:space="0" w:color="auto"/>
            </w:tcBorders>
            <w:shd w:val="clear" w:color="auto" w:fill="EEECE1" w:themeFill="background2"/>
            <w:vAlign w:val="center"/>
          </w:tcPr>
          <w:p w14:paraId="346E98EC" w14:textId="77777777" w:rsidR="00A733AA" w:rsidRPr="00FD19E6" w:rsidRDefault="00A733AA" w:rsidP="00630265">
            <w:pPr>
              <w:jc w:val="center"/>
              <w:rPr>
                <w:b/>
                <w:color w:val="000000"/>
                <w:sz w:val="18"/>
                <w:szCs w:val="18"/>
              </w:rPr>
            </w:pPr>
            <w:r>
              <w:rPr>
                <w:b/>
                <w:color w:val="000000"/>
                <w:sz w:val="18"/>
                <w:szCs w:val="18"/>
              </w:rPr>
              <w:t>5</w:t>
            </w:r>
          </w:p>
        </w:tc>
        <w:tc>
          <w:tcPr>
            <w:tcW w:w="1992" w:type="dxa"/>
            <w:gridSpan w:val="2"/>
            <w:tcBorders>
              <w:top w:val="nil"/>
              <w:left w:val="nil"/>
              <w:bottom w:val="single" w:sz="4" w:space="0" w:color="auto"/>
              <w:right w:val="single" w:sz="8" w:space="0" w:color="auto"/>
            </w:tcBorders>
            <w:shd w:val="clear" w:color="auto" w:fill="EEECE1" w:themeFill="background2"/>
            <w:vAlign w:val="center"/>
          </w:tcPr>
          <w:p w14:paraId="11ED733F" w14:textId="77777777" w:rsidR="00A733AA" w:rsidRPr="00FD19E6" w:rsidRDefault="00A733AA" w:rsidP="00630265">
            <w:pPr>
              <w:jc w:val="center"/>
              <w:rPr>
                <w:b/>
                <w:color w:val="000000"/>
                <w:sz w:val="18"/>
                <w:szCs w:val="18"/>
              </w:rPr>
            </w:pPr>
            <w:r>
              <w:rPr>
                <w:b/>
                <w:color w:val="000000"/>
                <w:sz w:val="18"/>
                <w:szCs w:val="18"/>
              </w:rPr>
              <w:t>4</w:t>
            </w:r>
          </w:p>
        </w:tc>
      </w:tr>
      <w:tr w:rsidR="00A733AA" w:rsidRPr="001310CF" w14:paraId="435C3D65" w14:textId="77777777" w:rsidTr="00630265">
        <w:trPr>
          <w:trHeight w:val="207"/>
        </w:trPr>
        <w:tc>
          <w:tcPr>
            <w:tcW w:w="1760" w:type="dxa"/>
            <w:tcBorders>
              <w:top w:val="single" w:sz="4" w:space="0" w:color="auto"/>
              <w:left w:val="single" w:sz="4" w:space="0" w:color="auto"/>
              <w:right w:val="single" w:sz="4" w:space="0" w:color="auto"/>
            </w:tcBorders>
            <w:shd w:val="clear" w:color="auto" w:fill="auto"/>
            <w:vAlign w:val="center"/>
          </w:tcPr>
          <w:p w14:paraId="2ABF9B69" w14:textId="77777777" w:rsidR="00A733AA" w:rsidRPr="001310CF" w:rsidRDefault="00A733AA" w:rsidP="00630265">
            <w:pPr>
              <w:rPr>
                <w:color w:val="000000"/>
                <w:sz w:val="18"/>
                <w:szCs w:val="18"/>
              </w:rPr>
            </w:pPr>
            <w:r w:rsidRPr="001310CF">
              <w:rPr>
                <w:color w:val="000000"/>
                <w:sz w:val="18"/>
                <w:szCs w:val="18"/>
              </w:rPr>
              <w:t>Quartier</w:t>
            </w:r>
          </w:p>
        </w:tc>
        <w:tc>
          <w:tcPr>
            <w:tcW w:w="1561" w:type="dxa"/>
            <w:tcBorders>
              <w:top w:val="single" w:sz="4" w:space="0" w:color="auto"/>
              <w:left w:val="single" w:sz="4" w:space="0" w:color="auto"/>
              <w:bottom w:val="single" w:sz="4" w:space="0" w:color="auto"/>
              <w:right w:val="single" w:sz="4" w:space="0" w:color="auto"/>
            </w:tcBorders>
          </w:tcPr>
          <w:p w14:paraId="13B9C3DE" w14:textId="77777777" w:rsidR="00A733AA" w:rsidRPr="001310CF" w:rsidRDefault="00A733AA" w:rsidP="00630265">
            <w:pPr>
              <w:jc w:val="center"/>
              <w:rPr>
                <w:color w:val="000000"/>
                <w:sz w:val="18"/>
                <w:szCs w:val="18"/>
              </w:rPr>
            </w:pPr>
            <w:r w:rsidRPr="001310CF">
              <w:rPr>
                <w:color w:val="000000"/>
                <w:sz w:val="18"/>
                <w:szCs w:val="18"/>
              </w:rPr>
              <w:t>Sakoira</w:t>
            </w:r>
          </w:p>
        </w:tc>
        <w:tc>
          <w:tcPr>
            <w:tcW w:w="1303" w:type="dxa"/>
            <w:vMerge w:val="restart"/>
            <w:tcBorders>
              <w:top w:val="single" w:sz="4" w:space="0" w:color="auto"/>
              <w:left w:val="single" w:sz="4" w:space="0" w:color="auto"/>
              <w:right w:val="single" w:sz="4" w:space="0" w:color="auto"/>
            </w:tcBorders>
            <w:shd w:val="clear" w:color="auto" w:fill="auto"/>
            <w:vAlign w:val="center"/>
          </w:tcPr>
          <w:p w14:paraId="589BE261" w14:textId="77777777" w:rsidR="00A733AA" w:rsidRPr="001310CF" w:rsidRDefault="00A733AA" w:rsidP="00630265">
            <w:pPr>
              <w:jc w:val="center"/>
              <w:rPr>
                <w:color w:val="000000"/>
                <w:sz w:val="18"/>
                <w:szCs w:val="18"/>
              </w:rPr>
            </w:pPr>
            <w:r w:rsidRPr="001310CF">
              <w:rPr>
                <w:color w:val="000000"/>
                <w:sz w:val="18"/>
                <w:szCs w:val="18"/>
              </w:rPr>
              <w:t>Sakoira</w:t>
            </w:r>
          </w:p>
        </w:tc>
        <w:tc>
          <w:tcPr>
            <w:tcW w:w="1246" w:type="dxa"/>
            <w:vMerge w:val="restart"/>
            <w:tcBorders>
              <w:top w:val="single" w:sz="4" w:space="0" w:color="auto"/>
              <w:left w:val="single" w:sz="4" w:space="0" w:color="auto"/>
              <w:right w:val="single" w:sz="4" w:space="0" w:color="auto"/>
            </w:tcBorders>
            <w:shd w:val="clear" w:color="auto" w:fill="auto"/>
            <w:vAlign w:val="center"/>
          </w:tcPr>
          <w:p w14:paraId="6F488F0F" w14:textId="77777777" w:rsidR="00A733AA" w:rsidRPr="001310CF" w:rsidRDefault="00A733AA" w:rsidP="00630265">
            <w:pPr>
              <w:jc w:val="center"/>
              <w:rPr>
                <w:color w:val="000000"/>
                <w:sz w:val="18"/>
                <w:szCs w:val="18"/>
              </w:rPr>
            </w:pPr>
            <w:r w:rsidRPr="001310CF">
              <w:rPr>
                <w:color w:val="000000"/>
                <w:sz w:val="18"/>
                <w:szCs w:val="18"/>
              </w:rPr>
              <w:t>Tillabéri</w:t>
            </w:r>
          </w:p>
        </w:tc>
        <w:tc>
          <w:tcPr>
            <w:tcW w:w="1280" w:type="dxa"/>
            <w:gridSpan w:val="2"/>
            <w:tcBorders>
              <w:top w:val="single" w:sz="4" w:space="0" w:color="auto"/>
              <w:left w:val="single" w:sz="4" w:space="0" w:color="auto"/>
              <w:right w:val="single" w:sz="4" w:space="0" w:color="auto"/>
            </w:tcBorders>
            <w:shd w:val="clear" w:color="auto" w:fill="auto"/>
            <w:vAlign w:val="center"/>
          </w:tcPr>
          <w:p w14:paraId="4DA51AE6" w14:textId="77777777" w:rsidR="00A733AA" w:rsidRPr="001310CF" w:rsidRDefault="00A733AA" w:rsidP="00630265">
            <w:pPr>
              <w:jc w:val="center"/>
              <w:rPr>
                <w:color w:val="000000"/>
                <w:sz w:val="18"/>
                <w:szCs w:val="18"/>
              </w:rPr>
            </w:pPr>
            <w:r w:rsidRPr="001310CF">
              <w:rPr>
                <w:color w:val="000000"/>
                <w:sz w:val="18"/>
                <w:szCs w:val="18"/>
              </w:rPr>
              <w:t>1</w:t>
            </w:r>
          </w:p>
        </w:tc>
        <w:tc>
          <w:tcPr>
            <w:tcW w:w="1992" w:type="dxa"/>
            <w:gridSpan w:val="2"/>
            <w:tcBorders>
              <w:top w:val="single" w:sz="4" w:space="0" w:color="auto"/>
              <w:left w:val="single" w:sz="4" w:space="0" w:color="auto"/>
              <w:right w:val="single" w:sz="4" w:space="0" w:color="auto"/>
            </w:tcBorders>
            <w:shd w:val="clear" w:color="auto" w:fill="auto"/>
            <w:vAlign w:val="center"/>
          </w:tcPr>
          <w:p w14:paraId="5205CB7C" w14:textId="77777777" w:rsidR="00A733AA" w:rsidRPr="001310CF" w:rsidRDefault="00A733AA" w:rsidP="00630265">
            <w:pPr>
              <w:jc w:val="center"/>
              <w:rPr>
                <w:color w:val="000000"/>
                <w:sz w:val="18"/>
                <w:szCs w:val="18"/>
              </w:rPr>
            </w:pPr>
            <w:r w:rsidRPr="001310CF">
              <w:rPr>
                <w:color w:val="000000"/>
                <w:sz w:val="18"/>
                <w:szCs w:val="18"/>
              </w:rPr>
              <w:t>1</w:t>
            </w:r>
          </w:p>
        </w:tc>
      </w:tr>
      <w:tr w:rsidR="00A733AA" w:rsidRPr="001310CF" w14:paraId="35C3F856" w14:textId="77777777" w:rsidTr="00630265">
        <w:trPr>
          <w:trHeight w:val="290"/>
        </w:trPr>
        <w:tc>
          <w:tcPr>
            <w:tcW w:w="1760" w:type="dxa"/>
            <w:tcBorders>
              <w:top w:val="single" w:sz="4" w:space="0" w:color="auto"/>
              <w:left w:val="single" w:sz="4" w:space="0" w:color="auto"/>
              <w:right w:val="single" w:sz="4" w:space="0" w:color="auto"/>
            </w:tcBorders>
            <w:shd w:val="clear" w:color="auto" w:fill="auto"/>
            <w:vAlign w:val="center"/>
          </w:tcPr>
          <w:p w14:paraId="1D61CA79" w14:textId="77777777" w:rsidR="00A733AA" w:rsidRPr="001310CF" w:rsidRDefault="00A733AA" w:rsidP="00630265">
            <w:pPr>
              <w:rPr>
                <w:color w:val="000000"/>
                <w:sz w:val="18"/>
                <w:szCs w:val="18"/>
              </w:rPr>
            </w:pPr>
            <w:r w:rsidRPr="001310CF">
              <w:rPr>
                <w:color w:val="000000"/>
                <w:sz w:val="18"/>
                <w:szCs w:val="18"/>
              </w:rPr>
              <w:t>Franco-Arabe</w:t>
            </w:r>
          </w:p>
        </w:tc>
        <w:tc>
          <w:tcPr>
            <w:tcW w:w="1561" w:type="dxa"/>
            <w:tcBorders>
              <w:top w:val="single" w:sz="4" w:space="0" w:color="auto"/>
              <w:left w:val="single" w:sz="4" w:space="0" w:color="auto"/>
              <w:bottom w:val="single" w:sz="4" w:space="0" w:color="auto"/>
              <w:right w:val="single" w:sz="4" w:space="0" w:color="auto"/>
            </w:tcBorders>
          </w:tcPr>
          <w:p w14:paraId="4BA15302" w14:textId="77777777" w:rsidR="00A733AA" w:rsidRPr="001310CF" w:rsidRDefault="00A733AA" w:rsidP="00630265">
            <w:pPr>
              <w:jc w:val="center"/>
              <w:rPr>
                <w:color w:val="000000"/>
                <w:sz w:val="18"/>
                <w:szCs w:val="18"/>
              </w:rPr>
            </w:pPr>
            <w:r w:rsidRPr="001310CF">
              <w:rPr>
                <w:color w:val="000000"/>
                <w:sz w:val="18"/>
                <w:szCs w:val="18"/>
              </w:rPr>
              <w:t>Sakoira</w:t>
            </w:r>
          </w:p>
        </w:tc>
        <w:tc>
          <w:tcPr>
            <w:tcW w:w="1303" w:type="dxa"/>
            <w:vMerge/>
            <w:tcBorders>
              <w:left w:val="single" w:sz="4" w:space="0" w:color="auto"/>
              <w:right w:val="single" w:sz="4" w:space="0" w:color="auto"/>
            </w:tcBorders>
            <w:shd w:val="clear" w:color="auto" w:fill="auto"/>
            <w:vAlign w:val="center"/>
          </w:tcPr>
          <w:p w14:paraId="06FA3F68" w14:textId="77777777" w:rsidR="00A733AA" w:rsidRPr="001310CF" w:rsidRDefault="00A733AA" w:rsidP="00630265">
            <w:pPr>
              <w:rPr>
                <w:color w:val="000000"/>
                <w:sz w:val="18"/>
                <w:szCs w:val="18"/>
              </w:rPr>
            </w:pPr>
          </w:p>
        </w:tc>
        <w:tc>
          <w:tcPr>
            <w:tcW w:w="1246" w:type="dxa"/>
            <w:vMerge/>
            <w:tcBorders>
              <w:left w:val="single" w:sz="4" w:space="0" w:color="auto"/>
              <w:right w:val="single" w:sz="4" w:space="0" w:color="auto"/>
            </w:tcBorders>
            <w:shd w:val="clear" w:color="auto" w:fill="auto"/>
            <w:vAlign w:val="center"/>
          </w:tcPr>
          <w:p w14:paraId="495F3DCA" w14:textId="77777777" w:rsidR="00A733AA" w:rsidRPr="001310CF" w:rsidRDefault="00A733AA" w:rsidP="00630265">
            <w:pPr>
              <w:jc w:val="center"/>
              <w:rPr>
                <w:color w:val="000000"/>
                <w:sz w:val="18"/>
                <w:szCs w:val="18"/>
              </w:rPr>
            </w:pPr>
          </w:p>
        </w:tc>
        <w:tc>
          <w:tcPr>
            <w:tcW w:w="1280" w:type="dxa"/>
            <w:gridSpan w:val="2"/>
            <w:tcBorders>
              <w:top w:val="single" w:sz="4" w:space="0" w:color="auto"/>
              <w:left w:val="single" w:sz="4" w:space="0" w:color="auto"/>
              <w:right w:val="single" w:sz="4" w:space="0" w:color="auto"/>
            </w:tcBorders>
            <w:shd w:val="clear" w:color="auto" w:fill="auto"/>
            <w:vAlign w:val="center"/>
          </w:tcPr>
          <w:p w14:paraId="65D25362" w14:textId="77777777" w:rsidR="00A733AA" w:rsidRPr="001310CF" w:rsidRDefault="00A733AA" w:rsidP="00630265">
            <w:pPr>
              <w:jc w:val="center"/>
              <w:rPr>
                <w:color w:val="000000"/>
                <w:sz w:val="18"/>
                <w:szCs w:val="18"/>
              </w:rPr>
            </w:pPr>
            <w:r w:rsidRPr="001310CF">
              <w:rPr>
                <w:color w:val="000000"/>
                <w:sz w:val="18"/>
                <w:szCs w:val="18"/>
              </w:rPr>
              <w:t>0</w:t>
            </w:r>
          </w:p>
        </w:tc>
        <w:tc>
          <w:tcPr>
            <w:tcW w:w="1992" w:type="dxa"/>
            <w:gridSpan w:val="2"/>
            <w:tcBorders>
              <w:top w:val="single" w:sz="4" w:space="0" w:color="auto"/>
              <w:left w:val="single" w:sz="4" w:space="0" w:color="auto"/>
              <w:right w:val="single" w:sz="4" w:space="0" w:color="auto"/>
            </w:tcBorders>
            <w:shd w:val="clear" w:color="auto" w:fill="auto"/>
            <w:vAlign w:val="center"/>
          </w:tcPr>
          <w:p w14:paraId="50D5D11C" w14:textId="77777777" w:rsidR="00A733AA" w:rsidRPr="001310CF" w:rsidRDefault="00A733AA" w:rsidP="00630265">
            <w:pPr>
              <w:jc w:val="center"/>
              <w:rPr>
                <w:color w:val="000000"/>
                <w:sz w:val="18"/>
                <w:szCs w:val="18"/>
              </w:rPr>
            </w:pPr>
            <w:r>
              <w:rPr>
                <w:color w:val="000000"/>
                <w:sz w:val="18"/>
                <w:szCs w:val="18"/>
              </w:rPr>
              <w:t>0</w:t>
            </w:r>
          </w:p>
        </w:tc>
      </w:tr>
      <w:tr w:rsidR="00A733AA" w:rsidRPr="001310CF" w14:paraId="2C2BD322" w14:textId="77777777" w:rsidTr="00630265">
        <w:trPr>
          <w:trHeight w:val="290"/>
        </w:trPr>
        <w:tc>
          <w:tcPr>
            <w:tcW w:w="1760" w:type="dxa"/>
            <w:tcBorders>
              <w:top w:val="single" w:sz="4" w:space="0" w:color="auto"/>
              <w:left w:val="single" w:sz="4" w:space="0" w:color="auto"/>
              <w:right w:val="single" w:sz="4" w:space="0" w:color="auto"/>
            </w:tcBorders>
            <w:shd w:val="clear" w:color="auto" w:fill="auto"/>
            <w:vAlign w:val="center"/>
          </w:tcPr>
          <w:p w14:paraId="334D8E37" w14:textId="77777777" w:rsidR="00A733AA" w:rsidRPr="001310CF" w:rsidRDefault="00A733AA" w:rsidP="00630265">
            <w:pPr>
              <w:rPr>
                <w:color w:val="000000"/>
                <w:sz w:val="18"/>
                <w:szCs w:val="18"/>
              </w:rPr>
            </w:pPr>
            <w:r w:rsidRPr="001310CF">
              <w:rPr>
                <w:color w:val="000000"/>
                <w:sz w:val="18"/>
                <w:szCs w:val="18"/>
              </w:rPr>
              <w:t>Djambala 3</w:t>
            </w:r>
          </w:p>
        </w:tc>
        <w:tc>
          <w:tcPr>
            <w:tcW w:w="1561" w:type="dxa"/>
            <w:tcBorders>
              <w:top w:val="single" w:sz="4" w:space="0" w:color="auto"/>
              <w:left w:val="single" w:sz="4" w:space="0" w:color="auto"/>
              <w:bottom w:val="single" w:sz="4" w:space="0" w:color="auto"/>
              <w:right w:val="single" w:sz="4" w:space="0" w:color="auto"/>
            </w:tcBorders>
          </w:tcPr>
          <w:p w14:paraId="41559ED6" w14:textId="77777777" w:rsidR="00A733AA" w:rsidRPr="001310CF" w:rsidRDefault="00A733AA" w:rsidP="00630265">
            <w:pPr>
              <w:jc w:val="center"/>
              <w:rPr>
                <w:color w:val="000000"/>
                <w:sz w:val="18"/>
                <w:szCs w:val="18"/>
              </w:rPr>
            </w:pPr>
            <w:r w:rsidRPr="001310CF">
              <w:rPr>
                <w:color w:val="000000"/>
                <w:sz w:val="18"/>
                <w:szCs w:val="18"/>
              </w:rPr>
              <w:t>Djambala</w:t>
            </w:r>
          </w:p>
        </w:tc>
        <w:tc>
          <w:tcPr>
            <w:tcW w:w="1303" w:type="dxa"/>
            <w:vMerge/>
            <w:tcBorders>
              <w:left w:val="single" w:sz="4" w:space="0" w:color="auto"/>
              <w:right w:val="single" w:sz="4" w:space="0" w:color="auto"/>
            </w:tcBorders>
            <w:shd w:val="clear" w:color="auto" w:fill="auto"/>
            <w:vAlign w:val="center"/>
          </w:tcPr>
          <w:p w14:paraId="0CBB3CD4" w14:textId="77777777" w:rsidR="00A733AA" w:rsidRPr="001310CF" w:rsidRDefault="00A733AA" w:rsidP="00630265">
            <w:pPr>
              <w:rPr>
                <w:color w:val="000000"/>
                <w:sz w:val="18"/>
                <w:szCs w:val="18"/>
              </w:rPr>
            </w:pPr>
          </w:p>
        </w:tc>
        <w:tc>
          <w:tcPr>
            <w:tcW w:w="1246" w:type="dxa"/>
            <w:vMerge/>
            <w:tcBorders>
              <w:left w:val="single" w:sz="4" w:space="0" w:color="auto"/>
              <w:right w:val="single" w:sz="4" w:space="0" w:color="auto"/>
            </w:tcBorders>
            <w:shd w:val="clear" w:color="auto" w:fill="auto"/>
            <w:vAlign w:val="center"/>
          </w:tcPr>
          <w:p w14:paraId="061956A1" w14:textId="77777777" w:rsidR="00A733AA" w:rsidRPr="001310CF" w:rsidRDefault="00A733AA" w:rsidP="00630265">
            <w:pPr>
              <w:jc w:val="center"/>
              <w:rPr>
                <w:color w:val="000000"/>
                <w:sz w:val="18"/>
                <w:szCs w:val="18"/>
              </w:rPr>
            </w:pPr>
          </w:p>
        </w:tc>
        <w:tc>
          <w:tcPr>
            <w:tcW w:w="1280" w:type="dxa"/>
            <w:gridSpan w:val="2"/>
            <w:tcBorders>
              <w:top w:val="single" w:sz="4" w:space="0" w:color="auto"/>
              <w:left w:val="single" w:sz="4" w:space="0" w:color="auto"/>
              <w:right w:val="single" w:sz="4" w:space="0" w:color="auto"/>
            </w:tcBorders>
            <w:shd w:val="clear" w:color="auto" w:fill="auto"/>
            <w:vAlign w:val="center"/>
          </w:tcPr>
          <w:p w14:paraId="151D0827" w14:textId="77777777" w:rsidR="00A733AA" w:rsidRPr="001310CF" w:rsidRDefault="00A733AA" w:rsidP="00630265">
            <w:pPr>
              <w:jc w:val="center"/>
              <w:rPr>
                <w:color w:val="000000"/>
                <w:sz w:val="18"/>
                <w:szCs w:val="18"/>
              </w:rPr>
            </w:pPr>
            <w:r>
              <w:rPr>
                <w:color w:val="000000"/>
                <w:sz w:val="18"/>
                <w:szCs w:val="18"/>
              </w:rPr>
              <w:t>2</w:t>
            </w:r>
          </w:p>
        </w:tc>
        <w:tc>
          <w:tcPr>
            <w:tcW w:w="1992" w:type="dxa"/>
            <w:gridSpan w:val="2"/>
            <w:tcBorders>
              <w:top w:val="single" w:sz="4" w:space="0" w:color="auto"/>
              <w:left w:val="single" w:sz="4" w:space="0" w:color="auto"/>
              <w:right w:val="single" w:sz="4" w:space="0" w:color="auto"/>
            </w:tcBorders>
            <w:shd w:val="clear" w:color="auto" w:fill="auto"/>
            <w:vAlign w:val="center"/>
          </w:tcPr>
          <w:p w14:paraId="15CE7359" w14:textId="77777777" w:rsidR="00A733AA" w:rsidRPr="001310CF" w:rsidRDefault="00A733AA" w:rsidP="00630265">
            <w:pPr>
              <w:jc w:val="center"/>
              <w:rPr>
                <w:color w:val="000000"/>
                <w:sz w:val="18"/>
                <w:szCs w:val="18"/>
              </w:rPr>
            </w:pPr>
            <w:r w:rsidRPr="001310CF">
              <w:rPr>
                <w:color w:val="000000"/>
                <w:sz w:val="18"/>
                <w:szCs w:val="18"/>
              </w:rPr>
              <w:t>0</w:t>
            </w:r>
          </w:p>
        </w:tc>
      </w:tr>
      <w:tr w:rsidR="00A733AA" w:rsidRPr="001310CF" w14:paraId="49FE926A" w14:textId="77777777" w:rsidTr="00630265">
        <w:trPr>
          <w:trHeight w:val="29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0D5C2504" w14:textId="77777777" w:rsidR="00A733AA" w:rsidRPr="001310CF" w:rsidRDefault="00A733AA" w:rsidP="00630265">
            <w:pPr>
              <w:rPr>
                <w:color w:val="000000"/>
                <w:sz w:val="18"/>
                <w:szCs w:val="18"/>
              </w:rPr>
            </w:pPr>
            <w:r>
              <w:rPr>
                <w:color w:val="000000"/>
                <w:sz w:val="18"/>
                <w:szCs w:val="18"/>
              </w:rPr>
              <w:t>Diamballa 4</w:t>
            </w:r>
          </w:p>
        </w:tc>
        <w:tc>
          <w:tcPr>
            <w:tcW w:w="1561" w:type="dxa"/>
            <w:tcBorders>
              <w:top w:val="single" w:sz="4" w:space="0" w:color="auto"/>
              <w:left w:val="single" w:sz="4" w:space="0" w:color="auto"/>
              <w:bottom w:val="single" w:sz="4" w:space="0" w:color="auto"/>
              <w:right w:val="single" w:sz="4" w:space="0" w:color="auto"/>
            </w:tcBorders>
          </w:tcPr>
          <w:p w14:paraId="2304BDEE" w14:textId="77777777" w:rsidR="00A733AA" w:rsidRPr="001310CF" w:rsidRDefault="00A733AA" w:rsidP="00630265">
            <w:pPr>
              <w:jc w:val="center"/>
              <w:rPr>
                <w:color w:val="000000"/>
                <w:sz w:val="18"/>
                <w:szCs w:val="18"/>
              </w:rPr>
            </w:pPr>
            <w:r>
              <w:rPr>
                <w:color w:val="000000"/>
                <w:sz w:val="18"/>
                <w:szCs w:val="18"/>
              </w:rPr>
              <w:t>Diamblla</w:t>
            </w:r>
          </w:p>
        </w:tc>
        <w:tc>
          <w:tcPr>
            <w:tcW w:w="1303" w:type="dxa"/>
            <w:vMerge/>
            <w:tcBorders>
              <w:left w:val="single" w:sz="4" w:space="0" w:color="auto"/>
              <w:bottom w:val="single" w:sz="4" w:space="0" w:color="auto"/>
              <w:right w:val="single" w:sz="4" w:space="0" w:color="auto"/>
            </w:tcBorders>
            <w:shd w:val="clear" w:color="auto" w:fill="auto"/>
            <w:vAlign w:val="center"/>
          </w:tcPr>
          <w:p w14:paraId="07F72523" w14:textId="77777777" w:rsidR="00A733AA" w:rsidRPr="001310CF" w:rsidRDefault="00A733AA" w:rsidP="00630265">
            <w:pPr>
              <w:rPr>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vAlign w:val="center"/>
          </w:tcPr>
          <w:p w14:paraId="2F5862BE" w14:textId="77777777" w:rsidR="00A733AA" w:rsidRPr="001310CF" w:rsidRDefault="00A733AA" w:rsidP="00630265">
            <w:pPr>
              <w:jc w:val="center"/>
              <w:rPr>
                <w:color w:val="000000"/>
                <w:sz w:val="18"/>
                <w:szCs w:val="18"/>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0E13F" w14:textId="77777777" w:rsidR="00A733AA" w:rsidRPr="001310CF" w:rsidRDefault="00A733AA" w:rsidP="00630265">
            <w:pPr>
              <w:jc w:val="center"/>
              <w:rPr>
                <w:color w:val="000000"/>
                <w:sz w:val="18"/>
                <w:szCs w:val="18"/>
              </w:rPr>
            </w:pPr>
            <w:r>
              <w:rPr>
                <w:color w:val="000000"/>
                <w:sz w:val="18"/>
                <w:szCs w:val="18"/>
              </w:rPr>
              <w:t>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E2001" w14:textId="77777777" w:rsidR="00A733AA" w:rsidRPr="001310CF" w:rsidRDefault="00A733AA" w:rsidP="00630265">
            <w:pPr>
              <w:jc w:val="center"/>
              <w:rPr>
                <w:color w:val="000000"/>
                <w:sz w:val="18"/>
                <w:szCs w:val="18"/>
              </w:rPr>
            </w:pPr>
            <w:r>
              <w:rPr>
                <w:color w:val="000000"/>
                <w:sz w:val="18"/>
                <w:szCs w:val="18"/>
              </w:rPr>
              <w:t>1</w:t>
            </w:r>
          </w:p>
        </w:tc>
      </w:tr>
      <w:tr w:rsidR="00A733AA" w:rsidRPr="001310CF" w14:paraId="69945E5C" w14:textId="77777777" w:rsidTr="00A733AA">
        <w:trPr>
          <w:trHeight w:val="290"/>
        </w:trPr>
        <w:tc>
          <w:tcPr>
            <w:tcW w:w="5870"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3369DD2" w14:textId="77777777" w:rsidR="00A733AA" w:rsidRPr="001310CF" w:rsidRDefault="00A733AA" w:rsidP="00630265">
            <w:pPr>
              <w:jc w:val="center"/>
              <w:rPr>
                <w:color w:val="000000"/>
                <w:sz w:val="18"/>
                <w:szCs w:val="18"/>
              </w:rPr>
            </w:pPr>
            <w:r>
              <w:rPr>
                <w:b/>
                <w:color w:val="000000"/>
                <w:sz w:val="18"/>
                <w:szCs w:val="18"/>
              </w:rPr>
              <w:t>Total du lot 2</w:t>
            </w:r>
          </w:p>
        </w:tc>
        <w:tc>
          <w:tcPr>
            <w:tcW w:w="128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151574E" w14:textId="77777777" w:rsidR="00A733AA" w:rsidRPr="00FD19E6" w:rsidRDefault="00A733AA" w:rsidP="00630265">
            <w:pPr>
              <w:jc w:val="center"/>
              <w:rPr>
                <w:b/>
                <w:color w:val="000000"/>
                <w:sz w:val="18"/>
                <w:szCs w:val="18"/>
              </w:rPr>
            </w:pPr>
            <w:r>
              <w:rPr>
                <w:b/>
                <w:color w:val="000000"/>
                <w:sz w:val="18"/>
                <w:szCs w:val="18"/>
              </w:rPr>
              <w:t>5</w:t>
            </w:r>
          </w:p>
        </w:tc>
        <w:tc>
          <w:tcPr>
            <w:tcW w:w="1992"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88F3942" w14:textId="77777777" w:rsidR="00A733AA" w:rsidRPr="00FD19E6" w:rsidRDefault="00A733AA" w:rsidP="00630265">
            <w:pPr>
              <w:jc w:val="center"/>
              <w:rPr>
                <w:b/>
                <w:color w:val="000000"/>
                <w:sz w:val="18"/>
                <w:szCs w:val="18"/>
              </w:rPr>
            </w:pPr>
            <w:r>
              <w:rPr>
                <w:b/>
                <w:color w:val="000000"/>
                <w:sz w:val="18"/>
                <w:szCs w:val="18"/>
              </w:rPr>
              <w:t>2</w:t>
            </w:r>
          </w:p>
        </w:tc>
      </w:tr>
      <w:tr w:rsidR="00A733AA" w:rsidRPr="001310CF" w14:paraId="5A801A6D" w14:textId="77777777" w:rsidTr="00630265">
        <w:trPr>
          <w:trHeight w:val="98"/>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79FF13D1" w14:textId="77777777" w:rsidR="00A733AA" w:rsidRPr="001E6F2A" w:rsidRDefault="00A733AA" w:rsidP="00630265">
            <w:pPr>
              <w:rPr>
                <w:bCs/>
                <w:sz w:val="18"/>
                <w:szCs w:val="18"/>
              </w:rPr>
            </w:pPr>
            <w:r w:rsidRPr="001E6F2A">
              <w:rPr>
                <w:bCs/>
                <w:sz w:val="18"/>
                <w:szCs w:val="18"/>
              </w:rPr>
              <w:t>Famalé Quartier</w:t>
            </w:r>
          </w:p>
        </w:tc>
        <w:tc>
          <w:tcPr>
            <w:tcW w:w="1561" w:type="dxa"/>
            <w:tcBorders>
              <w:top w:val="single" w:sz="4" w:space="0" w:color="auto"/>
              <w:left w:val="single" w:sz="4" w:space="0" w:color="auto"/>
              <w:bottom w:val="single" w:sz="4" w:space="0" w:color="auto"/>
              <w:right w:val="single" w:sz="4" w:space="0" w:color="auto"/>
            </w:tcBorders>
          </w:tcPr>
          <w:p w14:paraId="49A83A54" w14:textId="77777777" w:rsidR="00A733AA" w:rsidRPr="001E6F2A" w:rsidRDefault="00A733AA" w:rsidP="00630265">
            <w:pPr>
              <w:jc w:val="center"/>
              <w:rPr>
                <w:bCs/>
                <w:sz w:val="18"/>
                <w:szCs w:val="18"/>
              </w:rPr>
            </w:pPr>
            <w:r w:rsidRPr="001E6F2A">
              <w:rPr>
                <w:bCs/>
                <w:sz w:val="18"/>
                <w:szCs w:val="18"/>
              </w:rPr>
              <w:t>Famalé</w:t>
            </w:r>
          </w:p>
        </w:tc>
        <w:tc>
          <w:tcPr>
            <w:tcW w:w="1303" w:type="dxa"/>
            <w:vMerge w:val="restart"/>
            <w:tcBorders>
              <w:top w:val="single" w:sz="4" w:space="0" w:color="auto"/>
              <w:left w:val="single" w:sz="4" w:space="0" w:color="auto"/>
              <w:right w:val="single" w:sz="4" w:space="0" w:color="auto"/>
            </w:tcBorders>
            <w:shd w:val="clear" w:color="auto" w:fill="auto"/>
            <w:vAlign w:val="center"/>
          </w:tcPr>
          <w:p w14:paraId="55D276AA" w14:textId="77777777" w:rsidR="00A733AA" w:rsidRPr="001E6F2A" w:rsidRDefault="00A733AA" w:rsidP="00630265">
            <w:pPr>
              <w:jc w:val="center"/>
              <w:rPr>
                <w:bCs/>
                <w:sz w:val="18"/>
                <w:szCs w:val="18"/>
              </w:rPr>
            </w:pPr>
            <w:r w:rsidRPr="001E6F2A">
              <w:rPr>
                <w:bCs/>
                <w:sz w:val="18"/>
                <w:szCs w:val="18"/>
              </w:rPr>
              <w:t>Dessa</w:t>
            </w:r>
          </w:p>
        </w:tc>
        <w:tc>
          <w:tcPr>
            <w:tcW w:w="1246" w:type="dxa"/>
            <w:vMerge w:val="restart"/>
            <w:tcBorders>
              <w:top w:val="single" w:sz="4" w:space="0" w:color="auto"/>
              <w:left w:val="single" w:sz="4" w:space="0" w:color="auto"/>
              <w:right w:val="single" w:sz="4" w:space="0" w:color="auto"/>
            </w:tcBorders>
            <w:shd w:val="clear" w:color="auto" w:fill="auto"/>
            <w:vAlign w:val="center"/>
          </w:tcPr>
          <w:p w14:paraId="061F42E9" w14:textId="77777777" w:rsidR="00A733AA" w:rsidRPr="001E6F2A" w:rsidRDefault="00A733AA" w:rsidP="00630265">
            <w:pPr>
              <w:jc w:val="center"/>
              <w:rPr>
                <w:bCs/>
                <w:sz w:val="18"/>
                <w:szCs w:val="18"/>
              </w:rPr>
            </w:pPr>
            <w:r w:rsidRPr="001E6F2A">
              <w:rPr>
                <w:bCs/>
                <w:sz w:val="18"/>
                <w:szCs w:val="18"/>
              </w:rPr>
              <w:t>Tillabéri</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68E60" w14:textId="77777777" w:rsidR="00A733AA" w:rsidRPr="001E6F2A" w:rsidRDefault="00A733AA" w:rsidP="00630265">
            <w:pPr>
              <w:jc w:val="center"/>
              <w:rPr>
                <w:sz w:val="18"/>
                <w:szCs w:val="18"/>
              </w:rPr>
            </w:pPr>
            <w:r w:rsidRPr="001E6F2A">
              <w:rPr>
                <w:sz w:val="18"/>
                <w:szCs w:val="18"/>
              </w:rPr>
              <w:t>3</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0FFBF" w14:textId="77777777" w:rsidR="00A733AA" w:rsidRPr="001E6F2A" w:rsidRDefault="00A733AA" w:rsidP="00630265">
            <w:pPr>
              <w:jc w:val="center"/>
              <w:rPr>
                <w:sz w:val="18"/>
                <w:szCs w:val="18"/>
              </w:rPr>
            </w:pPr>
            <w:r w:rsidRPr="001E6F2A">
              <w:rPr>
                <w:sz w:val="18"/>
                <w:szCs w:val="18"/>
              </w:rPr>
              <w:t>3</w:t>
            </w:r>
          </w:p>
        </w:tc>
      </w:tr>
      <w:tr w:rsidR="00A733AA" w:rsidRPr="001310CF" w14:paraId="46482CBC" w14:textId="77777777" w:rsidTr="00A733AA">
        <w:trPr>
          <w:trHeight w:val="98"/>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53ED9B09" w14:textId="77777777" w:rsidR="00A733AA" w:rsidRPr="001E6F2A" w:rsidRDefault="00A733AA" w:rsidP="00630265">
            <w:pPr>
              <w:rPr>
                <w:bCs/>
                <w:sz w:val="18"/>
                <w:szCs w:val="18"/>
              </w:rPr>
            </w:pPr>
            <w:r w:rsidRPr="001E6F2A">
              <w:rPr>
                <w:bCs/>
                <w:sz w:val="18"/>
                <w:szCs w:val="18"/>
              </w:rPr>
              <w:t>Famalé Quartier</w:t>
            </w:r>
          </w:p>
        </w:tc>
        <w:tc>
          <w:tcPr>
            <w:tcW w:w="1561" w:type="dxa"/>
            <w:tcBorders>
              <w:left w:val="single" w:sz="4" w:space="0" w:color="auto"/>
              <w:bottom w:val="single" w:sz="4" w:space="0" w:color="auto"/>
              <w:right w:val="single" w:sz="4" w:space="0" w:color="auto"/>
            </w:tcBorders>
          </w:tcPr>
          <w:p w14:paraId="5D6193F1" w14:textId="77777777" w:rsidR="00A733AA" w:rsidRPr="001E6F2A" w:rsidRDefault="00A733AA" w:rsidP="00630265">
            <w:pPr>
              <w:jc w:val="center"/>
              <w:rPr>
                <w:bCs/>
                <w:sz w:val="18"/>
                <w:szCs w:val="18"/>
              </w:rPr>
            </w:pPr>
            <w:r w:rsidRPr="001E6F2A">
              <w:rPr>
                <w:bCs/>
                <w:sz w:val="18"/>
                <w:szCs w:val="18"/>
              </w:rPr>
              <w:t>Famalé</w:t>
            </w:r>
          </w:p>
        </w:tc>
        <w:tc>
          <w:tcPr>
            <w:tcW w:w="1303" w:type="dxa"/>
            <w:vMerge/>
            <w:tcBorders>
              <w:left w:val="single" w:sz="4" w:space="0" w:color="auto"/>
              <w:bottom w:val="single" w:sz="4" w:space="0" w:color="auto"/>
              <w:right w:val="single" w:sz="4" w:space="0" w:color="auto"/>
            </w:tcBorders>
            <w:shd w:val="clear" w:color="auto" w:fill="auto"/>
            <w:vAlign w:val="center"/>
          </w:tcPr>
          <w:p w14:paraId="03755F11" w14:textId="77777777" w:rsidR="00A733AA" w:rsidRPr="001E6F2A" w:rsidRDefault="00A733AA" w:rsidP="00630265">
            <w:pPr>
              <w:jc w:val="center"/>
              <w:rPr>
                <w:b/>
                <w:bCs/>
                <w:sz w:val="18"/>
                <w:szCs w:val="18"/>
              </w:rPr>
            </w:pPr>
          </w:p>
        </w:tc>
        <w:tc>
          <w:tcPr>
            <w:tcW w:w="1246" w:type="dxa"/>
            <w:vMerge/>
            <w:tcBorders>
              <w:left w:val="single" w:sz="4" w:space="0" w:color="auto"/>
              <w:bottom w:val="single" w:sz="4" w:space="0" w:color="auto"/>
              <w:right w:val="single" w:sz="4" w:space="0" w:color="auto"/>
            </w:tcBorders>
            <w:shd w:val="clear" w:color="auto" w:fill="auto"/>
            <w:vAlign w:val="center"/>
          </w:tcPr>
          <w:p w14:paraId="48CCD2D6" w14:textId="77777777" w:rsidR="00A733AA" w:rsidRPr="001E6F2A" w:rsidRDefault="00A733AA" w:rsidP="00630265">
            <w:pPr>
              <w:rPr>
                <w:b/>
                <w:bCs/>
                <w:sz w:val="18"/>
                <w:szCs w:val="18"/>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13667" w14:textId="77777777" w:rsidR="00A733AA" w:rsidRPr="001E6F2A" w:rsidRDefault="00A733AA" w:rsidP="00630265">
            <w:pPr>
              <w:jc w:val="center"/>
              <w:rPr>
                <w:sz w:val="18"/>
                <w:szCs w:val="18"/>
              </w:rPr>
            </w:pPr>
            <w:r w:rsidRPr="001E6F2A">
              <w:rPr>
                <w:sz w:val="18"/>
                <w:szCs w:val="18"/>
              </w:rPr>
              <w:t>3</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10561" w14:textId="77777777" w:rsidR="00A733AA" w:rsidRPr="001E6F2A" w:rsidRDefault="00A733AA" w:rsidP="00630265">
            <w:pPr>
              <w:jc w:val="center"/>
              <w:rPr>
                <w:sz w:val="18"/>
                <w:szCs w:val="18"/>
              </w:rPr>
            </w:pPr>
            <w:r w:rsidRPr="001E6F2A">
              <w:rPr>
                <w:sz w:val="18"/>
                <w:szCs w:val="18"/>
              </w:rPr>
              <w:t>3</w:t>
            </w:r>
          </w:p>
        </w:tc>
      </w:tr>
      <w:tr w:rsidR="00A733AA" w:rsidRPr="001310CF" w14:paraId="427BDDC9" w14:textId="77777777" w:rsidTr="00A733AA">
        <w:trPr>
          <w:trHeight w:val="98"/>
        </w:trPr>
        <w:tc>
          <w:tcPr>
            <w:tcW w:w="5870"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FE7906F" w14:textId="77777777" w:rsidR="00A733AA" w:rsidRPr="001E6F2A" w:rsidRDefault="00A733AA" w:rsidP="00630265">
            <w:pPr>
              <w:jc w:val="center"/>
              <w:rPr>
                <w:b/>
                <w:bCs/>
                <w:sz w:val="18"/>
                <w:szCs w:val="18"/>
              </w:rPr>
            </w:pPr>
            <w:r w:rsidRPr="001E6F2A">
              <w:rPr>
                <w:b/>
                <w:sz w:val="18"/>
                <w:szCs w:val="18"/>
              </w:rPr>
              <w:t>Total du lot 3</w:t>
            </w:r>
          </w:p>
        </w:tc>
        <w:tc>
          <w:tcPr>
            <w:tcW w:w="128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19CF527" w14:textId="77777777" w:rsidR="00A733AA" w:rsidRPr="001E6F2A" w:rsidRDefault="00A733AA" w:rsidP="00630265">
            <w:pPr>
              <w:jc w:val="center"/>
              <w:rPr>
                <w:b/>
                <w:sz w:val="18"/>
                <w:szCs w:val="18"/>
              </w:rPr>
            </w:pPr>
            <w:r w:rsidRPr="001E6F2A">
              <w:rPr>
                <w:b/>
                <w:sz w:val="18"/>
                <w:szCs w:val="18"/>
              </w:rPr>
              <w:t>6</w:t>
            </w:r>
          </w:p>
        </w:tc>
        <w:tc>
          <w:tcPr>
            <w:tcW w:w="1992"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D759257" w14:textId="77777777" w:rsidR="00A733AA" w:rsidRPr="001E6F2A" w:rsidRDefault="00A733AA" w:rsidP="00630265">
            <w:pPr>
              <w:jc w:val="center"/>
              <w:rPr>
                <w:b/>
                <w:sz w:val="18"/>
                <w:szCs w:val="18"/>
              </w:rPr>
            </w:pPr>
            <w:r w:rsidRPr="001E6F2A">
              <w:rPr>
                <w:b/>
                <w:sz w:val="18"/>
                <w:szCs w:val="18"/>
              </w:rPr>
              <w:t>6</w:t>
            </w:r>
          </w:p>
        </w:tc>
      </w:tr>
      <w:tr w:rsidR="00A733AA" w:rsidRPr="001310CF" w14:paraId="33641744" w14:textId="77777777" w:rsidTr="00A733AA">
        <w:trPr>
          <w:trHeight w:val="7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6200B23B" w14:textId="77777777" w:rsidR="00A733AA" w:rsidRPr="001E6F2A" w:rsidRDefault="00A733AA" w:rsidP="00630265">
            <w:pPr>
              <w:rPr>
                <w:bCs/>
                <w:sz w:val="18"/>
                <w:szCs w:val="18"/>
              </w:rPr>
            </w:pPr>
            <w:r w:rsidRPr="001E6F2A">
              <w:rPr>
                <w:bCs/>
                <w:sz w:val="18"/>
                <w:szCs w:val="18"/>
              </w:rPr>
              <w:t>Dessa Bilingue</w:t>
            </w:r>
          </w:p>
        </w:tc>
        <w:tc>
          <w:tcPr>
            <w:tcW w:w="1561" w:type="dxa"/>
            <w:tcBorders>
              <w:top w:val="single" w:sz="4" w:space="0" w:color="auto"/>
              <w:left w:val="single" w:sz="4" w:space="0" w:color="auto"/>
              <w:right w:val="single" w:sz="4" w:space="0" w:color="auto"/>
            </w:tcBorders>
          </w:tcPr>
          <w:p w14:paraId="4FC27473" w14:textId="77777777" w:rsidR="00A733AA" w:rsidRPr="001E6F2A" w:rsidRDefault="00A733AA" w:rsidP="00630265">
            <w:pPr>
              <w:jc w:val="center"/>
              <w:rPr>
                <w:bCs/>
                <w:sz w:val="18"/>
                <w:szCs w:val="18"/>
              </w:rPr>
            </w:pPr>
            <w:r w:rsidRPr="001E6F2A">
              <w:rPr>
                <w:bCs/>
                <w:sz w:val="18"/>
                <w:szCs w:val="18"/>
              </w:rPr>
              <w:t>Dessa</w:t>
            </w:r>
          </w:p>
        </w:tc>
        <w:tc>
          <w:tcPr>
            <w:tcW w:w="1303" w:type="dxa"/>
            <w:tcBorders>
              <w:top w:val="single" w:sz="4" w:space="0" w:color="auto"/>
              <w:left w:val="single" w:sz="4" w:space="0" w:color="auto"/>
              <w:right w:val="single" w:sz="4" w:space="0" w:color="auto"/>
            </w:tcBorders>
            <w:shd w:val="clear" w:color="auto" w:fill="auto"/>
            <w:vAlign w:val="center"/>
          </w:tcPr>
          <w:p w14:paraId="71FA32A5" w14:textId="77777777" w:rsidR="00A733AA" w:rsidRPr="001E6F2A" w:rsidRDefault="00A733AA" w:rsidP="00630265">
            <w:pPr>
              <w:jc w:val="center"/>
              <w:rPr>
                <w:bCs/>
                <w:sz w:val="18"/>
                <w:szCs w:val="18"/>
              </w:rPr>
            </w:pPr>
            <w:r w:rsidRPr="001E6F2A">
              <w:rPr>
                <w:bCs/>
                <w:sz w:val="18"/>
                <w:szCs w:val="18"/>
              </w:rPr>
              <w:t>Dessa</w:t>
            </w:r>
          </w:p>
        </w:tc>
        <w:tc>
          <w:tcPr>
            <w:tcW w:w="1246" w:type="dxa"/>
            <w:tcBorders>
              <w:top w:val="single" w:sz="4" w:space="0" w:color="auto"/>
              <w:left w:val="single" w:sz="4" w:space="0" w:color="auto"/>
              <w:right w:val="single" w:sz="4" w:space="0" w:color="auto"/>
            </w:tcBorders>
            <w:shd w:val="clear" w:color="auto" w:fill="auto"/>
            <w:vAlign w:val="center"/>
          </w:tcPr>
          <w:p w14:paraId="2675E019" w14:textId="77777777" w:rsidR="00A733AA" w:rsidRPr="001E6F2A" w:rsidRDefault="00A733AA" w:rsidP="00630265">
            <w:pPr>
              <w:jc w:val="center"/>
              <w:rPr>
                <w:sz w:val="18"/>
                <w:szCs w:val="18"/>
              </w:rPr>
            </w:pPr>
            <w:r w:rsidRPr="001E6F2A">
              <w:rPr>
                <w:sz w:val="18"/>
                <w:szCs w:val="18"/>
              </w:rPr>
              <w:t>Tillabéri</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22F82D" w14:textId="77777777" w:rsidR="00A733AA" w:rsidRPr="001E6F2A" w:rsidRDefault="00A733AA" w:rsidP="00630265">
            <w:pPr>
              <w:jc w:val="center"/>
              <w:rPr>
                <w:sz w:val="18"/>
                <w:szCs w:val="18"/>
              </w:rPr>
            </w:pPr>
            <w:r w:rsidRPr="001E6F2A">
              <w:rPr>
                <w:sz w:val="18"/>
                <w:szCs w:val="18"/>
              </w:rPr>
              <w:t>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788B3" w14:textId="77777777" w:rsidR="00A733AA" w:rsidRPr="001E6F2A" w:rsidRDefault="00A733AA" w:rsidP="00630265">
            <w:pPr>
              <w:jc w:val="center"/>
              <w:rPr>
                <w:sz w:val="18"/>
                <w:szCs w:val="18"/>
              </w:rPr>
            </w:pPr>
            <w:r w:rsidRPr="001E6F2A">
              <w:rPr>
                <w:sz w:val="18"/>
                <w:szCs w:val="18"/>
              </w:rPr>
              <w:t> 4</w:t>
            </w:r>
          </w:p>
        </w:tc>
      </w:tr>
      <w:tr w:rsidR="00A733AA" w:rsidRPr="001310CF" w14:paraId="0A02AB8A" w14:textId="77777777" w:rsidTr="00A733AA">
        <w:trPr>
          <w:trHeight w:val="70"/>
        </w:trPr>
        <w:tc>
          <w:tcPr>
            <w:tcW w:w="5870"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34011AE" w14:textId="77777777" w:rsidR="00A733AA" w:rsidRPr="001E6F2A" w:rsidRDefault="00A733AA" w:rsidP="00630265">
            <w:pPr>
              <w:jc w:val="center"/>
              <w:rPr>
                <w:b/>
                <w:sz w:val="18"/>
                <w:szCs w:val="18"/>
              </w:rPr>
            </w:pPr>
            <w:r w:rsidRPr="001E6F2A">
              <w:rPr>
                <w:b/>
                <w:sz w:val="18"/>
                <w:szCs w:val="18"/>
              </w:rPr>
              <w:t>Total du lot 4</w:t>
            </w:r>
          </w:p>
        </w:tc>
        <w:tc>
          <w:tcPr>
            <w:tcW w:w="128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BF31A6E" w14:textId="77777777" w:rsidR="00A733AA" w:rsidRPr="001E6F2A" w:rsidRDefault="00A733AA" w:rsidP="00630265">
            <w:pPr>
              <w:jc w:val="center"/>
              <w:rPr>
                <w:b/>
                <w:sz w:val="18"/>
                <w:szCs w:val="18"/>
              </w:rPr>
            </w:pPr>
            <w:r w:rsidRPr="001E6F2A">
              <w:rPr>
                <w:b/>
                <w:sz w:val="18"/>
                <w:szCs w:val="18"/>
              </w:rPr>
              <w:t>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84995C0" w14:textId="77777777" w:rsidR="00A733AA" w:rsidRPr="001E6F2A" w:rsidRDefault="00A733AA" w:rsidP="00630265">
            <w:pPr>
              <w:jc w:val="center"/>
              <w:rPr>
                <w:b/>
                <w:sz w:val="18"/>
                <w:szCs w:val="18"/>
              </w:rPr>
            </w:pPr>
            <w:r w:rsidRPr="001E6F2A">
              <w:rPr>
                <w:b/>
                <w:sz w:val="18"/>
                <w:szCs w:val="18"/>
              </w:rPr>
              <w:t>4</w:t>
            </w:r>
          </w:p>
        </w:tc>
      </w:tr>
      <w:tr w:rsidR="00A733AA" w:rsidRPr="001310CF" w14:paraId="0BCC0E34" w14:textId="77777777" w:rsidTr="00630265">
        <w:trPr>
          <w:trHeight w:val="7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528C0328" w14:textId="77777777" w:rsidR="00A733AA" w:rsidRPr="001310CF" w:rsidRDefault="00A733AA" w:rsidP="00630265">
            <w:pPr>
              <w:rPr>
                <w:bCs/>
                <w:color w:val="000000"/>
                <w:sz w:val="18"/>
                <w:szCs w:val="18"/>
              </w:rPr>
            </w:pPr>
            <w:r w:rsidRPr="001310CF">
              <w:rPr>
                <w:bCs/>
                <w:color w:val="000000"/>
                <w:sz w:val="18"/>
                <w:szCs w:val="18"/>
              </w:rPr>
              <w:t>Takanamatt 1</w:t>
            </w:r>
          </w:p>
        </w:tc>
        <w:tc>
          <w:tcPr>
            <w:tcW w:w="1561" w:type="dxa"/>
            <w:tcBorders>
              <w:top w:val="single" w:sz="4" w:space="0" w:color="auto"/>
              <w:left w:val="single" w:sz="4" w:space="0" w:color="auto"/>
              <w:bottom w:val="single" w:sz="4" w:space="0" w:color="auto"/>
              <w:right w:val="single" w:sz="4" w:space="0" w:color="auto"/>
            </w:tcBorders>
          </w:tcPr>
          <w:p w14:paraId="6061ED92" w14:textId="77777777" w:rsidR="00A733AA" w:rsidRPr="001310CF" w:rsidRDefault="00A733AA" w:rsidP="00630265">
            <w:pPr>
              <w:jc w:val="center"/>
              <w:rPr>
                <w:bCs/>
                <w:color w:val="000000"/>
                <w:sz w:val="18"/>
                <w:szCs w:val="18"/>
              </w:rPr>
            </w:pPr>
            <w:r w:rsidRPr="001310CF">
              <w:rPr>
                <w:bCs/>
                <w:color w:val="000000"/>
                <w:sz w:val="18"/>
                <w:szCs w:val="18"/>
              </w:rPr>
              <w:t>Takanamatt 1</w:t>
            </w:r>
          </w:p>
        </w:tc>
        <w:tc>
          <w:tcPr>
            <w:tcW w:w="1303" w:type="dxa"/>
            <w:vMerge w:val="restart"/>
            <w:tcBorders>
              <w:top w:val="single" w:sz="4" w:space="0" w:color="auto"/>
              <w:left w:val="single" w:sz="4" w:space="0" w:color="auto"/>
              <w:right w:val="single" w:sz="4" w:space="0" w:color="auto"/>
            </w:tcBorders>
            <w:shd w:val="clear" w:color="auto" w:fill="auto"/>
            <w:vAlign w:val="center"/>
          </w:tcPr>
          <w:p w14:paraId="27E3E44A" w14:textId="77777777" w:rsidR="00A733AA" w:rsidRPr="001310CF" w:rsidRDefault="00A733AA" w:rsidP="00630265">
            <w:pPr>
              <w:jc w:val="center"/>
              <w:rPr>
                <w:bCs/>
                <w:color w:val="000000"/>
                <w:sz w:val="18"/>
                <w:szCs w:val="18"/>
              </w:rPr>
            </w:pPr>
            <w:r w:rsidRPr="001310CF">
              <w:rPr>
                <w:bCs/>
                <w:color w:val="000000"/>
                <w:sz w:val="18"/>
                <w:szCs w:val="18"/>
              </w:rPr>
              <w:t>Takanamatt</w:t>
            </w:r>
          </w:p>
        </w:tc>
        <w:tc>
          <w:tcPr>
            <w:tcW w:w="1246" w:type="dxa"/>
            <w:vMerge w:val="restart"/>
            <w:tcBorders>
              <w:top w:val="single" w:sz="4" w:space="0" w:color="auto"/>
              <w:left w:val="single" w:sz="4" w:space="0" w:color="auto"/>
              <w:right w:val="single" w:sz="4" w:space="0" w:color="auto"/>
            </w:tcBorders>
            <w:shd w:val="clear" w:color="auto" w:fill="auto"/>
            <w:vAlign w:val="center"/>
          </w:tcPr>
          <w:p w14:paraId="6CB9B416" w14:textId="77777777" w:rsidR="00A733AA" w:rsidRPr="001310CF" w:rsidRDefault="00A733AA" w:rsidP="00630265">
            <w:pPr>
              <w:jc w:val="center"/>
              <w:rPr>
                <w:b/>
                <w:bCs/>
                <w:color w:val="000000"/>
                <w:sz w:val="18"/>
                <w:szCs w:val="18"/>
              </w:rPr>
            </w:pPr>
            <w:r w:rsidRPr="001310CF">
              <w:rPr>
                <w:color w:val="000000"/>
                <w:sz w:val="18"/>
                <w:szCs w:val="18"/>
              </w:rPr>
              <w:t>Tahoua</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3E9B97" w14:textId="77777777" w:rsidR="00A733AA" w:rsidRPr="001310CF" w:rsidRDefault="00A733AA" w:rsidP="00630265">
            <w:pPr>
              <w:jc w:val="center"/>
              <w:rPr>
                <w:color w:val="000000"/>
                <w:sz w:val="18"/>
                <w:szCs w:val="18"/>
              </w:rPr>
            </w:pPr>
            <w:r w:rsidRPr="001310CF">
              <w:rPr>
                <w:color w:val="000000"/>
                <w:sz w:val="18"/>
                <w:szCs w:val="18"/>
              </w:rPr>
              <w:t>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3C367" w14:textId="77777777" w:rsidR="00A733AA" w:rsidRPr="001310CF" w:rsidRDefault="00A733AA" w:rsidP="00630265">
            <w:pPr>
              <w:jc w:val="center"/>
              <w:rPr>
                <w:color w:val="000000"/>
                <w:sz w:val="18"/>
                <w:szCs w:val="18"/>
              </w:rPr>
            </w:pPr>
            <w:r w:rsidRPr="001310CF">
              <w:rPr>
                <w:color w:val="000000"/>
                <w:sz w:val="18"/>
                <w:szCs w:val="18"/>
              </w:rPr>
              <w:t>0</w:t>
            </w:r>
          </w:p>
        </w:tc>
      </w:tr>
      <w:tr w:rsidR="00A733AA" w:rsidRPr="001310CF" w14:paraId="4866D28C" w14:textId="77777777" w:rsidTr="00630265">
        <w:trPr>
          <w:trHeight w:val="7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57DEEB0B" w14:textId="77777777" w:rsidR="00A733AA" w:rsidRPr="001310CF" w:rsidRDefault="00A733AA" w:rsidP="00630265">
            <w:pPr>
              <w:rPr>
                <w:bCs/>
                <w:color w:val="000000"/>
                <w:sz w:val="18"/>
                <w:szCs w:val="18"/>
              </w:rPr>
            </w:pPr>
            <w:r w:rsidRPr="001310CF">
              <w:rPr>
                <w:bCs/>
                <w:color w:val="000000"/>
                <w:sz w:val="18"/>
                <w:szCs w:val="18"/>
              </w:rPr>
              <w:t>Takanamatt 2</w:t>
            </w:r>
          </w:p>
        </w:tc>
        <w:tc>
          <w:tcPr>
            <w:tcW w:w="1561" w:type="dxa"/>
            <w:tcBorders>
              <w:top w:val="single" w:sz="4" w:space="0" w:color="auto"/>
              <w:left w:val="single" w:sz="4" w:space="0" w:color="auto"/>
              <w:bottom w:val="single" w:sz="4" w:space="0" w:color="auto"/>
              <w:right w:val="single" w:sz="4" w:space="0" w:color="auto"/>
            </w:tcBorders>
          </w:tcPr>
          <w:p w14:paraId="1DEBEC06" w14:textId="77777777" w:rsidR="00A733AA" w:rsidRPr="001310CF" w:rsidRDefault="00A733AA" w:rsidP="00630265">
            <w:pPr>
              <w:jc w:val="center"/>
              <w:rPr>
                <w:bCs/>
                <w:color w:val="000000"/>
                <w:sz w:val="18"/>
                <w:szCs w:val="18"/>
              </w:rPr>
            </w:pPr>
            <w:r w:rsidRPr="001310CF">
              <w:rPr>
                <w:bCs/>
                <w:color w:val="000000"/>
                <w:sz w:val="18"/>
                <w:szCs w:val="18"/>
              </w:rPr>
              <w:t>Takanamatt 2</w:t>
            </w:r>
          </w:p>
        </w:tc>
        <w:tc>
          <w:tcPr>
            <w:tcW w:w="1303" w:type="dxa"/>
            <w:vMerge/>
            <w:tcBorders>
              <w:left w:val="single" w:sz="4" w:space="0" w:color="auto"/>
              <w:bottom w:val="single" w:sz="4" w:space="0" w:color="auto"/>
              <w:right w:val="single" w:sz="4" w:space="0" w:color="auto"/>
            </w:tcBorders>
            <w:shd w:val="clear" w:color="auto" w:fill="auto"/>
            <w:vAlign w:val="center"/>
          </w:tcPr>
          <w:p w14:paraId="7ECA72A6" w14:textId="77777777" w:rsidR="00A733AA" w:rsidRPr="001310CF" w:rsidRDefault="00A733AA" w:rsidP="00630265">
            <w:pPr>
              <w:jc w:val="center"/>
              <w:rPr>
                <w:b/>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vAlign w:val="center"/>
          </w:tcPr>
          <w:p w14:paraId="379D4DA8" w14:textId="77777777" w:rsidR="00A733AA" w:rsidRPr="001310CF" w:rsidRDefault="00A733AA" w:rsidP="00630265">
            <w:pPr>
              <w:rPr>
                <w:b/>
                <w:bCs/>
                <w:color w:val="000000"/>
                <w:sz w:val="18"/>
                <w:szCs w:val="18"/>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8E98B" w14:textId="77777777" w:rsidR="00A733AA" w:rsidRPr="001310CF" w:rsidRDefault="00A733AA" w:rsidP="00630265">
            <w:pPr>
              <w:jc w:val="center"/>
              <w:rPr>
                <w:color w:val="000000"/>
                <w:sz w:val="18"/>
                <w:szCs w:val="18"/>
              </w:rPr>
            </w:pPr>
            <w:r w:rsidRPr="001310CF">
              <w:rPr>
                <w:color w:val="000000"/>
                <w:sz w:val="18"/>
                <w:szCs w:val="18"/>
              </w:rPr>
              <w:t>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44639" w14:textId="77777777" w:rsidR="00A733AA" w:rsidRPr="001310CF" w:rsidRDefault="00A733AA" w:rsidP="00630265">
            <w:pPr>
              <w:jc w:val="center"/>
              <w:rPr>
                <w:color w:val="000000"/>
                <w:sz w:val="18"/>
                <w:szCs w:val="18"/>
              </w:rPr>
            </w:pPr>
            <w:r w:rsidRPr="001310CF">
              <w:rPr>
                <w:color w:val="000000"/>
                <w:sz w:val="18"/>
                <w:szCs w:val="18"/>
              </w:rPr>
              <w:t>1</w:t>
            </w:r>
          </w:p>
        </w:tc>
      </w:tr>
      <w:tr w:rsidR="00A733AA" w:rsidRPr="001310CF" w14:paraId="5F074E78" w14:textId="77777777" w:rsidTr="00A733AA">
        <w:trPr>
          <w:trHeight w:val="7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6A7538CB" w14:textId="77777777" w:rsidR="00A733AA" w:rsidRPr="001310CF" w:rsidRDefault="00A733AA" w:rsidP="00630265">
            <w:pPr>
              <w:rPr>
                <w:bCs/>
                <w:color w:val="000000"/>
                <w:sz w:val="18"/>
                <w:szCs w:val="18"/>
              </w:rPr>
            </w:pPr>
            <w:r w:rsidRPr="001310CF">
              <w:rPr>
                <w:bCs/>
                <w:color w:val="000000"/>
                <w:sz w:val="18"/>
                <w:szCs w:val="18"/>
              </w:rPr>
              <w:t>Dolli Mahamadou</w:t>
            </w:r>
          </w:p>
        </w:tc>
        <w:tc>
          <w:tcPr>
            <w:tcW w:w="1561" w:type="dxa"/>
            <w:tcBorders>
              <w:left w:val="single" w:sz="4" w:space="0" w:color="auto"/>
              <w:bottom w:val="single" w:sz="4" w:space="0" w:color="auto"/>
              <w:right w:val="single" w:sz="4" w:space="0" w:color="auto"/>
            </w:tcBorders>
          </w:tcPr>
          <w:p w14:paraId="2E10B856" w14:textId="77777777" w:rsidR="00A733AA" w:rsidRPr="001310CF" w:rsidRDefault="00A733AA" w:rsidP="00630265">
            <w:pPr>
              <w:jc w:val="center"/>
              <w:rPr>
                <w:bCs/>
                <w:color w:val="000000"/>
                <w:sz w:val="18"/>
                <w:szCs w:val="18"/>
              </w:rPr>
            </w:pPr>
            <w:r w:rsidRPr="001310CF">
              <w:rPr>
                <w:bCs/>
                <w:color w:val="000000"/>
                <w:sz w:val="18"/>
                <w:szCs w:val="18"/>
              </w:rPr>
              <w:t>Dolli Mahamadou</w:t>
            </w:r>
          </w:p>
        </w:tc>
        <w:tc>
          <w:tcPr>
            <w:tcW w:w="1303" w:type="dxa"/>
            <w:vMerge/>
            <w:tcBorders>
              <w:left w:val="single" w:sz="4" w:space="0" w:color="auto"/>
              <w:bottom w:val="single" w:sz="4" w:space="0" w:color="auto"/>
              <w:right w:val="single" w:sz="4" w:space="0" w:color="auto"/>
            </w:tcBorders>
            <w:shd w:val="clear" w:color="auto" w:fill="auto"/>
            <w:vAlign w:val="center"/>
          </w:tcPr>
          <w:p w14:paraId="527C86FE" w14:textId="77777777" w:rsidR="00A733AA" w:rsidRPr="001310CF" w:rsidRDefault="00A733AA" w:rsidP="00630265">
            <w:pPr>
              <w:jc w:val="center"/>
              <w:rPr>
                <w:b/>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vAlign w:val="center"/>
          </w:tcPr>
          <w:p w14:paraId="0E53B09E" w14:textId="77777777" w:rsidR="00A733AA" w:rsidRPr="001310CF" w:rsidRDefault="00A733AA" w:rsidP="00630265">
            <w:pPr>
              <w:rPr>
                <w:b/>
                <w:bCs/>
                <w:color w:val="000000"/>
                <w:sz w:val="18"/>
                <w:szCs w:val="18"/>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B57EB" w14:textId="77777777" w:rsidR="00A733AA" w:rsidRPr="001310CF" w:rsidRDefault="00A733AA" w:rsidP="00630265">
            <w:pPr>
              <w:jc w:val="center"/>
              <w:rPr>
                <w:color w:val="000000"/>
                <w:sz w:val="18"/>
                <w:szCs w:val="18"/>
              </w:rPr>
            </w:pPr>
            <w:r w:rsidRPr="001310CF">
              <w:rPr>
                <w:color w:val="000000"/>
                <w:sz w:val="18"/>
                <w:szCs w:val="18"/>
              </w:rPr>
              <w:t>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8A6E4" w14:textId="77777777" w:rsidR="00A733AA" w:rsidRPr="001310CF" w:rsidRDefault="00A733AA" w:rsidP="00630265">
            <w:pPr>
              <w:jc w:val="center"/>
              <w:rPr>
                <w:color w:val="000000"/>
                <w:sz w:val="18"/>
                <w:szCs w:val="18"/>
              </w:rPr>
            </w:pPr>
            <w:r w:rsidRPr="001310CF">
              <w:rPr>
                <w:color w:val="000000"/>
                <w:sz w:val="18"/>
                <w:szCs w:val="18"/>
              </w:rPr>
              <w:t>1</w:t>
            </w:r>
          </w:p>
        </w:tc>
      </w:tr>
      <w:tr w:rsidR="00A733AA" w:rsidRPr="001310CF" w14:paraId="7D89A528" w14:textId="77777777" w:rsidTr="00A733AA">
        <w:trPr>
          <w:trHeight w:val="7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CA8A42" w14:textId="77777777" w:rsidR="00A733AA" w:rsidRPr="001310CF" w:rsidRDefault="00A733AA" w:rsidP="00630265">
            <w:pPr>
              <w:rPr>
                <w:b/>
                <w:bCs/>
                <w:color w:val="000000"/>
                <w:sz w:val="18"/>
                <w:szCs w:val="18"/>
              </w:rPr>
            </w:pPr>
            <w:r w:rsidRPr="001310CF">
              <w:rPr>
                <w:bCs/>
                <w:color w:val="000000"/>
                <w:sz w:val="18"/>
                <w:szCs w:val="18"/>
              </w:rPr>
              <w:t>Chiniguidalan</w:t>
            </w:r>
          </w:p>
        </w:tc>
        <w:tc>
          <w:tcPr>
            <w:tcW w:w="1561" w:type="dxa"/>
            <w:tcBorders>
              <w:left w:val="single" w:sz="4" w:space="0" w:color="auto"/>
              <w:bottom w:val="single" w:sz="4" w:space="0" w:color="auto"/>
              <w:right w:val="single" w:sz="4" w:space="0" w:color="auto"/>
            </w:tcBorders>
          </w:tcPr>
          <w:p w14:paraId="5826E595" w14:textId="77777777" w:rsidR="00A733AA" w:rsidRPr="001310CF" w:rsidRDefault="00A733AA" w:rsidP="00630265">
            <w:pPr>
              <w:jc w:val="center"/>
              <w:rPr>
                <w:bCs/>
                <w:color w:val="000000"/>
                <w:sz w:val="18"/>
                <w:szCs w:val="18"/>
              </w:rPr>
            </w:pPr>
            <w:r w:rsidRPr="001310CF">
              <w:rPr>
                <w:bCs/>
                <w:color w:val="000000"/>
                <w:sz w:val="18"/>
                <w:szCs w:val="18"/>
              </w:rPr>
              <w:t>Chiniguidalan</w:t>
            </w:r>
          </w:p>
        </w:tc>
        <w:tc>
          <w:tcPr>
            <w:tcW w:w="1303" w:type="dxa"/>
            <w:vMerge/>
            <w:tcBorders>
              <w:left w:val="single" w:sz="4" w:space="0" w:color="auto"/>
              <w:bottom w:val="single" w:sz="4" w:space="0" w:color="auto"/>
              <w:right w:val="single" w:sz="4" w:space="0" w:color="auto"/>
            </w:tcBorders>
            <w:shd w:val="clear" w:color="auto" w:fill="auto"/>
            <w:vAlign w:val="center"/>
          </w:tcPr>
          <w:p w14:paraId="67427CA3" w14:textId="77777777" w:rsidR="00A733AA" w:rsidRPr="001310CF" w:rsidRDefault="00A733AA" w:rsidP="00630265">
            <w:pPr>
              <w:jc w:val="center"/>
              <w:rPr>
                <w:b/>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vAlign w:val="center"/>
          </w:tcPr>
          <w:p w14:paraId="7CB46E8D" w14:textId="77777777" w:rsidR="00A733AA" w:rsidRPr="001310CF" w:rsidRDefault="00A733AA" w:rsidP="00630265">
            <w:pPr>
              <w:rPr>
                <w:b/>
                <w:bCs/>
                <w:color w:val="000000"/>
                <w:sz w:val="18"/>
                <w:szCs w:val="18"/>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2024C" w14:textId="77777777" w:rsidR="00A733AA" w:rsidRPr="001310CF" w:rsidRDefault="00A733AA" w:rsidP="00630265">
            <w:pPr>
              <w:jc w:val="center"/>
              <w:rPr>
                <w:color w:val="000000"/>
                <w:sz w:val="18"/>
                <w:szCs w:val="18"/>
              </w:rPr>
            </w:pPr>
            <w:r w:rsidRPr="001310CF">
              <w:rPr>
                <w:color w:val="000000"/>
                <w:sz w:val="18"/>
                <w:szCs w:val="18"/>
              </w:rPr>
              <w:t>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EE6D1" w14:textId="77777777" w:rsidR="00A733AA" w:rsidRPr="001310CF" w:rsidRDefault="00A733AA" w:rsidP="00630265">
            <w:pPr>
              <w:jc w:val="center"/>
              <w:rPr>
                <w:color w:val="000000"/>
                <w:sz w:val="18"/>
                <w:szCs w:val="18"/>
              </w:rPr>
            </w:pPr>
            <w:r w:rsidRPr="001310CF">
              <w:rPr>
                <w:color w:val="000000"/>
                <w:sz w:val="18"/>
                <w:szCs w:val="18"/>
              </w:rPr>
              <w:t> 0</w:t>
            </w:r>
          </w:p>
        </w:tc>
      </w:tr>
      <w:tr w:rsidR="00A733AA" w:rsidRPr="001310CF" w14:paraId="7EF35063" w14:textId="77777777" w:rsidTr="00A733AA">
        <w:trPr>
          <w:trHeight w:val="70"/>
        </w:trPr>
        <w:tc>
          <w:tcPr>
            <w:tcW w:w="5870"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CB55BE9" w14:textId="77777777" w:rsidR="00A733AA" w:rsidRPr="001310CF" w:rsidRDefault="00A733AA" w:rsidP="00630265">
            <w:pPr>
              <w:jc w:val="center"/>
              <w:rPr>
                <w:b/>
                <w:bCs/>
                <w:color w:val="000000"/>
                <w:sz w:val="18"/>
                <w:szCs w:val="18"/>
              </w:rPr>
            </w:pPr>
            <w:r>
              <w:rPr>
                <w:b/>
                <w:color w:val="000000"/>
                <w:sz w:val="18"/>
                <w:szCs w:val="18"/>
              </w:rPr>
              <w:t>Total du lot 5</w:t>
            </w:r>
          </w:p>
        </w:tc>
        <w:tc>
          <w:tcPr>
            <w:tcW w:w="128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493B48A" w14:textId="77777777" w:rsidR="00A733AA" w:rsidRPr="00FD19E6" w:rsidRDefault="00A733AA" w:rsidP="00630265">
            <w:pPr>
              <w:jc w:val="center"/>
              <w:rPr>
                <w:b/>
                <w:color w:val="000000"/>
                <w:sz w:val="18"/>
                <w:szCs w:val="18"/>
              </w:rPr>
            </w:pPr>
            <w:r w:rsidRPr="00FD19E6">
              <w:rPr>
                <w:b/>
                <w:color w:val="000000"/>
                <w:sz w:val="18"/>
                <w:szCs w:val="18"/>
              </w:rPr>
              <w:t>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181E321" w14:textId="77777777" w:rsidR="00A733AA" w:rsidRPr="00FD19E6" w:rsidRDefault="00A733AA" w:rsidP="00630265">
            <w:pPr>
              <w:jc w:val="center"/>
              <w:rPr>
                <w:b/>
                <w:color w:val="000000"/>
                <w:sz w:val="18"/>
                <w:szCs w:val="18"/>
              </w:rPr>
            </w:pPr>
            <w:r>
              <w:rPr>
                <w:b/>
                <w:color w:val="000000"/>
                <w:sz w:val="18"/>
                <w:szCs w:val="18"/>
              </w:rPr>
              <w:t>2</w:t>
            </w:r>
          </w:p>
        </w:tc>
      </w:tr>
      <w:tr w:rsidR="00A733AA" w:rsidRPr="001310CF" w14:paraId="21E4C543" w14:textId="77777777" w:rsidTr="00A733AA">
        <w:trPr>
          <w:trHeight w:val="197"/>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131F679D" w14:textId="77777777" w:rsidR="00A733AA" w:rsidRPr="001310CF" w:rsidRDefault="00A733AA" w:rsidP="00630265">
            <w:pPr>
              <w:rPr>
                <w:bCs/>
                <w:color w:val="000000"/>
                <w:sz w:val="18"/>
                <w:szCs w:val="18"/>
              </w:rPr>
            </w:pPr>
            <w:r w:rsidRPr="001310CF">
              <w:rPr>
                <w:bCs/>
                <w:color w:val="000000"/>
                <w:sz w:val="18"/>
                <w:szCs w:val="18"/>
              </w:rPr>
              <w:t>Amaloul Guidiss</w:t>
            </w:r>
          </w:p>
        </w:tc>
        <w:tc>
          <w:tcPr>
            <w:tcW w:w="1561" w:type="dxa"/>
            <w:tcBorders>
              <w:top w:val="single" w:sz="4" w:space="0" w:color="auto"/>
              <w:left w:val="single" w:sz="4" w:space="0" w:color="auto"/>
              <w:right w:val="single" w:sz="4" w:space="0" w:color="auto"/>
            </w:tcBorders>
          </w:tcPr>
          <w:p w14:paraId="36D6BE50" w14:textId="77777777" w:rsidR="00A733AA" w:rsidRPr="001310CF" w:rsidRDefault="00A733AA" w:rsidP="00630265">
            <w:pPr>
              <w:jc w:val="center"/>
              <w:rPr>
                <w:bCs/>
                <w:color w:val="000000"/>
                <w:sz w:val="18"/>
                <w:szCs w:val="18"/>
              </w:rPr>
            </w:pPr>
            <w:r w:rsidRPr="001310CF">
              <w:rPr>
                <w:bCs/>
                <w:color w:val="000000"/>
                <w:sz w:val="18"/>
                <w:szCs w:val="18"/>
              </w:rPr>
              <w:t>Amaloul Guidiss</w:t>
            </w:r>
          </w:p>
        </w:tc>
        <w:tc>
          <w:tcPr>
            <w:tcW w:w="1303" w:type="dxa"/>
            <w:vMerge w:val="restart"/>
            <w:tcBorders>
              <w:top w:val="single" w:sz="4" w:space="0" w:color="auto"/>
              <w:left w:val="single" w:sz="4" w:space="0" w:color="auto"/>
              <w:right w:val="single" w:sz="4" w:space="0" w:color="auto"/>
            </w:tcBorders>
            <w:shd w:val="clear" w:color="auto" w:fill="auto"/>
            <w:vAlign w:val="center"/>
          </w:tcPr>
          <w:p w14:paraId="674FD974" w14:textId="77777777" w:rsidR="00A733AA" w:rsidRPr="001310CF" w:rsidRDefault="00A733AA" w:rsidP="00630265">
            <w:pPr>
              <w:jc w:val="center"/>
              <w:rPr>
                <w:bCs/>
                <w:color w:val="000000"/>
                <w:sz w:val="18"/>
                <w:szCs w:val="18"/>
              </w:rPr>
            </w:pPr>
            <w:r w:rsidRPr="001310CF">
              <w:rPr>
                <w:bCs/>
                <w:color w:val="000000"/>
                <w:sz w:val="18"/>
                <w:szCs w:val="18"/>
              </w:rPr>
              <w:t>Takanamatt</w:t>
            </w:r>
          </w:p>
        </w:tc>
        <w:tc>
          <w:tcPr>
            <w:tcW w:w="1246" w:type="dxa"/>
            <w:vMerge w:val="restart"/>
            <w:tcBorders>
              <w:top w:val="single" w:sz="4" w:space="0" w:color="auto"/>
              <w:left w:val="single" w:sz="4" w:space="0" w:color="auto"/>
              <w:right w:val="single" w:sz="4" w:space="0" w:color="auto"/>
            </w:tcBorders>
            <w:shd w:val="clear" w:color="auto" w:fill="auto"/>
            <w:vAlign w:val="center"/>
          </w:tcPr>
          <w:p w14:paraId="7D562189" w14:textId="77777777" w:rsidR="00A733AA" w:rsidRPr="001310CF" w:rsidRDefault="00A733AA" w:rsidP="00630265">
            <w:pPr>
              <w:jc w:val="center"/>
            </w:pPr>
            <w:r w:rsidRPr="001310CF">
              <w:rPr>
                <w:color w:val="000000"/>
                <w:sz w:val="18"/>
                <w:szCs w:val="18"/>
              </w:rPr>
              <w:t>Tahoua</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18246" w14:textId="77777777" w:rsidR="00A733AA" w:rsidRPr="001310CF" w:rsidRDefault="00A733AA" w:rsidP="00630265">
            <w:pPr>
              <w:jc w:val="center"/>
              <w:rPr>
                <w:color w:val="000000"/>
                <w:sz w:val="18"/>
                <w:szCs w:val="18"/>
              </w:rPr>
            </w:pPr>
            <w:r w:rsidRPr="001310CF">
              <w:rPr>
                <w:color w:val="000000"/>
                <w:sz w:val="18"/>
                <w:szCs w:val="18"/>
              </w:rPr>
              <w:t>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F9ADD" w14:textId="77777777" w:rsidR="00A733AA" w:rsidRPr="001310CF" w:rsidRDefault="00A733AA" w:rsidP="00630265">
            <w:pPr>
              <w:jc w:val="center"/>
              <w:rPr>
                <w:color w:val="000000"/>
                <w:sz w:val="18"/>
                <w:szCs w:val="18"/>
              </w:rPr>
            </w:pPr>
            <w:r w:rsidRPr="001310CF">
              <w:rPr>
                <w:color w:val="000000"/>
                <w:sz w:val="18"/>
                <w:szCs w:val="18"/>
              </w:rPr>
              <w:t>0</w:t>
            </w:r>
          </w:p>
        </w:tc>
      </w:tr>
      <w:tr w:rsidR="00A733AA" w:rsidRPr="001310CF" w14:paraId="48B8F7FB" w14:textId="77777777" w:rsidTr="00A733AA">
        <w:trPr>
          <w:trHeight w:val="7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51F67DCB" w14:textId="77777777" w:rsidR="00A733AA" w:rsidRPr="001310CF" w:rsidRDefault="00A733AA" w:rsidP="00630265">
            <w:pPr>
              <w:rPr>
                <w:bCs/>
                <w:color w:val="000000"/>
                <w:sz w:val="18"/>
                <w:szCs w:val="18"/>
              </w:rPr>
            </w:pPr>
            <w:r w:rsidRPr="001310CF">
              <w:rPr>
                <w:bCs/>
                <w:color w:val="000000"/>
                <w:sz w:val="18"/>
                <w:szCs w:val="18"/>
              </w:rPr>
              <w:t>Innawara</w:t>
            </w:r>
          </w:p>
        </w:tc>
        <w:tc>
          <w:tcPr>
            <w:tcW w:w="1561" w:type="dxa"/>
            <w:tcBorders>
              <w:left w:val="single" w:sz="4" w:space="0" w:color="auto"/>
              <w:bottom w:val="single" w:sz="4" w:space="0" w:color="auto"/>
              <w:right w:val="single" w:sz="4" w:space="0" w:color="auto"/>
            </w:tcBorders>
          </w:tcPr>
          <w:p w14:paraId="7844AA76" w14:textId="77777777" w:rsidR="00A733AA" w:rsidRPr="001310CF" w:rsidRDefault="00A733AA" w:rsidP="00630265">
            <w:pPr>
              <w:rPr>
                <w:bCs/>
                <w:color w:val="000000"/>
                <w:sz w:val="18"/>
                <w:szCs w:val="18"/>
              </w:rPr>
            </w:pPr>
            <w:r w:rsidRPr="001310CF">
              <w:rPr>
                <w:bCs/>
                <w:color w:val="000000"/>
                <w:sz w:val="18"/>
                <w:szCs w:val="18"/>
              </w:rPr>
              <w:t>Innawara</w:t>
            </w:r>
          </w:p>
        </w:tc>
        <w:tc>
          <w:tcPr>
            <w:tcW w:w="1303" w:type="dxa"/>
            <w:vMerge/>
            <w:tcBorders>
              <w:left w:val="single" w:sz="4" w:space="0" w:color="auto"/>
              <w:bottom w:val="single" w:sz="4" w:space="0" w:color="auto"/>
              <w:right w:val="single" w:sz="4" w:space="0" w:color="auto"/>
            </w:tcBorders>
            <w:shd w:val="clear" w:color="auto" w:fill="auto"/>
            <w:vAlign w:val="center"/>
          </w:tcPr>
          <w:p w14:paraId="7D4C6946" w14:textId="77777777" w:rsidR="00A733AA" w:rsidRPr="001310CF" w:rsidRDefault="00A733AA" w:rsidP="00630265">
            <w:pPr>
              <w:rPr>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tcPr>
          <w:p w14:paraId="776F9EBC" w14:textId="77777777" w:rsidR="00A733AA" w:rsidRPr="001310CF" w:rsidRDefault="00A733AA" w:rsidP="00630265"/>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297954" w14:textId="77777777" w:rsidR="00A733AA" w:rsidRPr="001310CF" w:rsidRDefault="00A733AA" w:rsidP="00630265">
            <w:pPr>
              <w:jc w:val="center"/>
              <w:rPr>
                <w:color w:val="000000"/>
                <w:sz w:val="18"/>
                <w:szCs w:val="18"/>
              </w:rPr>
            </w:pPr>
            <w:r w:rsidRPr="001310CF">
              <w:rPr>
                <w:color w:val="000000"/>
                <w:sz w:val="18"/>
                <w:szCs w:val="18"/>
              </w:rPr>
              <w:t>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035B4" w14:textId="77777777" w:rsidR="00A733AA" w:rsidRPr="001310CF" w:rsidRDefault="00A733AA" w:rsidP="00630265">
            <w:pPr>
              <w:jc w:val="center"/>
              <w:rPr>
                <w:color w:val="000000"/>
                <w:sz w:val="18"/>
                <w:szCs w:val="18"/>
              </w:rPr>
            </w:pPr>
            <w:r w:rsidRPr="001310CF">
              <w:rPr>
                <w:color w:val="000000"/>
                <w:sz w:val="18"/>
                <w:szCs w:val="18"/>
              </w:rPr>
              <w:t>1</w:t>
            </w:r>
          </w:p>
        </w:tc>
      </w:tr>
      <w:tr w:rsidR="00A733AA" w:rsidRPr="001310CF" w14:paraId="2A240352" w14:textId="77777777" w:rsidTr="00A733AA">
        <w:trPr>
          <w:trHeight w:val="7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6C680D6A" w14:textId="77777777" w:rsidR="00A733AA" w:rsidRPr="001310CF" w:rsidRDefault="00A733AA" w:rsidP="00630265">
            <w:pPr>
              <w:rPr>
                <w:bCs/>
                <w:color w:val="000000"/>
                <w:sz w:val="18"/>
                <w:szCs w:val="18"/>
              </w:rPr>
            </w:pPr>
            <w:r w:rsidRPr="001310CF">
              <w:rPr>
                <w:bCs/>
                <w:color w:val="000000"/>
                <w:sz w:val="18"/>
                <w:szCs w:val="18"/>
              </w:rPr>
              <w:t>Tamakass</w:t>
            </w:r>
          </w:p>
        </w:tc>
        <w:tc>
          <w:tcPr>
            <w:tcW w:w="1561" w:type="dxa"/>
            <w:tcBorders>
              <w:left w:val="single" w:sz="4" w:space="0" w:color="auto"/>
              <w:bottom w:val="single" w:sz="4" w:space="0" w:color="auto"/>
              <w:right w:val="single" w:sz="4" w:space="0" w:color="auto"/>
            </w:tcBorders>
          </w:tcPr>
          <w:p w14:paraId="6ED79C4F" w14:textId="77777777" w:rsidR="00A733AA" w:rsidRPr="001310CF" w:rsidRDefault="00A733AA" w:rsidP="00630265">
            <w:pPr>
              <w:rPr>
                <w:bCs/>
                <w:color w:val="000000"/>
                <w:sz w:val="18"/>
                <w:szCs w:val="18"/>
              </w:rPr>
            </w:pPr>
            <w:r w:rsidRPr="001310CF">
              <w:rPr>
                <w:bCs/>
                <w:color w:val="000000"/>
                <w:sz w:val="18"/>
                <w:szCs w:val="18"/>
              </w:rPr>
              <w:t>Tamakass</w:t>
            </w:r>
          </w:p>
        </w:tc>
        <w:tc>
          <w:tcPr>
            <w:tcW w:w="1303" w:type="dxa"/>
            <w:vMerge/>
            <w:tcBorders>
              <w:left w:val="single" w:sz="4" w:space="0" w:color="auto"/>
              <w:bottom w:val="single" w:sz="4" w:space="0" w:color="auto"/>
              <w:right w:val="single" w:sz="4" w:space="0" w:color="auto"/>
            </w:tcBorders>
            <w:shd w:val="clear" w:color="auto" w:fill="auto"/>
            <w:vAlign w:val="center"/>
          </w:tcPr>
          <w:p w14:paraId="609465D4" w14:textId="77777777" w:rsidR="00A733AA" w:rsidRPr="001310CF" w:rsidRDefault="00A733AA" w:rsidP="00630265">
            <w:pPr>
              <w:rPr>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tcPr>
          <w:p w14:paraId="38135BD8" w14:textId="77777777" w:rsidR="00A733AA" w:rsidRPr="001310CF" w:rsidRDefault="00A733AA" w:rsidP="00630265"/>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B74189" w14:textId="77777777" w:rsidR="00A733AA" w:rsidRPr="001310CF" w:rsidRDefault="00A733AA" w:rsidP="00630265">
            <w:pPr>
              <w:jc w:val="center"/>
              <w:rPr>
                <w:color w:val="000000"/>
                <w:sz w:val="18"/>
                <w:szCs w:val="18"/>
              </w:rPr>
            </w:pPr>
            <w:r w:rsidRPr="001310CF">
              <w:rPr>
                <w:color w:val="000000"/>
                <w:sz w:val="18"/>
                <w:szCs w:val="18"/>
              </w:rPr>
              <w:t>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A1D54" w14:textId="77777777" w:rsidR="00A733AA" w:rsidRPr="001310CF" w:rsidRDefault="00A733AA" w:rsidP="00630265">
            <w:pPr>
              <w:jc w:val="center"/>
              <w:rPr>
                <w:color w:val="000000"/>
                <w:sz w:val="18"/>
                <w:szCs w:val="18"/>
              </w:rPr>
            </w:pPr>
            <w:r w:rsidRPr="001310CF">
              <w:rPr>
                <w:color w:val="000000"/>
                <w:sz w:val="18"/>
                <w:szCs w:val="18"/>
              </w:rPr>
              <w:t>1</w:t>
            </w:r>
          </w:p>
        </w:tc>
      </w:tr>
      <w:tr w:rsidR="00A733AA" w:rsidRPr="001310CF" w14:paraId="26FB8182" w14:textId="77777777" w:rsidTr="00A733AA">
        <w:trPr>
          <w:trHeight w:val="7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17A587C9" w14:textId="77777777" w:rsidR="00A733AA" w:rsidRPr="001310CF" w:rsidRDefault="00A733AA" w:rsidP="00630265">
            <w:pPr>
              <w:rPr>
                <w:bCs/>
                <w:color w:val="000000"/>
                <w:sz w:val="18"/>
                <w:szCs w:val="18"/>
              </w:rPr>
            </w:pPr>
            <w:r w:rsidRPr="001310CF">
              <w:rPr>
                <w:bCs/>
                <w:color w:val="000000"/>
                <w:sz w:val="18"/>
                <w:szCs w:val="18"/>
              </w:rPr>
              <w:t>Wazawaza</w:t>
            </w:r>
          </w:p>
        </w:tc>
        <w:tc>
          <w:tcPr>
            <w:tcW w:w="1561" w:type="dxa"/>
            <w:tcBorders>
              <w:left w:val="single" w:sz="4" w:space="0" w:color="auto"/>
              <w:bottom w:val="single" w:sz="4" w:space="0" w:color="auto"/>
              <w:right w:val="single" w:sz="4" w:space="0" w:color="auto"/>
            </w:tcBorders>
          </w:tcPr>
          <w:p w14:paraId="4456DD58" w14:textId="77777777" w:rsidR="00A733AA" w:rsidRPr="001310CF" w:rsidRDefault="00A733AA" w:rsidP="00630265">
            <w:pPr>
              <w:rPr>
                <w:bCs/>
                <w:color w:val="000000"/>
                <w:sz w:val="18"/>
                <w:szCs w:val="18"/>
              </w:rPr>
            </w:pPr>
            <w:r w:rsidRPr="001310CF">
              <w:rPr>
                <w:bCs/>
                <w:color w:val="000000"/>
                <w:sz w:val="18"/>
                <w:szCs w:val="18"/>
              </w:rPr>
              <w:t>Wazawaza</w:t>
            </w:r>
          </w:p>
        </w:tc>
        <w:tc>
          <w:tcPr>
            <w:tcW w:w="1303" w:type="dxa"/>
            <w:vMerge/>
            <w:tcBorders>
              <w:left w:val="single" w:sz="4" w:space="0" w:color="auto"/>
              <w:bottom w:val="single" w:sz="4" w:space="0" w:color="auto"/>
              <w:right w:val="single" w:sz="4" w:space="0" w:color="auto"/>
            </w:tcBorders>
            <w:shd w:val="clear" w:color="auto" w:fill="auto"/>
            <w:vAlign w:val="center"/>
          </w:tcPr>
          <w:p w14:paraId="53766311" w14:textId="77777777" w:rsidR="00A733AA" w:rsidRPr="001310CF" w:rsidRDefault="00A733AA" w:rsidP="00630265">
            <w:pPr>
              <w:rPr>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tcPr>
          <w:p w14:paraId="7FC364CE" w14:textId="77777777" w:rsidR="00A733AA" w:rsidRPr="001310CF" w:rsidRDefault="00A733AA" w:rsidP="00630265"/>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F26AE" w14:textId="77777777" w:rsidR="00A733AA" w:rsidRPr="001310CF" w:rsidRDefault="00A733AA" w:rsidP="00630265">
            <w:pPr>
              <w:jc w:val="center"/>
              <w:rPr>
                <w:color w:val="000000"/>
                <w:sz w:val="18"/>
                <w:szCs w:val="18"/>
              </w:rPr>
            </w:pPr>
            <w:r w:rsidRPr="001310CF">
              <w:rPr>
                <w:color w:val="000000"/>
                <w:sz w:val="18"/>
                <w:szCs w:val="18"/>
              </w:rPr>
              <w:t>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B8DCC" w14:textId="77777777" w:rsidR="00A733AA" w:rsidRPr="001310CF" w:rsidRDefault="00A733AA" w:rsidP="00630265">
            <w:pPr>
              <w:jc w:val="center"/>
              <w:rPr>
                <w:i/>
                <w:color w:val="000000"/>
                <w:sz w:val="18"/>
                <w:szCs w:val="18"/>
              </w:rPr>
            </w:pPr>
            <w:r w:rsidRPr="001310CF">
              <w:rPr>
                <w:color w:val="000000"/>
                <w:sz w:val="18"/>
                <w:szCs w:val="18"/>
              </w:rPr>
              <w:t> 0</w:t>
            </w:r>
          </w:p>
        </w:tc>
      </w:tr>
      <w:tr w:rsidR="00A733AA" w:rsidRPr="001310CF" w14:paraId="4CAE7F5F" w14:textId="77777777" w:rsidTr="00A733AA">
        <w:trPr>
          <w:trHeight w:val="70"/>
        </w:trPr>
        <w:tc>
          <w:tcPr>
            <w:tcW w:w="5870"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A63D062" w14:textId="77777777" w:rsidR="00A733AA" w:rsidRPr="001310CF" w:rsidRDefault="00A733AA" w:rsidP="00630265">
            <w:pPr>
              <w:jc w:val="center"/>
            </w:pPr>
            <w:r>
              <w:rPr>
                <w:b/>
                <w:color w:val="000000"/>
                <w:sz w:val="18"/>
                <w:szCs w:val="18"/>
              </w:rPr>
              <w:t>Total du lot 6</w:t>
            </w:r>
          </w:p>
        </w:tc>
        <w:tc>
          <w:tcPr>
            <w:tcW w:w="128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23E1C6F" w14:textId="77777777" w:rsidR="00A733AA" w:rsidRPr="00FD19E6" w:rsidRDefault="00A733AA" w:rsidP="00630265">
            <w:pPr>
              <w:jc w:val="center"/>
              <w:rPr>
                <w:b/>
                <w:color w:val="000000"/>
                <w:sz w:val="18"/>
                <w:szCs w:val="18"/>
              </w:rPr>
            </w:pPr>
            <w:r>
              <w:rPr>
                <w:b/>
                <w:color w:val="000000"/>
                <w:sz w:val="18"/>
                <w:szCs w:val="18"/>
              </w:rPr>
              <w:t>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3D5D08C" w14:textId="77777777" w:rsidR="00A733AA" w:rsidRPr="00FD19E6" w:rsidRDefault="00A733AA" w:rsidP="00630265">
            <w:pPr>
              <w:jc w:val="center"/>
              <w:rPr>
                <w:b/>
                <w:color w:val="000000"/>
                <w:sz w:val="18"/>
                <w:szCs w:val="18"/>
              </w:rPr>
            </w:pPr>
            <w:r>
              <w:rPr>
                <w:b/>
                <w:color w:val="000000"/>
                <w:sz w:val="18"/>
                <w:szCs w:val="18"/>
              </w:rPr>
              <w:t>2</w:t>
            </w:r>
          </w:p>
        </w:tc>
      </w:tr>
      <w:tr w:rsidR="00A733AA" w:rsidRPr="001310CF" w14:paraId="0E03018A" w14:textId="77777777" w:rsidTr="00A733AA">
        <w:trPr>
          <w:trHeight w:val="7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4592057E" w14:textId="77777777" w:rsidR="00A733AA" w:rsidRPr="001310CF" w:rsidRDefault="00A733AA" w:rsidP="00630265">
            <w:pPr>
              <w:rPr>
                <w:bCs/>
                <w:color w:val="000000"/>
                <w:sz w:val="18"/>
                <w:szCs w:val="18"/>
              </w:rPr>
            </w:pPr>
            <w:r w:rsidRPr="001310CF">
              <w:rPr>
                <w:bCs/>
                <w:color w:val="000000"/>
                <w:sz w:val="18"/>
                <w:szCs w:val="18"/>
              </w:rPr>
              <w:t>Chiguinawane</w:t>
            </w:r>
          </w:p>
        </w:tc>
        <w:tc>
          <w:tcPr>
            <w:tcW w:w="1561" w:type="dxa"/>
            <w:tcBorders>
              <w:left w:val="single" w:sz="4" w:space="0" w:color="auto"/>
              <w:bottom w:val="single" w:sz="4" w:space="0" w:color="auto"/>
              <w:right w:val="single" w:sz="4" w:space="0" w:color="auto"/>
            </w:tcBorders>
          </w:tcPr>
          <w:p w14:paraId="0DE99349" w14:textId="77777777" w:rsidR="00A733AA" w:rsidRPr="001310CF" w:rsidRDefault="00A733AA" w:rsidP="00630265">
            <w:pPr>
              <w:rPr>
                <w:bCs/>
                <w:color w:val="000000"/>
                <w:sz w:val="18"/>
                <w:szCs w:val="18"/>
              </w:rPr>
            </w:pPr>
            <w:r w:rsidRPr="001310CF">
              <w:rPr>
                <w:bCs/>
                <w:color w:val="000000"/>
                <w:sz w:val="18"/>
                <w:szCs w:val="18"/>
              </w:rPr>
              <w:t>Chiguinawane</w:t>
            </w:r>
          </w:p>
        </w:tc>
        <w:tc>
          <w:tcPr>
            <w:tcW w:w="1303" w:type="dxa"/>
            <w:vMerge w:val="restart"/>
            <w:tcBorders>
              <w:left w:val="single" w:sz="4" w:space="0" w:color="auto"/>
              <w:right w:val="single" w:sz="4" w:space="0" w:color="auto"/>
            </w:tcBorders>
            <w:shd w:val="clear" w:color="auto" w:fill="auto"/>
            <w:vAlign w:val="center"/>
          </w:tcPr>
          <w:p w14:paraId="54C40932" w14:textId="77777777" w:rsidR="00A733AA" w:rsidRPr="001310CF" w:rsidRDefault="00A733AA" w:rsidP="00630265">
            <w:pPr>
              <w:jc w:val="center"/>
              <w:rPr>
                <w:bCs/>
                <w:color w:val="000000"/>
                <w:sz w:val="18"/>
                <w:szCs w:val="18"/>
              </w:rPr>
            </w:pPr>
            <w:r w:rsidRPr="001310CF">
              <w:rPr>
                <w:bCs/>
                <w:color w:val="000000"/>
                <w:sz w:val="18"/>
                <w:szCs w:val="18"/>
              </w:rPr>
              <w:t>Tebaram</w:t>
            </w:r>
          </w:p>
        </w:tc>
        <w:tc>
          <w:tcPr>
            <w:tcW w:w="1246" w:type="dxa"/>
            <w:vMerge w:val="restart"/>
            <w:tcBorders>
              <w:left w:val="single" w:sz="4" w:space="0" w:color="auto"/>
              <w:right w:val="single" w:sz="4" w:space="0" w:color="auto"/>
            </w:tcBorders>
            <w:shd w:val="clear" w:color="auto" w:fill="auto"/>
          </w:tcPr>
          <w:p w14:paraId="7FA1AD69" w14:textId="77777777" w:rsidR="00A733AA" w:rsidRPr="001310CF" w:rsidRDefault="00A733AA" w:rsidP="00630265">
            <w:pPr>
              <w:jc w:val="center"/>
              <w:rPr>
                <w:color w:val="000000"/>
                <w:sz w:val="18"/>
                <w:szCs w:val="18"/>
              </w:rPr>
            </w:pPr>
          </w:p>
          <w:p w14:paraId="788684B6" w14:textId="77777777" w:rsidR="00A733AA" w:rsidRPr="001310CF" w:rsidRDefault="00A733AA" w:rsidP="00630265">
            <w:pPr>
              <w:jc w:val="center"/>
              <w:rPr>
                <w:color w:val="000000"/>
                <w:sz w:val="18"/>
                <w:szCs w:val="18"/>
              </w:rPr>
            </w:pPr>
          </w:p>
          <w:p w14:paraId="5B9E25CA" w14:textId="77777777" w:rsidR="00A733AA" w:rsidRPr="001310CF" w:rsidRDefault="00A733AA" w:rsidP="00630265">
            <w:pPr>
              <w:jc w:val="center"/>
            </w:pPr>
            <w:r w:rsidRPr="001310CF">
              <w:rPr>
                <w:color w:val="000000"/>
                <w:sz w:val="18"/>
                <w:szCs w:val="18"/>
              </w:rPr>
              <w:t>Tahoua</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C90F8" w14:textId="77777777" w:rsidR="00A733AA" w:rsidRPr="001310CF" w:rsidRDefault="00A733AA" w:rsidP="00630265">
            <w:pPr>
              <w:jc w:val="center"/>
              <w:rPr>
                <w:color w:val="000000"/>
                <w:sz w:val="18"/>
                <w:szCs w:val="18"/>
              </w:rPr>
            </w:pPr>
            <w:r w:rsidRPr="001310CF">
              <w:rPr>
                <w:color w:val="000000"/>
                <w:sz w:val="18"/>
                <w:szCs w:val="18"/>
              </w:rPr>
              <w:t>0</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26B16" w14:textId="77777777" w:rsidR="00A733AA" w:rsidRPr="001310CF" w:rsidRDefault="00A733AA" w:rsidP="00630265">
            <w:pPr>
              <w:jc w:val="center"/>
              <w:rPr>
                <w:color w:val="000000"/>
                <w:sz w:val="18"/>
                <w:szCs w:val="18"/>
              </w:rPr>
            </w:pPr>
            <w:r w:rsidRPr="001310CF">
              <w:rPr>
                <w:color w:val="000000"/>
                <w:sz w:val="18"/>
                <w:szCs w:val="18"/>
              </w:rPr>
              <w:t>1</w:t>
            </w:r>
          </w:p>
        </w:tc>
      </w:tr>
      <w:tr w:rsidR="00A733AA" w:rsidRPr="001310CF" w14:paraId="131CE727" w14:textId="77777777" w:rsidTr="00A733AA">
        <w:trPr>
          <w:trHeight w:val="7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609565EC" w14:textId="77777777" w:rsidR="00A733AA" w:rsidRPr="001310CF" w:rsidRDefault="00A733AA" w:rsidP="00630265">
            <w:pPr>
              <w:rPr>
                <w:bCs/>
                <w:color w:val="000000"/>
                <w:sz w:val="18"/>
                <w:szCs w:val="18"/>
              </w:rPr>
            </w:pPr>
            <w:r w:rsidRPr="001310CF">
              <w:rPr>
                <w:bCs/>
                <w:color w:val="000000"/>
                <w:sz w:val="18"/>
                <w:szCs w:val="18"/>
              </w:rPr>
              <w:t>Intadeina Moge</w:t>
            </w:r>
          </w:p>
        </w:tc>
        <w:tc>
          <w:tcPr>
            <w:tcW w:w="1561" w:type="dxa"/>
            <w:tcBorders>
              <w:left w:val="single" w:sz="4" w:space="0" w:color="auto"/>
              <w:bottom w:val="single" w:sz="4" w:space="0" w:color="auto"/>
              <w:right w:val="single" w:sz="4" w:space="0" w:color="auto"/>
            </w:tcBorders>
          </w:tcPr>
          <w:p w14:paraId="5E73F2D6" w14:textId="77777777" w:rsidR="00A733AA" w:rsidRPr="001310CF" w:rsidRDefault="00A733AA" w:rsidP="00630265">
            <w:pPr>
              <w:rPr>
                <w:bCs/>
                <w:color w:val="000000"/>
                <w:sz w:val="18"/>
                <w:szCs w:val="18"/>
              </w:rPr>
            </w:pPr>
            <w:r w:rsidRPr="001310CF">
              <w:rPr>
                <w:bCs/>
                <w:color w:val="000000"/>
                <w:sz w:val="18"/>
                <w:szCs w:val="18"/>
              </w:rPr>
              <w:t>Intadeina Moge</w:t>
            </w:r>
          </w:p>
        </w:tc>
        <w:tc>
          <w:tcPr>
            <w:tcW w:w="1303" w:type="dxa"/>
            <w:vMerge/>
            <w:tcBorders>
              <w:left w:val="single" w:sz="4" w:space="0" w:color="auto"/>
              <w:right w:val="single" w:sz="4" w:space="0" w:color="auto"/>
            </w:tcBorders>
            <w:shd w:val="clear" w:color="auto" w:fill="auto"/>
            <w:vAlign w:val="center"/>
          </w:tcPr>
          <w:p w14:paraId="2137EF5C" w14:textId="77777777" w:rsidR="00A733AA" w:rsidRPr="001310CF" w:rsidRDefault="00A733AA" w:rsidP="00630265">
            <w:pPr>
              <w:rPr>
                <w:bCs/>
                <w:color w:val="000000"/>
                <w:sz w:val="18"/>
                <w:szCs w:val="18"/>
              </w:rPr>
            </w:pPr>
          </w:p>
        </w:tc>
        <w:tc>
          <w:tcPr>
            <w:tcW w:w="1246" w:type="dxa"/>
            <w:vMerge/>
            <w:tcBorders>
              <w:left w:val="single" w:sz="4" w:space="0" w:color="auto"/>
              <w:right w:val="single" w:sz="4" w:space="0" w:color="auto"/>
            </w:tcBorders>
            <w:shd w:val="clear" w:color="auto" w:fill="auto"/>
          </w:tcPr>
          <w:p w14:paraId="79E65A4F" w14:textId="77777777" w:rsidR="00A733AA" w:rsidRPr="001310CF" w:rsidRDefault="00A733AA" w:rsidP="00630265"/>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38A41" w14:textId="77777777" w:rsidR="00A733AA" w:rsidRPr="001310CF" w:rsidRDefault="00A733AA" w:rsidP="00630265">
            <w:pPr>
              <w:jc w:val="center"/>
              <w:rPr>
                <w:color w:val="000000"/>
                <w:sz w:val="18"/>
                <w:szCs w:val="18"/>
              </w:rPr>
            </w:pPr>
            <w:r w:rsidRPr="001310CF">
              <w:rPr>
                <w:color w:val="000000"/>
                <w:sz w:val="18"/>
                <w:szCs w:val="18"/>
              </w:rPr>
              <w:t>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B9557" w14:textId="77777777" w:rsidR="00A733AA" w:rsidRPr="001310CF" w:rsidRDefault="00A733AA" w:rsidP="00630265">
            <w:pPr>
              <w:jc w:val="center"/>
              <w:rPr>
                <w:color w:val="000000"/>
                <w:sz w:val="18"/>
                <w:szCs w:val="18"/>
              </w:rPr>
            </w:pPr>
            <w:r w:rsidRPr="001310CF">
              <w:rPr>
                <w:color w:val="000000"/>
                <w:sz w:val="18"/>
                <w:szCs w:val="18"/>
              </w:rPr>
              <w:t>1</w:t>
            </w:r>
          </w:p>
        </w:tc>
      </w:tr>
      <w:tr w:rsidR="00A733AA" w:rsidRPr="001310CF" w14:paraId="12C9C52C" w14:textId="77777777" w:rsidTr="00A733AA">
        <w:trPr>
          <w:trHeight w:val="7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61677921" w14:textId="77777777" w:rsidR="00A733AA" w:rsidRPr="001310CF" w:rsidRDefault="00A733AA" w:rsidP="00630265">
            <w:pPr>
              <w:rPr>
                <w:bCs/>
                <w:color w:val="000000"/>
                <w:sz w:val="18"/>
                <w:szCs w:val="18"/>
              </w:rPr>
            </w:pPr>
            <w:r w:rsidRPr="001310CF">
              <w:rPr>
                <w:bCs/>
                <w:color w:val="000000"/>
                <w:sz w:val="18"/>
                <w:szCs w:val="18"/>
              </w:rPr>
              <w:t>Intadeina Toundoun F</w:t>
            </w:r>
          </w:p>
        </w:tc>
        <w:tc>
          <w:tcPr>
            <w:tcW w:w="1561" w:type="dxa"/>
            <w:tcBorders>
              <w:left w:val="single" w:sz="4" w:space="0" w:color="auto"/>
              <w:bottom w:val="single" w:sz="4" w:space="0" w:color="auto"/>
              <w:right w:val="single" w:sz="4" w:space="0" w:color="auto"/>
            </w:tcBorders>
          </w:tcPr>
          <w:p w14:paraId="599EE28B" w14:textId="77777777" w:rsidR="00A733AA" w:rsidRPr="001310CF" w:rsidRDefault="00A733AA" w:rsidP="00630265">
            <w:pPr>
              <w:rPr>
                <w:bCs/>
                <w:color w:val="000000"/>
                <w:sz w:val="18"/>
                <w:szCs w:val="18"/>
              </w:rPr>
            </w:pPr>
            <w:r w:rsidRPr="001310CF">
              <w:rPr>
                <w:bCs/>
                <w:color w:val="000000"/>
                <w:sz w:val="18"/>
                <w:szCs w:val="18"/>
              </w:rPr>
              <w:t>Intadeina Toundoun F</w:t>
            </w:r>
          </w:p>
        </w:tc>
        <w:tc>
          <w:tcPr>
            <w:tcW w:w="1303" w:type="dxa"/>
            <w:vMerge/>
            <w:tcBorders>
              <w:left w:val="single" w:sz="4" w:space="0" w:color="auto"/>
              <w:right w:val="single" w:sz="4" w:space="0" w:color="auto"/>
            </w:tcBorders>
            <w:shd w:val="clear" w:color="auto" w:fill="auto"/>
            <w:vAlign w:val="center"/>
          </w:tcPr>
          <w:p w14:paraId="3F65DC7E" w14:textId="77777777" w:rsidR="00A733AA" w:rsidRPr="001310CF" w:rsidRDefault="00A733AA" w:rsidP="00630265">
            <w:pPr>
              <w:rPr>
                <w:bCs/>
                <w:color w:val="000000"/>
                <w:sz w:val="18"/>
                <w:szCs w:val="18"/>
              </w:rPr>
            </w:pPr>
          </w:p>
        </w:tc>
        <w:tc>
          <w:tcPr>
            <w:tcW w:w="1246" w:type="dxa"/>
            <w:vMerge/>
            <w:tcBorders>
              <w:left w:val="single" w:sz="4" w:space="0" w:color="auto"/>
              <w:right w:val="single" w:sz="4" w:space="0" w:color="auto"/>
            </w:tcBorders>
            <w:shd w:val="clear" w:color="auto" w:fill="auto"/>
          </w:tcPr>
          <w:p w14:paraId="41C89A20" w14:textId="77777777" w:rsidR="00A733AA" w:rsidRPr="001310CF" w:rsidRDefault="00A733AA" w:rsidP="00630265"/>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D9AFC" w14:textId="77777777" w:rsidR="00A733AA" w:rsidRPr="001310CF" w:rsidRDefault="00A733AA" w:rsidP="00630265">
            <w:pPr>
              <w:jc w:val="center"/>
              <w:rPr>
                <w:color w:val="000000"/>
                <w:sz w:val="18"/>
                <w:szCs w:val="18"/>
              </w:rPr>
            </w:pPr>
            <w:r w:rsidRPr="001310CF">
              <w:rPr>
                <w:color w:val="000000"/>
                <w:sz w:val="18"/>
                <w:szCs w:val="18"/>
              </w:rPr>
              <w:t>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9BD3" w14:textId="77777777" w:rsidR="00A733AA" w:rsidRPr="001310CF" w:rsidRDefault="00A733AA" w:rsidP="00630265">
            <w:pPr>
              <w:jc w:val="center"/>
              <w:rPr>
                <w:color w:val="000000"/>
                <w:sz w:val="18"/>
                <w:szCs w:val="18"/>
              </w:rPr>
            </w:pPr>
            <w:r w:rsidRPr="001310CF">
              <w:rPr>
                <w:color w:val="000000"/>
                <w:sz w:val="18"/>
                <w:szCs w:val="18"/>
              </w:rPr>
              <w:t>0</w:t>
            </w:r>
          </w:p>
        </w:tc>
      </w:tr>
      <w:tr w:rsidR="00A733AA" w:rsidRPr="001310CF" w14:paraId="216DA5F6" w14:textId="77777777" w:rsidTr="00A733AA">
        <w:trPr>
          <w:trHeight w:val="7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01056232" w14:textId="77777777" w:rsidR="00A733AA" w:rsidRPr="001310CF" w:rsidRDefault="00A733AA" w:rsidP="00630265">
            <w:pPr>
              <w:rPr>
                <w:bCs/>
                <w:color w:val="000000"/>
                <w:sz w:val="18"/>
                <w:szCs w:val="18"/>
              </w:rPr>
            </w:pPr>
            <w:r w:rsidRPr="001310CF">
              <w:rPr>
                <w:bCs/>
                <w:color w:val="000000"/>
                <w:sz w:val="18"/>
                <w:szCs w:val="18"/>
              </w:rPr>
              <w:t>Koukakamé 1</w:t>
            </w:r>
          </w:p>
        </w:tc>
        <w:tc>
          <w:tcPr>
            <w:tcW w:w="1561" w:type="dxa"/>
            <w:tcBorders>
              <w:left w:val="single" w:sz="4" w:space="0" w:color="auto"/>
              <w:bottom w:val="single" w:sz="4" w:space="0" w:color="auto"/>
              <w:right w:val="single" w:sz="4" w:space="0" w:color="auto"/>
            </w:tcBorders>
          </w:tcPr>
          <w:p w14:paraId="4694DAC6" w14:textId="77777777" w:rsidR="00A733AA" w:rsidRPr="001310CF" w:rsidRDefault="00A733AA" w:rsidP="00630265">
            <w:pPr>
              <w:rPr>
                <w:bCs/>
                <w:color w:val="000000"/>
                <w:sz w:val="18"/>
                <w:szCs w:val="18"/>
              </w:rPr>
            </w:pPr>
            <w:r w:rsidRPr="001310CF">
              <w:rPr>
                <w:bCs/>
                <w:color w:val="000000"/>
                <w:sz w:val="18"/>
                <w:szCs w:val="18"/>
              </w:rPr>
              <w:t>Koukakamé 1</w:t>
            </w:r>
          </w:p>
        </w:tc>
        <w:tc>
          <w:tcPr>
            <w:tcW w:w="1303" w:type="dxa"/>
            <w:vMerge/>
            <w:tcBorders>
              <w:left w:val="single" w:sz="4" w:space="0" w:color="auto"/>
              <w:right w:val="single" w:sz="4" w:space="0" w:color="auto"/>
            </w:tcBorders>
            <w:shd w:val="clear" w:color="auto" w:fill="auto"/>
            <w:vAlign w:val="center"/>
          </w:tcPr>
          <w:p w14:paraId="5799CA20" w14:textId="77777777" w:rsidR="00A733AA" w:rsidRPr="001310CF" w:rsidRDefault="00A733AA" w:rsidP="00630265">
            <w:pPr>
              <w:rPr>
                <w:bCs/>
                <w:color w:val="000000"/>
                <w:sz w:val="18"/>
                <w:szCs w:val="18"/>
              </w:rPr>
            </w:pPr>
          </w:p>
        </w:tc>
        <w:tc>
          <w:tcPr>
            <w:tcW w:w="1246" w:type="dxa"/>
            <w:vMerge/>
            <w:tcBorders>
              <w:left w:val="single" w:sz="4" w:space="0" w:color="auto"/>
              <w:right w:val="single" w:sz="4" w:space="0" w:color="auto"/>
            </w:tcBorders>
            <w:shd w:val="clear" w:color="auto" w:fill="auto"/>
          </w:tcPr>
          <w:p w14:paraId="41EC1E05" w14:textId="77777777" w:rsidR="00A733AA" w:rsidRPr="001310CF" w:rsidRDefault="00A733AA" w:rsidP="00630265"/>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86AFA" w14:textId="77777777" w:rsidR="00A733AA" w:rsidRPr="001310CF" w:rsidRDefault="00A733AA" w:rsidP="00630265">
            <w:pPr>
              <w:jc w:val="center"/>
              <w:rPr>
                <w:color w:val="000000"/>
                <w:sz w:val="18"/>
                <w:szCs w:val="18"/>
              </w:rPr>
            </w:pPr>
            <w:r w:rsidRPr="001310CF">
              <w:rPr>
                <w:color w:val="000000"/>
                <w:sz w:val="18"/>
                <w:szCs w:val="18"/>
              </w:rPr>
              <w:t>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CC565" w14:textId="77777777" w:rsidR="00A733AA" w:rsidRPr="001310CF" w:rsidRDefault="00A733AA" w:rsidP="00630265">
            <w:pPr>
              <w:jc w:val="center"/>
              <w:rPr>
                <w:color w:val="000000"/>
                <w:sz w:val="18"/>
                <w:szCs w:val="18"/>
              </w:rPr>
            </w:pPr>
            <w:r w:rsidRPr="001310CF">
              <w:rPr>
                <w:color w:val="000000"/>
                <w:sz w:val="18"/>
                <w:szCs w:val="18"/>
              </w:rPr>
              <w:t>0</w:t>
            </w:r>
          </w:p>
        </w:tc>
      </w:tr>
      <w:tr w:rsidR="00A733AA" w:rsidRPr="001310CF" w14:paraId="15F0290D" w14:textId="77777777" w:rsidTr="00A733AA">
        <w:trPr>
          <w:trHeight w:val="7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2478ED03" w14:textId="77777777" w:rsidR="00A733AA" w:rsidRPr="001310CF" w:rsidRDefault="00A733AA" w:rsidP="00630265">
            <w:pPr>
              <w:rPr>
                <w:bCs/>
                <w:color w:val="000000"/>
                <w:sz w:val="18"/>
                <w:szCs w:val="18"/>
              </w:rPr>
            </w:pPr>
            <w:r w:rsidRPr="001310CF">
              <w:rPr>
                <w:bCs/>
                <w:color w:val="000000"/>
                <w:sz w:val="18"/>
                <w:szCs w:val="18"/>
              </w:rPr>
              <w:t>Koukakamé 2</w:t>
            </w:r>
          </w:p>
        </w:tc>
        <w:tc>
          <w:tcPr>
            <w:tcW w:w="1561" w:type="dxa"/>
            <w:tcBorders>
              <w:left w:val="single" w:sz="4" w:space="0" w:color="auto"/>
              <w:bottom w:val="single" w:sz="4" w:space="0" w:color="auto"/>
              <w:right w:val="single" w:sz="4" w:space="0" w:color="auto"/>
            </w:tcBorders>
          </w:tcPr>
          <w:p w14:paraId="4E29615C" w14:textId="77777777" w:rsidR="00A733AA" w:rsidRPr="001310CF" w:rsidRDefault="00A733AA" w:rsidP="00630265">
            <w:pPr>
              <w:rPr>
                <w:bCs/>
                <w:color w:val="000000"/>
                <w:sz w:val="18"/>
                <w:szCs w:val="18"/>
              </w:rPr>
            </w:pPr>
            <w:r w:rsidRPr="001310CF">
              <w:rPr>
                <w:bCs/>
                <w:color w:val="000000"/>
                <w:sz w:val="18"/>
                <w:szCs w:val="18"/>
              </w:rPr>
              <w:t>Koukakamé 2</w:t>
            </w:r>
          </w:p>
        </w:tc>
        <w:tc>
          <w:tcPr>
            <w:tcW w:w="1303" w:type="dxa"/>
            <w:vMerge/>
            <w:tcBorders>
              <w:left w:val="single" w:sz="4" w:space="0" w:color="auto"/>
              <w:bottom w:val="single" w:sz="4" w:space="0" w:color="auto"/>
              <w:right w:val="single" w:sz="4" w:space="0" w:color="auto"/>
            </w:tcBorders>
            <w:shd w:val="clear" w:color="auto" w:fill="auto"/>
            <w:vAlign w:val="center"/>
          </w:tcPr>
          <w:p w14:paraId="2488D506" w14:textId="77777777" w:rsidR="00A733AA" w:rsidRPr="001310CF" w:rsidRDefault="00A733AA" w:rsidP="00630265">
            <w:pPr>
              <w:rPr>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tcPr>
          <w:p w14:paraId="30610F69" w14:textId="77777777" w:rsidR="00A733AA" w:rsidRPr="001310CF" w:rsidRDefault="00A733AA" w:rsidP="00630265"/>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90CE2" w14:textId="77777777" w:rsidR="00A733AA" w:rsidRPr="001310CF" w:rsidRDefault="00A733AA" w:rsidP="00630265">
            <w:pPr>
              <w:jc w:val="center"/>
              <w:rPr>
                <w:color w:val="000000"/>
                <w:sz w:val="18"/>
                <w:szCs w:val="18"/>
              </w:rPr>
            </w:pPr>
            <w:r w:rsidRPr="001310CF">
              <w:rPr>
                <w:color w:val="000000"/>
                <w:sz w:val="18"/>
                <w:szCs w:val="18"/>
              </w:rPr>
              <w:t>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FF67F" w14:textId="77777777" w:rsidR="00A733AA" w:rsidRPr="001310CF" w:rsidRDefault="00A733AA" w:rsidP="00630265">
            <w:pPr>
              <w:jc w:val="center"/>
              <w:rPr>
                <w:color w:val="000000"/>
                <w:sz w:val="18"/>
                <w:szCs w:val="18"/>
              </w:rPr>
            </w:pPr>
            <w:r w:rsidRPr="001310CF">
              <w:rPr>
                <w:color w:val="000000"/>
                <w:sz w:val="18"/>
                <w:szCs w:val="18"/>
              </w:rPr>
              <w:t>1</w:t>
            </w:r>
          </w:p>
        </w:tc>
      </w:tr>
      <w:tr w:rsidR="00A733AA" w:rsidRPr="001310CF" w14:paraId="0772CE28" w14:textId="77777777" w:rsidTr="00A733AA">
        <w:trPr>
          <w:trHeight w:val="70"/>
        </w:trPr>
        <w:tc>
          <w:tcPr>
            <w:tcW w:w="5870"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C0DC79F" w14:textId="77777777" w:rsidR="00A733AA" w:rsidRPr="001310CF" w:rsidRDefault="00A733AA" w:rsidP="00630265">
            <w:pPr>
              <w:jc w:val="center"/>
            </w:pPr>
            <w:r>
              <w:rPr>
                <w:b/>
                <w:color w:val="000000"/>
                <w:sz w:val="18"/>
                <w:szCs w:val="18"/>
              </w:rPr>
              <w:t>Total du lot 7</w:t>
            </w:r>
          </w:p>
        </w:tc>
        <w:tc>
          <w:tcPr>
            <w:tcW w:w="128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7AFED6F" w14:textId="77777777" w:rsidR="00A733AA" w:rsidRPr="00FD19E6" w:rsidRDefault="00A733AA" w:rsidP="00630265">
            <w:pPr>
              <w:jc w:val="center"/>
              <w:rPr>
                <w:b/>
                <w:color w:val="000000"/>
                <w:sz w:val="18"/>
                <w:szCs w:val="18"/>
              </w:rPr>
            </w:pPr>
            <w:r>
              <w:rPr>
                <w:b/>
                <w:color w:val="000000"/>
                <w:sz w:val="18"/>
                <w:szCs w:val="18"/>
              </w:rPr>
              <w:t>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334B0E3" w14:textId="77777777" w:rsidR="00A733AA" w:rsidRPr="00FD19E6" w:rsidRDefault="00A733AA" w:rsidP="00630265">
            <w:pPr>
              <w:jc w:val="center"/>
              <w:rPr>
                <w:b/>
                <w:color w:val="000000"/>
                <w:sz w:val="18"/>
                <w:szCs w:val="18"/>
              </w:rPr>
            </w:pPr>
            <w:r>
              <w:rPr>
                <w:b/>
                <w:color w:val="000000"/>
                <w:sz w:val="18"/>
                <w:szCs w:val="18"/>
              </w:rPr>
              <w:t>3</w:t>
            </w:r>
          </w:p>
        </w:tc>
      </w:tr>
      <w:tr w:rsidR="00A733AA" w:rsidRPr="001310CF" w14:paraId="567A20C3" w14:textId="77777777" w:rsidTr="00A733AA">
        <w:trPr>
          <w:trHeight w:val="7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06ED4A57" w14:textId="77777777" w:rsidR="00A733AA" w:rsidRPr="001310CF" w:rsidRDefault="00A733AA" w:rsidP="00630265">
            <w:pPr>
              <w:rPr>
                <w:bCs/>
                <w:color w:val="000000"/>
                <w:sz w:val="18"/>
                <w:szCs w:val="18"/>
              </w:rPr>
            </w:pPr>
            <w:r w:rsidRPr="001310CF">
              <w:rPr>
                <w:bCs/>
                <w:color w:val="000000"/>
                <w:sz w:val="18"/>
                <w:szCs w:val="18"/>
              </w:rPr>
              <w:t>Koukatalla</w:t>
            </w:r>
          </w:p>
        </w:tc>
        <w:tc>
          <w:tcPr>
            <w:tcW w:w="1561" w:type="dxa"/>
            <w:tcBorders>
              <w:left w:val="single" w:sz="4" w:space="0" w:color="auto"/>
              <w:bottom w:val="single" w:sz="4" w:space="0" w:color="auto"/>
              <w:right w:val="single" w:sz="4" w:space="0" w:color="auto"/>
            </w:tcBorders>
          </w:tcPr>
          <w:p w14:paraId="584992B8" w14:textId="77777777" w:rsidR="00A733AA" w:rsidRPr="001310CF" w:rsidRDefault="00A733AA" w:rsidP="00630265">
            <w:pPr>
              <w:rPr>
                <w:bCs/>
                <w:color w:val="000000"/>
                <w:sz w:val="18"/>
                <w:szCs w:val="18"/>
              </w:rPr>
            </w:pPr>
            <w:r w:rsidRPr="001310CF">
              <w:rPr>
                <w:bCs/>
                <w:color w:val="000000"/>
                <w:sz w:val="18"/>
                <w:szCs w:val="18"/>
              </w:rPr>
              <w:t>Koukatalla</w:t>
            </w:r>
          </w:p>
        </w:tc>
        <w:tc>
          <w:tcPr>
            <w:tcW w:w="1303" w:type="dxa"/>
            <w:vMerge w:val="restart"/>
            <w:tcBorders>
              <w:left w:val="single" w:sz="4" w:space="0" w:color="auto"/>
              <w:right w:val="single" w:sz="4" w:space="0" w:color="auto"/>
            </w:tcBorders>
            <w:shd w:val="clear" w:color="auto" w:fill="auto"/>
            <w:vAlign w:val="center"/>
          </w:tcPr>
          <w:p w14:paraId="198E6FA4" w14:textId="77777777" w:rsidR="00A733AA" w:rsidRPr="001310CF" w:rsidRDefault="00A733AA" w:rsidP="00630265">
            <w:pPr>
              <w:jc w:val="center"/>
              <w:rPr>
                <w:bCs/>
                <w:color w:val="000000"/>
                <w:sz w:val="18"/>
                <w:szCs w:val="18"/>
              </w:rPr>
            </w:pPr>
            <w:r w:rsidRPr="001310CF">
              <w:rPr>
                <w:bCs/>
                <w:color w:val="000000"/>
                <w:sz w:val="18"/>
                <w:szCs w:val="18"/>
              </w:rPr>
              <w:t>Tébaram</w:t>
            </w:r>
          </w:p>
        </w:tc>
        <w:tc>
          <w:tcPr>
            <w:tcW w:w="1246" w:type="dxa"/>
            <w:vMerge w:val="restart"/>
            <w:tcBorders>
              <w:left w:val="single" w:sz="4" w:space="0" w:color="auto"/>
              <w:right w:val="single" w:sz="4" w:space="0" w:color="auto"/>
            </w:tcBorders>
            <w:shd w:val="clear" w:color="auto" w:fill="auto"/>
          </w:tcPr>
          <w:p w14:paraId="085DB568" w14:textId="77777777" w:rsidR="00A733AA" w:rsidRPr="001310CF" w:rsidRDefault="00A733AA" w:rsidP="00630265">
            <w:pPr>
              <w:jc w:val="center"/>
              <w:rPr>
                <w:color w:val="000000"/>
                <w:sz w:val="18"/>
                <w:szCs w:val="18"/>
              </w:rPr>
            </w:pPr>
          </w:p>
          <w:p w14:paraId="0E050D8F" w14:textId="77777777" w:rsidR="00A733AA" w:rsidRPr="001310CF" w:rsidRDefault="00A733AA" w:rsidP="00630265">
            <w:pPr>
              <w:jc w:val="center"/>
              <w:rPr>
                <w:color w:val="000000"/>
                <w:sz w:val="18"/>
                <w:szCs w:val="18"/>
              </w:rPr>
            </w:pPr>
          </w:p>
          <w:p w14:paraId="72E5D1F5" w14:textId="77777777" w:rsidR="00A733AA" w:rsidRPr="001310CF" w:rsidRDefault="00A733AA" w:rsidP="00630265">
            <w:pPr>
              <w:jc w:val="center"/>
            </w:pPr>
            <w:r w:rsidRPr="001310CF">
              <w:rPr>
                <w:color w:val="000000"/>
                <w:sz w:val="18"/>
                <w:szCs w:val="18"/>
              </w:rPr>
              <w:t>Tahoua</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487E1" w14:textId="77777777" w:rsidR="00A733AA" w:rsidRPr="001310CF" w:rsidRDefault="00A733AA" w:rsidP="00630265">
            <w:pPr>
              <w:jc w:val="center"/>
              <w:rPr>
                <w:color w:val="000000"/>
                <w:sz w:val="18"/>
                <w:szCs w:val="18"/>
              </w:rPr>
            </w:pPr>
            <w:r w:rsidRPr="001310CF">
              <w:rPr>
                <w:color w:val="000000"/>
                <w:sz w:val="18"/>
                <w:szCs w:val="18"/>
              </w:rPr>
              <w:t>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DC7E3" w14:textId="77777777" w:rsidR="00A733AA" w:rsidRPr="001310CF" w:rsidRDefault="00A733AA" w:rsidP="00630265">
            <w:pPr>
              <w:jc w:val="center"/>
              <w:rPr>
                <w:color w:val="000000"/>
                <w:sz w:val="18"/>
                <w:szCs w:val="18"/>
              </w:rPr>
            </w:pPr>
            <w:r w:rsidRPr="001310CF">
              <w:rPr>
                <w:color w:val="000000"/>
                <w:sz w:val="18"/>
                <w:szCs w:val="18"/>
              </w:rPr>
              <w:t>1</w:t>
            </w:r>
          </w:p>
        </w:tc>
      </w:tr>
      <w:tr w:rsidR="00A733AA" w:rsidRPr="001310CF" w14:paraId="58783986" w14:textId="77777777" w:rsidTr="00A733AA">
        <w:trPr>
          <w:trHeight w:val="7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28146995" w14:textId="77777777" w:rsidR="00A733AA" w:rsidRPr="001310CF" w:rsidRDefault="00A733AA" w:rsidP="00630265">
            <w:pPr>
              <w:rPr>
                <w:bCs/>
                <w:color w:val="000000"/>
                <w:sz w:val="18"/>
                <w:szCs w:val="18"/>
              </w:rPr>
            </w:pPr>
            <w:r w:rsidRPr="001310CF">
              <w:rPr>
                <w:bCs/>
                <w:color w:val="000000"/>
                <w:sz w:val="18"/>
                <w:szCs w:val="18"/>
              </w:rPr>
              <w:t>Maissoungoumi</w:t>
            </w:r>
          </w:p>
        </w:tc>
        <w:tc>
          <w:tcPr>
            <w:tcW w:w="1561" w:type="dxa"/>
            <w:tcBorders>
              <w:left w:val="single" w:sz="4" w:space="0" w:color="auto"/>
              <w:bottom w:val="single" w:sz="4" w:space="0" w:color="auto"/>
              <w:right w:val="single" w:sz="4" w:space="0" w:color="auto"/>
            </w:tcBorders>
          </w:tcPr>
          <w:p w14:paraId="32234302" w14:textId="77777777" w:rsidR="00A733AA" w:rsidRPr="001310CF" w:rsidRDefault="00A733AA" w:rsidP="00630265">
            <w:pPr>
              <w:rPr>
                <w:bCs/>
                <w:color w:val="000000"/>
                <w:sz w:val="18"/>
                <w:szCs w:val="18"/>
              </w:rPr>
            </w:pPr>
            <w:r w:rsidRPr="001310CF">
              <w:rPr>
                <w:bCs/>
                <w:color w:val="000000"/>
                <w:sz w:val="18"/>
                <w:szCs w:val="18"/>
              </w:rPr>
              <w:t>Maissoungoumi</w:t>
            </w:r>
          </w:p>
        </w:tc>
        <w:tc>
          <w:tcPr>
            <w:tcW w:w="1303" w:type="dxa"/>
            <w:vMerge/>
            <w:tcBorders>
              <w:left w:val="single" w:sz="4" w:space="0" w:color="auto"/>
              <w:right w:val="single" w:sz="4" w:space="0" w:color="auto"/>
            </w:tcBorders>
            <w:shd w:val="clear" w:color="auto" w:fill="auto"/>
            <w:vAlign w:val="center"/>
          </w:tcPr>
          <w:p w14:paraId="0DCE8151" w14:textId="77777777" w:rsidR="00A733AA" w:rsidRPr="001310CF" w:rsidRDefault="00A733AA" w:rsidP="00630265">
            <w:pPr>
              <w:rPr>
                <w:bCs/>
                <w:color w:val="000000"/>
                <w:sz w:val="18"/>
                <w:szCs w:val="18"/>
              </w:rPr>
            </w:pPr>
          </w:p>
        </w:tc>
        <w:tc>
          <w:tcPr>
            <w:tcW w:w="1246" w:type="dxa"/>
            <w:vMerge/>
            <w:tcBorders>
              <w:left w:val="single" w:sz="4" w:space="0" w:color="auto"/>
              <w:right w:val="single" w:sz="4" w:space="0" w:color="auto"/>
            </w:tcBorders>
            <w:shd w:val="clear" w:color="auto" w:fill="auto"/>
          </w:tcPr>
          <w:p w14:paraId="4643AEE2" w14:textId="77777777" w:rsidR="00A733AA" w:rsidRPr="001310CF" w:rsidRDefault="00A733AA" w:rsidP="00630265">
            <w:pPr>
              <w:jc w:val="cente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8DF42" w14:textId="77777777" w:rsidR="00A733AA" w:rsidRPr="001310CF" w:rsidRDefault="00A733AA" w:rsidP="00630265">
            <w:pPr>
              <w:jc w:val="center"/>
              <w:rPr>
                <w:color w:val="000000"/>
                <w:sz w:val="18"/>
                <w:szCs w:val="18"/>
              </w:rPr>
            </w:pPr>
            <w:r w:rsidRPr="001310CF">
              <w:rPr>
                <w:color w:val="000000"/>
                <w:sz w:val="18"/>
                <w:szCs w:val="18"/>
              </w:rPr>
              <w:t>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9A192" w14:textId="77777777" w:rsidR="00A733AA" w:rsidRPr="001310CF" w:rsidRDefault="00A733AA" w:rsidP="00630265">
            <w:pPr>
              <w:jc w:val="center"/>
              <w:rPr>
                <w:color w:val="000000"/>
                <w:sz w:val="18"/>
                <w:szCs w:val="18"/>
              </w:rPr>
            </w:pPr>
            <w:r w:rsidRPr="001310CF">
              <w:rPr>
                <w:color w:val="000000"/>
                <w:sz w:val="18"/>
                <w:szCs w:val="18"/>
              </w:rPr>
              <w:t>1</w:t>
            </w:r>
          </w:p>
        </w:tc>
      </w:tr>
      <w:tr w:rsidR="00A733AA" w:rsidRPr="001310CF" w14:paraId="4500807B" w14:textId="77777777" w:rsidTr="00A733AA">
        <w:trPr>
          <w:trHeight w:val="7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1D65A322" w14:textId="77777777" w:rsidR="00A733AA" w:rsidRPr="001310CF" w:rsidRDefault="00A733AA" w:rsidP="00630265">
            <w:pPr>
              <w:rPr>
                <w:bCs/>
                <w:color w:val="000000"/>
                <w:sz w:val="18"/>
                <w:szCs w:val="18"/>
              </w:rPr>
            </w:pPr>
            <w:r w:rsidRPr="001310CF">
              <w:rPr>
                <w:bCs/>
                <w:color w:val="000000"/>
                <w:sz w:val="18"/>
                <w:szCs w:val="18"/>
              </w:rPr>
              <w:t>Dagna</w:t>
            </w:r>
          </w:p>
        </w:tc>
        <w:tc>
          <w:tcPr>
            <w:tcW w:w="1561" w:type="dxa"/>
            <w:tcBorders>
              <w:left w:val="single" w:sz="4" w:space="0" w:color="auto"/>
              <w:bottom w:val="single" w:sz="4" w:space="0" w:color="auto"/>
              <w:right w:val="single" w:sz="4" w:space="0" w:color="auto"/>
            </w:tcBorders>
          </w:tcPr>
          <w:p w14:paraId="5F2FFF74" w14:textId="77777777" w:rsidR="00A733AA" w:rsidRPr="001310CF" w:rsidRDefault="00A733AA" w:rsidP="00630265">
            <w:pPr>
              <w:rPr>
                <w:bCs/>
                <w:color w:val="000000"/>
                <w:sz w:val="18"/>
                <w:szCs w:val="18"/>
              </w:rPr>
            </w:pPr>
            <w:r w:rsidRPr="001310CF">
              <w:rPr>
                <w:bCs/>
                <w:color w:val="000000"/>
                <w:sz w:val="18"/>
                <w:szCs w:val="18"/>
              </w:rPr>
              <w:t>Dagna</w:t>
            </w:r>
          </w:p>
        </w:tc>
        <w:tc>
          <w:tcPr>
            <w:tcW w:w="1303" w:type="dxa"/>
            <w:vMerge/>
            <w:tcBorders>
              <w:left w:val="single" w:sz="4" w:space="0" w:color="auto"/>
              <w:right w:val="single" w:sz="4" w:space="0" w:color="auto"/>
            </w:tcBorders>
            <w:shd w:val="clear" w:color="auto" w:fill="auto"/>
            <w:vAlign w:val="center"/>
          </w:tcPr>
          <w:p w14:paraId="4F67F682" w14:textId="77777777" w:rsidR="00A733AA" w:rsidRPr="001310CF" w:rsidRDefault="00A733AA" w:rsidP="00630265">
            <w:pPr>
              <w:rPr>
                <w:bCs/>
                <w:color w:val="000000"/>
                <w:sz w:val="18"/>
                <w:szCs w:val="18"/>
              </w:rPr>
            </w:pPr>
          </w:p>
        </w:tc>
        <w:tc>
          <w:tcPr>
            <w:tcW w:w="1246" w:type="dxa"/>
            <w:vMerge/>
            <w:tcBorders>
              <w:left w:val="single" w:sz="4" w:space="0" w:color="auto"/>
              <w:right w:val="single" w:sz="4" w:space="0" w:color="auto"/>
            </w:tcBorders>
            <w:shd w:val="clear" w:color="auto" w:fill="auto"/>
          </w:tcPr>
          <w:p w14:paraId="6268AC3F" w14:textId="77777777" w:rsidR="00A733AA" w:rsidRPr="001310CF" w:rsidRDefault="00A733AA" w:rsidP="00630265">
            <w:pPr>
              <w:jc w:val="cente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4D09D" w14:textId="77777777" w:rsidR="00A733AA" w:rsidRPr="001310CF" w:rsidRDefault="00A733AA" w:rsidP="00630265">
            <w:pPr>
              <w:jc w:val="center"/>
              <w:rPr>
                <w:color w:val="000000"/>
                <w:sz w:val="18"/>
                <w:szCs w:val="18"/>
              </w:rPr>
            </w:pPr>
            <w:r w:rsidRPr="001310CF">
              <w:rPr>
                <w:color w:val="000000"/>
                <w:sz w:val="18"/>
                <w:szCs w:val="18"/>
              </w:rPr>
              <w:t>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E40E2C" w14:textId="77777777" w:rsidR="00A733AA" w:rsidRPr="001310CF" w:rsidRDefault="00A733AA" w:rsidP="00630265">
            <w:pPr>
              <w:jc w:val="center"/>
              <w:rPr>
                <w:color w:val="000000"/>
                <w:sz w:val="18"/>
                <w:szCs w:val="18"/>
              </w:rPr>
            </w:pPr>
            <w:r w:rsidRPr="001310CF">
              <w:rPr>
                <w:color w:val="000000"/>
                <w:sz w:val="18"/>
                <w:szCs w:val="18"/>
              </w:rPr>
              <w:t>0</w:t>
            </w:r>
          </w:p>
        </w:tc>
      </w:tr>
      <w:tr w:rsidR="00A733AA" w:rsidRPr="001310CF" w14:paraId="37C54016" w14:textId="77777777" w:rsidTr="00A733AA">
        <w:trPr>
          <w:trHeight w:val="7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25FE6F42" w14:textId="77777777" w:rsidR="00A733AA" w:rsidRPr="001310CF" w:rsidRDefault="00A733AA" w:rsidP="00630265">
            <w:pPr>
              <w:rPr>
                <w:bCs/>
                <w:color w:val="000000"/>
                <w:sz w:val="18"/>
                <w:szCs w:val="18"/>
              </w:rPr>
            </w:pPr>
            <w:r w:rsidRPr="001310CF">
              <w:rPr>
                <w:bCs/>
                <w:color w:val="000000"/>
                <w:sz w:val="18"/>
                <w:szCs w:val="18"/>
              </w:rPr>
              <w:t>Soukoudou</w:t>
            </w:r>
          </w:p>
        </w:tc>
        <w:tc>
          <w:tcPr>
            <w:tcW w:w="1561" w:type="dxa"/>
            <w:tcBorders>
              <w:left w:val="single" w:sz="4" w:space="0" w:color="auto"/>
              <w:bottom w:val="single" w:sz="4" w:space="0" w:color="auto"/>
              <w:right w:val="single" w:sz="4" w:space="0" w:color="auto"/>
            </w:tcBorders>
          </w:tcPr>
          <w:p w14:paraId="2CFF06DA" w14:textId="77777777" w:rsidR="00A733AA" w:rsidRPr="001310CF" w:rsidRDefault="00A733AA" w:rsidP="00630265">
            <w:pPr>
              <w:rPr>
                <w:bCs/>
                <w:color w:val="000000"/>
                <w:sz w:val="18"/>
                <w:szCs w:val="18"/>
              </w:rPr>
            </w:pPr>
            <w:r w:rsidRPr="001310CF">
              <w:rPr>
                <w:bCs/>
                <w:color w:val="000000"/>
                <w:sz w:val="18"/>
                <w:szCs w:val="18"/>
              </w:rPr>
              <w:t>Soukoudou</w:t>
            </w:r>
          </w:p>
        </w:tc>
        <w:tc>
          <w:tcPr>
            <w:tcW w:w="1303" w:type="dxa"/>
            <w:vMerge/>
            <w:tcBorders>
              <w:left w:val="single" w:sz="4" w:space="0" w:color="auto"/>
              <w:bottom w:val="single" w:sz="4" w:space="0" w:color="auto"/>
              <w:right w:val="single" w:sz="4" w:space="0" w:color="auto"/>
            </w:tcBorders>
            <w:shd w:val="clear" w:color="auto" w:fill="auto"/>
            <w:vAlign w:val="center"/>
          </w:tcPr>
          <w:p w14:paraId="4EB6A4CC" w14:textId="77777777" w:rsidR="00A733AA" w:rsidRPr="001310CF" w:rsidRDefault="00A733AA" w:rsidP="00630265">
            <w:pPr>
              <w:rPr>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tcPr>
          <w:p w14:paraId="4FDD0A83" w14:textId="77777777" w:rsidR="00A733AA" w:rsidRPr="001310CF" w:rsidRDefault="00A733AA" w:rsidP="00630265">
            <w:pPr>
              <w:jc w:val="cente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E92CB6" w14:textId="77777777" w:rsidR="00A733AA" w:rsidRPr="001310CF" w:rsidRDefault="00A733AA" w:rsidP="00630265">
            <w:pPr>
              <w:jc w:val="center"/>
              <w:rPr>
                <w:color w:val="000000"/>
                <w:sz w:val="18"/>
                <w:szCs w:val="18"/>
              </w:rPr>
            </w:pPr>
            <w:r w:rsidRPr="001310CF">
              <w:rPr>
                <w:color w:val="000000"/>
                <w:sz w:val="18"/>
                <w:szCs w:val="18"/>
              </w:rPr>
              <w:t>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53C41" w14:textId="77777777" w:rsidR="00A733AA" w:rsidRPr="001310CF" w:rsidRDefault="00A733AA" w:rsidP="00630265">
            <w:pPr>
              <w:jc w:val="center"/>
              <w:rPr>
                <w:color w:val="000000"/>
                <w:sz w:val="18"/>
                <w:szCs w:val="18"/>
              </w:rPr>
            </w:pPr>
            <w:r w:rsidRPr="001310CF">
              <w:rPr>
                <w:color w:val="000000"/>
                <w:sz w:val="18"/>
                <w:szCs w:val="18"/>
              </w:rPr>
              <w:t>1</w:t>
            </w:r>
          </w:p>
        </w:tc>
      </w:tr>
      <w:tr w:rsidR="00A733AA" w:rsidRPr="001310CF" w14:paraId="046EDBA2" w14:textId="77777777" w:rsidTr="00A733AA">
        <w:trPr>
          <w:trHeight w:val="70"/>
        </w:trPr>
        <w:tc>
          <w:tcPr>
            <w:tcW w:w="5870"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FF50A8E" w14:textId="77777777" w:rsidR="00A733AA" w:rsidRPr="001310CF" w:rsidRDefault="00A733AA" w:rsidP="00630265">
            <w:pPr>
              <w:jc w:val="center"/>
            </w:pPr>
            <w:r>
              <w:rPr>
                <w:b/>
                <w:color w:val="000000"/>
                <w:sz w:val="18"/>
                <w:szCs w:val="18"/>
              </w:rPr>
              <w:t>Total du lot 8</w:t>
            </w:r>
          </w:p>
        </w:tc>
        <w:tc>
          <w:tcPr>
            <w:tcW w:w="128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6A2ED28" w14:textId="77777777" w:rsidR="00A733AA" w:rsidRPr="00BC694B" w:rsidRDefault="00A733AA" w:rsidP="00630265">
            <w:pPr>
              <w:jc w:val="center"/>
              <w:rPr>
                <w:b/>
                <w:color w:val="000000"/>
                <w:sz w:val="18"/>
                <w:szCs w:val="18"/>
              </w:rPr>
            </w:pPr>
            <w:r>
              <w:rPr>
                <w:b/>
                <w:color w:val="000000"/>
                <w:sz w:val="18"/>
                <w:szCs w:val="18"/>
              </w:rPr>
              <w:t>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371163C" w14:textId="77777777" w:rsidR="00A733AA" w:rsidRPr="00BC694B" w:rsidRDefault="00A733AA" w:rsidP="00630265">
            <w:pPr>
              <w:jc w:val="center"/>
              <w:rPr>
                <w:b/>
                <w:color w:val="000000"/>
                <w:sz w:val="18"/>
                <w:szCs w:val="18"/>
              </w:rPr>
            </w:pPr>
            <w:r>
              <w:rPr>
                <w:b/>
                <w:color w:val="000000"/>
                <w:sz w:val="18"/>
                <w:szCs w:val="18"/>
              </w:rPr>
              <w:t>3</w:t>
            </w:r>
          </w:p>
        </w:tc>
      </w:tr>
      <w:tr w:rsidR="00A733AA" w:rsidRPr="001310CF" w14:paraId="02DE5B5B" w14:textId="77777777" w:rsidTr="00A733AA">
        <w:trPr>
          <w:trHeight w:val="7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2E31B81C" w14:textId="77777777" w:rsidR="00A733AA" w:rsidRPr="001310CF" w:rsidRDefault="00A733AA" w:rsidP="00630265">
            <w:pPr>
              <w:rPr>
                <w:bCs/>
                <w:color w:val="000000"/>
                <w:sz w:val="18"/>
                <w:szCs w:val="18"/>
              </w:rPr>
            </w:pPr>
            <w:r w:rsidRPr="001310CF">
              <w:rPr>
                <w:bCs/>
                <w:color w:val="000000"/>
                <w:sz w:val="18"/>
                <w:szCs w:val="18"/>
              </w:rPr>
              <w:t>Toudouni Farfarou</w:t>
            </w:r>
          </w:p>
        </w:tc>
        <w:tc>
          <w:tcPr>
            <w:tcW w:w="1561" w:type="dxa"/>
            <w:tcBorders>
              <w:left w:val="single" w:sz="4" w:space="0" w:color="auto"/>
              <w:bottom w:val="single" w:sz="4" w:space="0" w:color="auto"/>
              <w:right w:val="single" w:sz="4" w:space="0" w:color="auto"/>
            </w:tcBorders>
          </w:tcPr>
          <w:p w14:paraId="4470D001" w14:textId="77777777" w:rsidR="00A733AA" w:rsidRPr="001310CF" w:rsidRDefault="00A733AA" w:rsidP="00630265">
            <w:pPr>
              <w:rPr>
                <w:bCs/>
                <w:color w:val="000000"/>
                <w:sz w:val="18"/>
                <w:szCs w:val="18"/>
              </w:rPr>
            </w:pPr>
            <w:r w:rsidRPr="001310CF">
              <w:rPr>
                <w:bCs/>
                <w:color w:val="000000"/>
                <w:sz w:val="18"/>
                <w:szCs w:val="18"/>
              </w:rPr>
              <w:t>Toudouni Farfarou</w:t>
            </w:r>
          </w:p>
        </w:tc>
        <w:tc>
          <w:tcPr>
            <w:tcW w:w="1303" w:type="dxa"/>
            <w:vMerge w:val="restart"/>
            <w:tcBorders>
              <w:left w:val="single" w:sz="4" w:space="0" w:color="auto"/>
              <w:right w:val="single" w:sz="4" w:space="0" w:color="auto"/>
            </w:tcBorders>
            <w:shd w:val="clear" w:color="auto" w:fill="auto"/>
            <w:vAlign w:val="center"/>
          </w:tcPr>
          <w:p w14:paraId="36E89B4B" w14:textId="77777777" w:rsidR="00A733AA" w:rsidRPr="001310CF" w:rsidRDefault="00A733AA" w:rsidP="00630265">
            <w:pPr>
              <w:jc w:val="center"/>
              <w:rPr>
                <w:bCs/>
                <w:color w:val="000000"/>
                <w:sz w:val="18"/>
                <w:szCs w:val="18"/>
              </w:rPr>
            </w:pPr>
            <w:r w:rsidRPr="001310CF">
              <w:rPr>
                <w:bCs/>
                <w:color w:val="000000"/>
                <w:sz w:val="18"/>
                <w:szCs w:val="18"/>
              </w:rPr>
              <w:t>Tébaram</w:t>
            </w:r>
          </w:p>
        </w:tc>
        <w:tc>
          <w:tcPr>
            <w:tcW w:w="1246" w:type="dxa"/>
            <w:vMerge w:val="restart"/>
            <w:tcBorders>
              <w:left w:val="single" w:sz="4" w:space="0" w:color="auto"/>
              <w:right w:val="single" w:sz="4" w:space="0" w:color="auto"/>
            </w:tcBorders>
            <w:shd w:val="clear" w:color="auto" w:fill="auto"/>
          </w:tcPr>
          <w:p w14:paraId="149A596D" w14:textId="77777777" w:rsidR="00A733AA" w:rsidRDefault="00A733AA" w:rsidP="00630265">
            <w:pPr>
              <w:jc w:val="center"/>
              <w:rPr>
                <w:sz w:val="18"/>
                <w:szCs w:val="18"/>
              </w:rPr>
            </w:pPr>
          </w:p>
          <w:p w14:paraId="00656186" w14:textId="77777777" w:rsidR="00A733AA" w:rsidRDefault="00A733AA" w:rsidP="00630265">
            <w:pPr>
              <w:jc w:val="center"/>
              <w:rPr>
                <w:sz w:val="18"/>
                <w:szCs w:val="18"/>
              </w:rPr>
            </w:pPr>
          </w:p>
          <w:p w14:paraId="4C5B0AA0" w14:textId="77777777" w:rsidR="00A733AA" w:rsidRPr="001310CF" w:rsidRDefault="00A733AA" w:rsidP="00630265">
            <w:pPr>
              <w:jc w:val="center"/>
              <w:rPr>
                <w:sz w:val="18"/>
                <w:szCs w:val="18"/>
              </w:rPr>
            </w:pPr>
            <w:r w:rsidRPr="001310CF">
              <w:rPr>
                <w:sz w:val="18"/>
                <w:szCs w:val="18"/>
              </w:rPr>
              <w:t>Tahoua</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377C3" w14:textId="77777777" w:rsidR="00A733AA" w:rsidRPr="001310CF" w:rsidRDefault="00A733AA" w:rsidP="00630265">
            <w:pPr>
              <w:jc w:val="center"/>
              <w:rPr>
                <w:color w:val="000000"/>
                <w:sz w:val="18"/>
                <w:szCs w:val="18"/>
              </w:rPr>
            </w:pPr>
            <w:r>
              <w:rPr>
                <w:color w:val="000000"/>
                <w:sz w:val="18"/>
                <w:szCs w:val="18"/>
              </w:rPr>
              <w:t>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661B0" w14:textId="77777777" w:rsidR="00A733AA" w:rsidRPr="001310CF" w:rsidRDefault="00A733AA" w:rsidP="00630265">
            <w:pPr>
              <w:jc w:val="center"/>
              <w:rPr>
                <w:color w:val="000000"/>
                <w:sz w:val="18"/>
                <w:szCs w:val="18"/>
              </w:rPr>
            </w:pPr>
            <w:r>
              <w:rPr>
                <w:color w:val="000000"/>
                <w:sz w:val="18"/>
                <w:szCs w:val="18"/>
              </w:rPr>
              <w:t>1</w:t>
            </w:r>
          </w:p>
        </w:tc>
      </w:tr>
      <w:tr w:rsidR="00A733AA" w:rsidRPr="001310CF" w14:paraId="522C11EC" w14:textId="77777777" w:rsidTr="00A733AA">
        <w:trPr>
          <w:trHeight w:val="7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2CFE5624" w14:textId="77777777" w:rsidR="00A733AA" w:rsidRPr="001310CF" w:rsidRDefault="00A733AA" w:rsidP="00630265">
            <w:pPr>
              <w:rPr>
                <w:bCs/>
                <w:color w:val="000000"/>
                <w:sz w:val="18"/>
                <w:szCs w:val="18"/>
              </w:rPr>
            </w:pPr>
            <w:r>
              <w:rPr>
                <w:bCs/>
                <w:color w:val="000000"/>
                <w:sz w:val="18"/>
                <w:szCs w:val="18"/>
              </w:rPr>
              <w:t>Tébaram 1</w:t>
            </w:r>
          </w:p>
        </w:tc>
        <w:tc>
          <w:tcPr>
            <w:tcW w:w="1561" w:type="dxa"/>
            <w:tcBorders>
              <w:left w:val="single" w:sz="4" w:space="0" w:color="auto"/>
              <w:bottom w:val="single" w:sz="4" w:space="0" w:color="auto"/>
              <w:right w:val="single" w:sz="4" w:space="0" w:color="auto"/>
            </w:tcBorders>
          </w:tcPr>
          <w:p w14:paraId="343B7247" w14:textId="77777777" w:rsidR="00A733AA" w:rsidRPr="001310CF" w:rsidRDefault="00A733AA" w:rsidP="00630265">
            <w:pPr>
              <w:rPr>
                <w:bCs/>
                <w:color w:val="000000"/>
                <w:sz w:val="18"/>
                <w:szCs w:val="18"/>
              </w:rPr>
            </w:pPr>
            <w:r>
              <w:rPr>
                <w:bCs/>
                <w:color w:val="000000"/>
                <w:sz w:val="18"/>
                <w:szCs w:val="18"/>
              </w:rPr>
              <w:t>Tébaram 1</w:t>
            </w:r>
          </w:p>
        </w:tc>
        <w:tc>
          <w:tcPr>
            <w:tcW w:w="1303" w:type="dxa"/>
            <w:vMerge/>
            <w:tcBorders>
              <w:left w:val="single" w:sz="4" w:space="0" w:color="auto"/>
              <w:right w:val="single" w:sz="4" w:space="0" w:color="auto"/>
            </w:tcBorders>
            <w:shd w:val="clear" w:color="auto" w:fill="auto"/>
            <w:vAlign w:val="center"/>
          </w:tcPr>
          <w:p w14:paraId="679BE768" w14:textId="77777777" w:rsidR="00A733AA" w:rsidRPr="001310CF" w:rsidRDefault="00A733AA" w:rsidP="00630265">
            <w:pPr>
              <w:rPr>
                <w:bCs/>
                <w:color w:val="000000"/>
                <w:sz w:val="18"/>
                <w:szCs w:val="18"/>
              </w:rPr>
            </w:pPr>
          </w:p>
        </w:tc>
        <w:tc>
          <w:tcPr>
            <w:tcW w:w="1246" w:type="dxa"/>
            <w:vMerge/>
            <w:tcBorders>
              <w:left w:val="single" w:sz="4" w:space="0" w:color="auto"/>
              <w:right w:val="single" w:sz="4" w:space="0" w:color="auto"/>
            </w:tcBorders>
            <w:shd w:val="clear" w:color="auto" w:fill="auto"/>
          </w:tcPr>
          <w:p w14:paraId="630963E9" w14:textId="77777777" w:rsidR="00A733AA" w:rsidRPr="001310CF" w:rsidRDefault="00A733AA" w:rsidP="00630265">
            <w:pPr>
              <w:jc w:val="cente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AC765" w14:textId="77777777" w:rsidR="00A733AA" w:rsidRPr="001310CF" w:rsidRDefault="00A733AA" w:rsidP="00630265">
            <w:pPr>
              <w:jc w:val="center"/>
              <w:rPr>
                <w:color w:val="000000"/>
                <w:sz w:val="18"/>
                <w:szCs w:val="18"/>
              </w:rPr>
            </w:pPr>
            <w:r>
              <w:rPr>
                <w:color w:val="000000"/>
                <w:sz w:val="18"/>
                <w:szCs w:val="18"/>
              </w:rPr>
              <w:t>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06128" w14:textId="77777777" w:rsidR="00A733AA" w:rsidRPr="001310CF" w:rsidRDefault="00A733AA" w:rsidP="00630265">
            <w:pPr>
              <w:jc w:val="center"/>
              <w:rPr>
                <w:color w:val="000000"/>
                <w:sz w:val="18"/>
                <w:szCs w:val="18"/>
              </w:rPr>
            </w:pPr>
            <w:r>
              <w:rPr>
                <w:color w:val="000000"/>
                <w:sz w:val="18"/>
                <w:szCs w:val="18"/>
              </w:rPr>
              <w:t>0</w:t>
            </w:r>
          </w:p>
        </w:tc>
      </w:tr>
      <w:tr w:rsidR="00A733AA" w:rsidRPr="001310CF" w14:paraId="24885561" w14:textId="77777777" w:rsidTr="00A733AA">
        <w:trPr>
          <w:trHeight w:val="7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6272707E" w14:textId="77777777" w:rsidR="00A733AA" w:rsidRPr="001310CF" w:rsidRDefault="00A733AA" w:rsidP="00630265">
            <w:pPr>
              <w:rPr>
                <w:bCs/>
                <w:color w:val="000000"/>
                <w:sz w:val="18"/>
                <w:szCs w:val="18"/>
              </w:rPr>
            </w:pPr>
            <w:r>
              <w:rPr>
                <w:bCs/>
                <w:color w:val="000000"/>
                <w:sz w:val="18"/>
                <w:szCs w:val="18"/>
              </w:rPr>
              <w:t>Tébaram 2</w:t>
            </w:r>
          </w:p>
        </w:tc>
        <w:tc>
          <w:tcPr>
            <w:tcW w:w="1561" w:type="dxa"/>
            <w:tcBorders>
              <w:left w:val="single" w:sz="4" w:space="0" w:color="auto"/>
              <w:bottom w:val="single" w:sz="4" w:space="0" w:color="auto"/>
              <w:right w:val="single" w:sz="4" w:space="0" w:color="auto"/>
            </w:tcBorders>
          </w:tcPr>
          <w:p w14:paraId="5B527534" w14:textId="77777777" w:rsidR="00A733AA" w:rsidRPr="001310CF" w:rsidRDefault="00A733AA" w:rsidP="00630265">
            <w:pPr>
              <w:rPr>
                <w:bCs/>
                <w:color w:val="000000"/>
                <w:sz w:val="18"/>
                <w:szCs w:val="18"/>
              </w:rPr>
            </w:pPr>
            <w:r>
              <w:rPr>
                <w:bCs/>
                <w:color w:val="000000"/>
                <w:sz w:val="18"/>
                <w:szCs w:val="18"/>
              </w:rPr>
              <w:t>Tébaram 2</w:t>
            </w:r>
          </w:p>
        </w:tc>
        <w:tc>
          <w:tcPr>
            <w:tcW w:w="1303" w:type="dxa"/>
            <w:vMerge/>
            <w:tcBorders>
              <w:left w:val="single" w:sz="4" w:space="0" w:color="auto"/>
              <w:right w:val="single" w:sz="4" w:space="0" w:color="auto"/>
            </w:tcBorders>
            <w:shd w:val="clear" w:color="auto" w:fill="auto"/>
            <w:vAlign w:val="center"/>
          </w:tcPr>
          <w:p w14:paraId="05672728" w14:textId="77777777" w:rsidR="00A733AA" w:rsidRPr="001310CF" w:rsidRDefault="00A733AA" w:rsidP="00630265">
            <w:pPr>
              <w:rPr>
                <w:bCs/>
                <w:color w:val="000000"/>
                <w:sz w:val="18"/>
                <w:szCs w:val="18"/>
              </w:rPr>
            </w:pPr>
          </w:p>
        </w:tc>
        <w:tc>
          <w:tcPr>
            <w:tcW w:w="1246" w:type="dxa"/>
            <w:vMerge/>
            <w:tcBorders>
              <w:left w:val="single" w:sz="4" w:space="0" w:color="auto"/>
              <w:right w:val="single" w:sz="4" w:space="0" w:color="auto"/>
            </w:tcBorders>
            <w:shd w:val="clear" w:color="auto" w:fill="auto"/>
          </w:tcPr>
          <w:p w14:paraId="6155E626" w14:textId="77777777" w:rsidR="00A733AA" w:rsidRPr="001310CF" w:rsidRDefault="00A733AA" w:rsidP="00630265">
            <w:pPr>
              <w:jc w:val="cente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B179F" w14:textId="77777777" w:rsidR="00A733AA" w:rsidRPr="001310CF" w:rsidRDefault="00A733AA" w:rsidP="00630265">
            <w:pPr>
              <w:jc w:val="center"/>
              <w:rPr>
                <w:color w:val="000000"/>
                <w:sz w:val="18"/>
                <w:szCs w:val="18"/>
              </w:rPr>
            </w:pPr>
            <w:r>
              <w:rPr>
                <w:color w:val="000000"/>
                <w:sz w:val="18"/>
                <w:szCs w:val="18"/>
              </w:rPr>
              <w:t>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6041B" w14:textId="77777777" w:rsidR="00A733AA" w:rsidRPr="001310CF" w:rsidRDefault="00A733AA" w:rsidP="00630265">
            <w:pPr>
              <w:jc w:val="center"/>
              <w:rPr>
                <w:color w:val="000000"/>
                <w:sz w:val="18"/>
                <w:szCs w:val="18"/>
              </w:rPr>
            </w:pPr>
            <w:r>
              <w:rPr>
                <w:color w:val="000000"/>
                <w:sz w:val="18"/>
                <w:szCs w:val="18"/>
              </w:rPr>
              <w:t>1</w:t>
            </w:r>
          </w:p>
        </w:tc>
      </w:tr>
      <w:tr w:rsidR="00A733AA" w:rsidRPr="001310CF" w14:paraId="09E707EF" w14:textId="77777777" w:rsidTr="00A733AA">
        <w:trPr>
          <w:trHeight w:val="7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423EEA71" w14:textId="77777777" w:rsidR="00A733AA" w:rsidRPr="001310CF" w:rsidRDefault="00A733AA" w:rsidP="00630265">
            <w:pPr>
              <w:rPr>
                <w:bCs/>
                <w:color w:val="000000"/>
                <w:sz w:val="18"/>
                <w:szCs w:val="18"/>
              </w:rPr>
            </w:pPr>
            <w:r>
              <w:rPr>
                <w:bCs/>
                <w:color w:val="000000"/>
                <w:sz w:val="18"/>
                <w:szCs w:val="18"/>
              </w:rPr>
              <w:t>Tébaram Wadata</w:t>
            </w:r>
          </w:p>
        </w:tc>
        <w:tc>
          <w:tcPr>
            <w:tcW w:w="1561" w:type="dxa"/>
            <w:tcBorders>
              <w:left w:val="single" w:sz="4" w:space="0" w:color="auto"/>
              <w:bottom w:val="single" w:sz="4" w:space="0" w:color="auto"/>
              <w:right w:val="single" w:sz="4" w:space="0" w:color="auto"/>
            </w:tcBorders>
          </w:tcPr>
          <w:p w14:paraId="02B4D04A" w14:textId="77777777" w:rsidR="00A733AA" w:rsidRPr="001310CF" w:rsidRDefault="00A733AA" w:rsidP="00630265">
            <w:pPr>
              <w:rPr>
                <w:bCs/>
                <w:color w:val="000000"/>
                <w:sz w:val="18"/>
                <w:szCs w:val="18"/>
              </w:rPr>
            </w:pPr>
            <w:r>
              <w:rPr>
                <w:bCs/>
                <w:color w:val="000000"/>
                <w:sz w:val="18"/>
                <w:szCs w:val="18"/>
              </w:rPr>
              <w:t>Tébaram Wadata</w:t>
            </w:r>
          </w:p>
        </w:tc>
        <w:tc>
          <w:tcPr>
            <w:tcW w:w="1303" w:type="dxa"/>
            <w:vMerge/>
            <w:tcBorders>
              <w:left w:val="single" w:sz="4" w:space="0" w:color="auto"/>
              <w:bottom w:val="single" w:sz="4" w:space="0" w:color="auto"/>
              <w:right w:val="single" w:sz="4" w:space="0" w:color="auto"/>
            </w:tcBorders>
            <w:shd w:val="clear" w:color="auto" w:fill="auto"/>
            <w:vAlign w:val="center"/>
          </w:tcPr>
          <w:p w14:paraId="6DA75530" w14:textId="77777777" w:rsidR="00A733AA" w:rsidRPr="001310CF" w:rsidRDefault="00A733AA" w:rsidP="00630265">
            <w:pPr>
              <w:rPr>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tcPr>
          <w:p w14:paraId="477BF605" w14:textId="77777777" w:rsidR="00A733AA" w:rsidRPr="001310CF" w:rsidRDefault="00A733AA" w:rsidP="00630265">
            <w:pPr>
              <w:jc w:val="cente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9F7A7" w14:textId="77777777" w:rsidR="00A733AA" w:rsidRPr="001310CF" w:rsidRDefault="00A733AA" w:rsidP="00630265">
            <w:pPr>
              <w:jc w:val="center"/>
              <w:rPr>
                <w:color w:val="000000"/>
                <w:sz w:val="18"/>
                <w:szCs w:val="18"/>
              </w:rPr>
            </w:pPr>
            <w:r>
              <w:rPr>
                <w:color w:val="000000"/>
                <w:sz w:val="18"/>
                <w:szCs w:val="18"/>
              </w:rPr>
              <w:t>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EB9B5" w14:textId="77777777" w:rsidR="00A733AA" w:rsidRPr="001310CF" w:rsidRDefault="00A733AA" w:rsidP="00630265">
            <w:pPr>
              <w:jc w:val="center"/>
              <w:rPr>
                <w:color w:val="000000"/>
                <w:sz w:val="18"/>
                <w:szCs w:val="18"/>
              </w:rPr>
            </w:pPr>
            <w:r>
              <w:rPr>
                <w:color w:val="000000"/>
                <w:sz w:val="18"/>
                <w:szCs w:val="18"/>
              </w:rPr>
              <w:t>0</w:t>
            </w:r>
          </w:p>
        </w:tc>
      </w:tr>
      <w:tr w:rsidR="00A733AA" w:rsidRPr="001310CF" w14:paraId="121145E5" w14:textId="77777777" w:rsidTr="00A733AA">
        <w:trPr>
          <w:trHeight w:val="70"/>
        </w:trPr>
        <w:tc>
          <w:tcPr>
            <w:tcW w:w="5870"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F38EAA3" w14:textId="77777777" w:rsidR="00A733AA" w:rsidRPr="00BC694B" w:rsidRDefault="00A733AA" w:rsidP="00630265">
            <w:pPr>
              <w:jc w:val="center"/>
              <w:rPr>
                <w:b/>
                <w:color w:val="000000"/>
                <w:sz w:val="18"/>
                <w:szCs w:val="18"/>
              </w:rPr>
            </w:pPr>
            <w:r>
              <w:rPr>
                <w:b/>
                <w:color w:val="000000"/>
                <w:sz w:val="18"/>
                <w:szCs w:val="18"/>
              </w:rPr>
              <w:t>Total du lot 9</w:t>
            </w:r>
          </w:p>
        </w:tc>
        <w:tc>
          <w:tcPr>
            <w:tcW w:w="128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58E3C05" w14:textId="77777777" w:rsidR="00A733AA" w:rsidRPr="00BC694B" w:rsidRDefault="00A733AA" w:rsidP="00630265">
            <w:pPr>
              <w:jc w:val="center"/>
              <w:rPr>
                <w:b/>
                <w:color w:val="000000"/>
                <w:sz w:val="18"/>
                <w:szCs w:val="18"/>
              </w:rPr>
            </w:pPr>
            <w:r>
              <w:rPr>
                <w:b/>
                <w:color w:val="000000"/>
                <w:sz w:val="18"/>
                <w:szCs w:val="18"/>
              </w:rPr>
              <w:t>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CA14643" w14:textId="77777777" w:rsidR="00A733AA" w:rsidRPr="00BC694B" w:rsidRDefault="00A733AA" w:rsidP="00630265">
            <w:pPr>
              <w:jc w:val="center"/>
              <w:rPr>
                <w:b/>
                <w:color w:val="000000"/>
                <w:sz w:val="18"/>
                <w:szCs w:val="18"/>
              </w:rPr>
            </w:pPr>
            <w:r>
              <w:rPr>
                <w:b/>
                <w:color w:val="000000"/>
                <w:sz w:val="18"/>
                <w:szCs w:val="18"/>
              </w:rPr>
              <w:t>2</w:t>
            </w:r>
          </w:p>
        </w:tc>
      </w:tr>
      <w:tr w:rsidR="00A733AA" w:rsidRPr="001310CF" w14:paraId="463EEFBD" w14:textId="77777777" w:rsidTr="00A733AA">
        <w:trPr>
          <w:trHeight w:val="132"/>
        </w:trPr>
        <w:tc>
          <w:tcPr>
            <w:tcW w:w="5882" w:type="dxa"/>
            <w:gridSpan w:val="5"/>
            <w:tcBorders>
              <w:top w:val="single" w:sz="4" w:space="0" w:color="auto"/>
              <w:left w:val="single" w:sz="4" w:space="0" w:color="auto"/>
              <w:bottom w:val="single" w:sz="8" w:space="0" w:color="auto"/>
              <w:right w:val="single" w:sz="4" w:space="0" w:color="auto"/>
            </w:tcBorders>
            <w:shd w:val="clear" w:color="auto" w:fill="EEECE1" w:themeFill="background2"/>
          </w:tcPr>
          <w:p w14:paraId="3BB31598" w14:textId="13943071" w:rsidR="00A733AA" w:rsidRPr="001310CF" w:rsidRDefault="00A733AA" w:rsidP="00630265">
            <w:pPr>
              <w:jc w:val="center"/>
              <w:rPr>
                <w:b/>
                <w:bCs/>
                <w:color w:val="000000"/>
                <w:sz w:val="18"/>
                <w:szCs w:val="18"/>
              </w:rPr>
            </w:pPr>
            <w:r w:rsidRPr="001310CF">
              <w:rPr>
                <w:b/>
                <w:bCs/>
                <w:color w:val="000000"/>
                <w:sz w:val="18"/>
                <w:szCs w:val="18"/>
              </w:rPr>
              <w:t>TOTAL GENERAL</w:t>
            </w:r>
          </w:p>
        </w:tc>
        <w:tc>
          <w:tcPr>
            <w:tcW w:w="1276" w:type="dxa"/>
            <w:gridSpan w:val="2"/>
            <w:tcBorders>
              <w:top w:val="single" w:sz="4" w:space="0" w:color="auto"/>
              <w:left w:val="single" w:sz="4" w:space="0" w:color="auto"/>
              <w:bottom w:val="single" w:sz="8" w:space="0" w:color="auto"/>
              <w:right w:val="single" w:sz="4" w:space="0" w:color="auto"/>
            </w:tcBorders>
            <w:shd w:val="clear" w:color="auto" w:fill="EEECE1" w:themeFill="background2"/>
            <w:vAlign w:val="center"/>
            <w:hideMark/>
          </w:tcPr>
          <w:p w14:paraId="605032EC" w14:textId="77777777" w:rsidR="00A733AA" w:rsidRPr="001310CF" w:rsidRDefault="00A733AA" w:rsidP="00630265">
            <w:pPr>
              <w:jc w:val="center"/>
              <w:rPr>
                <w:b/>
                <w:bCs/>
                <w:color w:val="000000"/>
                <w:sz w:val="18"/>
                <w:szCs w:val="18"/>
              </w:rPr>
            </w:pPr>
            <w:r>
              <w:rPr>
                <w:b/>
                <w:bCs/>
                <w:color w:val="000000"/>
                <w:sz w:val="18"/>
                <w:szCs w:val="18"/>
              </w:rPr>
              <w:t>40</w:t>
            </w:r>
          </w:p>
        </w:tc>
        <w:tc>
          <w:tcPr>
            <w:tcW w:w="1984" w:type="dxa"/>
            <w:tcBorders>
              <w:top w:val="single" w:sz="4" w:space="0" w:color="auto"/>
              <w:left w:val="single" w:sz="4" w:space="0" w:color="auto"/>
              <w:bottom w:val="single" w:sz="8" w:space="0" w:color="auto"/>
              <w:right w:val="single" w:sz="4" w:space="0" w:color="auto"/>
            </w:tcBorders>
            <w:shd w:val="clear" w:color="auto" w:fill="EEECE1" w:themeFill="background2"/>
            <w:vAlign w:val="center"/>
            <w:hideMark/>
          </w:tcPr>
          <w:p w14:paraId="7FBE653E" w14:textId="77777777" w:rsidR="00A733AA" w:rsidRPr="001310CF" w:rsidRDefault="00A733AA" w:rsidP="00630265">
            <w:pPr>
              <w:jc w:val="center"/>
              <w:rPr>
                <w:b/>
                <w:bCs/>
                <w:color w:val="000000"/>
                <w:sz w:val="18"/>
                <w:szCs w:val="18"/>
              </w:rPr>
            </w:pPr>
            <w:r>
              <w:rPr>
                <w:b/>
                <w:bCs/>
                <w:color w:val="000000"/>
                <w:sz w:val="18"/>
                <w:szCs w:val="18"/>
              </w:rPr>
              <w:t>26</w:t>
            </w:r>
          </w:p>
        </w:tc>
      </w:tr>
    </w:tbl>
    <w:p w14:paraId="5B9877BA" w14:textId="77777777" w:rsidR="009C5B9D" w:rsidRPr="009868E4" w:rsidRDefault="009C5B9D" w:rsidP="009C5B9D">
      <w:pPr>
        <w:jc w:val="both"/>
        <w:rPr>
          <w:rFonts w:ascii="Arial" w:hAnsi="Arial" w:cs="Arial"/>
          <w:b/>
          <w:sz w:val="22"/>
        </w:rPr>
      </w:pPr>
      <w:r w:rsidRPr="009868E4">
        <w:rPr>
          <w:rFonts w:ascii="Arial" w:hAnsi="Arial" w:cs="Arial"/>
          <w:b/>
          <w:sz w:val="22"/>
          <w:u w:val="single"/>
        </w:rPr>
        <w:lastRenderedPageBreak/>
        <w:t>NB </w:t>
      </w:r>
      <w:r w:rsidRPr="009868E4">
        <w:rPr>
          <w:rFonts w:ascii="Arial" w:hAnsi="Arial" w:cs="Arial"/>
          <w:b/>
          <w:sz w:val="22"/>
        </w:rPr>
        <w:t>: Il faut noter que les écoles identifiées dans la région de Tillabéri (lots 1, 2, 3 et 4) sont susceptibles de changement au sein de la même région. Il appartiendra au soumissionnaire d’en tenir compte dans leur offre.</w:t>
      </w:r>
    </w:p>
    <w:p w14:paraId="137310DD" w14:textId="77777777" w:rsidR="008F1312" w:rsidRPr="00300881" w:rsidRDefault="008F1312" w:rsidP="00892B51">
      <w:pPr>
        <w:jc w:val="both"/>
        <w:rPr>
          <w:rFonts w:ascii="Arial" w:hAnsi="Arial" w:cs="Arial"/>
          <w:sz w:val="20"/>
        </w:rPr>
      </w:pPr>
    </w:p>
    <w:p w14:paraId="405A989F" w14:textId="77777777" w:rsidR="004E3028" w:rsidRPr="004E3028" w:rsidRDefault="004E3028" w:rsidP="004E3028">
      <w:pPr>
        <w:jc w:val="both"/>
        <w:rPr>
          <w:rFonts w:ascii="Arial" w:hAnsi="Arial" w:cs="Arial"/>
        </w:rPr>
      </w:pPr>
      <w:r w:rsidRPr="004E3028">
        <w:rPr>
          <w:rFonts w:ascii="Arial" w:hAnsi="Arial" w:cs="Arial"/>
          <w:u w:val="single"/>
        </w:rPr>
        <w:t>Article 2</w:t>
      </w:r>
      <w:r w:rsidRPr="004E3028">
        <w:rPr>
          <w:rFonts w:ascii="Arial" w:hAnsi="Arial" w:cs="Arial"/>
          <w:b/>
        </w:rPr>
        <w:t xml:space="preserve"> </w:t>
      </w:r>
      <w:r w:rsidRPr="004E3028">
        <w:rPr>
          <w:rFonts w:ascii="Arial" w:hAnsi="Arial" w:cs="Arial"/>
        </w:rPr>
        <w:t>: Type de l'appel d'offres</w:t>
      </w:r>
    </w:p>
    <w:p w14:paraId="6E9DD749" w14:textId="77777777" w:rsidR="004E3028" w:rsidRPr="004E3028" w:rsidRDefault="004E3028" w:rsidP="004E3028">
      <w:pPr>
        <w:jc w:val="both"/>
        <w:rPr>
          <w:rFonts w:ascii="Arial" w:hAnsi="Arial" w:cs="Arial"/>
        </w:rPr>
      </w:pPr>
      <w:r w:rsidRPr="004E3028">
        <w:rPr>
          <w:rFonts w:ascii="Arial" w:hAnsi="Arial" w:cs="Arial"/>
        </w:rPr>
        <w:t>Le présent Appel d'offres est ouvert aux Entreprises de 1</w:t>
      </w:r>
      <w:r w:rsidR="00880E55" w:rsidRPr="004E3028">
        <w:rPr>
          <w:rFonts w:ascii="Arial" w:hAnsi="Arial" w:cs="Arial"/>
          <w:vertAlign w:val="superscript"/>
        </w:rPr>
        <w:t>ère</w:t>
      </w:r>
      <w:r w:rsidR="00880E55" w:rsidRPr="004E3028">
        <w:rPr>
          <w:rFonts w:ascii="Arial" w:hAnsi="Arial" w:cs="Arial"/>
        </w:rPr>
        <w:t xml:space="preserve"> catégorie</w:t>
      </w:r>
      <w:r w:rsidRPr="004E3028">
        <w:rPr>
          <w:rFonts w:ascii="Arial" w:hAnsi="Arial" w:cs="Arial"/>
        </w:rPr>
        <w:t xml:space="preserve"> et plus, agréées par le Ministère en charge du bâtiment.</w:t>
      </w:r>
    </w:p>
    <w:p w14:paraId="38590F52" w14:textId="77777777" w:rsidR="004E3028" w:rsidRPr="00300881" w:rsidRDefault="004E3028" w:rsidP="004E3028">
      <w:pPr>
        <w:shd w:val="clear" w:color="auto" w:fill="FFFFFF"/>
        <w:ind w:left="644"/>
        <w:jc w:val="both"/>
        <w:rPr>
          <w:rFonts w:ascii="Arial" w:hAnsi="Arial" w:cs="Arial"/>
          <w:b/>
          <w:sz w:val="20"/>
        </w:rPr>
      </w:pPr>
    </w:p>
    <w:p w14:paraId="4BAD83BF" w14:textId="77777777" w:rsidR="004E3028" w:rsidRPr="004E3028" w:rsidRDefault="004E3028" w:rsidP="004E3028">
      <w:pPr>
        <w:jc w:val="both"/>
        <w:rPr>
          <w:rFonts w:ascii="Arial" w:hAnsi="Arial" w:cs="Arial"/>
          <w:b/>
        </w:rPr>
      </w:pPr>
      <w:r w:rsidRPr="004E3028">
        <w:rPr>
          <w:rFonts w:ascii="Arial" w:hAnsi="Arial" w:cs="Arial"/>
          <w:u w:val="single"/>
        </w:rPr>
        <w:t>Article 3</w:t>
      </w:r>
      <w:r w:rsidRPr="004E3028">
        <w:rPr>
          <w:rFonts w:ascii="Arial" w:hAnsi="Arial" w:cs="Arial"/>
        </w:rPr>
        <w:t> : Type de marché</w:t>
      </w:r>
    </w:p>
    <w:p w14:paraId="5AA410C0" w14:textId="77777777" w:rsidR="004E3028" w:rsidRPr="004E3028" w:rsidRDefault="004E3028" w:rsidP="004E3028">
      <w:pPr>
        <w:pStyle w:val="Titre4"/>
        <w:spacing w:before="0"/>
        <w:rPr>
          <w:rFonts w:ascii="Arial" w:hAnsi="Arial" w:cs="Arial"/>
          <w:b w:val="0"/>
          <w:i w:val="0"/>
        </w:rPr>
      </w:pPr>
      <w:r w:rsidRPr="004E3028">
        <w:rPr>
          <w:rFonts w:ascii="Arial" w:hAnsi="Arial" w:cs="Arial"/>
          <w:b w:val="0"/>
          <w:i w:val="0"/>
          <w:color w:val="auto"/>
        </w:rPr>
        <w:t xml:space="preserve">Le présent marché est à prix global, forfaitaire et </w:t>
      </w:r>
      <w:r w:rsidR="00880E55" w:rsidRPr="004E3028">
        <w:rPr>
          <w:rFonts w:ascii="Arial" w:hAnsi="Arial" w:cs="Arial"/>
          <w:b w:val="0"/>
          <w:i w:val="0"/>
          <w:color w:val="auto"/>
        </w:rPr>
        <w:t>en hors</w:t>
      </w:r>
      <w:r w:rsidRPr="004E3028">
        <w:rPr>
          <w:rFonts w:ascii="Arial" w:hAnsi="Arial" w:cs="Arial"/>
          <w:b w:val="0"/>
          <w:i w:val="0"/>
          <w:color w:val="auto"/>
        </w:rPr>
        <w:t xml:space="preserve"> taxes pour les travaux et prestations figurant dans le cadre du devis estimatif</w:t>
      </w:r>
      <w:r w:rsidRPr="004E3028">
        <w:rPr>
          <w:rFonts w:ascii="Arial" w:hAnsi="Arial" w:cs="Arial"/>
          <w:b w:val="0"/>
          <w:i w:val="0"/>
        </w:rPr>
        <w:t>.</w:t>
      </w:r>
    </w:p>
    <w:p w14:paraId="632371D6" w14:textId="77777777" w:rsidR="004E3028" w:rsidRPr="00300881" w:rsidRDefault="004E3028" w:rsidP="004E3028">
      <w:pPr>
        <w:rPr>
          <w:rFonts w:ascii="Arial" w:hAnsi="Arial" w:cs="Arial"/>
          <w:sz w:val="20"/>
        </w:rPr>
      </w:pPr>
    </w:p>
    <w:p w14:paraId="61D301A5" w14:textId="77777777" w:rsidR="004E3028" w:rsidRPr="004E3028" w:rsidRDefault="004E3028" w:rsidP="004E3028">
      <w:pPr>
        <w:rPr>
          <w:rFonts w:ascii="Arial" w:hAnsi="Arial" w:cs="Arial"/>
          <w:b/>
        </w:rPr>
      </w:pPr>
      <w:r w:rsidRPr="004E3028">
        <w:rPr>
          <w:rFonts w:ascii="Arial" w:hAnsi="Arial" w:cs="Arial"/>
          <w:u w:val="single"/>
        </w:rPr>
        <w:t>Article 4</w:t>
      </w:r>
      <w:r w:rsidRPr="004E3028">
        <w:rPr>
          <w:rFonts w:ascii="Arial" w:hAnsi="Arial" w:cs="Arial"/>
          <w:b/>
        </w:rPr>
        <w:t xml:space="preserve"> :    </w:t>
      </w:r>
      <w:r w:rsidRPr="004E3028">
        <w:rPr>
          <w:rFonts w:ascii="Arial" w:hAnsi="Arial" w:cs="Arial"/>
        </w:rPr>
        <w:t>Pièces constitutives du dossier d’appel d’offres</w:t>
      </w:r>
    </w:p>
    <w:p w14:paraId="76F30E26" w14:textId="77777777" w:rsidR="004E3028" w:rsidRPr="004E3028" w:rsidRDefault="004E3028" w:rsidP="004E3028">
      <w:pPr>
        <w:rPr>
          <w:rFonts w:ascii="Arial" w:hAnsi="Arial" w:cs="Arial"/>
        </w:rPr>
      </w:pPr>
      <w:r w:rsidRPr="004E3028">
        <w:rPr>
          <w:rFonts w:ascii="Arial" w:hAnsi="Arial" w:cs="Arial"/>
        </w:rPr>
        <w:t>Le dossier d’appel d’offres est composé des pièces suivantes :</w:t>
      </w:r>
    </w:p>
    <w:p w14:paraId="6572C7A1" w14:textId="77777777" w:rsidR="002217CF" w:rsidRPr="00EC3B4D" w:rsidRDefault="002217CF" w:rsidP="002217CF">
      <w:pPr>
        <w:numPr>
          <w:ilvl w:val="0"/>
          <w:numId w:val="4"/>
        </w:numPr>
        <w:rPr>
          <w:rFonts w:ascii="Arial" w:hAnsi="Arial" w:cs="Arial"/>
        </w:rPr>
      </w:pPr>
      <w:r w:rsidRPr="00EC3B4D">
        <w:rPr>
          <w:rFonts w:ascii="Arial" w:hAnsi="Arial" w:cs="Arial"/>
        </w:rPr>
        <w:t>L’avis d’appel d’offres</w:t>
      </w:r>
    </w:p>
    <w:p w14:paraId="7F616731" w14:textId="77777777" w:rsidR="002217CF" w:rsidRPr="00EC3B4D" w:rsidRDefault="002217CF" w:rsidP="002217CF">
      <w:pPr>
        <w:numPr>
          <w:ilvl w:val="0"/>
          <w:numId w:val="4"/>
        </w:numPr>
        <w:rPr>
          <w:rFonts w:ascii="Arial" w:hAnsi="Arial" w:cs="Arial"/>
        </w:rPr>
      </w:pPr>
      <w:r w:rsidRPr="00EC3B4D">
        <w:rPr>
          <w:rFonts w:ascii="Arial" w:hAnsi="Arial" w:cs="Arial"/>
        </w:rPr>
        <w:t>Le présent règlement particulier de l’appel d’offres</w:t>
      </w:r>
    </w:p>
    <w:p w14:paraId="56C0BEBB" w14:textId="77777777" w:rsidR="002217CF" w:rsidRPr="00EC3B4D" w:rsidRDefault="002217CF" w:rsidP="002217CF">
      <w:pPr>
        <w:numPr>
          <w:ilvl w:val="0"/>
          <w:numId w:val="4"/>
        </w:numPr>
        <w:rPr>
          <w:rFonts w:ascii="Arial" w:hAnsi="Arial" w:cs="Arial"/>
        </w:rPr>
      </w:pPr>
      <w:r w:rsidRPr="00EC3B4D">
        <w:rPr>
          <w:rFonts w:ascii="Arial" w:hAnsi="Arial" w:cs="Arial"/>
        </w:rPr>
        <w:t>Le modèle de soumission</w:t>
      </w:r>
    </w:p>
    <w:p w14:paraId="3B61F68F" w14:textId="77777777" w:rsidR="002217CF" w:rsidRPr="00EC3B4D" w:rsidRDefault="002217CF" w:rsidP="002217CF">
      <w:pPr>
        <w:numPr>
          <w:ilvl w:val="0"/>
          <w:numId w:val="4"/>
        </w:numPr>
        <w:rPr>
          <w:rFonts w:ascii="Arial" w:hAnsi="Arial" w:cs="Arial"/>
        </w:rPr>
      </w:pPr>
      <w:r>
        <w:rPr>
          <w:rFonts w:ascii="Arial" w:hAnsi="Arial" w:cs="Arial"/>
        </w:rPr>
        <w:t xml:space="preserve">Le </w:t>
      </w:r>
      <w:r w:rsidRPr="00EC3B4D">
        <w:rPr>
          <w:rFonts w:ascii="Arial" w:hAnsi="Arial" w:cs="Arial"/>
        </w:rPr>
        <w:t>modèle de contrat</w:t>
      </w:r>
    </w:p>
    <w:p w14:paraId="383C91A2" w14:textId="77777777" w:rsidR="002217CF" w:rsidRPr="00EC3B4D" w:rsidRDefault="002217CF" w:rsidP="002217CF">
      <w:pPr>
        <w:numPr>
          <w:ilvl w:val="0"/>
          <w:numId w:val="4"/>
        </w:numPr>
        <w:rPr>
          <w:rFonts w:ascii="Arial" w:hAnsi="Arial" w:cs="Arial"/>
        </w:rPr>
      </w:pPr>
      <w:r w:rsidRPr="00EC3B4D">
        <w:rPr>
          <w:rFonts w:ascii="Arial" w:hAnsi="Arial" w:cs="Arial"/>
        </w:rPr>
        <w:t>Le cahier des prescriptions techniques</w:t>
      </w:r>
    </w:p>
    <w:p w14:paraId="06ABCAD9" w14:textId="77777777" w:rsidR="002217CF" w:rsidRPr="00EC3B4D" w:rsidRDefault="002217CF" w:rsidP="002217CF">
      <w:pPr>
        <w:numPr>
          <w:ilvl w:val="0"/>
          <w:numId w:val="4"/>
        </w:numPr>
        <w:rPr>
          <w:rFonts w:ascii="Arial" w:hAnsi="Arial" w:cs="Arial"/>
        </w:rPr>
      </w:pPr>
      <w:r w:rsidRPr="00EC3B4D">
        <w:rPr>
          <w:rFonts w:ascii="Arial" w:hAnsi="Arial" w:cs="Arial"/>
        </w:rPr>
        <w:t>Le cadre du bordereau des prix unitaires</w:t>
      </w:r>
    </w:p>
    <w:p w14:paraId="079195E4" w14:textId="77777777" w:rsidR="002217CF" w:rsidRPr="00EC3B4D" w:rsidRDefault="002217CF" w:rsidP="002217CF">
      <w:pPr>
        <w:numPr>
          <w:ilvl w:val="0"/>
          <w:numId w:val="4"/>
        </w:numPr>
        <w:rPr>
          <w:rFonts w:ascii="Arial" w:hAnsi="Arial" w:cs="Arial"/>
        </w:rPr>
      </w:pPr>
      <w:r w:rsidRPr="00EC3B4D">
        <w:rPr>
          <w:rFonts w:ascii="Arial" w:hAnsi="Arial" w:cs="Arial"/>
        </w:rPr>
        <w:t>Le cadre du devis quantitatif et estimatif</w:t>
      </w:r>
    </w:p>
    <w:p w14:paraId="77300200" w14:textId="77777777" w:rsidR="002217CF" w:rsidRPr="00E41A2E" w:rsidRDefault="002217CF" w:rsidP="002217CF">
      <w:pPr>
        <w:numPr>
          <w:ilvl w:val="0"/>
          <w:numId w:val="4"/>
        </w:numPr>
        <w:rPr>
          <w:rFonts w:ascii="Arial" w:hAnsi="Arial" w:cs="Arial"/>
        </w:rPr>
      </w:pPr>
      <w:r w:rsidRPr="00EC3B4D">
        <w:rPr>
          <w:rFonts w:ascii="Arial" w:hAnsi="Arial" w:cs="Arial"/>
        </w:rPr>
        <w:t xml:space="preserve">Les </w:t>
      </w:r>
      <w:r>
        <w:rPr>
          <w:rFonts w:ascii="Arial" w:hAnsi="Arial" w:cs="Arial"/>
        </w:rPr>
        <w:t>plans.</w:t>
      </w:r>
    </w:p>
    <w:p w14:paraId="782D5221" w14:textId="77777777" w:rsidR="00B637CD" w:rsidRPr="00E51504" w:rsidRDefault="00B637CD" w:rsidP="004E3028">
      <w:pPr>
        <w:jc w:val="both"/>
        <w:rPr>
          <w:rFonts w:ascii="Arial" w:hAnsi="Arial" w:cs="Arial"/>
          <w:sz w:val="20"/>
          <w:u w:val="single"/>
        </w:rPr>
      </w:pPr>
    </w:p>
    <w:p w14:paraId="07C9A05B" w14:textId="77777777" w:rsidR="004E3028" w:rsidRPr="004E3028" w:rsidRDefault="004E3028" w:rsidP="004E3028">
      <w:pPr>
        <w:jc w:val="both"/>
        <w:rPr>
          <w:rFonts w:ascii="Arial" w:hAnsi="Arial" w:cs="Arial"/>
        </w:rPr>
      </w:pPr>
      <w:r w:rsidRPr="004E3028">
        <w:rPr>
          <w:rFonts w:ascii="Arial" w:hAnsi="Arial" w:cs="Arial"/>
          <w:u w:val="single"/>
        </w:rPr>
        <w:t>Article 5</w:t>
      </w:r>
      <w:r w:rsidRPr="004E3028">
        <w:rPr>
          <w:rFonts w:ascii="Arial" w:hAnsi="Arial" w:cs="Arial"/>
        </w:rPr>
        <w:t xml:space="preserve"> : Contenu de la soumission </w:t>
      </w:r>
    </w:p>
    <w:p w14:paraId="359D2F2A" w14:textId="77777777" w:rsidR="004E3028" w:rsidRPr="00E51504" w:rsidRDefault="004E3028" w:rsidP="004E3028">
      <w:pPr>
        <w:numPr>
          <w:ilvl w:val="0"/>
          <w:numId w:val="3"/>
        </w:numPr>
        <w:contextualSpacing/>
        <w:jc w:val="both"/>
        <w:rPr>
          <w:rFonts w:ascii="Arial" w:hAnsi="Arial" w:cs="Arial"/>
        </w:rPr>
      </w:pPr>
      <w:r w:rsidRPr="00E51504">
        <w:rPr>
          <w:rFonts w:ascii="Arial" w:hAnsi="Arial" w:cs="Arial"/>
        </w:rPr>
        <w:t xml:space="preserve">La Lettre de soumission dument remplie et signée, </w:t>
      </w:r>
    </w:p>
    <w:p w14:paraId="6A273C71" w14:textId="77777777" w:rsidR="004E3028" w:rsidRPr="00E51504" w:rsidRDefault="004E3028" w:rsidP="004E3028">
      <w:pPr>
        <w:numPr>
          <w:ilvl w:val="0"/>
          <w:numId w:val="3"/>
        </w:numPr>
        <w:spacing w:before="120"/>
        <w:contextualSpacing/>
        <w:rPr>
          <w:rFonts w:ascii="Arial" w:hAnsi="Arial" w:cs="Arial"/>
        </w:rPr>
      </w:pPr>
      <w:r w:rsidRPr="00E51504">
        <w:rPr>
          <w:rFonts w:ascii="Arial" w:hAnsi="Arial" w:cs="Arial"/>
        </w:rPr>
        <w:t xml:space="preserve">Certificat d’agrément </w:t>
      </w:r>
      <w:r w:rsidR="00880E55" w:rsidRPr="00E51504">
        <w:rPr>
          <w:rFonts w:ascii="Arial" w:hAnsi="Arial" w:cs="Arial"/>
          <w:color w:val="000000"/>
          <w:spacing w:val="-2"/>
        </w:rPr>
        <w:t>national ;</w:t>
      </w:r>
      <w:r w:rsidRPr="00E51504">
        <w:rPr>
          <w:rFonts w:ascii="Arial" w:hAnsi="Arial" w:cs="Arial"/>
          <w:color w:val="000000"/>
          <w:spacing w:val="-2"/>
        </w:rPr>
        <w:t xml:space="preserve"> </w:t>
      </w:r>
      <w:r w:rsidRPr="00E51504">
        <w:rPr>
          <w:rFonts w:ascii="Arial" w:hAnsi="Arial" w:cs="Arial"/>
        </w:rPr>
        <w:t>de la catégorie I</w:t>
      </w:r>
      <w:r w:rsidRPr="00E51504">
        <w:rPr>
          <w:rFonts w:ascii="Arial" w:hAnsi="Arial" w:cs="Arial"/>
          <w:vertAlign w:val="superscript"/>
        </w:rPr>
        <w:t xml:space="preserve">ère </w:t>
      </w:r>
      <w:r w:rsidRPr="00E51504">
        <w:rPr>
          <w:rFonts w:ascii="Arial" w:hAnsi="Arial" w:cs="Arial"/>
        </w:rPr>
        <w:t>et plus, option BTP délivré par l’Administration compétente</w:t>
      </w:r>
      <w:r w:rsidRPr="00E51504">
        <w:rPr>
          <w:rFonts w:ascii="Arial" w:hAnsi="Arial" w:cs="Arial"/>
          <w:lang w:val="fr-CA"/>
        </w:rPr>
        <w:t xml:space="preserve"> ;</w:t>
      </w:r>
    </w:p>
    <w:p w14:paraId="7E46A140" w14:textId="4941628E" w:rsidR="004E3028" w:rsidRPr="00E51504" w:rsidRDefault="009C5B9D" w:rsidP="004E3028">
      <w:pPr>
        <w:numPr>
          <w:ilvl w:val="0"/>
          <w:numId w:val="3"/>
        </w:numPr>
        <w:jc w:val="both"/>
        <w:rPr>
          <w:rFonts w:ascii="Arial" w:hAnsi="Arial" w:cs="Arial"/>
          <w:color w:val="000000"/>
        </w:rPr>
      </w:pPr>
      <w:r w:rsidRPr="00E51504">
        <w:rPr>
          <w:rFonts w:ascii="Arial" w:hAnsi="Arial" w:cs="Arial"/>
        </w:rPr>
        <w:t>Registre</w:t>
      </w:r>
      <w:r w:rsidR="004E3028" w:rsidRPr="00E51504">
        <w:rPr>
          <w:rFonts w:ascii="Arial" w:hAnsi="Arial" w:cs="Arial"/>
        </w:rPr>
        <w:t xml:space="preserve"> du Commerce et du Crédit Mobilier (RCCM) photocopié et légalisé ;</w:t>
      </w:r>
    </w:p>
    <w:p w14:paraId="4C7F15E3" w14:textId="77777777" w:rsidR="004E3028" w:rsidRPr="00E51504" w:rsidRDefault="004E3028" w:rsidP="004E3028">
      <w:pPr>
        <w:numPr>
          <w:ilvl w:val="0"/>
          <w:numId w:val="3"/>
        </w:numPr>
        <w:spacing w:before="120"/>
        <w:contextualSpacing/>
        <w:jc w:val="both"/>
        <w:rPr>
          <w:rFonts w:ascii="Arial" w:hAnsi="Arial" w:cs="Arial"/>
          <w:color w:val="000000"/>
        </w:rPr>
      </w:pPr>
      <w:r w:rsidRPr="00E51504">
        <w:rPr>
          <w:rFonts w:ascii="Arial" w:hAnsi="Arial" w:cs="Arial"/>
          <w:bCs/>
        </w:rPr>
        <w:t>Déclaration</w:t>
      </w:r>
      <w:r w:rsidRPr="00E51504">
        <w:rPr>
          <w:rFonts w:ascii="Arial" w:hAnsi="Arial" w:cs="Arial"/>
          <w:color w:val="000000"/>
        </w:rPr>
        <w:t xml:space="preserve"> sur l’honneur du soumissionnaire selon le modèle du DAO et attestant sa non affiliation à une société, cabinet d’étude ou entité qui a fourni des services de conseil pendant la phase préparatoire du DAO ou qui a été engagée (ou serait) engagée comme maitre d’œuvre au titre du marché ;</w:t>
      </w:r>
    </w:p>
    <w:p w14:paraId="4277934F" w14:textId="77777777" w:rsidR="004E3028" w:rsidRPr="00E51504" w:rsidRDefault="004E3028" w:rsidP="004E3028">
      <w:pPr>
        <w:numPr>
          <w:ilvl w:val="0"/>
          <w:numId w:val="3"/>
        </w:numPr>
        <w:contextualSpacing/>
        <w:jc w:val="both"/>
        <w:rPr>
          <w:rFonts w:ascii="Arial" w:hAnsi="Arial" w:cs="Arial"/>
        </w:rPr>
      </w:pPr>
      <w:r w:rsidRPr="00E51504">
        <w:rPr>
          <w:rFonts w:ascii="Arial" w:hAnsi="Arial" w:cs="Arial"/>
        </w:rPr>
        <w:t>Les références techniques certifiées dans le cadre des travaux de fourniture de mobilier</w:t>
      </w:r>
      <w:r w:rsidR="006A6550" w:rsidRPr="00E51504">
        <w:rPr>
          <w:rFonts w:ascii="Arial" w:hAnsi="Arial" w:cs="Arial"/>
        </w:rPr>
        <w:t>s</w:t>
      </w:r>
      <w:r w:rsidRPr="00E51504">
        <w:rPr>
          <w:rFonts w:ascii="Arial" w:hAnsi="Arial" w:cs="Arial"/>
        </w:rPr>
        <w:t xml:space="preserve"> scolaire</w:t>
      </w:r>
      <w:r w:rsidR="006A6550" w:rsidRPr="00E51504">
        <w:rPr>
          <w:rFonts w:ascii="Arial" w:hAnsi="Arial" w:cs="Arial"/>
        </w:rPr>
        <w:t>s</w:t>
      </w:r>
      <w:r w:rsidRPr="00E51504">
        <w:rPr>
          <w:rFonts w:ascii="Arial" w:hAnsi="Arial" w:cs="Arial"/>
        </w:rPr>
        <w:t xml:space="preserve"> pour les trois dernières années (</w:t>
      </w:r>
      <w:r w:rsidR="00187AF3" w:rsidRPr="00E51504">
        <w:rPr>
          <w:rFonts w:ascii="Arial" w:hAnsi="Arial" w:cs="Arial"/>
        </w:rPr>
        <w:t>2</w:t>
      </w:r>
      <w:r w:rsidR="00880E55" w:rsidRPr="00E51504">
        <w:rPr>
          <w:rFonts w:ascii="Arial" w:hAnsi="Arial" w:cs="Arial"/>
        </w:rPr>
        <w:t>0</w:t>
      </w:r>
      <w:r w:rsidR="00187AF3" w:rsidRPr="00E51504">
        <w:rPr>
          <w:rFonts w:ascii="Arial" w:hAnsi="Arial" w:cs="Arial"/>
        </w:rPr>
        <w:t xml:space="preserve">21, 2020 et </w:t>
      </w:r>
      <w:r w:rsidRPr="00E51504">
        <w:rPr>
          <w:rFonts w:ascii="Arial" w:hAnsi="Arial" w:cs="Arial"/>
        </w:rPr>
        <w:t>2019) ;</w:t>
      </w:r>
    </w:p>
    <w:p w14:paraId="005B227B" w14:textId="77777777" w:rsidR="004E3028" w:rsidRPr="00E51504" w:rsidRDefault="004E3028" w:rsidP="004E3028">
      <w:pPr>
        <w:numPr>
          <w:ilvl w:val="0"/>
          <w:numId w:val="3"/>
        </w:numPr>
        <w:contextualSpacing/>
        <w:jc w:val="both"/>
        <w:rPr>
          <w:rFonts w:ascii="Arial" w:hAnsi="Arial" w:cs="Arial"/>
        </w:rPr>
      </w:pPr>
      <w:r w:rsidRPr="00E51504">
        <w:rPr>
          <w:rFonts w:ascii="Arial" w:hAnsi="Arial" w:cs="Arial"/>
        </w:rPr>
        <w:t xml:space="preserve"> La liste du personnel </w:t>
      </w:r>
      <w:r w:rsidR="00880E55" w:rsidRPr="00E51504">
        <w:rPr>
          <w:rFonts w:ascii="Arial" w:hAnsi="Arial" w:cs="Arial"/>
        </w:rPr>
        <w:t>clé ;</w:t>
      </w:r>
      <w:r w:rsidRPr="00E51504">
        <w:rPr>
          <w:rFonts w:ascii="Arial" w:hAnsi="Arial" w:cs="Arial"/>
        </w:rPr>
        <w:t xml:space="preserve"> </w:t>
      </w:r>
    </w:p>
    <w:p w14:paraId="434687EC" w14:textId="77777777" w:rsidR="004E3028" w:rsidRPr="00E51504" w:rsidRDefault="004E3028" w:rsidP="004E3028">
      <w:pPr>
        <w:numPr>
          <w:ilvl w:val="0"/>
          <w:numId w:val="3"/>
        </w:numPr>
        <w:contextualSpacing/>
        <w:jc w:val="both"/>
        <w:rPr>
          <w:rFonts w:ascii="Arial" w:hAnsi="Arial" w:cs="Arial"/>
        </w:rPr>
      </w:pPr>
      <w:r w:rsidRPr="00E51504">
        <w:rPr>
          <w:rFonts w:ascii="Arial" w:hAnsi="Arial" w:cs="Arial"/>
        </w:rPr>
        <w:t xml:space="preserve"> La liste du matériel</w:t>
      </w:r>
      <w:r w:rsidR="00187AF3" w:rsidRPr="00E51504">
        <w:rPr>
          <w:rFonts w:ascii="Arial" w:hAnsi="Arial" w:cs="Arial"/>
        </w:rPr>
        <w:t xml:space="preserve"> à mettre sur le chantier</w:t>
      </w:r>
      <w:r w:rsidRPr="00E51504">
        <w:rPr>
          <w:rFonts w:ascii="Arial" w:hAnsi="Arial" w:cs="Arial"/>
        </w:rPr>
        <w:t> ;</w:t>
      </w:r>
    </w:p>
    <w:p w14:paraId="03D94E45" w14:textId="77777777" w:rsidR="004E3028" w:rsidRPr="00E51504" w:rsidRDefault="004E3028" w:rsidP="004E3028">
      <w:pPr>
        <w:numPr>
          <w:ilvl w:val="0"/>
          <w:numId w:val="3"/>
        </w:numPr>
        <w:contextualSpacing/>
        <w:jc w:val="both"/>
        <w:rPr>
          <w:rFonts w:ascii="Arial" w:hAnsi="Arial" w:cs="Arial"/>
        </w:rPr>
      </w:pPr>
      <w:r w:rsidRPr="00E51504">
        <w:rPr>
          <w:rFonts w:ascii="Arial" w:hAnsi="Arial" w:cs="Arial"/>
        </w:rPr>
        <w:t xml:space="preserve"> </w:t>
      </w:r>
      <w:r w:rsidR="00187AF3" w:rsidRPr="00E51504">
        <w:rPr>
          <w:rFonts w:ascii="Arial" w:hAnsi="Arial" w:cs="Arial"/>
        </w:rPr>
        <w:t>L’organisation et méthodologie de travail en mettre en œuvre, ainsi que le planning d’exécution des travaux</w:t>
      </w:r>
      <w:r w:rsidRPr="00E51504">
        <w:rPr>
          <w:rFonts w:ascii="Arial" w:hAnsi="Arial" w:cs="Arial"/>
        </w:rPr>
        <w:t> ;</w:t>
      </w:r>
    </w:p>
    <w:p w14:paraId="429C4D49" w14:textId="77777777" w:rsidR="004E3028" w:rsidRPr="00E51504" w:rsidRDefault="004E3028" w:rsidP="004E3028">
      <w:pPr>
        <w:numPr>
          <w:ilvl w:val="0"/>
          <w:numId w:val="3"/>
        </w:numPr>
        <w:contextualSpacing/>
        <w:jc w:val="both"/>
        <w:rPr>
          <w:rFonts w:ascii="Arial" w:hAnsi="Arial" w:cs="Arial"/>
        </w:rPr>
      </w:pPr>
      <w:r w:rsidRPr="00E51504">
        <w:rPr>
          <w:rFonts w:ascii="Arial" w:hAnsi="Arial" w:cs="Arial"/>
        </w:rPr>
        <w:t xml:space="preserve">  La déclaration de Litiges antérieurs ou en cours ;</w:t>
      </w:r>
    </w:p>
    <w:p w14:paraId="014DC769" w14:textId="77777777" w:rsidR="004E3028" w:rsidRPr="00E51504" w:rsidRDefault="004E3028" w:rsidP="004E3028">
      <w:pPr>
        <w:numPr>
          <w:ilvl w:val="0"/>
          <w:numId w:val="3"/>
        </w:numPr>
        <w:contextualSpacing/>
        <w:jc w:val="both"/>
        <w:rPr>
          <w:rFonts w:ascii="Arial" w:hAnsi="Arial" w:cs="Arial"/>
        </w:rPr>
      </w:pPr>
      <w:r w:rsidRPr="00E51504">
        <w:rPr>
          <w:rFonts w:ascii="Arial" w:hAnsi="Arial" w:cs="Arial"/>
        </w:rPr>
        <w:t xml:space="preserve">  La déclaration de non association ;</w:t>
      </w:r>
    </w:p>
    <w:p w14:paraId="159C3235" w14:textId="7B1B8D6C" w:rsidR="004E3028" w:rsidRPr="00E51504" w:rsidRDefault="004E3028" w:rsidP="004E3028">
      <w:pPr>
        <w:numPr>
          <w:ilvl w:val="0"/>
          <w:numId w:val="3"/>
        </w:numPr>
        <w:contextualSpacing/>
        <w:jc w:val="both"/>
        <w:rPr>
          <w:rFonts w:ascii="Arial" w:hAnsi="Arial" w:cs="Arial"/>
        </w:rPr>
      </w:pPr>
      <w:r w:rsidRPr="00E51504">
        <w:rPr>
          <w:rFonts w:ascii="Arial" w:hAnsi="Arial" w:cs="Arial"/>
        </w:rPr>
        <w:t xml:space="preserve">  L’</w:t>
      </w:r>
      <w:r w:rsidR="007D05F6">
        <w:rPr>
          <w:rFonts w:ascii="Arial" w:hAnsi="Arial" w:cs="Arial"/>
        </w:rPr>
        <w:t>a</w:t>
      </w:r>
      <w:r w:rsidRPr="00E51504">
        <w:rPr>
          <w:rFonts w:ascii="Arial" w:hAnsi="Arial" w:cs="Arial"/>
        </w:rPr>
        <w:t>dresse permettant de localiser l</w:t>
      </w:r>
      <w:r w:rsidR="00187AF3" w:rsidRPr="00E51504">
        <w:rPr>
          <w:rFonts w:ascii="Arial" w:hAnsi="Arial" w:cs="Arial"/>
        </w:rPr>
        <w:t xml:space="preserve">es bureaux </w:t>
      </w:r>
      <w:r w:rsidRPr="00E51504">
        <w:rPr>
          <w:rFonts w:ascii="Arial" w:hAnsi="Arial" w:cs="Arial"/>
        </w:rPr>
        <w:t>de l’entreprise ;</w:t>
      </w:r>
    </w:p>
    <w:p w14:paraId="243EE2DA" w14:textId="61D6931D" w:rsidR="00AE4739" w:rsidRPr="00E51504" w:rsidRDefault="00E51504" w:rsidP="00AE4739">
      <w:pPr>
        <w:numPr>
          <w:ilvl w:val="0"/>
          <w:numId w:val="3"/>
        </w:numPr>
        <w:jc w:val="both"/>
        <w:rPr>
          <w:rFonts w:ascii="Arial" w:hAnsi="Arial" w:cs="Arial"/>
        </w:rPr>
      </w:pPr>
      <w:r>
        <w:rPr>
          <w:rFonts w:ascii="Arial" w:hAnsi="Arial" w:cs="Arial"/>
        </w:rPr>
        <w:t xml:space="preserve">  </w:t>
      </w:r>
      <w:r w:rsidR="00AE4739" w:rsidRPr="00E51504">
        <w:rPr>
          <w:rFonts w:ascii="Arial" w:hAnsi="Arial" w:cs="Arial"/>
        </w:rPr>
        <w:t>Le questionnaire-fournisseur dûment renseigné ;</w:t>
      </w:r>
    </w:p>
    <w:p w14:paraId="1B917AE2" w14:textId="77777777" w:rsidR="004E3028" w:rsidRPr="00E51504" w:rsidRDefault="004E3028" w:rsidP="004E3028">
      <w:pPr>
        <w:numPr>
          <w:ilvl w:val="0"/>
          <w:numId w:val="3"/>
        </w:numPr>
        <w:contextualSpacing/>
        <w:jc w:val="both"/>
        <w:rPr>
          <w:rFonts w:ascii="Arial" w:hAnsi="Arial" w:cs="Arial"/>
        </w:rPr>
      </w:pPr>
      <w:r w:rsidRPr="00E51504">
        <w:rPr>
          <w:rFonts w:ascii="Arial" w:hAnsi="Arial" w:cs="Arial"/>
        </w:rPr>
        <w:t xml:space="preserve">  Le bordereau des prix unitaires complété (en lettre et en chiffres) et signé ;</w:t>
      </w:r>
    </w:p>
    <w:p w14:paraId="3723FC58" w14:textId="6114540E" w:rsidR="004E3028" w:rsidRPr="004E3028" w:rsidRDefault="004E3028" w:rsidP="004E3028">
      <w:pPr>
        <w:numPr>
          <w:ilvl w:val="0"/>
          <w:numId w:val="3"/>
        </w:numPr>
        <w:contextualSpacing/>
        <w:jc w:val="both"/>
        <w:rPr>
          <w:rFonts w:ascii="Arial" w:hAnsi="Arial" w:cs="Arial"/>
        </w:rPr>
      </w:pPr>
      <w:r w:rsidRPr="00E51504">
        <w:rPr>
          <w:rFonts w:ascii="Arial" w:hAnsi="Arial" w:cs="Arial"/>
        </w:rPr>
        <w:t xml:space="preserve">  Le devis estim</w:t>
      </w:r>
      <w:r w:rsidRPr="004E3028">
        <w:rPr>
          <w:rFonts w:ascii="Arial" w:hAnsi="Arial" w:cs="Arial"/>
        </w:rPr>
        <w:t xml:space="preserve">atif </w:t>
      </w:r>
      <w:r w:rsidR="007551DB" w:rsidRPr="004E3028">
        <w:rPr>
          <w:rFonts w:ascii="Arial" w:hAnsi="Arial" w:cs="Arial"/>
        </w:rPr>
        <w:t>d</w:t>
      </w:r>
      <w:r w:rsidR="007551DB">
        <w:rPr>
          <w:rFonts w:ascii="Arial" w:hAnsi="Arial" w:cs="Arial"/>
        </w:rPr>
        <w:t>û</w:t>
      </w:r>
      <w:r w:rsidR="007551DB" w:rsidRPr="004E3028">
        <w:rPr>
          <w:rFonts w:ascii="Arial" w:hAnsi="Arial" w:cs="Arial"/>
        </w:rPr>
        <w:t xml:space="preserve">ment </w:t>
      </w:r>
      <w:r w:rsidR="009868E4">
        <w:rPr>
          <w:rFonts w:ascii="Arial" w:hAnsi="Arial" w:cs="Arial"/>
        </w:rPr>
        <w:t>rempli et signé.</w:t>
      </w:r>
    </w:p>
    <w:p w14:paraId="7A947BB1" w14:textId="77777777" w:rsidR="004E3028" w:rsidRPr="004E3028" w:rsidRDefault="004E3028" w:rsidP="004E3028">
      <w:pPr>
        <w:contextualSpacing/>
        <w:jc w:val="both"/>
        <w:rPr>
          <w:rFonts w:ascii="Arial" w:hAnsi="Arial" w:cs="Arial"/>
          <w:b/>
        </w:rPr>
      </w:pPr>
      <w:r w:rsidRPr="004E3028">
        <w:rPr>
          <w:rFonts w:ascii="Arial" w:hAnsi="Arial" w:cs="Arial"/>
          <w:b/>
        </w:rPr>
        <w:t>Toute photocopie d’une pièce délivrée par une structure autre que celle de l’entreprise, doit être légalisée avant d’être insérée dans la soumission, faute de quoi sa validité ne sera pas considérée.</w:t>
      </w:r>
    </w:p>
    <w:p w14:paraId="2D5A34FB" w14:textId="77777777" w:rsidR="00187AF3" w:rsidRDefault="00187AF3" w:rsidP="00187AF3">
      <w:pPr>
        <w:pStyle w:val="Titre3"/>
        <w:spacing w:before="0"/>
        <w:jc w:val="both"/>
        <w:rPr>
          <w:rFonts w:ascii="Arial" w:hAnsi="Arial" w:cs="Arial"/>
          <w:b w:val="0"/>
          <w:color w:val="auto"/>
          <w:u w:val="single"/>
        </w:rPr>
      </w:pPr>
    </w:p>
    <w:p w14:paraId="78AF4870" w14:textId="77777777" w:rsidR="00187AF3" w:rsidRPr="00EC3B4D" w:rsidRDefault="00187AF3" w:rsidP="00187AF3">
      <w:pPr>
        <w:pStyle w:val="Titre3"/>
        <w:spacing w:before="0"/>
        <w:jc w:val="both"/>
        <w:rPr>
          <w:rFonts w:ascii="Arial" w:hAnsi="Arial" w:cs="Arial"/>
          <w:b w:val="0"/>
          <w:bCs w:val="0"/>
          <w:color w:val="auto"/>
        </w:rPr>
      </w:pPr>
      <w:r w:rsidRPr="00EC3B4D">
        <w:rPr>
          <w:rFonts w:ascii="Arial" w:hAnsi="Arial" w:cs="Arial"/>
          <w:b w:val="0"/>
          <w:color w:val="auto"/>
          <w:u w:val="single"/>
        </w:rPr>
        <w:t>Article 6</w:t>
      </w:r>
      <w:r w:rsidRPr="00EC3B4D">
        <w:rPr>
          <w:rFonts w:ascii="Arial" w:hAnsi="Arial" w:cs="Arial"/>
          <w:color w:val="auto"/>
        </w:rPr>
        <w:t xml:space="preserve"> : </w:t>
      </w:r>
      <w:r w:rsidRPr="0090638D">
        <w:rPr>
          <w:rFonts w:ascii="Arial" w:hAnsi="Arial" w:cs="Arial"/>
          <w:b w:val="0"/>
          <w:bCs w:val="0"/>
          <w:color w:val="auto"/>
        </w:rPr>
        <w:t>Visite du site des travaux</w:t>
      </w:r>
      <w:r>
        <w:rPr>
          <w:rFonts w:ascii="Arial" w:hAnsi="Arial" w:cs="Arial"/>
          <w:b w:val="0"/>
          <w:bCs w:val="0"/>
          <w:color w:val="auto"/>
        </w:rPr>
        <w:t xml:space="preserve"> (non obligatoire)</w:t>
      </w:r>
    </w:p>
    <w:p w14:paraId="777AE6EC" w14:textId="77777777" w:rsidR="00187AF3" w:rsidRDefault="00187AF3" w:rsidP="00187AF3">
      <w:pPr>
        <w:pStyle w:val="Retraitcorpsdetexte2"/>
        <w:spacing w:line="240" w:lineRule="auto"/>
        <w:ind w:left="0"/>
        <w:jc w:val="both"/>
        <w:rPr>
          <w:rFonts w:ascii="Arial" w:hAnsi="Arial" w:cs="Arial"/>
        </w:rPr>
      </w:pPr>
      <w:r w:rsidRPr="00EC3B4D">
        <w:rPr>
          <w:rFonts w:ascii="Arial" w:hAnsi="Arial" w:cs="Arial"/>
        </w:rPr>
        <w:t xml:space="preserve">Il est </w:t>
      </w:r>
      <w:r>
        <w:rPr>
          <w:rFonts w:ascii="Arial" w:hAnsi="Arial" w:cs="Arial"/>
        </w:rPr>
        <w:t>recommandé</w:t>
      </w:r>
      <w:r w:rsidRPr="00EC3B4D">
        <w:rPr>
          <w:rFonts w:ascii="Arial" w:hAnsi="Arial" w:cs="Arial"/>
        </w:rPr>
        <w:t xml:space="preserve"> au soumissionnaire de visiter le</w:t>
      </w:r>
      <w:r>
        <w:rPr>
          <w:rFonts w:ascii="Arial" w:hAnsi="Arial" w:cs="Arial"/>
        </w:rPr>
        <w:t>s</w:t>
      </w:r>
      <w:r w:rsidRPr="00EC3B4D">
        <w:rPr>
          <w:rFonts w:ascii="Arial" w:hAnsi="Arial" w:cs="Arial"/>
        </w:rPr>
        <w:t xml:space="preserve"> site</w:t>
      </w:r>
      <w:r>
        <w:rPr>
          <w:rFonts w:ascii="Arial" w:hAnsi="Arial" w:cs="Arial"/>
        </w:rPr>
        <w:t>s</w:t>
      </w:r>
      <w:r w:rsidRPr="00EC3B4D">
        <w:rPr>
          <w:rFonts w:ascii="Arial" w:hAnsi="Arial" w:cs="Arial"/>
        </w:rPr>
        <w:t xml:space="preserve"> des travaux et ses environs et d'obtenir par lui-même et à ses risques tous les renseignements qui peuvent s'avérer nécessaires pour la préparation de l'offre et la conclusion éventuelle du marché. Les coûts liés à ces visites sont à la charge du soumissionnaire.</w:t>
      </w:r>
    </w:p>
    <w:p w14:paraId="40F9DDDA" w14:textId="77777777" w:rsidR="00B157AC" w:rsidRPr="00EC3B4D" w:rsidRDefault="00B157AC" w:rsidP="00B157AC">
      <w:pPr>
        <w:jc w:val="both"/>
        <w:rPr>
          <w:rFonts w:ascii="Arial" w:hAnsi="Arial" w:cs="Arial"/>
          <w:b/>
        </w:rPr>
      </w:pPr>
      <w:r w:rsidRPr="00EC3B4D">
        <w:rPr>
          <w:rFonts w:ascii="Arial" w:hAnsi="Arial" w:cs="Arial"/>
          <w:u w:val="single"/>
        </w:rPr>
        <w:t>Article 7</w:t>
      </w:r>
      <w:r w:rsidRPr="00EC3B4D">
        <w:rPr>
          <w:rFonts w:ascii="Arial" w:hAnsi="Arial" w:cs="Arial"/>
        </w:rPr>
        <w:t xml:space="preserve"> :</w:t>
      </w:r>
      <w:r w:rsidRPr="0090638D">
        <w:rPr>
          <w:rFonts w:ascii="Arial" w:hAnsi="Arial" w:cs="Arial"/>
        </w:rPr>
        <w:t xml:space="preserve"> Répartition des lots</w:t>
      </w:r>
    </w:p>
    <w:p w14:paraId="4CC0C03F" w14:textId="70E51894" w:rsidR="00B157AC" w:rsidRDefault="00B157AC" w:rsidP="00B157AC">
      <w:pPr>
        <w:pStyle w:val="En-tte"/>
        <w:rPr>
          <w:rFonts w:ascii="Arial" w:hAnsi="Arial" w:cs="Arial"/>
          <w:sz w:val="24"/>
          <w:szCs w:val="24"/>
        </w:rPr>
      </w:pPr>
      <w:r w:rsidRPr="00EC3B4D">
        <w:rPr>
          <w:rFonts w:ascii="Arial" w:hAnsi="Arial" w:cs="Arial"/>
          <w:sz w:val="24"/>
          <w:szCs w:val="24"/>
        </w:rPr>
        <w:t>Les travaux sont constitués en (0</w:t>
      </w:r>
      <w:r w:rsidR="009C5B9D">
        <w:rPr>
          <w:rFonts w:ascii="Arial" w:hAnsi="Arial" w:cs="Arial"/>
          <w:sz w:val="24"/>
          <w:szCs w:val="24"/>
        </w:rPr>
        <w:t>9</w:t>
      </w:r>
      <w:r w:rsidRPr="00EC3B4D">
        <w:rPr>
          <w:rFonts w:ascii="Arial" w:hAnsi="Arial" w:cs="Arial"/>
          <w:sz w:val="24"/>
          <w:szCs w:val="24"/>
        </w:rPr>
        <w:t>) lot</w:t>
      </w:r>
      <w:r>
        <w:rPr>
          <w:rFonts w:ascii="Arial" w:hAnsi="Arial" w:cs="Arial"/>
          <w:sz w:val="24"/>
          <w:szCs w:val="24"/>
        </w:rPr>
        <w:t>s</w:t>
      </w:r>
      <w:r w:rsidRPr="00EC3B4D">
        <w:rPr>
          <w:rFonts w:ascii="Arial" w:hAnsi="Arial" w:cs="Arial"/>
          <w:sz w:val="24"/>
          <w:szCs w:val="24"/>
        </w:rPr>
        <w:t xml:space="preserve"> </w:t>
      </w:r>
      <w:r>
        <w:rPr>
          <w:rFonts w:ascii="Arial" w:hAnsi="Arial" w:cs="Arial"/>
          <w:sz w:val="24"/>
          <w:szCs w:val="24"/>
        </w:rPr>
        <w:t xml:space="preserve">distincts </w:t>
      </w:r>
      <w:r w:rsidRPr="00EC3B4D">
        <w:rPr>
          <w:rFonts w:ascii="Arial" w:hAnsi="Arial" w:cs="Arial"/>
          <w:sz w:val="24"/>
          <w:szCs w:val="24"/>
        </w:rPr>
        <w:t>réparti</w:t>
      </w:r>
      <w:r>
        <w:rPr>
          <w:rFonts w:ascii="Arial" w:hAnsi="Arial" w:cs="Arial"/>
          <w:sz w:val="24"/>
          <w:szCs w:val="24"/>
        </w:rPr>
        <w:t>s</w:t>
      </w:r>
      <w:r w:rsidRPr="00EC3B4D">
        <w:rPr>
          <w:rFonts w:ascii="Arial" w:hAnsi="Arial" w:cs="Arial"/>
          <w:sz w:val="24"/>
          <w:szCs w:val="24"/>
        </w:rPr>
        <w:t xml:space="preserve"> comme suit :</w:t>
      </w:r>
      <w:r>
        <w:rPr>
          <w:rFonts w:ascii="Arial" w:hAnsi="Arial" w:cs="Arial"/>
          <w:sz w:val="24"/>
          <w:szCs w:val="24"/>
        </w:rPr>
        <w:t xml:space="preserve"> </w:t>
      </w:r>
    </w:p>
    <w:tbl>
      <w:tblPr>
        <w:tblW w:w="9062" w:type="dxa"/>
        <w:tblLayout w:type="fixed"/>
        <w:tblCellMar>
          <w:left w:w="70" w:type="dxa"/>
          <w:right w:w="70" w:type="dxa"/>
        </w:tblCellMar>
        <w:tblLook w:val="04A0" w:firstRow="1" w:lastRow="0" w:firstColumn="1" w:lastColumn="0" w:noHBand="0" w:noVBand="1"/>
      </w:tblPr>
      <w:tblGrid>
        <w:gridCol w:w="497"/>
        <w:gridCol w:w="1761"/>
        <w:gridCol w:w="1559"/>
        <w:gridCol w:w="1303"/>
        <w:gridCol w:w="1246"/>
        <w:gridCol w:w="1280"/>
        <w:gridCol w:w="1416"/>
      </w:tblGrid>
      <w:tr w:rsidR="009C5B9D" w:rsidRPr="001310CF" w14:paraId="1F1DD7A0" w14:textId="77777777" w:rsidTr="001B10CD">
        <w:trPr>
          <w:trHeight w:val="682"/>
        </w:trPr>
        <w:tc>
          <w:tcPr>
            <w:tcW w:w="497" w:type="dxa"/>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14:paraId="39619EC8" w14:textId="77777777" w:rsidR="009C5B9D" w:rsidRPr="001310CF" w:rsidRDefault="009C5B9D" w:rsidP="00630265">
            <w:pPr>
              <w:jc w:val="center"/>
              <w:rPr>
                <w:b/>
                <w:color w:val="000000"/>
                <w:sz w:val="16"/>
                <w:szCs w:val="18"/>
              </w:rPr>
            </w:pPr>
            <w:r w:rsidRPr="001310CF">
              <w:rPr>
                <w:b/>
                <w:color w:val="000000"/>
                <w:sz w:val="16"/>
                <w:szCs w:val="18"/>
              </w:rPr>
              <w:t>LOT</w:t>
            </w:r>
          </w:p>
        </w:tc>
        <w:tc>
          <w:tcPr>
            <w:tcW w:w="1761" w:type="dxa"/>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14:paraId="71152C81" w14:textId="77777777" w:rsidR="009C5B9D" w:rsidRPr="001310CF" w:rsidRDefault="009C5B9D" w:rsidP="00630265">
            <w:pPr>
              <w:jc w:val="center"/>
              <w:rPr>
                <w:b/>
                <w:color w:val="000000"/>
                <w:sz w:val="16"/>
                <w:szCs w:val="18"/>
              </w:rPr>
            </w:pPr>
            <w:r w:rsidRPr="001310CF">
              <w:rPr>
                <w:b/>
                <w:color w:val="000000"/>
                <w:sz w:val="16"/>
                <w:szCs w:val="18"/>
              </w:rPr>
              <w:t>ECOLES PRIMAIRES</w:t>
            </w:r>
          </w:p>
        </w:tc>
        <w:tc>
          <w:tcPr>
            <w:tcW w:w="1559" w:type="dxa"/>
            <w:tcBorders>
              <w:top w:val="single" w:sz="8" w:space="0" w:color="auto"/>
              <w:left w:val="nil"/>
              <w:bottom w:val="single" w:sz="4" w:space="0" w:color="auto"/>
              <w:right w:val="nil"/>
            </w:tcBorders>
            <w:shd w:val="clear" w:color="auto" w:fill="EEECE1" w:themeFill="background2"/>
          </w:tcPr>
          <w:p w14:paraId="54594680" w14:textId="77777777" w:rsidR="009C5B9D" w:rsidRPr="001310CF" w:rsidRDefault="009C5B9D" w:rsidP="00630265">
            <w:pPr>
              <w:rPr>
                <w:b/>
                <w:color w:val="000000"/>
                <w:sz w:val="16"/>
                <w:szCs w:val="18"/>
              </w:rPr>
            </w:pPr>
            <w:r w:rsidRPr="001310CF">
              <w:rPr>
                <w:b/>
                <w:color w:val="000000"/>
                <w:sz w:val="16"/>
                <w:szCs w:val="18"/>
              </w:rPr>
              <w:t>VILLAGE</w:t>
            </w:r>
          </w:p>
        </w:tc>
        <w:tc>
          <w:tcPr>
            <w:tcW w:w="1303" w:type="dxa"/>
            <w:tcBorders>
              <w:top w:val="single" w:sz="8" w:space="0" w:color="auto"/>
              <w:left w:val="nil"/>
              <w:right w:val="single" w:sz="8" w:space="0" w:color="auto"/>
            </w:tcBorders>
            <w:shd w:val="clear" w:color="auto" w:fill="EEECE1" w:themeFill="background2"/>
            <w:vAlign w:val="center"/>
            <w:hideMark/>
          </w:tcPr>
          <w:p w14:paraId="7FF27D3B" w14:textId="77777777" w:rsidR="009C5B9D" w:rsidRPr="001310CF" w:rsidRDefault="009C5B9D" w:rsidP="00630265">
            <w:pPr>
              <w:rPr>
                <w:b/>
                <w:color w:val="000000"/>
                <w:sz w:val="16"/>
                <w:szCs w:val="18"/>
              </w:rPr>
            </w:pPr>
            <w:r w:rsidRPr="001310CF">
              <w:rPr>
                <w:b/>
                <w:color w:val="000000"/>
                <w:sz w:val="16"/>
                <w:szCs w:val="18"/>
              </w:rPr>
              <w:t>COMMUNE</w:t>
            </w:r>
          </w:p>
          <w:p w14:paraId="14BB2D62" w14:textId="77777777" w:rsidR="009C5B9D" w:rsidRPr="001310CF" w:rsidRDefault="009C5B9D" w:rsidP="00630265">
            <w:pPr>
              <w:rPr>
                <w:b/>
                <w:color w:val="000000"/>
                <w:sz w:val="16"/>
                <w:szCs w:val="18"/>
              </w:rPr>
            </w:pPr>
            <w:r w:rsidRPr="001310CF">
              <w:rPr>
                <w:color w:val="000000"/>
                <w:sz w:val="18"/>
                <w:szCs w:val="18"/>
              </w:rPr>
              <w:t> </w:t>
            </w:r>
          </w:p>
        </w:tc>
        <w:tc>
          <w:tcPr>
            <w:tcW w:w="1246" w:type="dxa"/>
            <w:tcBorders>
              <w:top w:val="single" w:sz="8" w:space="0" w:color="auto"/>
              <w:left w:val="nil"/>
              <w:right w:val="single" w:sz="8" w:space="0" w:color="auto"/>
            </w:tcBorders>
            <w:shd w:val="clear" w:color="auto" w:fill="EEECE1" w:themeFill="background2"/>
            <w:vAlign w:val="center"/>
            <w:hideMark/>
          </w:tcPr>
          <w:p w14:paraId="6BC8C045" w14:textId="77777777" w:rsidR="009C5B9D" w:rsidRPr="001310CF" w:rsidRDefault="009C5B9D" w:rsidP="00630265">
            <w:pPr>
              <w:jc w:val="center"/>
              <w:rPr>
                <w:color w:val="000000"/>
                <w:sz w:val="16"/>
                <w:szCs w:val="18"/>
              </w:rPr>
            </w:pPr>
            <w:r w:rsidRPr="001310CF">
              <w:rPr>
                <w:b/>
                <w:color w:val="000000"/>
                <w:sz w:val="16"/>
                <w:szCs w:val="18"/>
              </w:rPr>
              <w:t>REGION</w:t>
            </w:r>
          </w:p>
          <w:p w14:paraId="0F8515B3" w14:textId="77777777" w:rsidR="009C5B9D" w:rsidRPr="001310CF" w:rsidRDefault="009C5B9D" w:rsidP="00630265">
            <w:pPr>
              <w:rPr>
                <w:b/>
                <w:color w:val="000000"/>
                <w:sz w:val="16"/>
                <w:szCs w:val="18"/>
              </w:rPr>
            </w:pPr>
            <w:r w:rsidRPr="001310CF">
              <w:rPr>
                <w:color w:val="000000"/>
                <w:sz w:val="18"/>
                <w:szCs w:val="18"/>
              </w:rPr>
              <w:t> </w:t>
            </w:r>
          </w:p>
        </w:tc>
        <w:tc>
          <w:tcPr>
            <w:tcW w:w="1280" w:type="dxa"/>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14:paraId="7F9E269A" w14:textId="77777777" w:rsidR="009C5B9D" w:rsidRPr="001310CF" w:rsidRDefault="009C5B9D" w:rsidP="00630265">
            <w:pPr>
              <w:jc w:val="center"/>
              <w:rPr>
                <w:b/>
                <w:color w:val="000000"/>
                <w:sz w:val="18"/>
                <w:szCs w:val="18"/>
              </w:rPr>
            </w:pPr>
            <w:r w:rsidRPr="001310CF">
              <w:rPr>
                <w:b/>
                <w:color w:val="000000"/>
                <w:sz w:val="16"/>
                <w:szCs w:val="18"/>
              </w:rPr>
              <w:t>NOMBRE DE CLASSE (TLS)</w:t>
            </w:r>
          </w:p>
        </w:tc>
        <w:tc>
          <w:tcPr>
            <w:tcW w:w="1416" w:type="dxa"/>
            <w:tcBorders>
              <w:top w:val="single" w:sz="8" w:space="0" w:color="auto"/>
              <w:left w:val="single" w:sz="8" w:space="0" w:color="auto"/>
              <w:bottom w:val="single" w:sz="8" w:space="0" w:color="auto"/>
              <w:right w:val="single" w:sz="8" w:space="0" w:color="000000"/>
            </w:tcBorders>
            <w:shd w:val="clear" w:color="auto" w:fill="EEECE1" w:themeFill="background2"/>
            <w:vAlign w:val="center"/>
            <w:hideMark/>
          </w:tcPr>
          <w:p w14:paraId="713BD316" w14:textId="77777777" w:rsidR="009C5B9D" w:rsidRPr="001310CF" w:rsidRDefault="009C5B9D" w:rsidP="00630265">
            <w:pPr>
              <w:jc w:val="center"/>
              <w:rPr>
                <w:b/>
                <w:color w:val="000000"/>
                <w:sz w:val="18"/>
                <w:szCs w:val="18"/>
              </w:rPr>
            </w:pPr>
            <w:r w:rsidRPr="001310CF">
              <w:rPr>
                <w:b/>
                <w:color w:val="000000"/>
                <w:sz w:val="16"/>
                <w:szCs w:val="18"/>
              </w:rPr>
              <w:t>NOMBRE DE BLOC LATRINES A 2 CABINES</w:t>
            </w:r>
          </w:p>
        </w:tc>
      </w:tr>
      <w:tr w:rsidR="009C5B9D" w:rsidRPr="001310CF" w14:paraId="24FA3E32" w14:textId="77777777" w:rsidTr="00300881">
        <w:trPr>
          <w:trHeight w:val="60"/>
        </w:trPr>
        <w:tc>
          <w:tcPr>
            <w:tcW w:w="497" w:type="dxa"/>
            <w:vMerge w:val="restart"/>
            <w:tcBorders>
              <w:top w:val="single" w:sz="8" w:space="0" w:color="000000"/>
              <w:left w:val="single" w:sz="8" w:space="0" w:color="000000"/>
              <w:right w:val="single" w:sz="4" w:space="0" w:color="auto"/>
            </w:tcBorders>
            <w:shd w:val="clear" w:color="auto" w:fill="auto"/>
            <w:vAlign w:val="center"/>
            <w:hideMark/>
          </w:tcPr>
          <w:p w14:paraId="56E5C680" w14:textId="77777777" w:rsidR="009C5B9D" w:rsidRPr="0033140F" w:rsidRDefault="009C5B9D" w:rsidP="00630265">
            <w:pPr>
              <w:jc w:val="center"/>
              <w:rPr>
                <w:b/>
                <w:color w:val="000000"/>
                <w:sz w:val="18"/>
                <w:szCs w:val="18"/>
              </w:rPr>
            </w:pPr>
            <w:r w:rsidRPr="0033140F">
              <w:rPr>
                <w:b/>
                <w:color w:val="000000"/>
                <w:sz w:val="18"/>
                <w:szCs w:val="18"/>
              </w:rPr>
              <w:t>1</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D113D" w14:textId="77777777" w:rsidR="009C5B9D" w:rsidRPr="001310CF" w:rsidRDefault="009C5B9D" w:rsidP="00630265">
            <w:pPr>
              <w:rPr>
                <w:color w:val="000000"/>
                <w:sz w:val="18"/>
                <w:szCs w:val="18"/>
              </w:rPr>
            </w:pPr>
            <w:r w:rsidRPr="001310CF">
              <w:rPr>
                <w:color w:val="000000"/>
                <w:sz w:val="18"/>
                <w:szCs w:val="18"/>
              </w:rPr>
              <w:t>Faisceau</w:t>
            </w:r>
          </w:p>
        </w:tc>
        <w:tc>
          <w:tcPr>
            <w:tcW w:w="1559" w:type="dxa"/>
            <w:tcBorders>
              <w:top w:val="single" w:sz="4" w:space="0" w:color="auto"/>
              <w:left w:val="single" w:sz="4" w:space="0" w:color="auto"/>
              <w:bottom w:val="single" w:sz="4" w:space="0" w:color="auto"/>
              <w:right w:val="single" w:sz="4" w:space="0" w:color="auto"/>
            </w:tcBorders>
          </w:tcPr>
          <w:p w14:paraId="528B2AD9" w14:textId="77777777" w:rsidR="009C5B9D" w:rsidRPr="001310CF" w:rsidRDefault="009C5B9D" w:rsidP="00630265">
            <w:pPr>
              <w:jc w:val="center"/>
              <w:rPr>
                <w:color w:val="000000"/>
                <w:sz w:val="18"/>
                <w:szCs w:val="18"/>
              </w:rPr>
            </w:pPr>
            <w:r w:rsidRPr="001310CF">
              <w:rPr>
                <w:color w:val="000000"/>
                <w:sz w:val="18"/>
                <w:szCs w:val="18"/>
              </w:rPr>
              <w:t>Ayorou</w:t>
            </w:r>
          </w:p>
        </w:tc>
        <w:tc>
          <w:tcPr>
            <w:tcW w:w="1303" w:type="dxa"/>
            <w:vMerge w:val="restart"/>
            <w:tcBorders>
              <w:top w:val="single" w:sz="4" w:space="0" w:color="auto"/>
              <w:left w:val="single" w:sz="4" w:space="0" w:color="auto"/>
              <w:right w:val="single" w:sz="4" w:space="0" w:color="auto"/>
            </w:tcBorders>
            <w:shd w:val="clear" w:color="auto" w:fill="auto"/>
            <w:noWrap/>
            <w:vAlign w:val="center"/>
            <w:hideMark/>
          </w:tcPr>
          <w:p w14:paraId="3FF7B0EE" w14:textId="77777777" w:rsidR="009C5B9D" w:rsidRPr="001310CF" w:rsidRDefault="009C5B9D" w:rsidP="00630265">
            <w:pPr>
              <w:jc w:val="center"/>
              <w:rPr>
                <w:color w:val="000000"/>
                <w:sz w:val="18"/>
                <w:szCs w:val="18"/>
              </w:rPr>
            </w:pPr>
            <w:r w:rsidRPr="001310CF">
              <w:rPr>
                <w:color w:val="000000"/>
                <w:sz w:val="18"/>
                <w:szCs w:val="18"/>
              </w:rPr>
              <w:t>Ayorou</w:t>
            </w:r>
          </w:p>
        </w:tc>
        <w:tc>
          <w:tcPr>
            <w:tcW w:w="1246" w:type="dxa"/>
            <w:vMerge w:val="restart"/>
            <w:tcBorders>
              <w:top w:val="single" w:sz="4" w:space="0" w:color="auto"/>
              <w:left w:val="single" w:sz="4" w:space="0" w:color="auto"/>
              <w:right w:val="single" w:sz="4" w:space="0" w:color="auto"/>
            </w:tcBorders>
            <w:shd w:val="clear" w:color="auto" w:fill="auto"/>
            <w:noWrap/>
            <w:vAlign w:val="center"/>
          </w:tcPr>
          <w:p w14:paraId="1C4B7C18" w14:textId="77777777" w:rsidR="009C5B9D" w:rsidRPr="001310CF" w:rsidRDefault="009C5B9D" w:rsidP="00630265">
            <w:pPr>
              <w:jc w:val="center"/>
              <w:rPr>
                <w:color w:val="000000"/>
                <w:sz w:val="18"/>
                <w:szCs w:val="18"/>
              </w:rPr>
            </w:pPr>
            <w:r w:rsidRPr="001310CF">
              <w:rPr>
                <w:color w:val="000000"/>
                <w:sz w:val="18"/>
                <w:szCs w:val="18"/>
              </w:rPr>
              <w:t>Tillabéri</w:t>
            </w:r>
          </w:p>
        </w:tc>
        <w:tc>
          <w:tcPr>
            <w:tcW w:w="1280" w:type="dxa"/>
            <w:tcBorders>
              <w:top w:val="nil"/>
              <w:left w:val="single" w:sz="4" w:space="0" w:color="auto"/>
              <w:bottom w:val="single" w:sz="8" w:space="0" w:color="auto"/>
              <w:right w:val="single" w:sz="8" w:space="0" w:color="auto"/>
            </w:tcBorders>
            <w:shd w:val="clear" w:color="auto" w:fill="auto"/>
            <w:vAlign w:val="center"/>
            <w:hideMark/>
          </w:tcPr>
          <w:p w14:paraId="16E47233" w14:textId="77777777" w:rsidR="009C5B9D" w:rsidRPr="001310CF" w:rsidRDefault="009C5B9D" w:rsidP="00630265">
            <w:pPr>
              <w:jc w:val="center"/>
              <w:rPr>
                <w:color w:val="000000"/>
                <w:sz w:val="18"/>
                <w:szCs w:val="18"/>
              </w:rPr>
            </w:pPr>
            <w:r w:rsidRPr="001310CF">
              <w:rPr>
                <w:color w:val="000000"/>
                <w:sz w:val="18"/>
                <w:szCs w:val="18"/>
              </w:rPr>
              <w:t>3</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4FDBAF5" w14:textId="77777777" w:rsidR="009C5B9D" w:rsidRPr="001310CF" w:rsidRDefault="009C5B9D" w:rsidP="00630265">
            <w:pPr>
              <w:jc w:val="center"/>
              <w:rPr>
                <w:color w:val="000000"/>
                <w:sz w:val="18"/>
                <w:szCs w:val="18"/>
              </w:rPr>
            </w:pPr>
            <w:r w:rsidRPr="001310CF">
              <w:rPr>
                <w:color w:val="000000"/>
                <w:sz w:val="18"/>
                <w:szCs w:val="18"/>
              </w:rPr>
              <w:t>2</w:t>
            </w:r>
          </w:p>
        </w:tc>
      </w:tr>
      <w:tr w:rsidR="009C5B9D" w:rsidRPr="001310CF" w14:paraId="44ED69D8" w14:textId="77777777" w:rsidTr="00300881">
        <w:trPr>
          <w:trHeight w:val="223"/>
        </w:trPr>
        <w:tc>
          <w:tcPr>
            <w:tcW w:w="497" w:type="dxa"/>
            <w:vMerge/>
            <w:tcBorders>
              <w:left w:val="single" w:sz="8" w:space="0" w:color="000000"/>
              <w:right w:val="single" w:sz="4" w:space="0" w:color="auto"/>
            </w:tcBorders>
            <w:vAlign w:val="center"/>
          </w:tcPr>
          <w:p w14:paraId="2F30BAF0" w14:textId="77777777" w:rsidR="009C5B9D" w:rsidRPr="0033140F" w:rsidRDefault="009C5B9D" w:rsidP="00630265">
            <w:pPr>
              <w:jc w:val="center"/>
              <w:rPr>
                <w:b/>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7B805A8E" w14:textId="77777777" w:rsidR="009C5B9D" w:rsidRPr="001310CF" w:rsidRDefault="009C5B9D" w:rsidP="00630265">
            <w:pPr>
              <w:rPr>
                <w:color w:val="000000"/>
                <w:sz w:val="18"/>
                <w:szCs w:val="18"/>
              </w:rPr>
            </w:pPr>
            <w:r w:rsidRPr="001310CF">
              <w:rPr>
                <w:color w:val="000000"/>
                <w:sz w:val="18"/>
                <w:szCs w:val="18"/>
              </w:rPr>
              <w:t>Garey Almoune</w:t>
            </w:r>
          </w:p>
        </w:tc>
        <w:tc>
          <w:tcPr>
            <w:tcW w:w="1559" w:type="dxa"/>
            <w:tcBorders>
              <w:top w:val="single" w:sz="4" w:space="0" w:color="auto"/>
              <w:left w:val="single" w:sz="4" w:space="0" w:color="auto"/>
              <w:bottom w:val="single" w:sz="4" w:space="0" w:color="auto"/>
              <w:right w:val="single" w:sz="4" w:space="0" w:color="auto"/>
            </w:tcBorders>
          </w:tcPr>
          <w:p w14:paraId="061F03D5" w14:textId="77777777" w:rsidR="009C5B9D" w:rsidRPr="001310CF" w:rsidRDefault="009C5B9D" w:rsidP="00630265">
            <w:pPr>
              <w:jc w:val="center"/>
              <w:rPr>
                <w:color w:val="000000"/>
                <w:sz w:val="18"/>
                <w:szCs w:val="18"/>
              </w:rPr>
            </w:pPr>
            <w:r w:rsidRPr="001310CF">
              <w:rPr>
                <w:color w:val="000000"/>
                <w:sz w:val="18"/>
                <w:szCs w:val="18"/>
              </w:rPr>
              <w:t>Ayorou</w:t>
            </w:r>
          </w:p>
        </w:tc>
        <w:tc>
          <w:tcPr>
            <w:tcW w:w="1303" w:type="dxa"/>
            <w:vMerge/>
            <w:tcBorders>
              <w:left w:val="single" w:sz="4" w:space="0" w:color="auto"/>
              <w:bottom w:val="single" w:sz="4" w:space="0" w:color="auto"/>
              <w:right w:val="single" w:sz="4" w:space="0" w:color="auto"/>
            </w:tcBorders>
            <w:shd w:val="clear" w:color="auto" w:fill="auto"/>
            <w:noWrap/>
            <w:vAlign w:val="center"/>
          </w:tcPr>
          <w:p w14:paraId="6EE2BACC" w14:textId="77777777" w:rsidR="009C5B9D" w:rsidRPr="001310CF" w:rsidRDefault="009C5B9D" w:rsidP="00630265">
            <w:pPr>
              <w:jc w:val="center"/>
              <w:rPr>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noWrap/>
            <w:vAlign w:val="bottom"/>
          </w:tcPr>
          <w:p w14:paraId="0B251BB3" w14:textId="77777777" w:rsidR="009C5B9D" w:rsidRPr="001310CF" w:rsidRDefault="009C5B9D" w:rsidP="00630265">
            <w:pPr>
              <w:rPr>
                <w:color w:val="000000"/>
                <w:sz w:val="18"/>
                <w:szCs w:val="18"/>
              </w:rPr>
            </w:pPr>
          </w:p>
        </w:tc>
        <w:tc>
          <w:tcPr>
            <w:tcW w:w="1280" w:type="dxa"/>
            <w:tcBorders>
              <w:top w:val="nil"/>
              <w:left w:val="single" w:sz="4" w:space="0" w:color="auto"/>
              <w:bottom w:val="single" w:sz="4" w:space="0" w:color="auto"/>
              <w:right w:val="single" w:sz="8" w:space="0" w:color="auto"/>
            </w:tcBorders>
            <w:shd w:val="clear" w:color="auto" w:fill="auto"/>
            <w:vAlign w:val="center"/>
          </w:tcPr>
          <w:p w14:paraId="29A4519C" w14:textId="77777777" w:rsidR="009C5B9D" w:rsidRPr="001310CF" w:rsidRDefault="009C5B9D" w:rsidP="00630265">
            <w:pPr>
              <w:jc w:val="center"/>
              <w:rPr>
                <w:color w:val="000000"/>
                <w:sz w:val="18"/>
                <w:szCs w:val="18"/>
              </w:rPr>
            </w:pPr>
            <w:r w:rsidRPr="001310CF">
              <w:rPr>
                <w:color w:val="000000"/>
                <w:sz w:val="18"/>
                <w:szCs w:val="18"/>
              </w:rPr>
              <w:t>2</w:t>
            </w:r>
          </w:p>
        </w:tc>
        <w:tc>
          <w:tcPr>
            <w:tcW w:w="1416" w:type="dxa"/>
            <w:tcBorders>
              <w:top w:val="nil"/>
              <w:left w:val="nil"/>
              <w:bottom w:val="single" w:sz="4" w:space="0" w:color="auto"/>
              <w:right w:val="single" w:sz="8" w:space="0" w:color="auto"/>
            </w:tcBorders>
            <w:shd w:val="clear" w:color="auto" w:fill="auto"/>
            <w:vAlign w:val="center"/>
          </w:tcPr>
          <w:p w14:paraId="1FDB8E43" w14:textId="77777777" w:rsidR="009C5B9D" w:rsidRPr="001310CF" w:rsidRDefault="009C5B9D" w:rsidP="00630265">
            <w:pPr>
              <w:jc w:val="center"/>
              <w:rPr>
                <w:color w:val="000000"/>
                <w:sz w:val="18"/>
                <w:szCs w:val="18"/>
              </w:rPr>
            </w:pPr>
            <w:r w:rsidRPr="001310CF">
              <w:rPr>
                <w:color w:val="000000"/>
                <w:sz w:val="18"/>
                <w:szCs w:val="18"/>
              </w:rPr>
              <w:t>1</w:t>
            </w:r>
          </w:p>
        </w:tc>
      </w:tr>
      <w:tr w:rsidR="009C5B9D" w:rsidRPr="001310CF" w14:paraId="5D2C3DF2" w14:textId="77777777" w:rsidTr="00630265">
        <w:trPr>
          <w:trHeight w:val="223"/>
        </w:trPr>
        <w:tc>
          <w:tcPr>
            <w:tcW w:w="497" w:type="dxa"/>
            <w:vMerge/>
            <w:tcBorders>
              <w:left w:val="single" w:sz="8" w:space="0" w:color="000000"/>
              <w:right w:val="single" w:sz="4" w:space="0" w:color="auto"/>
            </w:tcBorders>
            <w:vAlign w:val="center"/>
            <w:hideMark/>
          </w:tcPr>
          <w:p w14:paraId="63026493" w14:textId="77777777" w:rsidR="009C5B9D" w:rsidRPr="0033140F" w:rsidRDefault="009C5B9D" w:rsidP="00630265">
            <w:pPr>
              <w:jc w:val="center"/>
              <w:rPr>
                <w:b/>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944D3" w14:textId="77777777" w:rsidR="009C5B9D" w:rsidRPr="001310CF" w:rsidRDefault="009C5B9D" w:rsidP="00630265">
            <w:pPr>
              <w:rPr>
                <w:color w:val="000000"/>
                <w:sz w:val="18"/>
                <w:szCs w:val="18"/>
              </w:rPr>
            </w:pPr>
            <w:r w:rsidRPr="001310CF">
              <w:rPr>
                <w:color w:val="000000"/>
                <w:sz w:val="18"/>
                <w:szCs w:val="18"/>
              </w:rPr>
              <w:t>Amirou Yacouba 1</w:t>
            </w:r>
          </w:p>
        </w:tc>
        <w:tc>
          <w:tcPr>
            <w:tcW w:w="1559" w:type="dxa"/>
            <w:tcBorders>
              <w:left w:val="single" w:sz="4" w:space="0" w:color="auto"/>
              <w:bottom w:val="single" w:sz="4" w:space="0" w:color="auto"/>
              <w:right w:val="single" w:sz="4" w:space="0" w:color="auto"/>
            </w:tcBorders>
          </w:tcPr>
          <w:p w14:paraId="4332424C" w14:textId="77777777" w:rsidR="009C5B9D" w:rsidRPr="001310CF" w:rsidRDefault="009C5B9D" w:rsidP="00630265">
            <w:pPr>
              <w:jc w:val="center"/>
              <w:rPr>
                <w:color w:val="000000"/>
                <w:sz w:val="18"/>
                <w:szCs w:val="18"/>
              </w:rPr>
            </w:pPr>
            <w:r w:rsidRPr="001310CF">
              <w:rPr>
                <w:color w:val="000000"/>
                <w:sz w:val="18"/>
                <w:szCs w:val="18"/>
              </w:rPr>
              <w:t>Ayorou</w:t>
            </w:r>
          </w:p>
        </w:tc>
        <w:tc>
          <w:tcPr>
            <w:tcW w:w="1303" w:type="dxa"/>
            <w:vMerge/>
            <w:tcBorders>
              <w:left w:val="single" w:sz="4" w:space="0" w:color="auto"/>
              <w:bottom w:val="single" w:sz="4" w:space="0" w:color="auto"/>
              <w:right w:val="single" w:sz="4" w:space="0" w:color="auto"/>
            </w:tcBorders>
            <w:shd w:val="clear" w:color="auto" w:fill="auto"/>
            <w:noWrap/>
            <w:vAlign w:val="center"/>
          </w:tcPr>
          <w:p w14:paraId="7A2629F5" w14:textId="77777777" w:rsidR="009C5B9D" w:rsidRPr="001310CF" w:rsidRDefault="009C5B9D" w:rsidP="00630265">
            <w:pPr>
              <w:jc w:val="center"/>
              <w:rPr>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noWrap/>
            <w:vAlign w:val="bottom"/>
          </w:tcPr>
          <w:p w14:paraId="25249FBB" w14:textId="77777777" w:rsidR="009C5B9D" w:rsidRPr="001310CF" w:rsidRDefault="009C5B9D" w:rsidP="00630265">
            <w:pPr>
              <w:rPr>
                <w:color w:val="000000"/>
                <w:sz w:val="18"/>
                <w:szCs w:val="18"/>
              </w:rPr>
            </w:pPr>
          </w:p>
        </w:tc>
        <w:tc>
          <w:tcPr>
            <w:tcW w:w="1280" w:type="dxa"/>
            <w:tcBorders>
              <w:top w:val="nil"/>
              <w:left w:val="single" w:sz="4" w:space="0" w:color="auto"/>
              <w:bottom w:val="single" w:sz="4" w:space="0" w:color="auto"/>
              <w:right w:val="single" w:sz="8" w:space="0" w:color="auto"/>
            </w:tcBorders>
            <w:shd w:val="clear" w:color="auto" w:fill="auto"/>
            <w:vAlign w:val="center"/>
            <w:hideMark/>
          </w:tcPr>
          <w:p w14:paraId="09108900" w14:textId="77777777" w:rsidR="009C5B9D" w:rsidRPr="001310CF" w:rsidRDefault="009C5B9D" w:rsidP="00630265">
            <w:pPr>
              <w:jc w:val="center"/>
              <w:rPr>
                <w:color w:val="000000"/>
                <w:sz w:val="18"/>
                <w:szCs w:val="18"/>
              </w:rPr>
            </w:pPr>
            <w:r w:rsidRPr="001310CF">
              <w:rPr>
                <w:color w:val="000000"/>
                <w:sz w:val="18"/>
                <w:szCs w:val="18"/>
              </w:rPr>
              <w:t>0</w:t>
            </w:r>
          </w:p>
        </w:tc>
        <w:tc>
          <w:tcPr>
            <w:tcW w:w="1416" w:type="dxa"/>
            <w:tcBorders>
              <w:top w:val="nil"/>
              <w:left w:val="nil"/>
              <w:bottom w:val="single" w:sz="4" w:space="0" w:color="auto"/>
              <w:right w:val="single" w:sz="8" w:space="0" w:color="auto"/>
            </w:tcBorders>
            <w:shd w:val="clear" w:color="auto" w:fill="auto"/>
            <w:vAlign w:val="center"/>
            <w:hideMark/>
          </w:tcPr>
          <w:p w14:paraId="5A648417" w14:textId="77777777" w:rsidR="009C5B9D" w:rsidRPr="001310CF" w:rsidRDefault="009C5B9D" w:rsidP="00630265">
            <w:pPr>
              <w:jc w:val="center"/>
              <w:rPr>
                <w:color w:val="000000"/>
                <w:sz w:val="18"/>
                <w:szCs w:val="18"/>
              </w:rPr>
            </w:pPr>
            <w:r w:rsidRPr="001310CF">
              <w:rPr>
                <w:color w:val="000000"/>
                <w:sz w:val="18"/>
                <w:szCs w:val="18"/>
              </w:rPr>
              <w:t> 1</w:t>
            </w:r>
          </w:p>
        </w:tc>
      </w:tr>
      <w:tr w:rsidR="009C5B9D" w:rsidRPr="001310CF" w14:paraId="76784419" w14:textId="77777777" w:rsidTr="00630265">
        <w:trPr>
          <w:trHeight w:val="223"/>
        </w:trPr>
        <w:tc>
          <w:tcPr>
            <w:tcW w:w="497" w:type="dxa"/>
            <w:vMerge/>
            <w:tcBorders>
              <w:left w:val="single" w:sz="8" w:space="0" w:color="000000"/>
              <w:bottom w:val="single" w:sz="4" w:space="0" w:color="auto"/>
              <w:right w:val="single" w:sz="4" w:space="0" w:color="auto"/>
            </w:tcBorders>
            <w:vAlign w:val="center"/>
          </w:tcPr>
          <w:p w14:paraId="055153B8" w14:textId="77777777" w:rsidR="009C5B9D" w:rsidRPr="0033140F" w:rsidRDefault="009C5B9D" w:rsidP="00630265">
            <w:pPr>
              <w:jc w:val="center"/>
              <w:rPr>
                <w:b/>
                <w:color w:val="000000"/>
                <w:sz w:val="18"/>
                <w:szCs w:val="18"/>
              </w:rPr>
            </w:pPr>
          </w:p>
        </w:tc>
        <w:tc>
          <w:tcPr>
            <w:tcW w:w="586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C05756A" w14:textId="77777777" w:rsidR="009C5B9D" w:rsidRPr="00FD19E6" w:rsidRDefault="009C5B9D" w:rsidP="00630265">
            <w:pPr>
              <w:jc w:val="center"/>
              <w:rPr>
                <w:b/>
                <w:color w:val="000000"/>
                <w:sz w:val="18"/>
                <w:szCs w:val="18"/>
              </w:rPr>
            </w:pPr>
            <w:r w:rsidRPr="00FD19E6">
              <w:rPr>
                <w:b/>
                <w:color w:val="000000"/>
                <w:sz w:val="18"/>
                <w:szCs w:val="18"/>
              </w:rPr>
              <w:t>Total du lot 1</w:t>
            </w:r>
          </w:p>
        </w:tc>
        <w:tc>
          <w:tcPr>
            <w:tcW w:w="1280" w:type="dxa"/>
            <w:tcBorders>
              <w:top w:val="nil"/>
              <w:left w:val="single" w:sz="4" w:space="0" w:color="auto"/>
              <w:bottom w:val="single" w:sz="4" w:space="0" w:color="auto"/>
              <w:right w:val="single" w:sz="8" w:space="0" w:color="auto"/>
            </w:tcBorders>
            <w:shd w:val="clear" w:color="auto" w:fill="EEECE1" w:themeFill="background2"/>
            <w:vAlign w:val="center"/>
          </w:tcPr>
          <w:p w14:paraId="1876267F" w14:textId="77777777" w:rsidR="009C5B9D" w:rsidRPr="00FD19E6" w:rsidRDefault="009C5B9D" w:rsidP="00630265">
            <w:pPr>
              <w:jc w:val="center"/>
              <w:rPr>
                <w:b/>
                <w:color w:val="000000"/>
                <w:sz w:val="18"/>
                <w:szCs w:val="18"/>
              </w:rPr>
            </w:pPr>
            <w:r>
              <w:rPr>
                <w:b/>
                <w:color w:val="000000"/>
                <w:sz w:val="18"/>
                <w:szCs w:val="18"/>
              </w:rPr>
              <w:t>5</w:t>
            </w:r>
          </w:p>
        </w:tc>
        <w:tc>
          <w:tcPr>
            <w:tcW w:w="1416" w:type="dxa"/>
            <w:tcBorders>
              <w:top w:val="nil"/>
              <w:left w:val="nil"/>
              <w:bottom w:val="single" w:sz="4" w:space="0" w:color="auto"/>
              <w:right w:val="single" w:sz="8" w:space="0" w:color="auto"/>
            </w:tcBorders>
            <w:shd w:val="clear" w:color="auto" w:fill="EEECE1" w:themeFill="background2"/>
            <w:vAlign w:val="center"/>
          </w:tcPr>
          <w:p w14:paraId="07AF9874" w14:textId="77777777" w:rsidR="009C5B9D" w:rsidRPr="00FD19E6" w:rsidRDefault="009C5B9D" w:rsidP="00630265">
            <w:pPr>
              <w:jc w:val="center"/>
              <w:rPr>
                <w:b/>
                <w:color w:val="000000"/>
                <w:sz w:val="18"/>
                <w:szCs w:val="18"/>
              </w:rPr>
            </w:pPr>
            <w:r>
              <w:rPr>
                <w:b/>
                <w:color w:val="000000"/>
                <w:sz w:val="18"/>
                <w:szCs w:val="18"/>
              </w:rPr>
              <w:t>4</w:t>
            </w:r>
          </w:p>
        </w:tc>
      </w:tr>
      <w:tr w:rsidR="009C5B9D" w:rsidRPr="001310CF" w14:paraId="4324BEE6" w14:textId="77777777" w:rsidTr="00300881">
        <w:trPr>
          <w:trHeight w:val="207"/>
        </w:trPr>
        <w:tc>
          <w:tcPr>
            <w:tcW w:w="497" w:type="dxa"/>
            <w:vMerge w:val="restart"/>
            <w:tcBorders>
              <w:top w:val="single" w:sz="4" w:space="0" w:color="auto"/>
              <w:left w:val="single" w:sz="8" w:space="0" w:color="000000"/>
              <w:bottom w:val="single" w:sz="4" w:space="0" w:color="auto"/>
              <w:right w:val="single" w:sz="4" w:space="0" w:color="auto"/>
            </w:tcBorders>
            <w:shd w:val="clear" w:color="auto" w:fill="auto"/>
            <w:vAlign w:val="center"/>
          </w:tcPr>
          <w:p w14:paraId="7ED9687E" w14:textId="77777777" w:rsidR="009C5B9D" w:rsidRPr="0033140F" w:rsidRDefault="009C5B9D" w:rsidP="00630265">
            <w:pPr>
              <w:jc w:val="center"/>
              <w:rPr>
                <w:b/>
                <w:color w:val="000000"/>
                <w:sz w:val="18"/>
                <w:szCs w:val="18"/>
              </w:rPr>
            </w:pPr>
            <w:r>
              <w:rPr>
                <w:b/>
                <w:color w:val="000000"/>
                <w:sz w:val="18"/>
                <w:szCs w:val="18"/>
              </w:rPr>
              <w:t>2</w:t>
            </w:r>
          </w:p>
        </w:tc>
        <w:tc>
          <w:tcPr>
            <w:tcW w:w="1761" w:type="dxa"/>
            <w:tcBorders>
              <w:top w:val="single" w:sz="4" w:space="0" w:color="auto"/>
              <w:left w:val="single" w:sz="4" w:space="0" w:color="auto"/>
              <w:right w:val="single" w:sz="4" w:space="0" w:color="auto"/>
            </w:tcBorders>
            <w:shd w:val="clear" w:color="auto" w:fill="auto"/>
            <w:vAlign w:val="center"/>
          </w:tcPr>
          <w:p w14:paraId="758A9BE3" w14:textId="77777777" w:rsidR="009C5B9D" w:rsidRPr="001310CF" w:rsidRDefault="009C5B9D" w:rsidP="00630265">
            <w:pPr>
              <w:rPr>
                <w:color w:val="000000"/>
                <w:sz w:val="18"/>
                <w:szCs w:val="18"/>
              </w:rPr>
            </w:pPr>
            <w:r w:rsidRPr="001310CF">
              <w:rPr>
                <w:color w:val="000000"/>
                <w:sz w:val="18"/>
                <w:szCs w:val="18"/>
              </w:rPr>
              <w:t>Quartier</w:t>
            </w:r>
          </w:p>
        </w:tc>
        <w:tc>
          <w:tcPr>
            <w:tcW w:w="1559" w:type="dxa"/>
            <w:tcBorders>
              <w:top w:val="single" w:sz="4" w:space="0" w:color="auto"/>
              <w:left w:val="single" w:sz="4" w:space="0" w:color="auto"/>
              <w:bottom w:val="single" w:sz="4" w:space="0" w:color="auto"/>
              <w:right w:val="single" w:sz="4" w:space="0" w:color="auto"/>
            </w:tcBorders>
          </w:tcPr>
          <w:p w14:paraId="618B45E1" w14:textId="77777777" w:rsidR="009C5B9D" w:rsidRPr="001310CF" w:rsidRDefault="009C5B9D" w:rsidP="00630265">
            <w:pPr>
              <w:jc w:val="center"/>
              <w:rPr>
                <w:color w:val="000000"/>
                <w:sz w:val="18"/>
                <w:szCs w:val="18"/>
              </w:rPr>
            </w:pPr>
            <w:r w:rsidRPr="001310CF">
              <w:rPr>
                <w:color w:val="000000"/>
                <w:sz w:val="18"/>
                <w:szCs w:val="18"/>
              </w:rPr>
              <w:t>Sakoira</w:t>
            </w:r>
          </w:p>
        </w:tc>
        <w:tc>
          <w:tcPr>
            <w:tcW w:w="1303" w:type="dxa"/>
            <w:vMerge w:val="restart"/>
            <w:tcBorders>
              <w:top w:val="single" w:sz="4" w:space="0" w:color="auto"/>
              <w:left w:val="single" w:sz="4" w:space="0" w:color="auto"/>
              <w:right w:val="single" w:sz="4" w:space="0" w:color="auto"/>
            </w:tcBorders>
            <w:shd w:val="clear" w:color="auto" w:fill="auto"/>
            <w:vAlign w:val="center"/>
          </w:tcPr>
          <w:p w14:paraId="3704B0AA" w14:textId="77777777" w:rsidR="009C5B9D" w:rsidRPr="001310CF" w:rsidRDefault="009C5B9D" w:rsidP="00630265">
            <w:pPr>
              <w:jc w:val="center"/>
              <w:rPr>
                <w:color w:val="000000"/>
                <w:sz w:val="18"/>
                <w:szCs w:val="18"/>
              </w:rPr>
            </w:pPr>
            <w:r w:rsidRPr="001310CF">
              <w:rPr>
                <w:color w:val="000000"/>
                <w:sz w:val="18"/>
                <w:szCs w:val="18"/>
              </w:rPr>
              <w:t>Sakoira</w:t>
            </w:r>
          </w:p>
        </w:tc>
        <w:tc>
          <w:tcPr>
            <w:tcW w:w="1246" w:type="dxa"/>
            <w:vMerge w:val="restart"/>
            <w:tcBorders>
              <w:top w:val="single" w:sz="4" w:space="0" w:color="auto"/>
              <w:left w:val="single" w:sz="4" w:space="0" w:color="auto"/>
              <w:right w:val="single" w:sz="4" w:space="0" w:color="auto"/>
            </w:tcBorders>
            <w:shd w:val="clear" w:color="auto" w:fill="auto"/>
            <w:vAlign w:val="center"/>
          </w:tcPr>
          <w:p w14:paraId="49FA4120" w14:textId="77777777" w:rsidR="009C5B9D" w:rsidRPr="001310CF" w:rsidRDefault="009C5B9D" w:rsidP="00630265">
            <w:pPr>
              <w:jc w:val="center"/>
              <w:rPr>
                <w:color w:val="000000"/>
                <w:sz w:val="18"/>
                <w:szCs w:val="18"/>
              </w:rPr>
            </w:pPr>
            <w:r w:rsidRPr="001310CF">
              <w:rPr>
                <w:color w:val="000000"/>
                <w:sz w:val="18"/>
                <w:szCs w:val="18"/>
              </w:rPr>
              <w:t>Tillabéri</w:t>
            </w:r>
          </w:p>
        </w:tc>
        <w:tc>
          <w:tcPr>
            <w:tcW w:w="1280" w:type="dxa"/>
            <w:tcBorders>
              <w:top w:val="single" w:sz="4" w:space="0" w:color="auto"/>
              <w:left w:val="single" w:sz="4" w:space="0" w:color="auto"/>
              <w:right w:val="single" w:sz="4" w:space="0" w:color="auto"/>
            </w:tcBorders>
            <w:shd w:val="clear" w:color="auto" w:fill="auto"/>
            <w:vAlign w:val="center"/>
          </w:tcPr>
          <w:p w14:paraId="20A13A86" w14:textId="77777777" w:rsidR="009C5B9D" w:rsidRPr="001310CF" w:rsidRDefault="009C5B9D" w:rsidP="00630265">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right w:val="single" w:sz="4" w:space="0" w:color="auto"/>
            </w:tcBorders>
            <w:shd w:val="clear" w:color="auto" w:fill="auto"/>
            <w:vAlign w:val="center"/>
          </w:tcPr>
          <w:p w14:paraId="644EEE9C" w14:textId="77777777" w:rsidR="009C5B9D" w:rsidRPr="001310CF" w:rsidRDefault="009C5B9D" w:rsidP="00630265">
            <w:pPr>
              <w:jc w:val="center"/>
              <w:rPr>
                <w:color w:val="000000"/>
                <w:sz w:val="18"/>
                <w:szCs w:val="18"/>
              </w:rPr>
            </w:pPr>
            <w:r w:rsidRPr="001310CF">
              <w:rPr>
                <w:color w:val="000000"/>
                <w:sz w:val="18"/>
                <w:szCs w:val="18"/>
              </w:rPr>
              <w:t>1</w:t>
            </w:r>
          </w:p>
        </w:tc>
      </w:tr>
      <w:tr w:rsidR="009C5B9D" w:rsidRPr="001310CF" w14:paraId="65AFAAB7" w14:textId="77777777" w:rsidTr="00300881">
        <w:trPr>
          <w:trHeight w:val="290"/>
        </w:trPr>
        <w:tc>
          <w:tcPr>
            <w:tcW w:w="497" w:type="dxa"/>
            <w:vMerge/>
            <w:tcBorders>
              <w:left w:val="single" w:sz="8" w:space="0" w:color="000000"/>
              <w:bottom w:val="single" w:sz="4" w:space="0" w:color="auto"/>
              <w:right w:val="single" w:sz="4" w:space="0" w:color="auto"/>
            </w:tcBorders>
            <w:shd w:val="clear" w:color="auto" w:fill="auto"/>
            <w:vAlign w:val="center"/>
          </w:tcPr>
          <w:p w14:paraId="73BC4A6E" w14:textId="77777777" w:rsidR="009C5B9D" w:rsidRPr="0033140F" w:rsidRDefault="009C5B9D" w:rsidP="00630265">
            <w:pPr>
              <w:jc w:val="center"/>
              <w:rPr>
                <w:b/>
                <w:color w:val="000000"/>
                <w:sz w:val="18"/>
                <w:szCs w:val="18"/>
              </w:rPr>
            </w:pPr>
          </w:p>
        </w:tc>
        <w:tc>
          <w:tcPr>
            <w:tcW w:w="1761" w:type="dxa"/>
            <w:tcBorders>
              <w:top w:val="single" w:sz="4" w:space="0" w:color="auto"/>
              <w:left w:val="single" w:sz="4" w:space="0" w:color="auto"/>
              <w:right w:val="single" w:sz="4" w:space="0" w:color="auto"/>
            </w:tcBorders>
            <w:shd w:val="clear" w:color="auto" w:fill="auto"/>
            <w:vAlign w:val="center"/>
          </w:tcPr>
          <w:p w14:paraId="198045BD" w14:textId="77777777" w:rsidR="009C5B9D" w:rsidRPr="001310CF" w:rsidRDefault="009C5B9D" w:rsidP="00630265">
            <w:pPr>
              <w:rPr>
                <w:color w:val="000000"/>
                <w:sz w:val="18"/>
                <w:szCs w:val="18"/>
              </w:rPr>
            </w:pPr>
            <w:r w:rsidRPr="001310CF">
              <w:rPr>
                <w:color w:val="000000"/>
                <w:sz w:val="18"/>
                <w:szCs w:val="18"/>
              </w:rPr>
              <w:t>Franco-Arabe</w:t>
            </w:r>
          </w:p>
        </w:tc>
        <w:tc>
          <w:tcPr>
            <w:tcW w:w="1559" w:type="dxa"/>
            <w:tcBorders>
              <w:top w:val="single" w:sz="4" w:space="0" w:color="auto"/>
              <w:left w:val="single" w:sz="4" w:space="0" w:color="auto"/>
              <w:bottom w:val="single" w:sz="4" w:space="0" w:color="auto"/>
              <w:right w:val="single" w:sz="4" w:space="0" w:color="auto"/>
            </w:tcBorders>
          </w:tcPr>
          <w:p w14:paraId="69002D2A" w14:textId="77777777" w:rsidR="009C5B9D" w:rsidRPr="001310CF" w:rsidRDefault="009C5B9D" w:rsidP="00630265">
            <w:pPr>
              <w:jc w:val="center"/>
              <w:rPr>
                <w:color w:val="000000"/>
                <w:sz w:val="18"/>
                <w:szCs w:val="18"/>
              </w:rPr>
            </w:pPr>
            <w:r w:rsidRPr="001310CF">
              <w:rPr>
                <w:color w:val="000000"/>
                <w:sz w:val="18"/>
                <w:szCs w:val="18"/>
              </w:rPr>
              <w:t>Sakoira</w:t>
            </w:r>
          </w:p>
        </w:tc>
        <w:tc>
          <w:tcPr>
            <w:tcW w:w="1303" w:type="dxa"/>
            <w:vMerge/>
            <w:tcBorders>
              <w:left w:val="single" w:sz="4" w:space="0" w:color="auto"/>
              <w:right w:val="single" w:sz="4" w:space="0" w:color="auto"/>
            </w:tcBorders>
            <w:shd w:val="clear" w:color="auto" w:fill="auto"/>
            <w:vAlign w:val="center"/>
          </w:tcPr>
          <w:p w14:paraId="46D1855D" w14:textId="77777777" w:rsidR="009C5B9D" w:rsidRPr="001310CF" w:rsidRDefault="009C5B9D" w:rsidP="00630265">
            <w:pPr>
              <w:rPr>
                <w:color w:val="000000"/>
                <w:sz w:val="18"/>
                <w:szCs w:val="18"/>
              </w:rPr>
            </w:pPr>
          </w:p>
        </w:tc>
        <w:tc>
          <w:tcPr>
            <w:tcW w:w="1246" w:type="dxa"/>
            <w:vMerge/>
            <w:tcBorders>
              <w:left w:val="single" w:sz="4" w:space="0" w:color="auto"/>
              <w:right w:val="single" w:sz="4" w:space="0" w:color="auto"/>
            </w:tcBorders>
            <w:shd w:val="clear" w:color="auto" w:fill="auto"/>
            <w:vAlign w:val="center"/>
          </w:tcPr>
          <w:p w14:paraId="6EF62A35" w14:textId="77777777" w:rsidR="009C5B9D" w:rsidRPr="001310CF" w:rsidRDefault="009C5B9D" w:rsidP="00630265">
            <w:pPr>
              <w:jc w:val="center"/>
              <w:rPr>
                <w:color w:val="000000"/>
                <w:sz w:val="18"/>
                <w:szCs w:val="18"/>
              </w:rPr>
            </w:pPr>
          </w:p>
        </w:tc>
        <w:tc>
          <w:tcPr>
            <w:tcW w:w="1280" w:type="dxa"/>
            <w:tcBorders>
              <w:top w:val="single" w:sz="4" w:space="0" w:color="auto"/>
              <w:left w:val="single" w:sz="4" w:space="0" w:color="auto"/>
              <w:right w:val="single" w:sz="4" w:space="0" w:color="auto"/>
            </w:tcBorders>
            <w:shd w:val="clear" w:color="auto" w:fill="auto"/>
            <w:vAlign w:val="center"/>
          </w:tcPr>
          <w:p w14:paraId="74BE22E5" w14:textId="77777777" w:rsidR="009C5B9D" w:rsidRPr="001310CF" w:rsidRDefault="009C5B9D" w:rsidP="00630265">
            <w:pPr>
              <w:jc w:val="center"/>
              <w:rPr>
                <w:color w:val="000000"/>
                <w:sz w:val="18"/>
                <w:szCs w:val="18"/>
              </w:rPr>
            </w:pPr>
            <w:r w:rsidRPr="001310CF">
              <w:rPr>
                <w:color w:val="000000"/>
                <w:sz w:val="18"/>
                <w:szCs w:val="18"/>
              </w:rPr>
              <w:t>0</w:t>
            </w:r>
          </w:p>
        </w:tc>
        <w:tc>
          <w:tcPr>
            <w:tcW w:w="1416" w:type="dxa"/>
            <w:tcBorders>
              <w:top w:val="single" w:sz="4" w:space="0" w:color="auto"/>
              <w:left w:val="single" w:sz="4" w:space="0" w:color="auto"/>
              <w:right w:val="single" w:sz="4" w:space="0" w:color="auto"/>
            </w:tcBorders>
            <w:shd w:val="clear" w:color="auto" w:fill="auto"/>
            <w:vAlign w:val="center"/>
          </w:tcPr>
          <w:p w14:paraId="3D4D9DE8" w14:textId="77777777" w:rsidR="009C5B9D" w:rsidRPr="001310CF" w:rsidRDefault="009C5B9D" w:rsidP="00630265">
            <w:pPr>
              <w:jc w:val="center"/>
              <w:rPr>
                <w:color w:val="000000"/>
                <w:sz w:val="18"/>
                <w:szCs w:val="18"/>
              </w:rPr>
            </w:pPr>
            <w:r>
              <w:rPr>
                <w:color w:val="000000"/>
                <w:sz w:val="18"/>
                <w:szCs w:val="18"/>
              </w:rPr>
              <w:t>0</w:t>
            </w:r>
          </w:p>
        </w:tc>
      </w:tr>
      <w:tr w:rsidR="009C5B9D" w:rsidRPr="001310CF" w14:paraId="02B71D38" w14:textId="77777777" w:rsidTr="00300881">
        <w:trPr>
          <w:trHeight w:val="290"/>
        </w:trPr>
        <w:tc>
          <w:tcPr>
            <w:tcW w:w="497" w:type="dxa"/>
            <w:vMerge/>
            <w:tcBorders>
              <w:left w:val="single" w:sz="8" w:space="0" w:color="000000"/>
              <w:bottom w:val="single" w:sz="4" w:space="0" w:color="auto"/>
              <w:right w:val="single" w:sz="4" w:space="0" w:color="auto"/>
            </w:tcBorders>
            <w:shd w:val="clear" w:color="auto" w:fill="auto"/>
            <w:vAlign w:val="center"/>
          </w:tcPr>
          <w:p w14:paraId="1F351BBA" w14:textId="77777777" w:rsidR="009C5B9D" w:rsidRPr="0033140F" w:rsidRDefault="009C5B9D" w:rsidP="00630265">
            <w:pPr>
              <w:jc w:val="center"/>
              <w:rPr>
                <w:b/>
                <w:color w:val="000000"/>
                <w:sz w:val="18"/>
                <w:szCs w:val="18"/>
              </w:rPr>
            </w:pPr>
          </w:p>
        </w:tc>
        <w:tc>
          <w:tcPr>
            <w:tcW w:w="1761" w:type="dxa"/>
            <w:tcBorders>
              <w:top w:val="single" w:sz="4" w:space="0" w:color="auto"/>
              <w:left w:val="single" w:sz="4" w:space="0" w:color="auto"/>
              <w:right w:val="single" w:sz="4" w:space="0" w:color="auto"/>
            </w:tcBorders>
            <w:shd w:val="clear" w:color="auto" w:fill="auto"/>
            <w:vAlign w:val="center"/>
          </w:tcPr>
          <w:p w14:paraId="537581F7" w14:textId="77777777" w:rsidR="009C5B9D" w:rsidRPr="001310CF" w:rsidRDefault="009C5B9D" w:rsidP="00630265">
            <w:pPr>
              <w:rPr>
                <w:color w:val="000000"/>
                <w:sz w:val="18"/>
                <w:szCs w:val="18"/>
              </w:rPr>
            </w:pPr>
            <w:r w:rsidRPr="001310CF">
              <w:rPr>
                <w:color w:val="000000"/>
                <w:sz w:val="18"/>
                <w:szCs w:val="18"/>
              </w:rPr>
              <w:t>Djambala 3</w:t>
            </w:r>
          </w:p>
        </w:tc>
        <w:tc>
          <w:tcPr>
            <w:tcW w:w="1559" w:type="dxa"/>
            <w:tcBorders>
              <w:top w:val="single" w:sz="4" w:space="0" w:color="auto"/>
              <w:left w:val="single" w:sz="4" w:space="0" w:color="auto"/>
              <w:bottom w:val="single" w:sz="4" w:space="0" w:color="auto"/>
              <w:right w:val="single" w:sz="4" w:space="0" w:color="auto"/>
            </w:tcBorders>
          </w:tcPr>
          <w:p w14:paraId="5E07C0F0" w14:textId="77777777" w:rsidR="009C5B9D" w:rsidRPr="001310CF" w:rsidRDefault="009C5B9D" w:rsidP="00630265">
            <w:pPr>
              <w:jc w:val="center"/>
              <w:rPr>
                <w:color w:val="000000"/>
                <w:sz w:val="18"/>
                <w:szCs w:val="18"/>
              </w:rPr>
            </w:pPr>
            <w:r w:rsidRPr="001310CF">
              <w:rPr>
                <w:color w:val="000000"/>
                <w:sz w:val="18"/>
                <w:szCs w:val="18"/>
              </w:rPr>
              <w:t>Djambala</w:t>
            </w:r>
          </w:p>
        </w:tc>
        <w:tc>
          <w:tcPr>
            <w:tcW w:w="1303" w:type="dxa"/>
            <w:vMerge/>
            <w:tcBorders>
              <w:left w:val="single" w:sz="4" w:space="0" w:color="auto"/>
              <w:right w:val="single" w:sz="4" w:space="0" w:color="auto"/>
            </w:tcBorders>
            <w:shd w:val="clear" w:color="auto" w:fill="auto"/>
            <w:vAlign w:val="center"/>
          </w:tcPr>
          <w:p w14:paraId="6A8199B7" w14:textId="77777777" w:rsidR="009C5B9D" w:rsidRPr="001310CF" w:rsidRDefault="009C5B9D" w:rsidP="00630265">
            <w:pPr>
              <w:rPr>
                <w:color w:val="000000"/>
                <w:sz w:val="18"/>
                <w:szCs w:val="18"/>
              </w:rPr>
            </w:pPr>
          </w:p>
        </w:tc>
        <w:tc>
          <w:tcPr>
            <w:tcW w:w="1246" w:type="dxa"/>
            <w:vMerge/>
            <w:tcBorders>
              <w:left w:val="single" w:sz="4" w:space="0" w:color="auto"/>
              <w:right w:val="single" w:sz="4" w:space="0" w:color="auto"/>
            </w:tcBorders>
            <w:shd w:val="clear" w:color="auto" w:fill="auto"/>
            <w:vAlign w:val="center"/>
          </w:tcPr>
          <w:p w14:paraId="08F2FC37" w14:textId="77777777" w:rsidR="009C5B9D" w:rsidRPr="001310CF" w:rsidRDefault="009C5B9D" w:rsidP="00630265">
            <w:pPr>
              <w:jc w:val="center"/>
              <w:rPr>
                <w:color w:val="000000"/>
                <w:sz w:val="18"/>
                <w:szCs w:val="18"/>
              </w:rPr>
            </w:pPr>
          </w:p>
        </w:tc>
        <w:tc>
          <w:tcPr>
            <w:tcW w:w="1280" w:type="dxa"/>
            <w:tcBorders>
              <w:top w:val="single" w:sz="4" w:space="0" w:color="auto"/>
              <w:left w:val="single" w:sz="4" w:space="0" w:color="auto"/>
              <w:right w:val="single" w:sz="4" w:space="0" w:color="auto"/>
            </w:tcBorders>
            <w:shd w:val="clear" w:color="auto" w:fill="auto"/>
            <w:vAlign w:val="center"/>
          </w:tcPr>
          <w:p w14:paraId="6CC291AF" w14:textId="77777777" w:rsidR="009C5B9D" w:rsidRPr="001310CF" w:rsidRDefault="009C5B9D" w:rsidP="00630265">
            <w:pPr>
              <w:jc w:val="center"/>
              <w:rPr>
                <w:color w:val="000000"/>
                <w:sz w:val="18"/>
                <w:szCs w:val="18"/>
              </w:rPr>
            </w:pPr>
            <w:r>
              <w:rPr>
                <w:color w:val="000000"/>
                <w:sz w:val="18"/>
                <w:szCs w:val="18"/>
              </w:rPr>
              <w:t>2</w:t>
            </w:r>
          </w:p>
        </w:tc>
        <w:tc>
          <w:tcPr>
            <w:tcW w:w="1416" w:type="dxa"/>
            <w:tcBorders>
              <w:top w:val="single" w:sz="4" w:space="0" w:color="auto"/>
              <w:left w:val="single" w:sz="4" w:space="0" w:color="auto"/>
              <w:right w:val="single" w:sz="4" w:space="0" w:color="auto"/>
            </w:tcBorders>
            <w:shd w:val="clear" w:color="auto" w:fill="auto"/>
            <w:vAlign w:val="center"/>
          </w:tcPr>
          <w:p w14:paraId="7F5BE041" w14:textId="77777777" w:rsidR="009C5B9D" w:rsidRPr="001310CF" w:rsidRDefault="009C5B9D" w:rsidP="00630265">
            <w:pPr>
              <w:jc w:val="center"/>
              <w:rPr>
                <w:color w:val="000000"/>
                <w:sz w:val="18"/>
                <w:szCs w:val="18"/>
              </w:rPr>
            </w:pPr>
            <w:r w:rsidRPr="001310CF">
              <w:rPr>
                <w:color w:val="000000"/>
                <w:sz w:val="18"/>
                <w:szCs w:val="18"/>
              </w:rPr>
              <w:t>0</w:t>
            </w:r>
          </w:p>
        </w:tc>
      </w:tr>
      <w:tr w:rsidR="009C5B9D" w:rsidRPr="001310CF" w14:paraId="2BD097AF" w14:textId="77777777" w:rsidTr="00300881">
        <w:trPr>
          <w:trHeight w:val="290"/>
        </w:trPr>
        <w:tc>
          <w:tcPr>
            <w:tcW w:w="497" w:type="dxa"/>
            <w:vMerge/>
            <w:tcBorders>
              <w:left w:val="single" w:sz="8" w:space="0" w:color="000000"/>
              <w:bottom w:val="single" w:sz="4" w:space="0" w:color="auto"/>
              <w:right w:val="single" w:sz="4" w:space="0" w:color="auto"/>
            </w:tcBorders>
            <w:shd w:val="clear" w:color="auto" w:fill="auto"/>
            <w:vAlign w:val="center"/>
          </w:tcPr>
          <w:p w14:paraId="45E8ADB5" w14:textId="77777777" w:rsidR="009C5B9D" w:rsidRPr="0033140F" w:rsidRDefault="009C5B9D" w:rsidP="00630265">
            <w:pPr>
              <w:jc w:val="center"/>
              <w:rPr>
                <w:b/>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0A5CD3B9" w14:textId="77777777" w:rsidR="009C5B9D" w:rsidRPr="001310CF" w:rsidRDefault="009C5B9D" w:rsidP="00630265">
            <w:pPr>
              <w:rPr>
                <w:color w:val="000000"/>
                <w:sz w:val="18"/>
                <w:szCs w:val="18"/>
              </w:rPr>
            </w:pPr>
            <w:r>
              <w:rPr>
                <w:color w:val="000000"/>
                <w:sz w:val="18"/>
                <w:szCs w:val="18"/>
              </w:rPr>
              <w:t>Diamballa 4</w:t>
            </w:r>
          </w:p>
        </w:tc>
        <w:tc>
          <w:tcPr>
            <w:tcW w:w="1559" w:type="dxa"/>
            <w:tcBorders>
              <w:top w:val="single" w:sz="4" w:space="0" w:color="auto"/>
              <w:left w:val="single" w:sz="4" w:space="0" w:color="auto"/>
              <w:bottom w:val="single" w:sz="4" w:space="0" w:color="auto"/>
              <w:right w:val="single" w:sz="4" w:space="0" w:color="auto"/>
            </w:tcBorders>
          </w:tcPr>
          <w:p w14:paraId="263317F5" w14:textId="77777777" w:rsidR="009C5B9D" w:rsidRPr="001310CF" w:rsidRDefault="009C5B9D" w:rsidP="00630265">
            <w:pPr>
              <w:jc w:val="center"/>
              <w:rPr>
                <w:color w:val="000000"/>
                <w:sz w:val="18"/>
                <w:szCs w:val="18"/>
              </w:rPr>
            </w:pPr>
            <w:r>
              <w:rPr>
                <w:color w:val="000000"/>
                <w:sz w:val="18"/>
                <w:szCs w:val="18"/>
              </w:rPr>
              <w:t>Diamblla</w:t>
            </w:r>
          </w:p>
        </w:tc>
        <w:tc>
          <w:tcPr>
            <w:tcW w:w="1303" w:type="dxa"/>
            <w:vMerge/>
            <w:tcBorders>
              <w:left w:val="single" w:sz="4" w:space="0" w:color="auto"/>
              <w:bottom w:val="single" w:sz="4" w:space="0" w:color="auto"/>
              <w:right w:val="single" w:sz="4" w:space="0" w:color="auto"/>
            </w:tcBorders>
            <w:shd w:val="clear" w:color="auto" w:fill="auto"/>
            <w:vAlign w:val="center"/>
          </w:tcPr>
          <w:p w14:paraId="112ACAE1" w14:textId="77777777" w:rsidR="009C5B9D" w:rsidRPr="001310CF" w:rsidRDefault="009C5B9D" w:rsidP="00630265">
            <w:pPr>
              <w:rPr>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vAlign w:val="center"/>
          </w:tcPr>
          <w:p w14:paraId="31B5C80C" w14:textId="77777777" w:rsidR="009C5B9D" w:rsidRPr="001310CF" w:rsidRDefault="009C5B9D" w:rsidP="00630265">
            <w:pPr>
              <w:jc w:val="center"/>
              <w:rPr>
                <w:color w:val="000000"/>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5C83194" w14:textId="77777777" w:rsidR="009C5B9D" w:rsidRPr="001310CF" w:rsidRDefault="009C5B9D" w:rsidP="00630265">
            <w:pPr>
              <w:jc w:val="center"/>
              <w:rPr>
                <w:color w:val="000000"/>
                <w:sz w:val="18"/>
                <w:szCs w:val="18"/>
              </w:rPr>
            </w:pPr>
            <w:r>
              <w:rPr>
                <w:color w:val="000000"/>
                <w:sz w:val="18"/>
                <w:szCs w:val="18"/>
              </w:rPr>
              <w:t>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C22BD9B" w14:textId="77777777" w:rsidR="009C5B9D" w:rsidRPr="001310CF" w:rsidRDefault="009C5B9D" w:rsidP="00630265">
            <w:pPr>
              <w:jc w:val="center"/>
              <w:rPr>
                <w:color w:val="000000"/>
                <w:sz w:val="18"/>
                <w:szCs w:val="18"/>
              </w:rPr>
            </w:pPr>
            <w:r>
              <w:rPr>
                <w:color w:val="000000"/>
                <w:sz w:val="18"/>
                <w:szCs w:val="18"/>
              </w:rPr>
              <w:t>1</w:t>
            </w:r>
          </w:p>
        </w:tc>
      </w:tr>
      <w:tr w:rsidR="009C5B9D" w:rsidRPr="001310CF" w14:paraId="74E2B5DB" w14:textId="77777777" w:rsidTr="00630265">
        <w:trPr>
          <w:trHeight w:val="290"/>
        </w:trPr>
        <w:tc>
          <w:tcPr>
            <w:tcW w:w="497" w:type="dxa"/>
            <w:vMerge/>
            <w:tcBorders>
              <w:left w:val="single" w:sz="8" w:space="0" w:color="000000"/>
              <w:bottom w:val="single" w:sz="4" w:space="0" w:color="auto"/>
              <w:right w:val="single" w:sz="4" w:space="0" w:color="auto"/>
            </w:tcBorders>
            <w:shd w:val="clear" w:color="auto" w:fill="auto"/>
            <w:vAlign w:val="center"/>
          </w:tcPr>
          <w:p w14:paraId="7C57ED23" w14:textId="77777777" w:rsidR="009C5B9D" w:rsidRPr="0033140F" w:rsidRDefault="009C5B9D" w:rsidP="00630265">
            <w:pPr>
              <w:jc w:val="center"/>
              <w:rPr>
                <w:b/>
                <w:color w:val="000000"/>
                <w:sz w:val="18"/>
                <w:szCs w:val="18"/>
              </w:rPr>
            </w:pPr>
          </w:p>
        </w:tc>
        <w:tc>
          <w:tcPr>
            <w:tcW w:w="586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4314C61" w14:textId="77777777" w:rsidR="009C5B9D" w:rsidRPr="001310CF" w:rsidRDefault="009C5B9D" w:rsidP="00630265">
            <w:pPr>
              <w:jc w:val="center"/>
              <w:rPr>
                <w:color w:val="000000"/>
                <w:sz w:val="18"/>
                <w:szCs w:val="18"/>
              </w:rPr>
            </w:pPr>
            <w:r>
              <w:rPr>
                <w:b/>
                <w:color w:val="000000"/>
                <w:sz w:val="18"/>
                <w:szCs w:val="18"/>
              </w:rPr>
              <w:t>Total du lot 2</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24BF80A" w14:textId="77777777" w:rsidR="009C5B9D" w:rsidRPr="00FD19E6" w:rsidRDefault="009C5B9D" w:rsidP="00630265">
            <w:pPr>
              <w:jc w:val="center"/>
              <w:rPr>
                <w:b/>
                <w:color w:val="000000"/>
                <w:sz w:val="18"/>
                <w:szCs w:val="18"/>
              </w:rPr>
            </w:pPr>
            <w:r>
              <w:rPr>
                <w:b/>
                <w:color w:val="000000"/>
                <w:sz w:val="18"/>
                <w:szCs w:val="18"/>
              </w:rPr>
              <w:t>5</w:t>
            </w:r>
          </w:p>
        </w:tc>
        <w:tc>
          <w:tcPr>
            <w:tcW w:w="14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7774018" w14:textId="77777777" w:rsidR="009C5B9D" w:rsidRPr="00FD19E6" w:rsidRDefault="009C5B9D" w:rsidP="00630265">
            <w:pPr>
              <w:jc w:val="center"/>
              <w:rPr>
                <w:b/>
                <w:color w:val="000000"/>
                <w:sz w:val="18"/>
                <w:szCs w:val="18"/>
              </w:rPr>
            </w:pPr>
            <w:r>
              <w:rPr>
                <w:b/>
                <w:color w:val="000000"/>
                <w:sz w:val="18"/>
                <w:szCs w:val="18"/>
              </w:rPr>
              <w:t>2</w:t>
            </w:r>
          </w:p>
        </w:tc>
      </w:tr>
      <w:tr w:rsidR="009F5D16" w:rsidRPr="001310CF" w14:paraId="4AD55703" w14:textId="77777777" w:rsidTr="00630265">
        <w:trPr>
          <w:trHeight w:val="98"/>
        </w:trPr>
        <w:tc>
          <w:tcPr>
            <w:tcW w:w="497" w:type="dxa"/>
            <w:vMerge w:val="restart"/>
            <w:tcBorders>
              <w:left w:val="single" w:sz="8" w:space="0" w:color="000000"/>
              <w:bottom w:val="single" w:sz="4" w:space="0" w:color="auto"/>
              <w:right w:val="single" w:sz="4" w:space="0" w:color="auto"/>
            </w:tcBorders>
            <w:shd w:val="clear" w:color="auto" w:fill="auto"/>
            <w:vAlign w:val="center"/>
          </w:tcPr>
          <w:p w14:paraId="38677AEF" w14:textId="77777777" w:rsidR="009F5D16" w:rsidRPr="0033140F" w:rsidRDefault="009F5D16" w:rsidP="00630265">
            <w:pPr>
              <w:jc w:val="center"/>
              <w:rPr>
                <w:b/>
                <w:bCs/>
                <w:color w:val="000000"/>
                <w:sz w:val="18"/>
                <w:szCs w:val="18"/>
              </w:rPr>
            </w:pPr>
            <w:r>
              <w:rPr>
                <w:b/>
                <w:bCs/>
                <w:color w:val="000000"/>
                <w:sz w:val="18"/>
                <w:szCs w:val="18"/>
              </w:rPr>
              <w:t>3</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74E3FDB6" w14:textId="77777777" w:rsidR="009F5D16" w:rsidRPr="001E6F2A" w:rsidRDefault="009F5D16" w:rsidP="00630265">
            <w:pPr>
              <w:rPr>
                <w:bCs/>
                <w:sz w:val="18"/>
                <w:szCs w:val="18"/>
              </w:rPr>
            </w:pPr>
            <w:r w:rsidRPr="001E6F2A">
              <w:rPr>
                <w:bCs/>
                <w:sz w:val="18"/>
                <w:szCs w:val="18"/>
              </w:rPr>
              <w:t>Famalé Quartier</w:t>
            </w:r>
          </w:p>
        </w:tc>
        <w:tc>
          <w:tcPr>
            <w:tcW w:w="1559" w:type="dxa"/>
            <w:tcBorders>
              <w:top w:val="single" w:sz="4" w:space="0" w:color="auto"/>
              <w:left w:val="single" w:sz="4" w:space="0" w:color="auto"/>
              <w:bottom w:val="single" w:sz="4" w:space="0" w:color="auto"/>
              <w:right w:val="single" w:sz="4" w:space="0" w:color="auto"/>
            </w:tcBorders>
          </w:tcPr>
          <w:p w14:paraId="6989159E" w14:textId="77777777" w:rsidR="009F5D16" w:rsidRPr="001E6F2A" w:rsidRDefault="009F5D16" w:rsidP="00630265">
            <w:pPr>
              <w:jc w:val="center"/>
              <w:rPr>
                <w:bCs/>
                <w:sz w:val="18"/>
                <w:szCs w:val="18"/>
              </w:rPr>
            </w:pPr>
            <w:r w:rsidRPr="001E6F2A">
              <w:rPr>
                <w:bCs/>
                <w:sz w:val="18"/>
                <w:szCs w:val="18"/>
              </w:rPr>
              <w:t>Famalé</w:t>
            </w:r>
          </w:p>
        </w:tc>
        <w:tc>
          <w:tcPr>
            <w:tcW w:w="1303" w:type="dxa"/>
            <w:vMerge w:val="restart"/>
            <w:tcBorders>
              <w:top w:val="single" w:sz="4" w:space="0" w:color="auto"/>
              <w:left w:val="single" w:sz="4" w:space="0" w:color="auto"/>
              <w:right w:val="single" w:sz="4" w:space="0" w:color="auto"/>
            </w:tcBorders>
            <w:shd w:val="clear" w:color="auto" w:fill="auto"/>
            <w:vAlign w:val="center"/>
          </w:tcPr>
          <w:p w14:paraId="4B0F3AD2" w14:textId="77777777" w:rsidR="009F5D16" w:rsidRPr="001E6F2A" w:rsidRDefault="009F5D16" w:rsidP="00630265">
            <w:pPr>
              <w:jc w:val="center"/>
              <w:rPr>
                <w:bCs/>
                <w:sz w:val="18"/>
                <w:szCs w:val="18"/>
              </w:rPr>
            </w:pPr>
            <w:r w:rsidRPr="001E6F2A">
              <w:rPr>
                <w:bCs/>
                <w:sz w:val="18"/>
                <w:szCs w:val="18"/>
              </w:rPr>
              <w:t>Dessa</w:t>
            </w:r>
          </w:p>
        </w:tc>
        <w:tc>
          <w:tcPr>
            <w:tcW w:w="1246" w:type="dxa"/>
            <w:vMerge w:val="restart"/>
            <w:tcBorders>
              <w:top w:val="single" w:sz="4" w:space="0" w:color="auto"/>
              <w:left w:val="single" w:sz="4" w:space="0" w:color="auto"/>
              <w:right w:val="single" w:sz="4" w:space="0" w:color="auto"/>
            </w:tcBorders>
            <w:shd w:val="clear" w:color="auto" w:fill="auto"/>
            <w:vAlign w:val="center"/>
          </w:tcPr>
          <w:p w14:paraId="22505DC3" w14:textId="77777777" w:rsidR="009F5D16" w:rsidRPr="001E6F2A" w:rsidRDefault="009F5D16" w:rsidP="00630265">
            <w:pPr>
              <w:jc w:val="center"/>
              <w:rPr>
                <w:bCs/>
                <w:sz w:val="18"/>
                <w:szCs w:val="18"/>
              </w:rPr>
            </w:pPr>
            <w:r w:rsidRPr="001E6F2A">
              <w:rPr>
                <w:bCs/>
                <w:sz w:val="18"/>
                <w:szCs w:val="18"/>
              </w:rPr>
              <w:t>Tillabéri</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029C2A8" w14:textId="77777777" w:rsidR="009F5D16" w:rsidRPr="001E6F2A" w:rsidRDefault="009F5D16" w:rsidP="00630265">
            <w:pPr>
              <w:jc w:val="center"/>
              <w:rPr>
                <w:sz w:val="18"/>
                <w:szCs w:val="18"/>
              </w:rPr>
            </w:pPr>
            <w:r w:rsidRPr="001E6F2A">
              <w:rPr>
                <w:sz w:val="18"/>
                <w:szCs w:val="18"/>
              </w:rPr>
              <w:t>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D1D5F13" w14:textId="77777777" w:rsidR="009F5D16" w:rsidRPr="001E6F2A" w:rsidRDefault="009F5D16" w:rsidP="00630265">
            <w:pPr>
              <w:jc w:val="center"/>
              <w:rPr>
                <w:sz w:val="18"/>
                <w:szCs w:val="18"/>
              </w:rPr>
            </w:pPr>
            <w:r w:rsidRPr="001E6F2A">
              <w:rPr>
                <w:sz w:val="18"/>
                <w:szCs w:val="18"/>
              </w:rPr>
              <w:t>3</w:t>
            </w:r>
          </w:p>
        </w:tc>
      </w:tr>
      <w:tr w:rsidR="009F5D16" w:rsidRPr="001310CF" w14:paraId="69D42309" w14:textId="77777777" w:rsidTr="00630265">
        <w:trPr>
          <w:trHeight w:val="98"/>
        </w:trPr>
        <w:tc>
          <w:tcPr>
            <w:tcW w:w="497" w:type="dxa"/>
            <w:vMerge/>
            <w:tcBorders>
              <w:left w:val="single" w:sz="8" w:space="0" w:color="000000"/>
              <w:bottom w:val="single" w:sz="4" w:space="0" w:color="auto"/>
              <w:right w:val="single" w:sz="4" w:space="0" w:color="auto"/>
            </w:tcBorders>
            <w:shd w:val="clear" w:color="auto" w:fill="auto"/>
            <w:vAlign w:val="center"/>
          </w:tcPr>
          <w:p w14:paraId="7577E0A8" w14:textId="77777777" w:rsidR="009F5D16" w:rsidRPr="0033140F" w:rsidRDefault="009F5D16" w:rsidP="00630265">
            <w:pPr>
              <w:jc w:val="cente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12F293AE" w14:textId="77777777" w:rsidR="009F5D16" w:rsidRPr="001E6F2A" w:rsidRDefault="009F5D16" w:rsidP="00630265">
            <w:pPr>
              <w:rPr>
                <w:bCs/>
                <w:sz w:val="18"/>
                <w:szCs w:val="18"/>
              </w:rPr>
            </w:pPr>
            <w:r w:rsidRPr="001E6F2A">
              <w:rPr>
                <w:bCs/>
                <w:sz w:val="18"/>
                <w:szCs w:val="18"/>
              </w:rPr>
              <w:t>Famalé Quartier</w:t>
            </w:r>
          </w:p>
        </w:tc>
        <w:tc>
          <w:tcPr>
            <w:tcW w:w="1559" w:type="dxa"/>
            <w:tcBorders>
              <w:left w:val="single" w:sz="4" w:space="0" w:color="auto"/>
              <w:bottom w:val="single" w:sz="4" w:space="0" w:color="auto"/>
              <w:right w:val="single" w:sz="4" w:space="0" w:color="auto"/>
            </w:tcBorders>
          </w:tcPr>
          <w:p w14:paraId="7F183D6B" w14:textId="77777777" w:rsidR="009F5D16" w:rsidRPr="001E6F2A" w:rsidRDefault="009F5D16" w:rsidP="00630265">
            <w:pPr>
              <w:jc w:val="center"/>
              <w:rPr>
                <w:bCs/>
                <w:sz w:val="18"/>
                <w:szCs w:val="18"/>
              </w:rPr>
            </w:pPr>
            <w:r w:rsidRPr="001E6F2A">
              <w:rPr>
                <w:bCs/>
                <w:sz w:val="18"/>
                <w:szCs w:val="18"/>
              </w:rPr>
              <w:t>Famalé</w:t>
            </w:r>
          </w:p>
        </w:tc>
        <w:tc>
          <w:tcPr>
            <w:tcW w:w="1303" w:type="dxa"/>
            <w:vMerge/>
            <w:tcBorders>
              <w:left w:val="single" w:sz="4" w:space="0" w:color="auto"/>
              <w:bottom w:val="single" w:sz="4" w:space="0" w:color="auto"/>
              <w:right w:val="single" w:sz="4" w:space="0" w:color="auto"/>
            </w:tcBorders>
            <w:shd w:val="clear" w:color="auto" w:fill="auto"/>
            <w:vAlign w:val="center"/>
          </w:tcPr>
          <w:p w14:paraId="5FF92F73" w14:textId="77777777" w:rsidR="009F5D16" w:rsidRPr="001E6F2A" w:rsidRDefault="009F5D16" w:rsidP="00630265">
            <w:pPr>
              <w:jc w:val="center"/>
              <w:rPr>
                <w:b/>
                <w:bCs/>
                <w:sz w:val="18"/>
                <w:szCs w:val="18"/>
              </w:rPr>
            </w:pPr>
          </w:p>
        </w:tc>
        <w:tc>
          <w:tcPr>
            <w:tcW w:w="1246" w:type="dxa"/>
            <w:vMerge/>
            <w:tcBorders>
              <w:left w:val="single" w:sz="4" w:space="0" w:color="auto"/>
              <w:bottom w:val="single" w:sz="4" w:space="0" w:color="auto"/>
              <w:right w:val="single" w:sz="4" w:space="0" w:color="auto"/>
            </w:tcBorders>
            <w:shd w:val="clear" w:color="auto" w:fill="auto"/>
            <w:vAlign w:val="center"/>
          </w:tcPr>
          <w:p w14:paraId="759E3919" w14:textId="77777777" w:rsidR="009F5D16" w:rsidRPr="001E6F2A" w:rsidRDefault="009F5D16" w:rsidP="00630265">
            <w:pPr>
              <w:rPr>
                <w:b/>
                <w:bCs/>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2016A9E" w14:textId="77777777" w:rsidR="009F5D16" w:rsidRPr="001E6F2A" w:rsidRDefault="009F5D16" w:rsidP="00630265">
            <w:pPr>
              <w:jc w:val="center"/>
              <w:rPr>
                <w:sz w:val="18"/>
                <w:szCs w:val="18"/>
              </w:rPr>
            </w:pPr>
            <w:r w:rsidRPr="001E6F2A">
              <w:rPr>
                <w:sz w:val="18"/>
                <w:szCs w:val="18"/>
              </w:rPr>
              <w:t>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B641707" w14:textId="77777777" w:rsidR="009F5D16" w:rsidRPr="001E6F2A" w:rsidRDefault="009F5D16" w:rsidP="00630265">
            <w:pPr>
              <w:jc w:val="center"/>
              <w:rPr>
                <w:sz w:val="18"/>
                <w:szCs w:val="18"/>
              </w:rPr>
            </w:pPr>
            <w:r w:rsidRPr="001E6F2A">
              <w:rPr>
                <w:sz w:val="18"/>
                <w:szCs w:val="18"/>
              </w:rPr>
              <w:t>3</w:t>
            </w:r>
          </w:p>
        </w:tc>
      </w:tr>
      <w:tr w:rsidR="009C5B9D" w:rsidRPr="001310CF" w14:paraId="318CD1A4" w14:textId="77777777" w:rsidTr="00630265">
        <w:trPr>
          <w:trHeight w:val="98"/>
        </w:trPr>
        <w:tc>
          <w:tcPr>
            <w:tcW w:w="497" w:type="dxa"/>
            <w:vMerge/>
            <w:tcBorders>
              <w:left w:val="single" w:sz="8" w:space="0" w:color="000000"/>
              <w:bottom w:val="single" w:sz="4" w:space="0" w:color="auto"/>
              <w:right w:val="single" w:sz="4" w:space="0" w:color="auto"/>
            </w:tcBorders>
            <w:shd w:val="clear" w:color="auto" w:fill="auto"/>
            <w:vAlign w:val="center"/>
          </w:tcPr>
          <w:p w14:paraId="50645DD1" w14:textId="77777777" w:rsidR="009C5B9D" w:rsidRPr="0033140F" w:rsidRDefault="009C5B9D" w:rsidP="00630265">
            <w:pPr>
              <w:jc w:val="center"/>
              <w:rPr>
                <w:b/>
                <w:bCs/>
                <w:color w:val="000000"/>
                <w:sz w:val="18"/>
                <w:szCs w:val="18"/>
              </w:rPr>
            </w:pPr>
          </w:p>
        </w:tc>
        <w:tc>
          <w:tcPr>
            <w:tcW w:w="586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56FFFEE" w14:textId="77777777" w:rsidR="009C5B9D" w:rsidRPr="001E6F2A" w:rsidRDefault="009C5B9D" w:rsidP="00630265">
            <w:pPr>
              <w:jc w:val="center"/>
              <w:rPr>
                <w:b/>
                <w:bCs/>
                <w:sz w:val="18"/>
                <w:szCs w:val="18"/>
              </w:rPr>
            </w:pPr>
            <w:r w:rsidRPr="001E6F2A">
              <w:rPr>
                <w:b/>
                <w:sz w:val="18"/>
                <w:szCs w:val="18"/>
              </w:rPr>
              <w:t>Total du lot 3</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4BA219B" w14:textId="77777777" w:rsidR="009C5B9D" w:rsidRPr="001E6F2A" w:rsidRDefault="009C5B9D" w:rsidP="00630265">
            <w:pPr>
              <w:jc w:val="center"/>
              <w:rPr>
                <w:b/>
                <w:sz w:val="18"/>
                <w:szCs w:val="18"/>
              </w:rPr>
            </w:pPr>
            <w:r w:rsidRPr="001E6F2A">
              <w:rPr>
                <w:b/>
                <w:sz w:val="18"/>
                <w:szCs w:val="18"/>
              </w:rPr>
              <w:t>6</w:t>
            </w:r>
          </w:p>
        </w:tc>
        <w:tc>
          <w:tcPr>
            <w:tcW w:w="14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3A8107A" w14:textId="77777777" w:rsidR="009C5B9D" w:rsidRPr="001E6F2A" w:rsidRDefault="009C5B9D" w:rsidP="00630265">
            <w:pPr>
              <w:jc w:val="center"/>
              <w:rPr>
                <w:b/>
                <w:sz w:val="18"/>
                <w:szCs w:val="18"/>
              </w:rPr>
            </w:pPr>
            <w:r w:rsidRPr="001E6F2A">
              <w:rPr>
                <w:b/>
                <w:sz w:val="18"/>
                <w:szCs w:val="18"/>
              </w:rPr>
              <w:t>6</w:t>
            </w:r>
          </w:p>
        </w:tc>
      </w:tr>
      <w:tr w:rsidR="009C5B9D" w:rsidRPr="001310CF" w14:paraId="50A75A3C" w14:textId="77777777" w:rsidTr="00630265">
        <w:trPr>
          <w:trHeight w:val="70"/>
        </w:trPr>
        <w:tc>
          <w:tcPr>
            <w:tcW w:w="497" w:type="dxa"/>
            <w:vMerge w:val="restart"/>
            <w:tcBorders>
              <w:top w:val="single" w:sz="4" w:space="0" w:color="auto"/>
              <w:left w:val="single" w:sz="4" w:space="0" w:color="auto"/>
              <w:right w:val="single" w:sz="4" w:space="0" w:color="auto"/>
            </w:tcBorders>
            <w:shd w:val="clear" w:color="auto" w:fill="auto"/>
            <w:vAlign w:val="center"/>
          </w:tcPr>
          <w:p w14:paraId="025358B3" w14:textId="77777777" w:rsidR="009C5B9D" w:rsidRPr="0033140F" w:rsidRDefault="009C5B9D" w:rsidP="00630265">
            <w:pPr>
              <w:jc w:val="center"/>
              <w:rPr>
                <w:b/>
                <w:bCs/>
                <w:color w:val="000000"/>
                <w:sz w:val="18"/>
                <w:szCs w:val="18"/>
              </w:rPr>
            </w:pPr>
            <w:r>
              <w:rPr>
                <w:b/>
                <w:bCs/>
                <w:color w:val="000000"/>
                <w:sz w:val="18"/>
                <w:szCs w:val="18"/>
              </w:rPr>
              <w:t>4</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527E6F84" w14:textId="77777777" w:rsidR="009C5B9D" w:rsidRPr="001E6F2A" w:rsidRDefault="009C5B9D" w:rsidP="00630265">
            <w:pPr>
              <w:rPr>
                <w:bCs/>
                <w:sz w:val="18"/>
                <w:szCs w:val="18"/>
              </w:rPr>
            </w:pPr>
            <w:r w:rsidRPr="001E6F2A">
              <w:rPr>
                <w:bCs/>
                <w:sz w:val="18"/>
                <w:szCs w:val="18"/>
              </w:rPr>
              <w:t>Dessa Bilingue</w:t>
            </w:r>
          </w:p>
        </w:tc>
        <w:tc>
          <w:tcPr>
            <w:tcW w:w="1559" w:type="dxa"/>
            <w:tcBorders>
              <w:top w:val="single" w:sz="4" w:space="0" w:color="auto"/>
              <w:left w:val="single" w:sz="4" w:space="0" w:color="auto"/>
              <w:right w:val="single" w:sz="4" w:space="0" w:color="auto"/>
            </w:tcBorders>
          </w:tcPr>
          <w:p w14:paraId="57890667" w14:textId="77777777" w:rsidR="009C5B9D" w:rsidRPr="001E6F2A" w:rsidRDefault="009C5B9D" w:rsidP="00630265">
            <w:pPr>
              <w:jc w:val="center"/>
              <w:rPr>
                <w:bCs/>
                <w:sz w:val="18"/>
                <w:szCs w:val="18"/>
              </w:rPr>
            </w:pPr>
            <w:r w:rsidRPr="001E6F2A">
              <w:rPr>
                <w:bCs/>
                <w:sz w:val="18"/>
                <w:szCs w:val="18"/>
              </w:rPr>
              <w:t>Dessa</w:t>
            </w:r>
          </w:p>
        </w:tc>
        <w:tc>
          <w:tcPr>
            <w:tcW w:w="1303" w:type="dxa"/>
            <w:tcBorders>
              <w:top w:val="single" w:sz="4" w:space="0" w:color="auto"/>
              <w:left w:val="single" w:sz="4" w:space="0" w:color="auto"/>
              <w:right w:val="single" w:sz="4" w:space="0" w:color="auto"/>
            </w:tcBorders>
            <w:shd w:val="clear" w:color="auto" w:fill="auto"/>
            <w:vAlign w:val="center"/>
          </w:tcPr>
          <w:p w14:paraId="3EC77A08" w14:textId="77777777" w:rsidR="009C5B9D" w:rsidRPr="001E6F2A" w:rsidRDefault="009C5B9D" w:rsidP="00630265">
            <w:pPr>
              <w:jc w:val="center"/>
              <w:rPr>
                <w:bCs/>
                <w:sz w:val="18"/>
                <w:szCs w:val="18"/>
              </w:rPr>
            </w:pPr>
            <w:r w:rsidRPr="001E6F2A">
              <w:rPr>
                <w:bCs/>
                <w:sz w:val="18"/>
                <w:szCs w:val="18"/>
              </w:rPr>
              <w:t>Dessa</w:t>
            </w:r>
          </w:p>
        </w:tc>
        <w:tc>
          <w:tcPr>
            <w:tcW w:w="1246" w:type="dxa"/>
            <w:tcBorders>
              <w:top w:val="single" w:sz="4" w:space="0" w:color="auto"/>
              <w:left w:val="single" w:sz="4" w:space="0" w:color="auto"/>
              <w:right w:val="single" w:sz="4" w:space="0" w:color="auto"/>
            </w:tcBorders>
            <w:shd w:val="clear" w:color="auto" w:fill="auto"/>
            <w:vAlign w:val="center"/>
          </w:tcPr>
          <w:p w14:paraId="05A14BDE" w14:textId="77777777" w:rsidR="009C5B9D" w:rsidRPr="001E6F2A" w:rsidRDefault="009C5B9D" w:rsidP="00630265">
            <w:pPr>
              <w:jc w:val="center"/>
              <w:rPr>
                <w:sz w:val="18"/>
                <w:szCs w:val="18"/>
              </w:rPr>
            </w:pPr>
            <w:r w:rsidRPr="001E6F2A">
              <w:rPr>
                <w:sz w:val="18"/>
                <w:szCs w:val="18"/>
              </w:rPr>
              <w:t>Tillabéri</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7E837A7" w14:textId="77777777" w:rsidR="009C5B9D" w:rsidRPr="001E6F2A" w:rsidRDefault="009C5B9D" w:rsidP="00630265">
            <w:pPr>
              <w:jc w:val="center"/>
              <w:rPr>
                <w:sz w:val="18"/>
                <w:szCs w:val="18"/>
              </w:rPr>
            </w:pPr>
            <w:r w:rsidRPr="001E6F2A">
              <w:rPr>
                <w:sz w:val="18"/>
                <w:szCs w:val="18"/>
              </w:rPr>
              <w:t>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2ABB764" w14:textId="77777777" w:rsidR="009C5B9D" w:rsidRPr="001E6F2A" w:rsidRDefault="009C5B9D" w:rsidP="00630265">
            <w:pPr>
              <w:jc w:val="center"/>
              <w:rPr>
                <w:sz w:val="18"/>
                <w:szCs w:val="18"/>
              </w:rPr>
            </w:pPr>
            <w:r w:rsidRPr="001E6F2A">
              <w:rPr>
                <w:sz w:val="18"/>
                <w:szCs w:val="18"/>
              </w:rPr>
              <w:t> 4</w:t>
            </w:r>
          </w:p>
        </w:tc>
      </w:tr>
      <w:tr w:rsidR="009C5B9D" w:rsidRPr="001310CF" w14:paraId="366D4D7E" w14:textId="77777777" w:rsidTr="00630265">
        <w:trPr>
          <w:trHeight w:val="70"/>
        </w:trPr>
        <w:tc>
          <w:tcPr>
            <w:tcW w:w="497" w:type="dxa"/>
            <w:vMerge/>
            <w:tcBorders>
              <w:left w:val="single" w:sz="4" w:space="0" w:color="auto"/>
              <w:right w:val="single" w:sz="4" w:space="0" w:color="auto"/>
            </w:tcBorders>
            <w:shd w:val="clear" w:color="auto" w:fill="auto"/>
            <w:vAlign w:val="center"/>
          </w:tcPr>
          <w:p w14:paraId="3F3D80A5" w14:textId="77777777" w:rsidR="009C5B9D" w:rsidRPr="0033140F" w:rsidRDefault="009C5B9D" w:rsidP="00630265">
            <w:pPr>
              <w:jc w:val="center"/>
              <w:rPr>
                <w:b/>
                <w:bCs/>
                <w:color w:val="000000"/>
                <w:sz w:val="18"/>
                <w:szCs w:val="18"/>
              </w:rPr>
            </w:pPr>
          </w:p>
        </w:tc>
        <w:tc>
          <w:tcPr>
            <w:tcW w:w="586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57D1368" w14:textId="77777777" w:rsidR="009C5B9D" w:rsidRPr="001E6F2A" w:rsidRDefault="009C5B9D" w:rsidP="00630265">
            <w:pPr>
              <w:jc w:val="center"/>
              <w:rPr>
                <w:b/>
                <w:sz w:val="18"/>
                <w:szCs w:val="18"/>
              </w:rPr>
            </w:pPr>
            <w:r w:rsidRPr="001E6F2A">
              <w:rPr>
                <w:b/>
                <w:sz w:val="18"/>
                <w:szCs w:val="18"/>
              </w:rPr>
              <w:t>Total du lot 4</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A5E51FA" w14:textId="77777777" w:rsidR="009C5B9D" w:rsidRPr="001E6F2A" w:rsidRDefault="009C5B9D" w:rsidP="00630265">
            <w:pPr>
              <w:jc w:val="center"/>
              <w:rPr>
                <w:b/>
                <w:sz w:val="18"/>
                <w:szCs w:val="18"/>
              </w:rPr>
            </w:pPr>
            <w:r w:rsidRPr="001E6F2A">
              <w:rPr>
                <w:b/>
                <w:sz w:val="18"/>
                <w:szCs w:val="18"/>
              </w:rPr>
              <w:t>4</w:t>
            </w:r>
          </w:p>
        </w:tc>
        <w:tc>
          <w:tcPr>
            <w:tcW w:w="14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F7BAB74" w14:textId="77777777" w:rsidR="009C5B9D" w:rsidRPr="001E6F2A" w:rsidRDefault="009C5B9D" w:rsidP="00630265">
            <w:pPr>
              <w:jc w:val="center"/>
              <w:rPr>
                <w:b/>
                <w:sz w:val="18"/>
                <w:szCs w:val="18"/>
              </w:rPr>
            </w:pPr>
            <w:r w:rsidRPr="001E6F2A">
              <w:rPr>
                <w:b/>
                <w:sz w:val="18"/>
                <w:szCs w:val="18"/>
              </w:rPr>
              <w:t>4</w:t>
            </w:r>
          </w:p>
        </w:tc>
      </w:tr>
      <w:tr w:rsidR="009C5B9D" w:rsidRPr="001310CF" w14:paraId="528630AB" w14:textId="77777777" w:rsidTr="00630265">
        <w:trPr>
          <w:trHeight w:val="70"/>
        </w:trPr>
        <w:tc>
          <w:tcPr>
            <w:tcW w:w="497" w:type="dxa"/>
            <w:vMerge w:val="restart"/>
            <w:tcBorders>
              <w:top w:val="single" w:sz="4" w:space="0" w:color="auto"/>
              <w:left w:val="single" w:sz="4" w:space="0" w:color="auto"/>
              <w:right w:val="single" w:sz="4" w:space="0" w:color="auto"/>
            </w:tcBorders>
            <w:shd w:val="clear" w:color="auto" w:fill="auto"/>
            <w:vAlign w:val="center"/>
          </w:tcPr>
          <w:p w14:paraId="1A42B823" w14:textId="77777777" w:rsidR="009C5B9D" w:rsidRPr="0033140F" w:rsidRDefault="009C5B9D" w:rsidP="00630265">
            <w:pPr>
              <w:jc w:val="center"/>
              <w:rPr>
                <w:b/>
                <w:bCs/>
                <w:color w:val="000000"/>
                <w:sz w:val="18"/>
                <w:szCs w:val="18"/>
              </w:rPr>
            </w:pPr>
            <w:r w:rsidRPr="0033140F">
              <w:rPr>
                <w:b/>
                <w:bCs/>
                <w:color w:val="000000"/>
                <w:sz w:val="18"/>
                <w:szCs w:val="18"/>
              </w:rPr>
              <w:t>5</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0C9ED6A2" w14:textId="77777777" w:rsidR="009C5B9D" w:rsidRPr="001310CF" w:rsidRDefault="009C5B9D" w:rsidP="00630265">
            <w:pPr>
              <w:rPr>
                <w:bCs/>
                <w:color w:val="000000"/>
                <w:sz w:val="18"/>
                <w:szCs w:val="18"/>
              </w:rPr>
            </w:pPr>
            <w:r w:rsidRPr="001310CF">
              <w:rPr>
                <w:bCs/>
                <w:color w:val="000000"/>
                <w:sz w:val="18"/>
                <w:szCs w:val="18"/>
              </w:rPr>
              <w:t>Takanamatt 1</w:t>
            </w:r>
          </w:p>
        </w:tc>
        <w:tc>
          <w:tcPr>
            <w:tcW w:w="1559" w:type="dxa"/>
            <w:tcBorders>
              <w:top w:val="single" w:sz="4" w:space="0" w:color="auto"/>
              <w:left w:val="single" w:sz="4" w:space="0" w:color="auto"/>
              <w:right w:val="single" w:sz="4" w:space="0" w:color="auto"/>
            </w:tcBorders>
          </w:tcPr>
          <w:p w14:paraId="449CB601" w14:textId="77777777" w:rsidR="009C5B9D" w:rsidRPr="001310CF" w:rsidRDefault="009C5B9D" w:rsidP="00630265">
            <w:pPr>
              <w:jc w:val="center"/>
              <w:rPr>
                <w:bCs/>
                <w:color w:val="000000"/>
                <w:sz w:val="18"/>
                <w:szCs w:val="18"/>
              </w:rPr>
            </w:pPr>
            <w:r w:rsidRPr="001310CF">
              <w:rPr>
                <w:bCs/>
                <w:color w:val="000000"/>
                <w:sz w:val="18"/>
                <w:szCs w:val="18"/>
              </w:rPr>
              <w:t>Takanamatt 1</w:t>
            </w:r>
          </w:p>
        </w:tc>
        <w:tc>
          <w:tcPr>
            <w:tcW w:w="1303" w:type="dxa"/>
            <w:vMerge w:val="restart"/>
            <w:tcBorders>
              <w:top w:val="single" w:sz="4" w:space="0" w:color="auto"/>
              <w:left w:val="single" w:sz="4" w:space="0" w:color="auto"/>
              <w:right w:val="single" w:sz="4" w:space="0" w:color="auto"/>
            </w:tcBorders>
            <w:shd w:val="clear" w:color="auto" w:fill="auto"/>
            <w:vAlign w:val="center"/>
          </w:tcPr>
          <w:p w14:paraId="4AFF2432" w14:textId="77777777" w:rsidR="009C5B9D" w:rsidRPr="001310CF" w:rsidRDefault="009C5B9D" w:rsidP="00630265">
            <w:pPr>
              <w:jc w:val="center"/>
              <w:rPr>
                <w:bCs/>
                <w:color w:val="000000"/>
                <w:sz w:val="18"/>
                <w:szCs w:val="18"/>
              </w:rPr>
            </w:pPr>
            <w:r w:rsidRPr="001310CF">
              <w:rPr>
                <w:bCs/>
                <w:color w:val="000000"/>
                <w:sz w:val="18"/>
                <w:szCs w:val="18"/>
              </w:rPr>
              <w:t>Takanamatt</w:t>
            </w:r>
          </w:p>
        </w:tc>
        <w:tc>
          <w:tcPr>
            <w:tcW w:w="1246" w:type="dxa"/>
            <w:vMerge w:val="restart"/>
            <w:tcBorders>
              <w:top w:val="single" w:sz="4" w:space="0" w:color="auto"/>
              <w:left w:val="single" w:sz="4" w:space="0" w:color="auto"/>
              <w:right w:val="single" w:sz="4" w:space="0" w:color="auto"/>
            </w:tcBorders>
            <w:shd w:val="clear" w:color="auto" w:fill="auto"/>
            <w:vAlign w:val="center"/>
          </w:tcPr>
          <w:p w14:paraId="391C7838" w14:textId="77777777" w:rsidR="009C5B9D" w:rsidRPr="001310CF" w:rsidRDefault="009C5B9D" w:rsidP="00630265">
            <w:pPr>
              <w:jc w:val="center"/>
              <w:rPr>
                <w:b/>
                <w:bCs/>
                <w:color w:val="000000"/>
                <w:sz w:val="18"/>
                <w:szCs w:val="18"/>
              </w:rPr>
            </w:pPr>
            <w:r w:rsidRPr="001310CF">
              <w:rPr>
                <w:color w:val="000000"/>
                <w:sz w:val="18"/>
                <w:szCs w:val="18"/>
              </w:rPr>
              <w:t>Tahoua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43CBEF5" w14:textId="77777777" w:rsidR="009C5B9D" w:rsidRPr="001310CF" w:rsidRDefault="009C5B9D" w:rsidP="00630265">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97682D5" w14:textId="77777777" w:rsidR="009C5B9D" w:rsidRPr="001310CF" w:rsidRDefault="009C5B9D" w:rsidP="00630265">
            <w:pPr>
              <w:jc w:val="center"/>
              <w:rPr>
                <w:color w:val="000000"/>
                <w:sz w:val="18"/>
                <w:szCs w:val="18"/>
              </w:rPr>
            </w:pPr>
            <w:r w:rsidRPr="001310CF">
              <w:rPr>
                <w:color w:val="000000"/>
                <w:sz w:val="18"/>
                <w:szCs w:val="18"/>
              </w:rPr>
              <w:t>0</w:t>
            </w:r>
          </w:p>
        </w:tc>
      </w:tr>
      <w:tr w:rsidR="009C5B9D" w:rsidRPr="001310CF" w14:paraId="76D05D96" w14:textId="77777777" w:rsidTr="00630265">
        <w:trPr>
          <w:trHeight w:val="70"/>
        </w:trPr>
        <w:tc>
          <w:tcPr>
            <w:tcW w:w="497" w:type="dxa"/>
            <w:vMerge/>
            <w:tcBorders>
              <w:left w:val="single" w:sz="4" w:space="0" w:color="auto"/>
              <w:right w:val="single" w:sz="4" w:space="0" w:color="auto"/>
            </w:tcBorders>
            <w:shd w:val="clear" w:color="auto" w:fill="auto"/>
            <w:vAlign w:val="center"/>
          </w:tcPr>
          <w:p w14:paraId="010603BD" w14:textId="77777777" w:rsidR="009C5B9D" w:rsidRPr="0033140F" w:rsidRDefault="009C5B9D" w:rsidP="00630265">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5ECA278D" w14:textId="77777777" w:rsidR="009C5B9D" w:rsidRPr="001310CF" w:rsidRDefault="009C5B9D" w:rsidP="00630265">
            <w:pPr>
              <w:rPr>
                <w:bCs/>
                <w:color w:val="000000"/>
                <w:sz w:val="18"/>
                <w:szCs w:val="18"/>
              </w:rPr>
            </w:pPr>
            <w:r w:rsidRPr="001310CF">
              <w:rPr>
                <w:bCs/>
                <w:color w:val="000000"/>
                <w:sz w:val="18"/>
                <w:szCs w:val="18"/>
              </w:rPr>
              <w:t>Takanamatt 2</w:t>
            </w:r>
          </w:p>
        </w:tc>
        <w:tc>
          <w:tcPr>
            <w:tcW w:w="1559" w:type="dxa"/>
            <w:tcBorders>
              <w:left w:val="single" w:sz="4" w:space="0" w:color="auto"/>
              <w:bottom w:val="single" w:sz="4" w:space="0" w:color="auto"/>
              <w:right w:val="single" w:sz="4" w:space="0" w:color="auto"/>
            </w:tcBorders>
          </w:tcPr>
          <w:p w14:paraId="0C5C276A" w14:textId="77777777" w:rsidR="009C5B9D" w:rsidRPr="001310CF" w:rsidRDefault="009C5B9D" w:rsidP="00630265">
            <w:pPr>
              <w:jc w:val="center"/>
              <w:rPr>
                <w:bCs/>
                <w:color w:val="000000"/>
                <w:sz w:val="18"/>
                <w:szCs w:val="18"/>
              </w:rPr>
            </w:pPr>
            <w:r w:rsidRPr="001310CF">
              <w:rPr>
                <w:bCs/>
                <w:color w:val="000000"/>
                <w:sz w:val="18"/>
                <w:szCs w:val="18"/>
              </w:rPr>
              <w:t>Takanamatt 2</w:t>
            </w:r>
          </w:p>
        </w:tc>
        <w:tc>
          <w:tcPr>
            <w:tcW w:w="1303" w:type="dxa"/>
            <w:vMerge/>
            <w:tcBorders>
              <w:left w:val="single" w:sz="4" w:space="0" w:color="auto"/>
              <w:bottom w:val="single" w:sz="4" w:space="0" w:color="auto"/>
              <w:right w:val="single" w:sz="4" w:space="0" w:color="auto"/>
            </w:tcBorders>
            <w:shd w:val="clear" w:color="auto" w:fill="auto"/>
            <w:vAlign w:val="center"/>
          </w:tcPr>
          <w:p w14:paraId="4660CE9F" w14:textId="77777777" w:rsidR="009C5B9D" w:rsidRPr="001310CF" w:rsidRDefault="009C5B9D" w:rsidP="00630265">
            <w:pPr>
              <w:jc w:val="center"/>
              <w:rPr>
                <w:b/>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vAlign w:val="center"/>
          </w:tcPr>
          <w:p w14:paraId="0AE37DAF" w14:textId="77777777" w:rsidR="009C5B9D" w:rsidRPr="001310CF" w:rsidRDefault="009C5B9D" w:rsidP="00630265">
            <w:pPr>
              <w:rPr>
                <w:b/>
                <w:bCs/>
                <w:color w:val="000000"/>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45966D5" w14:textId="77777777" w:rsidR="009C5B9D" w:rsidRPr="001310CF" w:rsidRDefault="009C5B9D" w:rsidP="00630265">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4CAE56E" w14:textId="77777777" w:rsidR="009C5B9D" w:rsidRPr="001310CF" w:rsidRDefault="009C5B9D" w:rsidP="00630265">
            <w:pPr>
              <w:jc w:val="center"/>
              <w:rPr>
                <w:color w:val="000000"/>
                <w:sz w:val="18"/>
                <w:szCs w:val="18"/>
              </w:rPr>
            </w:pPr>
            <w:r w:rsidRPr="001310CF">
              <w:rPr>
                <w:color w:val="000000"/>
                <w:sz w:val="18"/>
                <w:szCs w:val="18"/>
              </w:rPr>
              <w:t>1</w:t>
            </w:r>
          </w:p>
        </w:tc>
      </w:tr>
      <w:tr w:rsidR="009C5B9D" w:rsidRPr="001310CF" w14:paraId="719BCE8B" w14:textId="77777777" w:rsidTr="00630265">
        <w:trPr>
          <w:trHeight w:val="70"/>
        </w:trPr>
        <w:tc>
          <w:tcPr>
            <w:tcW w:w="497" w:type="dxa"/>
            <w:vMerge/>
            <w:tcBorders>
              <w:left w:val="single" w:sz="4" w:space="0" w:color="auto"/>
              <w:right w:val="single" w:sz="4" w:space="0" w:color="auto"/>
            </w:tcBorders>
            <w:shd w:val="clear" w:color="auto" w:fill="auto"/>
            <w:vAlign w:val="center"/>
          </w:tcPr>
          <w:p w14:paraId="32A33F46" w14:textId="77777777" w:rsidR="009C5B9D" w:rsidRPr="0033140F" w:rsidRDefault="009C5B9D" w:rsidP="00630265">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3BBF3CF7" w14:textId="77777777" w:rsidR="009C5B9D" w:rsidRPr="001310CF" w:rsidRDefault="009C5B9D" w:rsidP="00630265">
            <w:pPr>
              <w:rPr>
                <w:bCs/>
                <w:color w:val="000000"/>
                <w:sz w:val="18"/>
                <w:szCs w:val="18"/>
              </w:rPr>
            </w:pPr>
            <w:r w:rsidRPr="001310CF">
              <w:rPr>
                <w:bCs/>
                <w:color w:val="000000"/>
                <w:sz w:val="18"/>
                <w:szCs w:val="18"/>
              </w:rPr>
              <w:t>Dolli Mahamadou</w:t>
            </w:r>
          </w:p>
        </w:tc>
        <w:tc>
          <w:tcPr>
            <w:tcW w:w="1559" w:type="dxa"/>
            <w:tcBorders>
              <w:left w:val="single" w:sz="4" w:space="0" w:color="auto"/>
              <w:bottom w:val="single" w:sz="4" w:space="0" w:color="auto"/>
              <w:right w:val="single" w:sz="4" w:space="0" w:color="auto"/>
            </w:tcBorders>
          </w:tcPr>
          <w:p w14:paraId="3292B615" w14:textId="77777777" w:rsidR="009C5B9D" w:rsidRPr="001310CF" w:rsidRDefault="009C5B9D" w:rsidP="00630265">
            <w:pPr>
              <w:jc w:val="center"/>
              <w:rPr>
                <w:bCs/>
                <w:color w:val="000000"/>
                <w:sz w:val="18"/>
                <w:szCs w:val="18"/>
              </w:rPr>
            </w:pPr>
            <w:r w:rsidRPr="001310CF">
              <w:rPr>
                <w:bCs/>
                <w:color w:val="000000"/>
                <w:sz w:val="18"/>
                <w:szCs w:val="18"/>
              </w:rPr>
              <w:t>Dolli Mahamadou</w:t>
            </w:r>
          </w:p>
        </w:tc>
        <w:tc>
          <w:tcPr>
            <w:tcW w:w="1303" w:type="dxa"/>
            <w:vMerge/>
            <w:tcBorders>
              <w:left w:val="single" w:sz="4" w:space="0" w:color="auto"/>
              <w:bottom w:val="single" w:sz="4" w:space="0" w:color="auto"/>
              <w:right w:val="single" w:sz="4" w:space="0" w:color="auto"/>
            </w:tcBorders>
            <w:shd w:val="clear" w:color="auto" w:fill="auto"/>
            <w:vAlign w:val="center"/>
          </w:tcPr>
          <w:p w14:paraId="4160221D" w14:textId="77777777" w:rsidR="009C5B9D" w:rsidRPr="001310CF" w:rsidRDefault="009C5B9D" w:rsidP="00630265">
            <w:pPr>
              <w:jc w:val="center"/>
              <w:rPr>
                <w:b/>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vAlign w:val="center"/>
          </w:tcPr>
          <w:p w14:paraId="20098E40" w14:textId="77777777" w:rsidR="009C5B9D" w:rsidRPr="001310CF" w:rsidRDefault="009C5B9D" w:rsidP="00630265">
            <w:pPr>
              <w:rPr>
                <w:b/>
                <w:bCs/>
                <w:color w:val="000000"/>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9A2ED51" w14:textId="77777777" w:rsidR="009C5B9D" w:rsidRPr="001310CF" w:rsidRDefault="009C5B9D" w:rsidP="00630265">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A76FB83" w14:textId="77777777" w:rsidR="009C5B9D" w:rsidRPr="001310CF" w:rsidRDefault="009C5B9D" w:rsidP="00630265">
            <w:pPr>
              <w:jc w:val="center"/>
              <w:rPr>
                <w:color w:val="000000"/>
                <w:sz w:val="18"/>
                <w:szCs w:val="18"/>
              </w:rPr>
            </w:pPr>
            <w:r w:rsidRPr="001310CF">
              <w:rPr>
                <w:color w:val="000000"/>
                <w:sz w:val="18"/>
                <w:szCs w:val="18"/>
              </w:rPr>
              <w:t>1</w:t>
            </w:r>
          </w:p>
        </w:tc>
      </w:tr>
      <w:tr w:rsidR="009C5B9D" w:rsidRPr="001310CF" w14:paraId="5E7901EB" w14:textId="77777777" w:rsidTr="00630265">
        <w:trPr>
          <w:trHeight w:val="70"/>
        </w:trPr>
        <w:tc>
          <w:tcPr>
            <w:tcW w:w="497" w:type="dxa"/>
            <w:vMerge/>
            <w:tcBorders>
              <w:left w:val="single" w:sz="4" w:space="0" w:color="auto"/>
              <w:right w:val="single" w:sz="4" w:space="0" w:color="auto"/>
            </w:tcBorders>
            <w:shd w:val="clear" w:color="auto" w:fill="auto"/>
            <w:vAlign w:val="center"/>
          </w:tcPr>
          <w:p w14:paraId="014F914D" w14:textId="77777777" w:rsidR="009C5B9D" w:rsidRPr="0033140F" w:rsidRDefault="009C5B9D" w:rsidP="00630265">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6485F28A" w14:textId="77777777" w:rsidR="009C5B9D" w:rsidRPr="001310CF" w:rsidRDefault="009C5B9D" w:rsidP="00630265">
            <w:pPr>
              <w:rPr>
                <w:b/>
                <w:bCs/>
                <w:color w:val="000000"/>
                <w:sz w:val="18"/>
                <w:szCs w:val="18"/>
              </w:rPr>
            </w:pPr>
            <w:r w:rsidRPr="001310CF">
              <w:rPr>
                <w:bCs/>
                <w:color w:val="000000"/>
                <w:sz w:val="18"/>
                <w:szCs w:val="18"/>
              </w:rPr>
              <w:t>Chiniguidalan</w:t>
            </w:r>
          </w:p>
        </w:tc>
        <w:tc>
          <w:tcPr>
            <w:tcW w:w="1559" w:type="dxa"/>
            <w:tcBorders>
              <w:left w:val="single" w:sz="4" w:space="0" w:color="auto"/>
              <w:bottom w:val="single" w:sz="4" w:space="0" w:color="auto"/>
              <w:right w:val="single" w:sz="4" w:space="0" w:color="auto"/>
            </w:tcBorders>
          </w:tcPr>
          <w:p w14:paraId="01B6817D" w14:textId="77777777" w:rsidR="009C5B9D" w:rsidRPr="001310CF" w:rsidRDefault="009C5B9D" w:rsidP="00630265">
            <w:pPr>
              <w:jc w:val="center"/>
              <w:rPr>
                <w:bCs/>
                <w:color w:val="000000"/>
                <w:sz w:val="18"/>
                <w:szCs w:val="18"/>
              </w:rPr>
            </w:pPr>
            <w:r w:rsidRPr="001310CF">
              <w:rPr>
                <w:bCs/>
                <w:color w:val="000000"/>
                <w:sz w:val="18"/>
                <w:szCs w:val="18"/>
              </w:rPr>
              <w:t>Chiniguidalan</w:t>
            </w:r>
          </w:p>
        </w:tc>
        <w:tc>
          <w:tcPr>
            <w:tcW w:w="1303" w:type="dxa"/>
            <w:vMerge/>
            <w:tcBorders>
              <w:left w:val="single" w:sz="4" w:space="0" w:color="auto"/>
              <w:bottom w:val="single" w:sz="4" w:space="0" w:color="auto"/>
              <w:right w:val="single" w:sz="4" w:space="0" w:color="auto"/>
            </w:tcBorders>
            <w:shd w:val="clear" w:color="auto" w:fill="auto"/>
            <w:vAlign w:val="center"/>
          </w:tcPr>
          <w:p w14:paraId="51923FD2" w14:textId="77777777" w:rsidR="009C5B9D" w:rsidRPr="001310CF" w:rsidRDefault="009C5B9D" w:rsidP="00630265">
            <w:pPr>
              <w:jc w:val="center"/>
              <w:rPr>
                <w:b/>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vAlign w:val="center"/>
          </w:tcPr>
          <w:p w14:paraId="72A749F5" w14:textId="77777777" w:rsidR="009C5B9D" w:rsidRPr="001310CF" w:rsidRDefault="009C5B9D" w:rsidP="00630265">
            <w:pPr>
              <w:rPr>
                <w:b/>
                <w:bCs/>
                <w:color w:val="000000"/>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6CD37B7" w14:textId="77777777" w:rsidR="009C5B9D" w:rsidRPr="001310CF" w:rsidRDefault="009C5B9D" w:rsidP="00630265">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9DF16C2" w14:textId="77777777" w:rsidR="009C5B9D" w:rsidRPr="001310CF" w:rsidRDefault="009C5B9D" w:rsidP="00630265">
            <w:pPr>
              <w:jc w:val="center"/>
              <w:rPr>
                <w:color w:val="000000"/>
                <w:sz w:val="18"/>
                <w:szCs w:val="18"/>
              </w:rPr>
            </w:pPr>
            <w:r w:rsidRPr="001310CF">
              <w:rPr>
                <w:color w:val="000000"/>
                <w:sz w:val="18"/>
                <w:szCs w:val="18"/>
              </w:rPr>
              <w:t> 0</w:t>
            </w:r>
          </w:p>
        </w:tc>
      </w:tr>
      <w:tr w:rsidR="009C5B9D" w:rsidRPr="001310CF" w14:paraId="0942B187" w14:textId="77777777" w:rsidTr="00630265">
        <w:trPr>
          <w:trHeight w:val="70"/>
        </w:trPr>
        <w:tc>
          <w:tcPr>
            <w:tcW w:w="497" w:type="dxa"/>
            <w:vMerge/>
            <w:tcBorders>
              <w:left w:val="single" w:sz="4" w:space="0" w:color="auto"/>
              <w:bottom w:val="single" w:sz="4" w:space="0" w:color="auto"/>
              <w:right w:val="single" w:sz="4" w:space="0" w:color="auto"/>
            </w:tcBorders>
            <w:shd w:val="clear" w:color="auto" w:fill="auto"/>
            <w:vAlign w:val="center"/>
          </w:tcPr>
          <w:p w14:paraId="634B6E5C" w14:textId="77777777" w:rsidR="009C5B9D" w:rsidRPr="0033140F" w:rsidRDefault="009C5B9D" w:rsidP="00630265">
            <w:pPr>
              <w:rPr>
                <w:b/>
                <w:bCs/>
                <w:color w:val="000000"/>
                <w:sz w:val="18"/>
                <w:szCs w:val="18"/>
              </w:rPr>
            </w:pPr>
          </w:p>
        </w:tc>
        <w:tc>
          <w:tcPr>
            <w:tcW w:w="586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FD59F07" w14:textId="77777777" w:rsidR="009C5B9D" w:rsidRPr="001310CF" w:rsidRDefault="009C5B9D" w:rsidP="00630265">
            <w:pPr>
              <w:jc w:val="center"/>
              <w:rPr>
                <w:b/>
                <w:bCs/>
                <w:color w:val="000000"/>
                <w:sz w:val="18"/>
                <w:szCs w:val="18"/>
              </w:rPr>
            </w:pPr>
            <w:r>
              <w:rPr>
                <w:b/>
                <w:color w:val="000000"/>
                <w:sz w:val="18"/>
                <w:szCs w:val="18"/>
              </w:rPr>
              <w:t>Total du lot 5</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142C70E" w14:textId="77777777" w:rsidR="009C5B9D" w:rsidRPr="00FD19E6" w:rsidRDefault="009C5B9D" w:rsidP="00630265">
            <w:pPr>
              <w:jc w:val="center"/>
              <w:rPr>
                <w:b/>
                <w:color w:val="000000"/>
                <w:sz w:val="18"/>
                <w:szCs w:val="18"/>
              </w:rPr>
            </w:pPr>
            <w:r w:rsidRPr="00FD19E6">
              <w:rPr>
                <w:b/>
                <w:color w:val="000000"/>
                <w:sz w:val="18"/>
                <w:szCs w:val="18"/>
              </w:rPr>
              <w:t>4</w:t>
            </w:r>
          </w:p>
        </w:tc>
        <w:tc>
          <w:tcPr>
            <w:tcW w:w="14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9DB3310" w14:textId="77777777" w:rsidR="009C5B9D" w:rsidRPr="00FD19E6" w:rsidRDefault="009C5B9D" w:rsidP="00630265">
            <w:pPr>
              <w:jc w:val="center"/>
              <w:rPr>
                <w:b/>
                <w:color w:val="000000"/>
                <w:sz w:val="18"/>
                <w:szCs w:val="18"/>
              </w:rPr>
            </w:pPr>
            <w:r>
              <w:rPr>
                <w:b/>
                <w:color w:val="000000"/>
                <w:sz w:val="18"/>
                <w:szCs w:val="18"/>
              </w:rPr>
              <w:t>2</w:t>
            </w:r>
          </w:p>
        </w:tc>
      </w:tr>
      <w:tr w:rsidR="009C5B9D" w:rsidRPr="001310CF" w14:paraId="0B607878" w14:textId="77777777" w:rsidTr="00630265">
        <w:trPr>
          <w:trHeight w:val="197"/>
        </w:trPr>
        <w:tc>
          <w:tcPr>
            <w:tcW w:w="497" w:type="dxa"/>
            <w:vMerge w:val="restart"/>
            <w:tcBorders>
              <w:top w:val="single" w:sz="4" w:space="0" w:color="auto"/>
              <w:left w:val="single" w:sz="4" w:space="0" w:color="auto"/>
              <w:right w:val="single" w:sz="4" w:space="0" w:color="auto"/>
            </w:tcBorders>
            <w:shd w:val="clear" w:color="auto" w:fill="auto"/>
            <w:vAlign w:val="center"/>
          </w:tcPr>
          <w:p w14:paraId="5EA12ACF" w14:textId="77777777" w:rsidR="009C5B9D" w:rsidRPr="0033140F" w:rsidRDefault="009C5B9D" w:rsidP="00630265">
            <w:pPr>
              <w:jc w:val="center"/>
              <w:rPr>
                <w:b/>
                <w:bCs/>
                <w:color w:val="000000"/>
                <w:sz w:val="18"/>
                <w:szCs w:val="18"/>
              </w:rPr>
            </w:pPr>
            <w:r w:rsidRPr="0033140F">
              <w:rPr>
                <w:b/>
                <w:bCs/>
                <w:color w:val="000000"/>
                <w:sz w:val="18"/>
                <w:szCs w:val="18"/>
              </w:rPr>
              <w:t>6</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67F42BD3" w14:textId="77777777" w:rsidR="009C5B9D" w:rsidRPr="001310CF" w:rsidRDefault="009C5B9D" w:rsidP="00630265">
            <w:pPr>
              <w:rPr>
                <w:bCs/>
                <w:color w:val="000000"/>
                <w:sz w:val="18"/>
                <w:szCs w:val="18"/>
              </w:rPr>
            </w:pPr>
            <w:r w:rsidRPr="001310CF">
              <w:rPr>
                <w:bCs/>
                <w:color w:val="000000"/>
                <w:sz w:val="18"/>
                <w:szCs w:val="18"/>
              </w:rPr>
              <w:t>Amaloul Guidiss</w:t>
            </w:r>
          </w:p>
        </w:tc>
        <w:tc>
          <w:tcPr>
            <w:tcW w:w="1559" w:type="dxa"/>
            <w:tcBorders>
              <w:top w:val="single" w:sz="4" w:space="0" w:color="auto"/>
              <w:left w:val="single" w:sz="4" w:space="0" w:color="auto"/>
              <w:right w:val="single" w:sz="4" w:space="0" w:color="auto"/>
            </w:tcBorders>
          </w:tcPr>
          <w:p w14:paraId="1D423BAF" w14:textId="77777777" w:rsidR="009C5B9D" w:rsidRPr="001310CF" w:rsidRDefault="009C5B9D" w:rsidP="00630265">
            <w:pPr>
              <w:jc w:val="center"/>
              <w:rPr>
                <w:bCs/>
                <w:color w:val="000000"/>
                <w:sz w:val="18"/>
                <w:szCs w:val="18"/>
              </w:rPr>
            </w:pPr>
            <w:r w:rsidRPr="001310CF">
              <w:rPr>
                <w:bCs/>
                <w:color w:val="000000"/>
                <w:sz w:val="18"/>
                <w:szCs w:val="18"/>
              </w:rPr>
              <w:t>Amaloul Guidiss</w:t>
            </w:r>
          </w:p>
        </w:tc>
        <w:tc>
          <w:tcPr>
            <w:tcW w:w="1303" w:type="dxa"/>
            <w:vMerge w:val="restart"/>
            <w:tcBorders>
              <w:top w:val="single" w:sz="4" w:space="0" w:color="auto"/>
              <w:left w:val="single" w:sz="4" w:space="0" w:color="auto"/>
              <w:right w:val="single" w:sz="4" w:space="0" w:color="auto"/>
            </w:tcBorders>
            <w:shd w:val="clear" w:color="auto" w:fill="auto"/>
            <w:vAlign w:val="center"/>
          </w:tcPr>
          <w:p w14:paraId="10F86FFC" w14:textId="77777777" w:rsidR="009C5B9D" w:rsidRPr="001310CF" w:rsidRDefault="009C5B9D" w:rsidP="00630265">
            <w:pPr>
              <w:jc w:val="center"/>
              <w:rPr>
                <w:bCs/>
                <w:color w:val="000000"/>
                <w:sz w:val="18"/>
                <w:szCs w:val="18"/>
              </w:rPr>
            </w:pPr>
            <w:r w:rsidRPr="001310CF">
              <w:rPr>
                <w:bCs/>
                <w:color w:val="000000"/>
                <w:sz w:val="18"/>
                <w:szCs w:val="18"/>
              </w:rPr>
              <w:t>Takanamatt</w:t>
            </w:r>
          </w:p>
        </w:tc>
        <w:tc>
          <w:tcPr>
            <w:tcW w:w="1246" w:type="dxa"/>
            <w:vMerge w:val="restart"/>
            <w:tcBorders>
              <w:top w:val="single" w:sz="4" w:space="0" w:color="auto"/>
              <w:left w:val="single" w:sz="4" w:space="0" w:color="auto"/>
              <w:right w:val="single" w:sz="4" w:space="0" w:color="auto"/>
            </w:tcBorders>
            <w:shd w:val="clear" w:color="auto" w:fill="auto"/>
            <w:vAlign w:val="center"/>
          </w:tcPr>
          <w:p w14:paraId="25ECCDFF" w14:textId="77777777" w:rsidR="009C5B9D" w:rsidRPr="001310CF" w:rsidRDefault="009C5B9D" w:rsidP="00630265">
            <w:pPr>
              <w:jc w:val="center"/>
            </w:pPr>
            <w:r w:rsidRPr="001310CF">
              <w:rPr>
                <w:color w:val="000000"/>
                <w:sz w:val="18"/>
                <w:szCs w:val="18"/>
              </w:rPr>
              <w:t>Tahoua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8A77300" w14:textId="77777777" w:rsidR="009C5B9D" w:rsidRPr="001310CF" w:rsidRDefault="009C5B9D" w:rsidP="00630265">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AF385CB" w14:textId="77777777" w:rsidR="009C5B9D" w:rsidRPr="001310CF" w:rsidRDefault="009C5B9D" w:rsidP="00630265">
            <w:pPr>
              <w:jc w:val="center"/>
              <w:rPr>
                <w:color w:val="000000"/>
                <w:sz w:val="18"/>
                <w:szCs w:val="18"/>
              </w:rPr>
            </w:pPr>
            <w:r w:rsidRPr="001310CF">
              <w:rPr>
                <w:color w:val="000000"/>
                <w:sz w:val="18"/>
                <w:szCs w:val="18"/>
              </w:rPr>
              <w:t>0</w:t>
            </w:r>
          </w:p>
        </w:tc>
      </w:tr>
      <w:tr w:rsidR="009C5B9D" w:rsidRPr="001310CF" w14:paraId="5A697E3C" w14:textId="77777777" w:rsidTr="00630265">
        <w:trPr>
          <w:trHeight w:val="70"/>
        </w:trPr>
        <w:tc>
          <w:tcPr>
            <w:tcW w:w="497" w:type="dxa"/>
            <w:vMerge/>
            <w:tcBorders>
              <w:left w:val="single" w:sz="4" w:space="0" w:color="auto"/>
              <w:right w:val="single" w:sz="4" w:space="0" w:color="auto"/>
            </w:tcBorders>
            <w:shd w:val="clear" w:color="auto" w:fill="auto"/>
            <w:vAlign w:val="center"/>
          </w:tcPr>
          <w:p w14:paraId="0EFA3E28" w14:textId="77777777" w:rsidR="009C5B9D" w:rsidRPr="0033140F" w:rsidRDefault="009C5B9D" w:rsidP="00630265">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312F3E9A" w14:textId="77777777" w:rsidR="009C5B9D" w:rsidRPr="001310CF" w:rsidRDefault="009C5B9D" w:rsidP="00630265">
            <w:pPr>
              <w:rPr>
                <w:bCs/>
                <w:color w:val="000000"/>
                <w:sz w:val="18"/>
                <w:szCs w:val="18"/>
              </w:rPr>
            </w:pPr>
            <w:r w:rsidRPr="001310CF">
              <w:rPr>
                <w:bCs/>
                <w:color w:val="000000"/>
                <w:sz w:val="18"/>
                <w:szCs w:val="18"/>
              </w:rPr>
              <w:t>Innawara</w:t>
            </w:r>
          </w:p>
        </w:tc>
        <w:tc>
          <w:tcPr>
            <w:tcW w:w="1559" w:type="dxa"/>
            <w:tcBorders>
              <w:left w:val="single" w:sz="4" w:space="0" w:color="auto"/>
              <w:bottom w:val="single" w:sz="4" w:space="0" w:color="auto"/>
              <w:right w:val="single" w:sz="4" w:space="0" w:color="auto"/>
            </w:tcBorders>
          </w:tcPr>
          <w:p w14:paraId="7C816B04" w14:textId="77777777" w:rsidR="009C5B9D" w:rsidRPr="001310CF" w:rsidRDefault="009C5B9D" w:rsidP="00630265">
            <w:pPr>
              <w:rPr>
                <w:bCs/>
                <w:color w:val="000000"/>
                <w:sz w:val="18"/>
                <w:szCs w:val="18"/>
              </w:rPr>
            </w:pPr>
            <w:r w:rsidRPr="001310CF">
              <w:rPr>
                <w:bCs/>
                <w:color w:val="000000"/>
                <w:sz w:val="18"/>
                <w:szCs w:val="18"/>
              </w:rPr>
              <w:t>Innawara</w:t>
            </w:r>
          </w:p>
        </w:tc>
        <w:tc>
          <w:tcPr>
            <w:tcW w:w="1303" w:type="dxa"/>
            <w:vMerge/>
            <w:tcBorders>
              <w:left w:val="single" w:sz="4" w:space="0" w:color="auto"/>
              <w:bottom w:val="single" w:sz="4" w:space="0" w:color="auto"/>
              <w:right w:val="single" w:sz="4" w:space="0" w:color="auto"/>
            </w:tcBorders>
            <w:shd w:val="clear" w:color="auto" w:fill="auto"/>
            <w:vAlign w:val="center"/>
          </w:tcPr>
          <w:p w14:paraId="0BF366D3" w14:textId="77777777" w:rsidR="009C5B9D" w:rsidRPr="001310CF" w:rsidRDefault="009C5B9D" w:rsidP="00630265">
            <w:pPr>
              <w:rPr>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tcPr>
          <w:p w14:paraId="13BC7590" w14:textId="77777777" w:rsidR="009C5B9D" w:rsidRPr="001310CF" w:rsidRDefault="009C5B9D" w:rsidP="00630265"/>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FF6BEAC" w14:textId="77777777" w:rsidR="009C5B9D" w:rsidRPr="001310CF" w:rsidRDefault="009C5B9D" w:rsidP="00630265">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7FDB083" w14:textId="77777777" w:rsidR="009C5B9D" w:rsidRPr="001310CF" w:rsidRDefault="009C5B9D" w:rsidP="00630265">
            <w:pPr>
              <w:jc w:val="center"/>
              <w:rPr>
                <w:color w:val="000000"/>
                <w:sz w:val="18"/>
                <w:szCs w:val="18"/>
              </w:rPr>
            </w:pPr>
            <w:r w:rsidRPr="001310CF">
              <w:rPr>
                <w:color w:val="000000"/>
                <w:sz w:val="18"/>
                <w:szCs w:val="18"/>
              </w:rPr>
              <w:t>1</w:t>
            </w:r>
          </w:p>
        </w:tc>
      </w:tr>
      <w:tr w:rsidR="009C5B9D" w:rsidRPr="001310CF" w14:paraId="61748D72" w14:textId="77777777" w:rsidTr="00630265">
        <w:trPr>
          <w:trHeight w:val="70"/>
        </w:trPr>
        <w:tc>
          <w:tcPr>
            <w:tcW w:w="497" w:type="dxa"/>
            <w:vMerge/>
            <w:tcBorders>
              <w:left w:val="single" w:sz="4" w:space="0" w:color="auto"/>
              <w:right w:val="single" w:sz="4" w:space="0" w:color="auto"/>
            </w:tcBorders>
            <w:shd w:val="clear" w:color="auto" w:fill="auto"/>
            <w:vAlign w:val="center"/>
          </w:tcPr>
          <w:p w14:paraId="1C1CAC53" w14:textId="77777777" w:rsidR="009C5B9D" w:rsidRPr="0033140F" w:rsidRDefault="009C5B9D" w:rsidP="00630265">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130BAE8B" w14:textId="77777777" w:rsidR="009C5B9D" w:rsidRPr="001310CF" w:rsidRDefault="009C5B9D" w:rsidP="00630265">
            <w:pPr>
              <w:rPr>
                <w:bCs/>
                <w:color w:val="000000"/>
                <w:sz w:val="18"/>
                <w:szCs w:val="18"/>
              </w:rPr>
            </w:pPr>
            <w:r w:rsidRPr="001310CF">
              <w:rPr>
                <w:bCs/>
                <w:color w:val="000000"/>
                <w:sz w:val="18"/>
                <w:szCs w:val="18"/>
              </w:rPr>
              <w:t>Tamakass</w:t>
            </w:r>
          </w:p>
        </w:tc>
        <w:tc>
          <w:tcPr>
            <w:tcW w:w="1559" w:type="dxa"/>
            <w:tcBorders>
              <w:left w:val="single" w:sz="4" w:space="0" w:color="auto"/>
              <w:bottom w:val="single" w:sz="4" w:space="0" w:color="auto"/>
              <w:right w:val="single" w:sz="4" w:space="0" w:color="auto"/>
            </w:tcBorders>
          </w:tcPr>
          <w:p w14:paraId="4233BB6D" w14:textId="77777777" w:rsidR="009C5B9D" w:rsidRPr="001310CF" w:rsidRDefault="009C5B9D" w:rsidP="00630265">
            <w:pPr>
              <w:rPr>
                <w:bCs/>
                <w:color w:val="000000"/>
                <w:sz w:val="18"/>
                <w:szCs w:val="18"/>
              </w:rPr>
            </w:pPr>
            <w:r w:rsidRPr="001310CF">
              <w:rPr>
                <w:bCs/>
                <w:color w:val="000000"/>
                <w:sz w:val="18"/>
                <w:szCs w:val="18"/>
              </w:rPr>
              <w:t>Tamakass</w:t>
            </w:r>
          </w:p>
        </w:tc>
        <w:tc>
          <w:tcPr>
            <w:tcW w:w="1303" w:type="dxa"/>
            <w:vMerge/>
            <w:tcBorders>
              <w:left w:val="single" w:sz="4" w:space="0" w:color="auto"/>
              <w:bottom w:val="single" w:sz="4" w:space="0" w:color="auto"/>
              <w:right w:val="single" w:sz="4" w:space="0" w:color="auto"/>
            </w:tcBorders>
            <w:shd w:val="clear" w:color="auto" w:fill="auto"/>
            <w:vAlign w:val="center"/>
          </w:tcPr>
          <w:p w14:paraId="55AA0F86" w14:textId="77777777" w:rsidR="009C5B9D" w:rsidRPr="001310CF" w:rsidRDefault="009C5B9D" w:rsidP="00630265">
            <w:pPr>
              <w:rPr>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tcPr>
          <w:p w14:paraId="78227A18" w14:textId="77777777" w:rsidR="009C5B9D" w:rsidRPr="001310CF" w:rsidRDefault="009C5B9D" w:rsidP="00630265"/>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DB2D291" w14:textId="77777777" w:rsidR="009C5B9D" w:rsidRPr="001310CF" w:rsidRDefault="009C5B9D" w:rsidP="00630265">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044FB97" w14:textId="77777777" w:rsidR="009C5B9D" w:rsidRPr="001310CF" w:rsidRDefault="009C5B9D" w:rsidP="00630265">
            <w:pPr>
              <w:jc w:val="center"/>
              <w:rPr>
                <w:color w:val="000000"/>
                <w:sz w:val="18"/>
                <w:szCs w:val="18"/>
              </w:rPr>
            </w:pPr>
            <w:r w:rsidRPr="001310CF">
              <w:rPr>
                <w:color w:val="000000"/>
                <w:sz w:val="18"/>
                <w:szCs w:val="18"/>
              </w:rPr>
              <w:t>1</w:t>
            </w:r>
          </w:p>
        </w:tc>
      </w:tr>
      <w:tr w:rsidR="009C5B9D" w:rsidRPr="001310CF" w14:paraId="53AB4396" w14:textId="77777777" w:rsidTr="00630265">
        <w:trPr>
          <w:trHeight w:val="70"/>
        </w:trPr>
        <w:tc>
          <w:tcPr>
            <w:tcW w:w="497" w:type="dxa"/>
            <w:vMerge/>
            <w:tcBorders>
              <w:left w:val="single" w:sz="4" w:space="0" w:color="auto"/>
              <w:right w:val="single" w:sz="4" w:space="0" w:color="auto"/>
            </w:tcBorders>
            <w:shd w:val="clear" w:color="auto" w:fill="auto"/>
            <w:vAlign w:val="center"/>
          </w:tcPr>
          <w:p w14:paraId="4F633417" w14:textId="77777777" w:rsidR="009C5B9D" w:rsidRPr="0033140F" w:rsidRDefault="009C5B9D" w:rsidP="00630265">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2BD242DA" w14:textId="77777777" w:rsidR="009C5B9D" w:rsidRPr="001310CF" w:rsidRDefault="009C5B9D" w:rsidP="00630265">
            <w:pPr>
              <w:rPr>
                <w:bCs/>
                <w:color w:val="000000"/>
                <w:sz w:val="18"/>
                <w:szCs w:val="18"/>
              </w:rPr>
            </w:pPr>
            <w:r w:rsidRPr="001310CF">
              <w:rPr>
                <w:bCs/>
                <w:color w:val="000000"/>
                <w:sz w:val="18"/>
                <w:szCs w:val="18"/>
              </w:rPr>
              <w:t>Wazawaza</w:t>
            </w:r>
          </w:p>
        </w:tc>
        <w:tc>
          <w:tcPr>
            <w:tcW w:w="1559" w:type="dxa"/>
            <w:tcBorders>
              <w:left w:val="single" w:sz="4" w:space="0" w:color="auto"/>
              <w:bottom w:val="single" w:sz="4" w:space="0" w:color="auto"/>
              <w:right w:val="single" w:sz="4" w:space="0" w:color="auto"/>
            </w:tcBorders>
          </w:tcPr>
          <w:p w14:paraId="3C5B7FA2" w14:textId="77777777" w:rsidR="009C5B9D" w:rsidRPr="001310CF" w:rsidRDefault="009C5B9D" w:rsidP="00630265">
            <w:pPr>
              <w:rPr>
                <w:bCs/>
                <w:color w:val="000000"/>
                <w:sz w:val="18"/>
                <w:szCs w:val="18"/>
              </w:rPr>
            </w:pPr>
            <w:r w:rsidRPr="001310CF">
              <w:rPr>
                <w:bCs/>
                <w:color w:val="000000"/>
                <w:sz w:val="18"/>
                <w:szCs w:val="18"/>
              </w:rPr>
              <w:t>Wazawaza</w:t>
            </w:r>
          </w:p>
        </w:tc>
        <w:tc>
          <w:tcPr>
            <w:tcW w:w="1303" w:type="dxa"/>
            <w:vMerge/>
            <w:tcBorders>
              <w:left w:val="single" w:sz="4" w:space="0" w:color="auto"/>
              <w:bottom w:val="single" w:sz="4" w:space="0" w:color="auto"/>
              <w:right w:val="single" w:sz="4" w:space="0" w:color="auto"/>
            </w:tcBorders>
            <w:shd w:val="clear" w:color="auto" w:fill="auto"/>
            <w:vAlign w:val="center"/>
          </w:tcPr>
          <w:p w14:paraId="1D3C4CE9" w14:textId="77777777" w:rsidR="009C5B9D" w:rsidRPr="001310CF" w:rsidRDefault="009C5B9D" w:rsidP="00630265">
            <w:pPr>
              <w:rPr>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tcPr>
          <w:p w14:paraId="2D5F3F11" w14:textId="77777777" w:rsidR="009C5B9D" w:rsidRPr="001310CF" w:rsidRDefault="009C5B9D" w:rsidP="00630265"/>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A034066" w14:textId="77777777" w:rsidR="009C5B9D" w:rsidRPr="001310CF" w:rsidRDefault="009C5B9D" w:rsidP="00630265">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9CA5F00" w14:textId="77777777" w:rsidR="009C5B9D" w:rsidRPr="001310CF" w:rsidRDefault="009C5B9D" w:rsidP="00630265">
            <w:pPr>
              <w:jc w:val="center"/>
              <w:rPr>
                <w:i/>
                <w:color w:val="000000"/>
                <w:sz w:val="18"/>
                <w:szCs w:val="18"/>
              </w:rPr>
            </w:pPr>
            <w:r w:rsidRPr="001310CF">
              <w:rPr>
                <w:color w:val="000000"/>
                <w:sz w:val="18"/>
                <w:szCs w:val="18"/>
              </w:rPr>
              <w:t> 0</w:t>
            </w:r>
          </w:p>
        </w:tc>
      </w:tr>
      <w:tr w:rsidR="009C5B9D" w:rsidRPr="001310CF" w14:paraId="0DB2B895" w14:textId="77777777" w:rsidTr="00630265">
        <w:trPr>
          <w:trHeight w:val="70"/>
        </w:trPr>
        <w:tc>
          <w:tcPr>
            <w:tcW w:w="497" w:type="dxa"/>
            <w:vMerge/>
            <w:tcBorders>
              <w:left w:val="single" w:sz="4" w:space="0" w:color="auto"/>
              <w:bottom w:val="single" w:sz="4" w:space="0" w:color="auto"/>
              <w:right w:val="single" w:sz="4" w:space="0" w:color="auto"/>
            </w:tcBorders>
            <w:shd w:val="clear" w:color="auto" w:fill="auto"/>
            <w:vAlign w:val="center"/>
          </w:tcPr>
          <w:p w14:paraId="6C4CC15C" w14:textId="77777777" w:rsidR="009C5B9D" w:rsidRPr="0033140F" w:rsidRDefault="009C5B9D" w:rsidP="00630265">
            <w:pPr>
              <w:rPr>
                <w:b/>
                <w:bCs/>
                <w:color w:val="000000"/>
                <w:sz w:val="18"/>
                <w:szCs w:val="18"/>
              </w:rPr>
            </w:pPr>
          </w:p>
        </w:tc>
        <w:tc>
          <w:tcPr>
            <w:tcW w:w="586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7A2C787" w14:textId="77777777" w:rsidR="009C5B9D" w:rsidRPr="001310CF" w:rsidRDefault="009C5B9D" w:rsidP="00630265">
            <w:pPr>
              <w:jc w:val="center"/>
            </w:pPr>
            <w:r>
              <w:rPr>
                <w:b/>
                <w:color w:val="000000"/>
                <w:sz w:val="18"/>
                <w:szCs w:val="18"/>
              </w:rPr>
              <w:t>Total du lot 6</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ACD6F78" w14:textId="77777777" w:rsidR="009C5B9D" w:rsidRPr="00FD19E6" w:rsidRDefault="009C5B9D" w:rsidP="00630265">
            <w:pPr>
              <w:jc w:val="center"/>
              <w:rPr>
                <w:b/>
                <w:color w:val="000000"/>
                <w:sz w:val="18"/>
                <w:szCs w:val="18"/>
              </w:rPr>
            </w:pPr>
            <w:r>
              <w:rPr>
                <w:b/>
                <w:color w:val="000000"/>
                <w:sz w:val="18"/>
                <w:szCs w:val="18"/>
              </w:rPr>
              <w:t>4</w:t>
            </w:r>
          </w:p>
        </w:tc>
        <w:tc>
          <w:tcPr>
            <w:tcW w:w="14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63A17DF" w14:textId="77777777" w:rsidR="009C5B9D" w:rsidRPr="00FD19E6" w:rsidRDefault="009C5B9D" w:rsidP="00630265">
            <w:pPr>
              <w:jc w:val="center"/>
              <w:rPr>
                <w:b/>
                <w:color w:val="000000"/>
                <w:sz w:val="18"/>
                <w:szCs w:val="18"/>
              </w:rPr>
            </w:pPr>
            <w:r>
              <w:rPr>
                <w:b/>
                <w:color w:val="000000"/>
                <w:sz w:val="18"/>
                <w:szCs w:val="18"/>
              </w:rPr>
              <w:t>2</w:t>
            </w:r>
          </w:p>
        </w:tc>
      </w:tr>
      <w:tr w:rsidR="009C5B9D" w:rsidRPr="001310CF" w14:paraId="50438547" w14:textId="77777777" w:rsidTr="00630265">
        <w:trPr>
          <w:trHeight w:val="70"/>
        </w:trPr>
        <w:tc>
          <w:tcPr>
            <w:tcW w:w="497" w:type="dxa"/>
            <w:vMerge w:val="restart"/>
            <w:tcBorders>
              <w:left w:val="single" w:sz="4" w:space="0" w:color="auto"/>
              <w:right w:val="single" w:sz="4" w:space="0" w:color="auto"/>
            </w:tcBorders>
            <w:shd w:val="clear" w:color="auto" w:fill="auto"/>
            <w:vAlign w:val="center"/>
          </w:tcPr>
          <w:p w14:paraId="1C5FD531" w14:textId="77777777" w:rsidR="009C5B9D" w:rsidRPr="0033140F" w:rsidRDefault="009C5B9D" w:rsidP="00630265">
            <w:pPr>
              <w:jc w:val="center"/>
              <w:rPr>
                <w:b/>
                <w:bCs/>
                <w:color w:val="000000"/>
                <w:sz w:val="18"/>
                <w:szCs w:val="18"/>
              </w:rPr>
            </w:pPr>
            <w:r w:rsidRPr="0033140F">
              <w:rPr>
                <w:b/>
                <w:bCs/>
                <w:color w:val="000000"/>
                <w:sz w:val="18"/>
                <w:szCs w:val="18"/>
              </w:rPr>
              <w:t>7</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238280F5" w14:textId="77777777" w:rsidR="009C5B9D" w:rsidRPr="001310CF" w:rsidRDefault="009C5B9D" w:rsidP="00630265">
            <w:pPr>
              <w:rPr>
                <w:bCs/>
                <w:color w:val="000000"/>
                <w:sz w:val="18"/>
                <w:szCs w:val="18"/>
              </w:rPr>
            </w:pPr>
            <w:r w:rsidRPr="001310CF">
              <w:rPr>
                <w:bCs/>
                <w:color w:val="000000"/>
                <w:sz w:val="18"/>
                <w:szCs w:val="18"/>
              </w:rPr>
              <w:t>Chiguinawane</w:t>
            </w:r>
          </w:p>
        </w:tc>
        <w:tc>
          <w:tcPr>
            <w:tcW w:w="1559" w:type="dxa"/>
            <w:tcBorders>
              <w:left w:val="single" w:sz="4" w:space="0" w:color="auto"/>
              <w:bottom w:val="single" w:sz="4" w:space="0" w:color="auto"/>
              <w:right w:val="single" w:sz="4" w:space="0" w:color="auto"/>
            </w:tcBorders>
          </w:tcPr>
          <w:p w14:paraId="609A0DC5" w14:textId="77777777" w:rsidR="009C5B9D" w:rsidRPr="001310CF" w:rsidRDefault="009C5B9D" w:rsidP="00630265">
            <w:pPr>
              <w:rPr>
                <w:bCs/>
                <w:color w:val="000000"/>
                <w:sz w:val="18"/>
                <w:szCs w:val="18"/>
              </w:rPr>
            </w:pPr>
            <w:r w:rsidRPr="001310CF">
              <w:rPr>
                <w:bCs/>
                <w:color w:val="000000"/>
                <w:sz w:val="18"/>
                <w:szCs w:val="18"/>
              </w:rPr>
              <w:t>Chiguinawane</w:t>
            </w:r>
          </w:p>
        </w:tc>
        <w:tc>
          <w:tcPr>
            <w:tcW w:w="1303" w:type="dxa"/>
            <w:vMerge w:val="restart"/>
            <w:tcBorders>
              <w:left w:val="single" w:sz="4" w:space="0" w:color="auto"/>
              <w:right w:val="single" w:sz="4" w:space="0" w:color="auto"/>
            </w:tcBorders>
            <w:shd w:val="clear" w:color="auto" w:fill="auto"/>
            <w:vAlign w:val="center"/>
          </w:tcPr>
          <w:p w14:paraId="110F2572" w14:textId="77777777" w:rsidR="009C5B9D" w:rsidRPr="001310CF" w:rsidRDefault="009C5B9D" w:rsidP="00630265">
            <w:pPr>
              <w:jc w:val="center"/>
              <w:rPr>
                <w:bCs/>
                <w:color w:val="000000"/>
                <w:sz w:val="18"/>
                <w:szCs w:val="18"/>
              </w:rPr>
            </w:pPr>
            <w:r w:rsidRPr="001310CF">
              <w:rPr>
                <w:bCs/>
                <w:color w:val="000000"/>
                <w:sz w:val="18"/>
                <w:szCs w:val="18"/>
              </w:rPr>
              <w:t>Tebaram</w:t>
            </w:r>
          </w:p>
        </w:tc>
        <w:tc>
          <w:tcPr>
            <w:tcW w:w="1246" w:type="dxa"/>
            <w:vMerge w:val="restart"/>
            <w:tcBorders>
              <w:left w:val="single" w:sz="4" w:space="0" w:color="auto"/>
              <w:right w:val="single" w:sz="4" w:space="0" w:color="auto"/>
            </w:tcBorders>
            <w:shd w:val="clear" w:color="auto" w:fill="auto"/>
          </w:tcPr>
          <w:p w14:paraId="0D1C48F4" w14:textId="77777777" w:rsidR="009C5B9D" w:rsidRPr="001310CF" w:rsidRDefault="009C5B9D" w:rsidP="00630265">
            <w:pPr>
              <w:jc w:val="center"/>
              <w:rPr>
                <w:color w:val="000000"/>
                <w:sz w:val="18"/>
                <w:szCs w:val="18"/>
              </w:rPr>
            </w:pPr>
          </w:p>
          <w:p w14:paraId="11277782" w14:textId="77777777" w:rsidR="009C5B9D" w:rsidRPr="001310CF" w:rsidRDefault="009C5B9D" w:rsidP="00630265">
            <w:pPr>
              <w:jc w:val="center"/>
              <w:rPr>
                <w:color w:val="000000"/>
                <w:sz w:val="18"/>
                <w:szCs w:val="18"/>
              </w:rPr>
            </w:pPr>
          </w:p>
          <w:p w14:paraId="322078EA" w14:textId="77777777" w:rsidR="009C5B9D" w:rsidRPr="001310CF" w:rsidRDefault="009C5B9D" w:rsidP="00630265">
            <w:pPr>
              <w:jc w:val="center"/>
            </w:pPr>
            <w:r w:rsidRPr="001310CF">
              <w:rPr>
                <w:color w:val="000000"/>
                <w:sz w:val="18"/>
                <w:szCs w:val="18"/>
              </w:rPr>
              <w:t>Tahoua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2CB75D0" w14:textId="77777777" w:rsidR="009C5B9D" w:rsidRPr="001310CF" w:rsidRDefault="009C5B9D" w:rsidP="00630265">
            <w:pPr>
              <w:jc w:val="center"/>
              <w:rPr>
                <w:color w:val="000000"/>
                <w:sz w:val="18"/>
                <w:szCs w:val="18"/>
              </w:rPr>
            </w:pPr>
            <w:r w:rsidRPr="001310CF">
              <w:rPr>
                <w:color w:val="000000"/>
                <w:sz w:val="18"/>
                <w:szCs w:val="18"/>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2736701" w14:textId="77777777" w:rsidR="009C5B9D" w:rsidRPr="001310CF" w:rsidRDefault="009C5B9D" w:rsidP="00630265">
            <w:pPr>
              <w:jc w:val="center"/>
              <w:rPr>
                <w:color w:val="000000"/>
                <w:sz w:val="18"/>
                <w:szCs w:val="18"/>
              </w:rPr>
            </w:pPr>
            <w:r w:rsidRPr="001310CF">
              <w:rPr>
                <w:color w:val="000000"/>
                <w:sz w:val="18"/>
                <w:szCs w:val="18"/>
              </w:rPr>
              <w:t>1</w:t>
            </w:r>
          </w:p>
        </w:tc>
      </w:tr>
      <w:tr w:rsidR="009C5B9D" w:rsidRPr="001310CF" w14:paraId="45511EB2" w14:textId="77777777" w:rsidTr="00630265">
        <w:trPr>
          <w:trHeight w:val="70"/>
        </w:trPr>
        <w:tc>
          <w:tcPr>
            <w:tcW w:w="497" w:type="dxa"/>
            <w:vMerge/>
            <w:tcBorders>
              <w:left w:val="single" w:sz="4" w:space="0" w:color="auto"/>
              <w:right w:val="single" w:sz="4" w:space="0" w:color="auto"/>
            </w:tcBorders>
            <w:shd w:val="clear" w:color="auto" w:fill="auto"/>
            <w:vAlign w:val="center"/>
          </w:tcPr>
          <w:p w14:paraId="495CCEA2" w14:textId="77777777" w:rsidR="009C5B9D" w:rsidRPr="0033140F" w:rsidRDefault="009C5B9D" w:rsidP="00630265">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086FEE87" w14:textId="77777777" w:rsidR="009C5B9D" w:rsidRPr="001310CF" w:rsidRDefault="009C5B9D" w:rsidP="00630265">
            <w:pPr>
              <w:rPr>
                <w:bCs/>
                <w:color w:val="000000"/>
                <w:sz w:val="18"/>
                <w:szCs w:val="18"/>
              </w:rPr>
            </w:pPr>
            <w:r w:rsidRPr="001310CF">
              <w:rPr>
                <w:bCs/>
                <w:color w:val="000000"/>
                <w:sz w:val="18"/>
                <w:szCs w:val="18"/>
              </w:rPr>
              <w:t>Intadeina Moge</w:t>
            </w:r>
          </w:p>
        </w:tc>
        <w:tc>
          <w:tcPr>
            <w:tcW w:w="1559" w:type="dxa"/>
            <w:tcBorders>
              <w:left w:val="single" w:sz="4" w:space="0" w:color="auto"/>
              <w:bottom w:val="single" w:sz="4" w:space="0" w:color="auto"/>
              <w:right w:val="single" w:sz="4" w:space="0" w:color="auto"/>
            </w:tcBorders>
          </w:tcPr>
          <w:p w14:paraId="491E6412" w14:textId="77777777" w:rsidR="009C5B9D" w:rsidRPr="001310CF" w:rsidRDefault="009C5B9D" w:rsidP="00630265">
            <w:pPr>
              <w:rPr>
                <w:bCs/>
                <w:color w:val="000000"/>
                <w:sz w:val="18"/>
                <w:szCs w:val="18"/>
              </w:rPr>
            </w:pPr>
            <w:r w:rsidRPr="001310CF">
              <w:rPr>
                <w:bCs/>
                <w:color w:val="000000"/>
                <w:sz w:val="18"/>
                <w:szCs w:val="18"/>
              </w:rPr>
              <w:t>Intadeina Moge</w:t>
            </w:r>
          </w:p>
        </w:tc>
        <w:tc>
          <w:tcPr>
            <w:tcW w:w="1303" w:type="dxa"/>
            <w:vMerge/>
            <w:tcBorders>
              <w:left w:val="single" w:sz="4" w:space="0" w:color="auto"/>
              <w:right w:val="single" w:sz="4" w:space="0" w:color="auto"/>
            </w:tcBorders>
            <w:shd w:val="clear" w:color="auto" w:fill="auto"/>
            <w:vAlign w:val="center"/>
          </w:tcPr>
          <w:p w14:paraId="2DF1D4C4" w14:textId="77777777" w:rsidR="009C5B9D" w:rsidRPr="001310CF" w:rsidRDefault="009C5B9D" w:rsidP="00630265">
            <w:pPr>
              <w:rPr>
                <w:bCs/>
                <w:color w:val="000000"/>
                <w:sz w:val="18"/>
                <w:szCs w:val="18"/>
              </w:rPr>
            </w:pPr>
          </w:p>
        </w:tc>
        <w:tc>
          <w:tcPr>
            <w:tcW w:w="1246" w:type="dxa"/>
            <w:vMerge/>
            <w:tcBorders>
              <w:left w:val="single" w:sz="4" w:space="0" w:color="auto"/>
              <w:right w:val="single" w:sz="4" w:space="0" w:color="auto"/>
            </w:tcBorders>
            <w:shd w:val="clear" w:color="auto" w:fill="auto"/>
          </w:tcPr>
          <w:p w14:paraId="317C2EF5" w14:textId="77777777" w:rsidR="009C5B9D" w:rsidRPr="001310CF" w:rsidRDefault="009C5B9D" w:rsidP="00630265"/>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42238FC" w14:textId="77777777" w:rsidR="009C5B9D" w:rsidRPr="001310CF" w:rsidRDefault="009C5B9D" w:rsidP="00630265">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FF0D611" w14:textId="77777777" w:rsidR="009C5B9D" w:rsidRPr="001310CF" w:rsidRDefault="009C5B9D" w:rsidP="00630265">
            <w:pPr>
              <w:jc w:val="center"/>
              <w:rPr>
                <w:color w:val="000000"/>
                <w:sz w:val="18"/>
                <w:szCs w:val="18"/>
              </w:rPr>
            </w:pPr>
            <w:r w:rsidRPr="001310CF">
              <w:rPr>
                <w:color w:val="000000"/>
                <w:sz w:val="18"/>
                <w:szCs w:val="18"/>
              </w:rPr>
              <w:t>1</w:t>
            </w:r>
          </w:p>
        </w:tc>
      </w:tr>
      <w:tr w:rsidR="009C5B9D" w:rsidRPr="001310CF" w14:paraId="3C160F4B" w14:textId="77777777" w:rsidTr="00630265">
        <w:trPr>
          <w:trHeight w:val="70"/>
        </w:trPr>
        <w:tc>
          <w:tcPr>
            <w:tcW w:w="497" w:type="dxa"/>
            <w:vMerge/>
            <w:tcBorders>
              <w:left w:val="single" w:sz="4" w:space="0" w:color="auto"/>
              <w:right w:val="single" w:sz="4" w:space="0" w:color="auto"/>
            </w:tcBorders>
            <w:shd w:val="clear" w:color="auto" w:fill="auto"/>
            <w:vAlign w:val="center"/>
          </w:tcPr>
          <w:p w14:paraId="5413684E" w14:textId="77777777" w:rsidR="009C5B9D" w:rsidRPr="0033140F" w:rsidRDefault="009C5B9D" w:rsidP="00630265">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079569C8" w14:textId="77777777" w:rsidR="009C5B9D" w:rsidRPr="001310CF" w:rsidRDefault="009C5B9D" w:rsidP="00630265">
            <w:pPr>
              <w:rPr>
                <w:bCs/>
                <w:color w:val="000000"/>
                <w:sz w:val="18"/>
                <w:szCs w:val="18"/>
              </w:rPr>
            </w:pPr>
            <w:r w:rsidRPr="001310CF">
              <w:rPr>
                <w:bCs/>
                <w:color w:val="000000"/>
                <w:sz w:val="18"/>
                <w:szCs w:val="18"/>
              </w:rPr>
              <w:t>Intadeina Toundoun F</w:t>
            </w:r>
          </w:p>
        </w:tc>
        <w:tc>
          <w:tcPr>
            <w:tcW w:w="1559" w:type="dxa"/>
            <w:tcBorders>
              <w:left w:val="single" w:sz="4" w:space="0" w:color="auto"/>
              <w:bottom w:val="single" w:sz="4" w:space="0" w:color="auto"/>
              <w:right w:val="single" w:sz="4" w:space="0" w:color="auto"/>
            </w:tcBorders>
          </w:tcPr>
          <w:p w14:paraId="0A07D149" w14:textId="77777777" w:rsidR="009C5B9D" w:rsidRPr="001310CF" w:rsidRDefault="009C5B9D" w:rsidP="00630265">
            <w:pPr>
              <w:rPr>
                <w:bCs/>
                <w:color w:val="000000"/>
                <w:sz w:val="18"/>
                <w:szCs w:val="18"/>
              </w:rPr>
            </w:pPr>
            <w:r w:rsidRPr="001310CF">
              <w:rPr>
                <w:bCs/>
                <w:color w:val="000000"/>
                <w:sz w:val="18"/>
                <w:szCs w:val="18"/>
              </w:rPr>
              <w:t>Intadeina Toundoun F</w:t>
            </w:r>
          </w:p>
        </w:tc>
        <w:tc>
          <w:tcPr>
            <w:tcW w:w="1303" w:type="dxa"/>
            <w:vMerge/>
            <w:tcBorders>
              <w:left w:val="single" w:sz="4" w:space="0" w:color="auto"/>
              <w:right w:val="single" w:sz="4" w:space="0" w:color="auto"/>
            </w:tcBorders>
            <w:shd w:val="clear" w:color="auto" w:fill="auto"/>
            <w:vAlign w:val="center"/>
          </w:tcPr>
          <w:p w14:paraId="68F496C3" w14:textId="77777777" w:rsidR="009C5B9D" w:rsidRPr="001310CF" w:rsidRDefault="009C5B9D" w:rsidP="00630265">
            <w:pPr>
              <w:rPr>
                <w:bCs/>
                <w:color w:val="000000"/>
                <w:sz w:val="18"/>
                <w:szCs w:val="18"/>
              </w:rPr>
            </w:pPr>
          </w:p>
        </w:tc>
        <w:tc>
          <w:tcPr>
            <w:tcW w:w="1246" w:type="dxa"/>
            <w:vMerge/>
            <w:tcBorders>
              <w:left w:val="single" w:sz="4" w:space="0" w:color="auto"/>
              <w:right w:val="single" w:sz="4" w:space="0" w:color="auto"/>
            </w:tcBorders>
            <w:shd w:val="clear" w:color="auto" w:fill="auto"/>
          </w:tcPr>
          <w:p w14:paraId="0A48AE5B" w14:textId="77777777" w:rsidR="009C5B9D" w:rsidRPr="001310CF" w:rsidRDefault="009C5B9D" w:rsidP="00630265"/>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15581AC" w14:textId="77777777" w:rsidR="009C5B9D" w:rsidRPr="001310CF" w:rsidRDefault="009C5B9D" w:rsidP="00630265">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85C6831" w14:textId="77777777" w:rsidR="009C5B9D" w:rsidRPr="001310CF" w:rsidRDefault="009C5B9D" w:rsidP="00630265">
            <w:pPr>
              <w:jc w:val="center"/>
              <w:rPr>
                <w:color w:val="000000"/>
                <w:sz w:val="18"/>
                <w:szCs w:val="18"/>
              </w:rPr>
            </w:pPr>
            <w:r w:rsidRPr="001310CF">
              <w:rPr>
                <w:color w:val="000000"/>
                <w:sz w:val="18"/>
                <w:szCs w:val="18"/>
              </w:rPr>
              <w:t>0</w:t>
            </w:r>
          </w:p>
        </w:tc>
      </w:tr>
      <w:tr w:rsidR="009C5B9D" w:rsidRPr="001310CF" w14:paraId="69629023" w14:textId="77777777" w:rsidTr="00630265">
        <w:trPr>
          <w:trHeight w:val="70"/>
        </w:trPr>
        <w:tc>
          <w:tcPr>
            <w:tcW w:w="497" w:type="dxa"/>
            <w:vMerge/>
            <w:tcBorders>
              <w:left w:val="single" w:sz="4" w:space="0" w:color="auto"/>
              <w:right w:val="single" w:sz="4" w:space="0" w:color="auto"/>
            </w:tcBorders>
            <w:shd w:val="clear" w:color="auto" w:fill="auto"/>
            <w:vAlign w:val="center"/>
          </w:tcPr>
          <w:p w14:paraId="355594E0" w14:textId="77777777" w:rsidR="009C5B9D" w:rsidRPr="0033140F" w:rsidRDefault="009C5B9D" w:rsidP="00630265">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2F3D2D0B" w14:textId="77777777" w:rsidR="009C5B9D" w:rsidRPr="001310CF" w:rsidRDefault="009C5B9D" w:rsidP="00630265">
            <w:pPr>
              <w:rPr>
                <w:bCs/>
                <w:color w:val="000000"/>
                <w:sz w:val="18"/>
                <w:szCs w:val="18"/>
              </w:rPr>
            </w:pPr>
            <w:r w:rsidRPr="001310CF">
              <w:rPr>
                <w:bCs/>
                <w:color w:val="000000"/>
                <w:sz w:val="18"/>
                <w:szCs w:val="18"/>
              </w:rPr>
              <w:t>Koukakamé 1</w:t>
            </w:r>
          </w:p>
        </w:tc>
        <w:tc>
          <w:tcPr>
            <w:tcW w:w="1559" w:type="dxa"/>
            <w:tcBorders>
              <w:left w:val="single" w:sz="4" w:space="0" w:color="auto"/>
              <w:bottom w:val="single" w:sz="4" w:space="0" w:color="auto"/>
              <w:right w:val="single" w:sz="4" w:space="0" w:color="auto"/>
            </w:tcBorders>
          </w:tcPr>
          <w:p w14:paraId="58F5C667" w14:textId="77777777" w:rsidR="009C5B9D" w:rsidRPr="001310CF" w:rsidRDefault="009C5B9D" w:rsidP="00630265">
            <w:pPr>
              <w:rPr>
                <w:bCs/>
                <w:color w:val="000000"/>
                <w:sz w:val="18"/>
                <w:szCs w:val="18"/>
              </w:rPr>
            </w:pPr>
            <w:r w:rsidRPr="001310CF">
              <w:rPr>
                <w:bCs/>
                <w:color w:val="000000"/>
                <w:sz w:val="18"/>
                <w:szCs w:val="18"/>
              </w:rPr>
              <w:t>Koukakamé 1</w:t>
            </w:r>
          </w:p>
        </w:tc>
        <w:tc>
          <w:tcPr>
            <w:tcW w:w="1303" w:type="dxa"/>
            <w:vMerge/>
            <w:tcBorders>
              <w:left w:val="single" w:sz="4" w:space="0" w:color="auto"/>
              <w:right w:val="single" w:sz="4" w:space="0" w:color="auto"/>
            </w:tcBorders>
            <w:shd w:val="clear" w:color="auto" w:fill="auto"/>
            <w:vAlign w:val="center"/>
          </w:tcPr>
          <w:p w14:paraId="67C93B3A" w14:textId="77777777" w:rsidR="009C5B9D" w:rsidRPr="001310CF" w:rsidRDefault="009C5B9D" w:rsidP="00630265">
            <w:pPr>
              <w:rPr>
                <w:bCs/>
                <w:color w:val="000000"/>
                <w:sz w:val="18"/>
                <w:szCs w:val="18"/>
              </w:rPr>
            </w:pPr>
          </w:p>
        </w:tc>
        <w:tc>
          <w:tcPr>
            <w:tcW w:w="1246" w:type="dxa"/>
            <w:vMerge/>
            <w:tcBorders>
              <w:left w:val="single" w:sz="4" w:space="0" w:color="auto"/>
              <w:right w:val="single" w:sz="4" w:space="0" w:color="auto"/>
            </w:tcBorders>
            <w:shd w:val="clear" w:color="auto" w:fill="auto"/>
          </w:tcPr>
          <w:p w14:paraId="2DF209CC" w14:textId="77777777" w:rsidR="009C5B9D" w:rsidRPr="001310CF" w:rsidRDefault="009C5B9D" w:rsidP="00630265"/>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96E95E6" w14:textId="77777777" w:rsidR="009C5B9D" w:rsidRPr="001310CF" w:rsidRDefault="009C5B9D" w:rsidP="00630265">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2797AA2" w14:textId="77777777" w:rsidR="009C5B9D" w:rsidRPr="001310CF" w:rsidRDefault="009C5B9D" w:rsidP="00630265">
            <w:pPr>
              <w:jc w:val="center"/>
              <w:rPr>
                <w:color w:val="000000"/>
                <w:sz w:val="18"/>
                <w:szCs w:val="18"/>
              </w:rPr>
            </w:pPr>
            <w:r w:rsidRPr="001310CF">
              <w:rPr>
                <w:color w:val="000000"/>
                <w:sz w:val="18"/>
                <w:szCs w:val="18"/>
              </w:rPr>
              <w:t>0</w:t>
            </w:r>
          </w:p>
        </w:tc>
      </w:tr>
      <w:tr w:rsidR="009C5B9D" w:rsidRPr="001310CF" w14:paraId="7AE00449" w14:textId="77777777" w:rsidTr="00630265">
        <w:trPr>
          <w:trHeight w:val="70"/>
        </w:trPr>
        <w:tc>
          <w:tcPr>
            <w:tcW w:w="497" w:type="dxa"/>
            <w:vMerge/>
            <w:tcBorders>
              <w:left w:val="single" w:sz="4" w:space="0" w:color="auto"/>
              <w:right w:val="single" w:sz="4" w:space="0" w:color="auto"/>
            </w:tcBorders>
            <w:shd w:val="clear" w:color="auto" w:fill="auto"/>
            <w:vAlign w:val="center"/>
          </w:tcPr>
          <w:p w14:paraId="05406F27" w14:textId="77777777" w:rsidR="009C5B9D" w:rsidRPr="0033140F" w:rsidRDefault="009C5B9D" w:rsidP="00630265">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13F4D5E1" w14:textId="77777777" w:rsidR="009C5B9D" w:rsidRPr="001310CF" w:rsidRDefault="009C5B9D" w:rsidP="00630265">
            <w:pPr>
              <w:rPr>
                <w:bCs/>
                <w:color w:val="000000"/>
                <w:sz w:val="18"/>
                <w:szCs w:val="18"/>
              </w:rPr>
            </w:pPr>
            <w:r w:rsidRPr="001310CF">
              <w:rPr>
                <w:bCs/>
                <w:color w:val="000000"/>
                <w:sz w:val="18"/>
                <w:szCs w:val="18"/>
              </w:rPr>
              <w:t>Koukakamé 2</w:t>
            </w:r>
          </w:p>
        </w:tc>
        <w:tc>
          <w:tcPr>
            <w:tcW w:w="1559" w:type="dxa"/>
            <w:tcBorders>
              <w:left w:val="single" w:sz="4" w:space="0" w:color="auto"/>
              <w:bottom w:val="single" w:sz="4" w:space="0" w:color="auto"/>
              <w:right w:val="single" w:sz="4" w:space="0" w:color="auto"/>
            </w:tcBorders>
          </w:tcPr>
          <w:p w14:paraId="32BDE0BF" w14:textId="77777777" w:rsidR="009C5B9D" w:rsidRPr="001310CF" w:rsidRDefault="009C5B9D" w:rsidP="00630265">
            <w:pPr>
              <w:rPr>
                <w:bCs/>
                <w:color w:val="000000"/>
                <w:sz w:val="18"/>
                <w:szCs w:val="18"/>
              </w:rPr>
            </w:pPr>
            <w:r w:rsidRPr="001310CF">
              <w:rPr>
                <w:bCs/>
                <w:color w:val="000000"/>
                <w:sz w:val="18"/>
                <w:szCs w:val="18"/>
              </w:rPr>
              <w:t>Koukakamé 2</w:t>
            </w:r>
          </w:p>
        </w:tc>
        <w:tc>
          <w:tcPr>
            <w:tcW w:w="1303" w:type="dxa"/>
            <w:vMerge/>
            <w:tcBorders>
              <w:left w:val="single" w:sz="4" w:space="0" w:color="auto"/>
              <w:bottom w:val="single" w:sz="4" w:space="0" w:color="auto"/>
              <w:right w:val="single" w:sz="4" w:space="0" w:color="auto"/>
            </w:tcBorders>
            <w:shd w:val="clear" w:color="auto" w:fill="auto"/>
            <w:vAlign w:val="center"/>
          </w:tcPr>
          <w:p w14:paraId="3963C838" w14:textId="77777777" w:rsidR="009C5B9D" w:rsidRPr="001310CF" w:rsidRDefault="009C5B9D" w:rsidP="00630265">
            <w:pPr>
              <w:rPr>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tcPr>
          <w:p w14:paraId="4404D519" w14:textId="77777777" w:rsidR="009C5B9D" w:rsidRPr="001310CF" w:rsidRDefault="009C5B9D" w:rsidP="00630265"/>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870083C" w14:textId="77777777" w:rsidR="009C5B9D" w:rsidRPr="001310CF" w:rsidRDefault="009C5B9D" w:rsidP="00630265">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CF8ABB4" w14:textId="77777777" w:rsidR="009C5B9D" w:rsidRPr="001310CF" w:rsidRDefault="009C5B9D" w:rsidP="00630265">
            <w:pPr>
              <w:jc w:val="center"/>
              <w:rPr>
                <w:color w:val="000000"/>
                <w:sz w:val="18"/>
                <w:szCs w:val="18"/>
              </w:rPr>
            </w:pPr>
            <w:r w:rsidRPr="001310CF">
              <w:rPr>
                <w:color w:val="000000"/>
                <w:sz w:val="18"/>
                <w:szCs w:val="18"/>
              </w:rPr>
              <w:t>1</w:t>
            </w:r>
          </w:p>
        </w:tc>
      </w:tr>
      <w:tr w:rsidR="009C5B9D" w:rsidRPr="001310CF" w14:paraId="4D84402C" w14:textId="77777777" w:rsidTr="00630265">
        <w:trPr>
          <w:trHeight w:val="70"/>
        </w:trPr>
        <w:tc>
          <w:tcPr>
            <w:tcW w:w="497" w:type="dxa"/>
            <w:vMerge/>
            <w:tcBorders>
              <w:left w:val="single" w:sz="4" w:space="0" w:color="auto"/>
              <w:bottom w:val="single" w:sz="4" w:space="0" w:color="auto"/>
              <w:right w:val="single" w:sz="4" w:space="0" w:color="auto"/>
            </w:tcBorders>
            <w:shd w:val="clear" w:color="auto" w:fill="auto"/>
            <w:vAlign w:val="center"/>
          </w:tcPr>
          <w:p w14:paraId="7F1153EF" w14:textId="77777777" w:rsidR="009C5B9D" w:rsidRPr="0033140F" w:rsidRDefault="009C5B9D" w:rsidP="00630265">
            <w:pPr>
              <w:rPr>
                <w:b/>
                <w:bCs/>
                <w:color w:val="000000"/>
                <w:sz w:val="18"/>
                <w:szCs w:val="18"/>
              </w:rPr>
            </w:pPr>
          </w:p>
        </w:tc>
        <w:tc>
          <w:tcPr>
            <w:tcW w:w="586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6CDFBEC" w14:textId="77777777" w:rsidR="009C5B9D" w:rsidRPr="001310CF" w:rsidRDefault="009C5B9D" w:rsidP="00630265">
            <w:pPr>
              <w:jc w:val="center"/>
            </w:pPr>
            <w:r>
              <w:rPr>
                <w:b/>
                <w:color w:val="000000"/>
                <w:sz w:val="18"/>
                <w:szCs w:val="18"/>
              </w:rPr>
              <w:t>Total du lot 7</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7466F91" w14:textId="77777777" w:rsidR="009C5B9D" w:rsidRPr="00FD19E6" w:rsidRDefault="009C5B9D" w:rsidP="00630265">
            <w:pPr>
              <w:jc w:val="center"/>
              <w:rPr>
                <w:b/>
                <w:color w:val="000000"/>
                <w:sz w:val="18"/>
                <w:szCs w:val="18"/>
              </w:rPr>
            </w:pPr>
            <w:r>
              <w:rPr>
                <w:b/>
                <w:color w:val="000000"/>
                <w:sz w:val="18"/>
                <w:szCs w:val="18"/>
              </w:rPr>
              <w:t>4</w:t>
            </w:r>
          </w:p>
        </w:tc>
        <w:tc>
          <w:tcPr>
            <w:tcW w:w="14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432D78F" w14:textId="77777777" w:rsidR="009C5B9D" w:rsidRPr="00FD19E6" w:rsidRDefault="009C5B9D" w:rsidP="00630265">
            <w:pPr>
              <w:jc w:val="center"/>
              <w:rPr>
                <w:b/>
                <w:color w:val="000000"/>
                <w:sz w:val="18"/>
                <w:szCs w:val="18"/>
              </w:rPr>
            </w:pPr>
            <w:r>
              <w:rPr>
                <w:b/>
                <w:color w:val="000000"/>
                <w:sz w:val="18"/>
                <w:szCs w:val="18"/>
              </w:rPr>
              <w:t>3</w:t>
            </w:r>
          </w:p>
        </w:tc>
      </w:tr>
      <w:tr w:rsidR="009C5B9D" w:rsidRPr="001310CF" w14:paraId="7D87C0A1" w14:textId="77777777" w:rsidTr="00630265">
        <w:trPr>
          <w:trHeight w:val="70"/>
        </w:trPr>
        <w:tc>
          <w:tcPr>
            <w:tcW w:w="497" w:type="dxa"/>
            <w:vMerge w:val="restart"/>
            <w:tcBorders>
              <w:left w:val="single" w:sz="4" w:space="0" w:color="auto"/>
              <w:right w:val="single" w:sz="4" w:space="0" w:color="auto"/>
            </w:tcBorders>
            <w:shd w:val="clear" w:color="auto" w:fill="auto"/>
            <w:vAlign w:val="center"/>
          </w:tcPr>
          <w:p w14:paraId="659EACCD" w14:textId="77777777" w:rsidR="009C5B9D" w:rsidRPr="0033140F" w:rsidRDefault="009C5B9D" w:rsidP="00630265">
            <w:pPr>
              <w:jc w:val="center"/>
              <w:rPr>
                <w:b/>
                <w:bCs/>
                <w:color w:val="000000"/>
                <w:sz w:val="18"/>
                <w:szCs w:val="18"/>
              </w:rPr>
            </w:pPr>
            <w:r w:rsidRPr="0033140F">
              <w:rPr>
                <w:b/>
                <w:bCs/>
                <w:color w:val="000000"/>
                <w:sz w:val="18"/>
                <w:szCs w:val="18"/>
              </w:rPr>
              <w:t>8</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135825FE" w14:textId="77777777" w:rsidR="009C5B9D" w:rsidRPr="001310CF" w:rsidRDefault="009C5B9D" w:rsidP="00630265">
            <w:pPr>
              <w:rPr>
                <w:bCs/>
                <w:color w:val="000000"/>
                <w:sz w:val="18"/>
                <w:szCs w:val="18"/>
              </w:rPr>
            </w:pPr>
            <w:r w:rsidRPr="001310CF">
              <w:rPr>
                <w:bCs/>
                <w:color w:val="000000"/>
                <w:sz w:val="18"/>
                <w:szCs w:val="18"/>
              </w:rPr>
              <w:t>Koukatalla</w:t>
            </w:r>
          </w:p>
        </w:tc>
        <w:tc>
          <w:tcPr>
            <w:tcW w:w="1559" w:type="dxa"/>
            <w:tcBorders>
              <w:left w:val="single" w:sz="4" w:space="0" w:color="auto"/>
              <w:bottom w:val="single" w:sz="4" w:space="0" w:color="auto"/>
              <w:right w:val="single" w:sz="4" w:space="0" w:color="auto"/>
            </w:tcBorders>
          </w:tcPr>
          <w:p w14:paraId="37B63BDE" w14:textId="77777777" w:rsidR="009C5B9D" w:rsidRPr="001310CF" w:rsidRDefault="009C5B9D" w:rsidP="00630265">
            <w:pPr>
              <w:rPr>
                <w:bCs/>
                <w:color w:val="000000"/>
                <w:sz w:val="18"/>
                <w:szCs w:val="18"/>
              </w:rPr>
            </w:pPr>
            <w:r w:rsidRPr="001310CF">
              <w:rPr>
                <w:bCs/>
                <w:color w:val="000000"/>
                <w:sz w:val="18"/>
                <w:szCs w:val="18"/>
              </w:rPr>
              <w:t>Koukatalla</w:t>
            </w:r>
          </w:p>
        </w:tc>
        <w:tc>
          <w:tcPr>
            <w:tcW w:w="1303" w:type="dxa"/>
            <w:vMerge w:val="restart"/>
            <w:tcBorders>
              <w:left w:val="single" w:sz="4" w:space="0" w:color="auto"/>
              <w:right w:val="single" w:sz="4" w:space="0" w:color="auto"/>
            </w:tcBorders>
            <w:shd w:val="clear" w:color="auto" w:fill="auto"/>
            <w:vAlign w:val="center"/>
          </w:tcPr>
          <w:p w14:paraId="65238F22" w14:textId="77777777" w:rsidR="009C5B9D" w:rsidRPr="001310CF" w:rsidRDefault="009C5B9D" w:rsidP="00630265">
            <w:pPr>
              <w:jc w:val="center"/>
              <w:rPr>
                <w:bCs/>
                <w:color w:val="000000"/>
                <w:sz w:val="18"/>
                <w:szCs w:val="18"/>
              </w:rPr>
            </w:pPr>
            <w:r w:rsidRPr="001310CF">
              <w:rPr>
                <w:bCs/>
                <w:color w:val="000000"/>
                <w:sz w:val="18"/>
                <w:szCs w:val="18"/>
              </w:rPr>
              <w:t>Tébaram</w:t>
            </w:r>
          </w:p>
        </w:tc>
        <w:tc>
          <w:tcPr>
            <w:tcW w:w="1246" w:type="dxa"/>
            <w:vMerge w:val="restart"/>
            <w:tcBorders>
              <w:left w:val="single" w:sz="4" w:space="0" w:color="auto"/>
              <w:right w:val="single" w:sz="4" w:space="0" w:color="auto"/>
            </w:tcBorders>
            <w:shd w:val="clear" w:color="auto" w:fill="auto"/>
          </w:tcPr>
          <w:p w14:paraId="2037033D" w14:textId="77777777" w:rsidR="009C5B9D" w:rsidRPr="001310CF" w:rsidRDefault="009C5B9D" w:rsidP="00630265">
            <w:pPr>
              <w:jc w:val="center"/>
              <w:rPr>
                <w:color w:val="000000"/>
                <w:sz w:val="18"/>
                <w:szCs w:val="18"/>
              </w:rPr>
            </w:pPr>
          </w:p>
          <w:p w14:paraId="7984069C" w14:textId="77777777" w:rsidR="009C5B9D" w:rsidRPr="001310CF" w:rsidRDefault="009C5B9D" w:rsidP="00630265">
            <w:pPr>
              <w:jc w:val="center"/>
              <w:rPr>
                <w:color w:val="000000"/>
                <w:sz w:val="18"/>
                <w:szCs w:val="18"/>
              </w:rPr>
            </w:pPr>
          </w:p>
          <w:p w14:paraId="58FE8B80" w14:textId="77777777" w:rsidR="009C5B9D" w:rsidRPr="001310CF" w:rsidRDefault="009C5B9D" w:rsidP="00630265">
            <w:pPr>
              <w:jc w:val="center"/>
            </w:pPr>
            <w:r w:rsidRPr="001310CF">
              <w:rPr>
                <w:color w:val="000000"/>
                <w:sz w:val="18"/>
                <w:szCs w:val="18"/>
              </w:rPr>
              <w:t>Tahoua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83A9F04" w14:textId="77777777" w:rsidR="009C5B9D" w:rsidRPr="001310CF" w:rsidRDefault="009C5B9D" w:rsidP="00630265">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BF33D69" w14:textId="77777777" w:rsidR="009C5B9D" w:rsidRPr="001310CF" w:rsidRDefault="009C5B9D" w:rsidP="00630265">
            <w:pPr>
              <w:jc w:val="center"/>
              <w:rPr>
                <w:color w:val="000000"/>
                <w:sz w:val="18"/>
                <w:szCs w:val="18"/>
              </w:rPr>
            </w:pPr>
            <w:r w:rsidRPr="001310CF">
              <w:rPr>
                <w:color w:val="000000"/>
                <w:sz w:val="18"/>
                <w:szCs w:val="18"/>
              </w:rPr>
              <w:t>1</w:t>
            </w:r>
          </w:p>
        </w:tc>
      </w:tr>
      <w:tr w:rsidR="009C5B9D" w:rsidRPr="001310CF" w14:paraId="63C22F7B" w14:textId="77777777" w:rsidTr="00E51504">
        <w:trPr>
          <w:trHeight w:val="70"/>
        </w:trPr>
        <w:tc>
          <w:tcPr>
            <w:tcW w:w="497" w:type="dxa"/>
            <w:vMerge/>
            <w:tcBorders>
              <w:left w:val="single" w:sz="4" w:space="0" w:color="auto"/>
              <w:bottom w:val="single" w:sz="4" w:space="0" w:color="auto"/>
              <w:right w:val="single" w:sz="4" w:space="0" w:color="auto"/>
            </w:tcBorders>
            <w:shd w:val="clear" w:color="auto" w:fill="auto"/>
            <w:vAlign w:val="center"/>
          </w:tcPr>
          <w:p w14:paraId="5BF5D85F" w14:textId="77777777" w:rsidR="009C5B9D" w:rsidRPr="0033140F" w:rsidRDefault="009C5B9D" w:rsidP="00630265">
            <w:pPr>
              <w:jc w:val="cente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017AA655" w14:textId="77777777" w:rsidR="009C5B9D" w:rsidRPr="001310CF" w:rsidRDefault="009C5B9D" w:rsidP="00630265">
            <w:pPr>
              <w:rPr>
                <w:bCs/>
                <w:color w:val="000000"/>
                <w:sz w:val="18"/>
                <w:szCs w:val="18"/>
              </w:rPr>
            </w:pPr>
            <w:r w:rsidRPr="001310CF">
              <w:rPr>
                <w:bCs/>
                <w:color w:val="000000"/>
                <w:sz w:val="18"/>
                <w:szCs w:val="18"/>
              </w:rPr>
              <w:t>Maissoungoumi</w:t>
            </w:r>
          </w:p>
        </w:tc>
        <w:tc>
          <w:tcPr>
            <w:tcW w:w="1559" w:type="dxa"/>
            <w:tcBorders>
              <w:left w:val="single" w:sz="4" w:space="0" w:color="auto"/>
              <w:bottom w:val="single" w:sz="4" w:space="0" w:color="auto"/>
              <w:right w:val="single" w:sz="4" w:space="0" w:color="auto"/>
            </w:tcBorders>
          </w:tcPr>
          <w:p w14:paraId="594BBAFB" w14:textId="77777777" w:rsidR="009C5B9D" w:rsidRPr="001310CF" w:rsidRDefault="009C5B9D" w:rsidP="00630265">
            <w:pPr>
              <w:rPr>
                <w:bCs/>
                <w:color w:val="000000"/>
                <w:sz w:val="18"/>
                <w:szCs w:val="18"/>
              </w:rPr>
            </w:pPr>
            <w:r w:rsidRPr="001310CF">
              <w:rPr>
                <w:bCs/>
                <w:color w:val="000000"/>
                <w:sz w:val="18"/>
                <w:szCs w:val="18"/>
              </w:rPr>
              <w:t>Maissoungoumi</w:t>
            </w:r>
          </w:p>
        </w:tc>
        <w:tc>
          <w:tcPr>
            <w:tcW w:w="1303" w:type="dxa"/>
            <w:vMerge/>
            <w:tcBorders>
              <w:left w:val="single" w:sz="4" w:space="0" w:color="auto"/>
              <w:bottom w:val="single" w:sz="4" w:space="0" w:color="auto"/>
              <w:right w:val="single" w:sz="4" w:space="0" w:color="auto"/>
            </w:tcBorders>
            <w:shd w:val="clear" w:color="auto" w:fill="auto"/>
            <w:vAlign w:val="center"/>
          </w:tcPr>
          <w:p w14:paraId="4951208D" w14:textId="77777777" w:rsidR="009C5B9D" w:rsidRPr="001310CF" w:rsidRDefault="009C5B9D" w:rsidP="00630265">
            <w:pPr>
              <w:rPr>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tcPr>
          <w:p w14:paraId="485A9FB5" w14:textId="77777777" w:rsidR="009C5B9D" w:rsidRPr="001310CF" w:rsidRDefault="009C5B9D" w:rsidP="00630265">
            <w:pPr>
              <w:jc w:val="cente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7ADBE77" w14:textId="77777777" w:rsidR="009C5B9D" w:rsidRPr="001310CF" w:rsidRDefault="009C5B9D" w:rsidP="00630265">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F70C1A8" w14:textId="77777777" w:rsidR="009C5B9D" w:rsidRPr="001310CF" w:rsidRDefault="009C5B9D" w:rsidP="00630265">
            <w:pPr>
              <w:jc w:val="center"/>
              <w:rPr>
                <w:color w:val="000000"/>
                <w:sz w:val="18"/>
                <w:szCs w:val="18"/>
              </w:rPr>
            </w:pPr>
            <w:r w:rsidRPr="001310CF">
              <w:rPr>
                <w:color w:val="000000"/>
                <w:sz w:val="18"/>
                <w:szCs w:val="18"/>
              </w:rPr>
              <w:t>1</w:t>
            </w:r>
          </w:p>
        </w:tc>
      </w:tr>
      <w:tr w:rsidR="009C5B9D" w:rsidRPr="001310CF" w14:paraId="39C63EBD" w14:textId="77777777" w:rsidTr="00E51504">
        <w:trPr>
          <w:trHeight w:val="70"/>
        </w:trPr>
        <w:tc>
          <w:tcPr>
            <w:tcW w:w="497" w:type="dxa"/>
            <w:vMerge/>
            <w:tcBorders>
              <w:top w:val="single" w:sz="4" w:space="0" w:color="auto"/>
              <w:left w:val="single" w:sz="4" w:space="0" w:color="auto"/>
              <w:right w:val="single" w:sz="4" w:space="0" w:color="auto"/>
            </w:tcBorders>
            <w:shd w:val="clear" w:color="auto" w:fill="auto"/>
            <w:vAlign w:val="center"/>
          </w:tcPr>
          <w:p w14:paraId="2BA47FA4" w14:textId="77777777" w:rsidR="009C5B9D" w:rsidRPr="0033140F" w:rsidRDefault="009C5B9D" w:rsidP="00630265">
            <w:pPr>
              <w:jc w:val="cente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60C17704" w14:textId="77777777" w:rsidR="009C5B9D" w:rsidRPr="001310CF" w:rsidRDefault="009C5B9D" w:rsidP="00630265">
            <w:pPr>
              <w:rPr>
                <w:bCs/>
                <w:color w:val="000000"/>
                <w:sz w:val="18"/>
                <w:szCs w:val="18"/>
              </w:rPr>
            </w:pPr>
            <w:r w:rsidRPr="001310CF">
              <w:rPr>
                <w:bCs/>
                <w:color w:val="000000"/>
                <w:sz w:val="18"/>
                <w:szCs w:val="18"/>
              </w:rPr>
              <w:t>Dagna</w:t>
            </w:r>
          </w:p>
        </w:tc>
        <w:tc>
          <w:tcPr>
            <w:tcW w:w="1559" w:type="dxa"/>
            <w:tcBorders>
              <w:top w:val="single" w:sz="4" w:space="0" w:color="auto"/>
              <w:left w:val="single" w:sz="4" w:space="0" w:color="auto"/>
              <w:bottom w:val="single" w:sz="4" w:space="0" w:color="auto"/>
              <w:right w:val="single" w:sz="4" w:space="0" w:color="auto"/>
            </w:tcBorders>
          </w:tcPr>
          <w:p w14:paraId="78FFB662" w14:textId="77777777" w:rsidR="009C5B9D" w:rsidRPr="001310CF" w:rsidRDefault="009C5B9D" w:rsidP="00630265">
            <w:pPr>
              <w:rPr>
                <w:bCs/>
                <w:color w:val="000000"/>
                <w:sz w:val="18"/>
                <w:szCs w:val="18"/>
              </w:rPr>
            </w:pPr>
            <w:r w:rsidRPr="001310CF">
              <w:rPr>
                <w:bCs/>
                <w:color w:val="000000"/>
                <w:sz w:val="18"/>
                <w:szCs w:val="18"/>
              </w:rPr>
              <w:t>Dagna</w:t>
            </w:r>
          </w:p>
        </w:tc>
        <w:tc>
          <w:tcPr>
            <w:tcW w:w="1303" w:type="dxa"/>
            <w:vMerge/>
            <w:tcBorders>
              <w:top w:val="single" w:sz="4" w:space="0" w:color="auto"/>
              <w:left w:val="single" w:sz="4" w:space="0" w:color="auto"/>
              <w:right w:val="single" w:sz="4" w:space="0" w:color="auto"/>
            </w:tcBorders>
            <w:shd w:val="clear" w:color="auto" w:fill="auto"/>
            <w:vAlign w:val="center"/>
          </w:tcPr>
          <w:p w14:paraId="0504B6F4" w14:textId="77777777" w:rsidR="009C5B9D" w:rsidRPr="001310CF" w:rsidRDefault="009C5B9D" w:rsidP="00630265">
            <w:pPr>
              <w:rPr>
                <w:bCs/>
                <w:color w:val="000000"/>
                <w:sz w:val="18"/>
                <w:szCs w:val="18"/>
              </w:rPr>
            </w:pPr>
          </w:p>
        </w:tc>
        <w:tc>
          <w:tcPr>
            <w:tcW w:w="1246" w:type="dxa"/>
            <w:vMerge/>
            <w:tcBorders>
              <w:top w:val="single" w:sz="4" w:space="0" w:color="auto"/>
              <w:left w:val="single" w:sz="4" w:space="0" w:color="auto"/>
              <w:right w:val="single" w:sz="4" w:space="0" w:color="auto"/>
            </w:tcBorders>
            <w:shd w:val="clear" w:color="auto" w:fill="auto"/>
          </w:tcPr>
          <w:p w14:paraId="20EB711B" w14:textId="77777777" w:rsidR="009C5B9D" w:rsidRPr="001310CF" w:rsidRDefault="009C5B9D" w:rsidP="00630265">
            <w:pPr>
              <w:jc w:val="cente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35ED0B6" w14:textId="77777777" w:rsidR="009C5B9D" w:rsidRPr="001310CF" w:rsidRDefault="009C5B9D" w:rsidP="00630265">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779768F" w14:textId="77777777" w:rsidR="009C5B9D" w:rsidRPr="001310CF" w:rsidRDefault="009C5B9D" w:rsidP="00630265">
            <w:pPr>
              <w:jc w:val="center"/>
              <w:rPr>
                <w:color w:val="000000"/>
                <w:sz w:val="18"/>
                <w:szCs w:val="18"/>
              </w:rPr>
            </w:pPr>
            <w:r w:rsidRPr="001310CF">
              <w:rPr>
                <w:color w:val="000000"/>
                <w:sz w:val="18"/>
                <w:szCs w:val="18"/>
              </w:rPr>
              <w:t>0</w:t>
            </w:r>
          </w:p>
        </w:tc>
      </w:tr>
      <w:tr w:rsidR="009C5B9D" w:rsidRPr="001310CF" w14:paraId="3D9BE325" w14:textId="77777777" w:rsidTr="00630265">
        <w:trPr>
          <w:trHeight w:val="70"/>
        </w:trPr>
        <w:tc>
          <w:tcPr>
            <w:tcW w:w="497" w:type="dxa"/>
            <w:vMerge/>
            <w:tcBorders>
              <w:left w:val="single" w:sz="4" w:space="0" w:color="auto"/>
              <w:right w:val="single" w:sz="4" w:space="0" w:color="auto"/>
            </w:tcBorders>
            <w:shd w:val="clear" w:color="auto" w:fill="auto"/>
            <w:vAlign w:val="center"/>
          </w:tcPr>
          <w:p w14:paraId="0561BCFE" w14:textId="77777777" w:rsidR="009C5B9D" w:rsidRPr="0033140F" w:rsidRDefault="009C5B9D" w:rsidP="00630265">
            <w:pPr>
              <w:jc w:val="cente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119C1812" w14:textId="77777777" w:rsidR="009C5B9D" w:rsidRPr="001310CF" w:rsidRDefault="009C5B9D" w:rsidP="00630265">
            <w:pPr>
              <w:rPr>
                <w:bCs/>
                <w:color w:val="000000"/>
                <w:sz w:val="18"/>
                <w:szCs w:val="18"/>
              </w:rPr>
            </w:pPr>
            <w:r w:rsidRPr="001310CF">
              <w:rPr>
                <w:bCs/>
                <w:color w:val="000000"/>
                <w:sz w:val="18"/>
                <w:szCs w:val="18"/>
              </w:rPr>
              <w:t>Soukoudou</w:t>
            </w:r>
          </w:p>
        </w:tc>
        <w:tc>
          <w:tcPr>
            <w:tcW w:w="1559" w:type="dxa"/>
            <w:tcBorders>
              <w:left w:val="single" w:sz="4" w:space="0" w:color="auto"/>
              <w:bottom w:val="single" w:sz="4" w:space="0" w:color="auto"/>
              <w:right w:val="single" w:sz="4" w:space="0" w:color="auto"/>
            </w:tcBorders>
          </w:tcPr>
          <w:p w14:paraId="2C541C11" w14:textId="77777777" w:rsidR="009C5B9D" w:rsidRPr="001310CF" w:rsidRDefault="009C5B9D" w:rsidP="00630265">
            <w:pPr>
              <w:rPr>
                <w:bCs/>
                <w:color w:val="000000"/>
                <w:sz w:val="18"/>
                <w:szCs w:val="18"/>
              </w:rPr>
            </w:pPr>
            <w:r w:rsidRPr="001310CF">
              <w:rPr>
                <w:bCs/>
                <w:color w:val="000000"/>
                <w:sz w:val="18"/>
                <w:szCs w:val="18"/>
              </w:rPr>
              <w:t>Soukoudou</w:t>
            </w:r>
          </w:p>
        </w:tc>
        <w:tc>
          <w:tcPr>
            <w:tcW w:w="1303" w:type="dxa"/>
            <w:vMerge/>
            <w:tcBorders>
              <w:left w:val="single" w:sz="4" w:space="0" w:color="auto"/>
              <w:bottom w:val="single" w:sz="4" w:space="0" w:color="auto"/>
              <w:right w:val="single" w:sz="4" w:space="0" w:color="auto"/>
            </w:tcBorders>
            <w:shd w:val="clear" w:color="auto" w:fill="auto"/>
            <w:vAlign w:val="center"/>
          </w:tcPr>
          <w:p w14:paraId="31C5947D" w14:textId="77777777" w:rsidR="009C5B9D" w:rsidRPr="001310CF" w:rsidRDefault="009C5B9D" w:rsidP="00630265">
            <w:pPr>
              <w:rPr>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tcPr>
          <w:p w14:paraId="03DE50DC" w14:textId="77777777" w:rsidR="009C5B9D" w:rsidRPr="001310CF" w:rsidRDefault="009C5B9D" w:rsidP="00630265">
            <w:pPr>
              <w:jc w:val="cente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2D0CC69" w14:textId="77777777" w:rsidR="009C5B9D" w:rsidRPr="001310CF" w:rsidRDefault="009C5B9D" w:rsidP="00630265">
            <w:pPr>
              <w:jc w:val="center"/>
              <w:rPr>
                <w:color w:val="000000"/>
                <w:sz w:val="18"/>
                <w:szCs w:val="18"/>
              </w:rPr>
            </w:pPr>
            <w:r w:rsidRPr="001310CF">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F3E8C5F" w14:textId="77777777" w:rsidR="009C5B9D" w:rsidRPr="001310CF" w:rsidRDefault="009C5B9D" w:rsidP="00630265">
            <w:pPr>
              <w:jc w:val="center"/>
              <w:rPr>
                <w:color w:val="000000"/>
                <w:sz w:val="18"/>
                <w:szCs w:val="18"/>
              </w:rPr>
            </w:pPr>
            <w:r w:rsidRPr="001310CF">
              <w:rPr>
                <w:color w:val="000000"/>
                <w:sz w:val="18"/>
                <w:szCs w:val="18"/>
              </w:rPr>
              <w:t>1</w:t>
            </w:r>
          </w:p>
        </w:tc>
      </w:tr>
      <w:tr w:rsidR="009C5B9D" w:rsidRPr="001310CF" w14:paraId="09ACA2AD" w14:textId="77777777" w:rsidTr="001B10CD">
        <w:trPr>
          <w:trHeight w:val="70"/>
        </w:trPr>
        <w:tc>
          <w:tcPr>
            <w:tcW w:w="497" w:type="dxa"/>
            <w:vMerge/>
            <w:tcBorders>
              <w:left w:val="single" w:sz="4" w:space="0" w:color="auto"/>
              <w:bottom w:val="single" w:sz="4" w:space="0" w:color="auto"/>
              <w:right w:val="single" w:sz="4" w:space="0" w:color="auto"/>
            </w:tcBorders>
            <w:shd w:val="clear" w:color="auto" w:fill="auto"/>
            <w:vAlign w:val="center"/>
          </w:tcPr>
          <w:p w14:paraId="2065C9A0" w14:textId="77777777" w:rsidR="009C5B9D" w:rsidRPr="0033140F" w:rsidRDefault="009C5B9D" w:rsidP="00630265">
            <w:pPr>
              <w:jc w:val="center"/>
              <w:rPr>
                <w:b/>
                <w:bCs/>
                <w:color w:val="000000"/>
                <w:sz w:val="18"/>
                <w:szCs w:val="18"/>
              </w:rPr>
            </w:pPr>
          </w:p>
        </w:tc>
        <w:tc>
          <w:tcPr>
            <w:tcW w:w="586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BF4C807" w14:textId="77777777" w:rsidR="009C5B9D" w:rsidRPr="001310CF" w:rsidRDefault="009C5B9D" w:rsidP="00630265">
            <w:pPr>
              <w:jc w:val="center"/>
            </w:pPr>
            <w:r>
              <w:rPr>
                <w:b/>
                <w:color w:val="000000"/>
                <w:sz w:val="18"/>
                <w:szCs w:val="18"/>
              </w:rPr>
              <w:t>Total du lot 8</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8AAAAA0" w14:textId="77777777" w:rsidR="009C5B9D" w:rsidRPr="00BC694B" w:rsidRDefault="009C5B9D" w:rsidP="00630265">
            <w:pPr>
              <w:jc w:val="center"/>
              <w:rPr>
                <w:b/>
                <w:color w:val="000000"/>
                <w:sz w:val="18"/>
                <w:szCs w:val="18"/>
              </w:rPr>
            </w:pPr>
            <w:r>
              <w:rPr>
                <w:b/>
                <w:color w:val="000000"/>
                <w:sz w:val="18"/>
                <w:szCs w:val="18"/>
              </w:rPr>
              <w:t>4</w:t>
            </w:r>
          </w:p>
        </w:tc>
        <w:tc>
          <w:tcPr>
            <w:tcW w:w="14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660C684" w14:textId="77777777" w:rsidR="009C5B9D" w:rsidRPr="00BC694B" w:rsidRDefault="009C5B9D" w:rsidP="00630265">
            <w:pPr>
              <w:jc w:val="center"/>
              <w:rPr>
                <w:b/>
                <w:color w:val="000000"/>
                <w:sz w:val="18"/>
                <w:szCs w:val="18"/>
              </w:rPr>
            </w:pPr>
            <w:r>
              <w:rPr>
                <w:b/>
                <w:color w:val="000000"/>
                <w:sz w:val="18"/>
                <w:szCs w:val="18"/>
              </w:rPr>
              <w:t>3</w:t>
            </w:r>
          </w:p>
        </w:tc>
      </w:tr>
      <w:tr w:rsidR="009C5B9D" w:rsidRPr="001310CF" w14:paraId="34FB93A6" w14:textId="77777777" w:rsidTr="001B10CD">
        <w:trPr>
          <w:trHeight w:val="70"/>
        </w:trPr>
        <w:tc>
          <w:tcPr>
            <w:tcW w:w="497" w:type="dxa"/>
            <w:vMerge w:val="restart"/>
            <w:tcBorders>
              <w:top w:val="single" w:sz="4" w:space="0" w:color="auto"/>
              <w:left w:val="single" w:sz="4" w:space="0" w:color="auto"/>
              <w:right w:val="single" w:sz="4" w:space="0" w:color="auto"/>
            </w:tcBorders>
            <w:shd w:val="clear" w:color="auto" w:fill="auto"/>
            <w:vAlign w:val="center"/>
          </w:tcPr>
          <w:p w14:paraId="3EE98FD4" w14:textId="77777777" w:rsidR="009C5B9D" w:rsidRPr="0033140F" w:rsidRDefault="009C5B9D" w:rsidP="00630265">
            <w:pPr>
              <w:jc w:val="center"/>
              <w:rPr>
                <w:b/>
                <w:bCs/>
                <w:color w:val="000000"/>
                <w:sz w:val="18"/>
                <w:szCs w:val="18"/>
              </w:rPr>
            </w:pPr>
            <w:r w:rsidRPr="0033140F">
              <w:rPr>
                <w:b/>
                <w:bCs/>
                <w:color w:val="000000"/>
                <w:sz w:val="18"/>
                <w:szCs w:val="18"/>
              </w:rPr>
              <w:t>9</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213F8EB6" w14:textId="77777777" w:rsidR="009C5B9D" w:rsidRPr="001310CF" w:rsidRDefault="009C5B9D" w:rsidP="00630265">
            <w:pPr>
              <w:rPr>
                <w:bCs/>
                <w:color w:val="000000"/>
                <w:sz w:val="18"/>
                <w:szCs w:val="18"/>
              </w:rPr>
            </w:pPr>
            <w:r w:rsidRPr="001310CF">
              <w:rPr>
                <w:bCs/>
                <w:color w:val="000000"/>
                <w:sz w:val="18"/>
                <w:szCs w:val="18"/>
              </w:rPr>
              <w:t>Toudouni Farfarou</w:t>
            </w:r>
          </w:p>
        </w:tc>
        <w:tc>
          <w:tcPr>
            <w:tcW w:w="1559" w:type="dxa"/>
            <w:tcBorders>
              <w:top w:val="single" w:sz="4" w:space="0" w:color="auto"/>
              <w:left w:val="single" w:sz="4" w:space="0" w:color="auto"/>
              <w:bottom w:val="single" w:sz="4" w:space="0" w:color="auto"/>
              <w:right w:val="single" w:sz="4" w:space="0" w:color="auto"/>
            </w:tcBorders>
          </w:tcPr>
          <w:p w14:paraId="1E5295AA" w14:textId="77777777" w:rsidR="009C5B9D" w:rsidRPr="001310CF" w:rsidRDefault="009C5B9D" w:rsidP="00630265">
            <w:pPr>
              <w:rPr>
                <w:bCs/>
                <w:color w:val="000000"/>
                <w:sz w:val="18"/>
                <w:szCs w:val="18"/>
              </w:rPr>
            </w:pPr>
            <w:r w:rsidRPr="001310CF">
              <w:rPr>
                <w:bCs/>
                <w:color w:val="000000"/>
                <w:sz w:val="18"/>
                <w:szCs w:val="18"/>
              </w:rPr>
              <w:t>Toudouni Farfarou</w:t>
            </w:r>
          </w:p>
        </w:tc>
        <w:tc>
          <w:tcPr>
            <w:tcW w:w="1303" w:type="dxa"/>
            <w:vMerge w:val="restart"/>
            <w:tcBorders>
              <w:top w:val="single" w:sz="4" w:space="0" w:color="auto"/>
              <w:left w:val="single" w:sz="4" w:space="0" w:color="auto"/>
              <w:right w:val="single" w:sz="4" w:space="0" w:color="auto"/>
            </w:tcBorders>
            <w:shd w:val="clear" w:color="auto" w:fill="auto"/>
            <w:vAlign w:val="center"/>
          </w:tcPr>
          <w:p w14:paraId="6144616A" w14:textId="77777777" w:rsidR="009C5B9D" w:rsidRPr="001310CF" w:rsidRDefault="009C5B9D" w:rsidP="00630265">
            <w:pPr>
              <w:jc w:val="center"/>
              <w:rPr>
                <w:bCs/>
                <w:color w:val="000000"/>
                <w:sz w:val="18"/>
                <w:szCs w:val="18"/>
              </w:rPr>
            </w:pPr>
            <w:r w:rsidRPr="001310CF">
              <w:rPr>
                <w:bCs/>
                <w:color w:val="000000"/>
                <w:sz w:val="18"/>
                <w:szCs w:val="18"/>
              </w:rPr>
              <w:t>Tébaram</w:t>
            </w:r>
          </w:p>
        </w:tc>
        <w:tc>
          <w:tcPr>
            <w:tcW w:w="1246" w:type="dxa"/>
            <w:vMerge w:val="restart"/>
            <w:tcBorders>
              <w:top w:val="single" w:sz="4" w:space="0" w:color="auto"/>
              <w:left w:val="single" w:sz="4" w:space="0" w:color="auto"/>
              <w:right w:val="single" w:sz="4" w:space="0" w:color="auto"/>
            </w:tcBorders>
            <w:shd w:val="clear" w:color="auto" w:fill="auto"/>
          </w:tcPr>
          <w:p w14:paraId="175A045D" w14:textId="77777777" w:rsidR="009C5B9D" w:rsidRDefault="009C5B9D" w:rsidP="00630265">
            <w:pPr>
              <w:jc w:val="center"/>
              <w:rPr>
                <w:sz w:val="18"/>
                <w:szCs w:val="18"/>
              </w:rPr>
            </w:pPr>
          </w:p>
          <w:p w14:paraId="736629FD" w14:textId="77777777" w:rsidR="009C5B9D" w:rsidRDefault="009C5B9D" w:rsidP="00630265">
            <w:pPr>
              <w:jc w:val="center"/>
              <w:rPr>
                <w:sz w:val="18"/>
                <w:szCs w:val="18"/>
              </w:rPr>
            </w:pPr>
          </w:p>
          <w:p w14:paraId="3165D6AE" w14:textId="77777777" w:rsidR="009C5B9D" w:rsidRPr="001310CF" w:rsidRDefault="009C5B9D" w:rsidP="00630265">
            <w:pPr>
              <w:jc w:val="center"/>
              <w:rPr>
                <w:sz w:val="18"/>
                <w:szCs w:val="18"/>
              </w:rPr>
            </w:pPr>
            <w:r w:rsidRPr="001310CF">
              <w:rPr>
                <w:sz w:val="18"/>
                <w:szCs w:val="18"/>
              </w:rPr>
              <w:t>Tahoua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AE9B026" w14:textId="77777777" w:rsidR="009C5B9D" w:rsidRPr="001310CF" w:rsidRDefault="009C5B9D" w:rsidP="00630265">
            <w:pPr>
              <w:jc w:val="center"/>
              <w:rPr>
                <w:color w:val="000000"/>
                <w:sz w:val="18"/>
                <w:szCs w:val="18"/>
              </w:rPr>
            </w:pPr>
            <w:r>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2175A99" w14:textId="77777777" w:rsidR="009C5B9D" w:rsidRPr="001310CF" w:rsidRDefault="009C5B9D" w:rsidP="00630265">
            <w:pPr>
              <w:jc w:val="center"/>
              <w:rPr>
                <w:color w:val="000000"/>
                <w:sz w:val="18"/>
                <w:szCs w:val="18"/>
              </w:rPr>
            </w:pPr>
            <w:r>
              <w:rPr>
                <w:color w:val="000000"/>
                <w:sz w:val="18"/>
                <w:szCs w:val="18"/>
              </w:rPr>
              <w:t>1</w:t>
            </w:r>
          </w:p>
        </w:tc>
      </w:tr>
      <w:tr w:rsidR="009C5B9D" w:rsidRPr="001310CF" w14:paraId="0B7FBECB" w14:textId="77777777" w:rsidTr="00630265">
        <w:trPr>
          <w:trHeight w:val="70"/>
        </w:trPr>
        <w:tc>
          <w:tcPr>
            <w:tcW w:w="497" w:type="dxa"/>
            <w:vMerge/>
            <w:tcBorders>
              <w:left w:val="single" w:sz="4" w:space="0" w:color="auto"/>
              <w:right w:val="single" w:sz="4" w:space="0" w:color="auto"/>
            </w:tcBorders>
            <w:shd w:val="clear" w:color="auto" w:fill="auto"/>
            <w:vAlign w:val="center"/>
          </w:tcPr>
          <w:p w14:paraId="325C08A5" w14:textId="77777777" w:rsidR="009C5B9D" w:rsidRPr="001310CF" w:rsidRDefault="009C5B9D" w:rsidP="00630265">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0FC46468" w14:textId="77777777" w:rsidR="009C5B9D" w:rsidRPr="001310CF" w:rsidRDefault="009C5B9D" w:rsidP="00630265">
            <w:pPr>
              <w:rPr>
                <w:bCs/>
                <w:color w:val="000000"/>
                <w:sz w:val="18"/>
                <w:szCs w:val="18"/>
              </w:rPr>
            </w:pPr>
            <w:r>
              <w:rPr>
                <w:bCs/>
                <w:color w:val="000000"/>
                <w:sz w:val="18"/>
                <w:szCs w:val="18"/>
              </w:rPr>
              <w:t>Tébaram 1</w:t>
            </w:r>
          </w:p>
        </w:tc>
        <w:tc>
          <w:tcPr>
            <w:tcW w:w="1559" w:type="dxa"/>
            <w:tcBorders>
              <w:left w:val="single" w:sz="4" w:space="0" w:color="auto"/>
              <w:bottom w:val="single" w:sz="4" w:space="0" w:color="auto"/>
              <w:right w:val="single" w:sz="4" w:space="0" w:color="auto"/>
            </w:tcBorders>
          </w:tcPr>
          <w:p w14:paraId="7C4CA1AD" w14:textId="77777777" w:rsidR="009C5B9D" w:rsidRPr="001310CF" w:rsidRDefault="009C5B9D" w:rsidP="00630265">
            <w:pPr>
              <w:rPr>
                <w:bCs/>
                <w:color w:val="000000"/>
                <w:sz w:val="18"/>
                <w:szCs w:val="18"/>
              </w:rPr>
            </w:pPr>
            <w:r>
              <w:rPr>
                <w:bCs/>
                <w:color w:val="000000"/>
                <w:sz w:val="18"/>
                <w:szCs w:val="18"/>
              </w:rPr>
              <w:t>Tébaram 1</w:t>
            </w:r>
          </w:p>
        </w:tc>
        <w:tc>
          <w:tcPr>
            <w:tcW w:w="1303" w:type="dxa"/>
            <w:vMerge/>
            <w:tcBorders>
              <w:left w:val="single" w:sz="4" w:space="0" w:color="auto"/>
              <w:right w:val="single" w:sz="4" w:space="0" w:color="auto"/>
            </w:tcBorders>
            <w:shd w:val="clear" w:color="auto" w:fill="auto"/>
            <w:vAlign w:val="center"/>
          </w:tcPr>
          <w:p w14:paraId="22E35705" w14:textId="77777777" w:rsidR="009C5B9D" w:rsidRPr="001310CF" w:rsidRDefault="009C5B9D" w:rsidP="00630265">
            <w:pPr>
              <w:rPr>
                <w:bCs/>
                <w:color w:val="000000"/>
                <w:sz w:val="18"/>
                <w:szCs w:val="18"/>
              </w:rPr>
            </w:pPr>
          </w:p>
        </w:tc>
        <w:tc>
          <w:tcPr>
            <w:tcW w:w="1246" w:type="dxa"/>
            <w:vMerge/>
            <w:tcBorders>
              <w:left w:val="single" w:sz="4" w:space="0" w:color="auto"/>
              <w:right w:val="single" w:sz="4" w:space="0" w:color="auto"/>
            </w:tcBorders>
            <w:shd w:val="clear" w:color="auto" w:fill="auto"/>
          </w:tcPr>
          <w:p w14:paraId="068E2752" w14:textId="77777777" w:rsidR="009C5B9D" w:rsidRPr="001310CF" w:rsidRDefault="009C5B9D" w:rsidP="00630265">
            <w:pPr>
              <w:jc w:val="cente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68739BA" w14:textId="77777777" w:rsidR="009C5B9D" w:rsidRPr="001310CF" w:rsidRDefault="009C5B9D" w:rsidP="00630265">
            <w:pPr>
              <w:jc w:val="center"/>
              <w:rPr>
                <w:color w:val="000000"/>
                <w:sz w:val="18"/>
                <w:szCs w:val="18"/>
              </w:rPr>
            </w:pPr>
            <w:r>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CBE4C3E" w14:textId="77777777" w:rsidR="009C5B9D" w:rsidRPr="001310CF" w:rsidRDefault="009C5B9D" w:rsidP="00630265">
            <w:pPr>
              <w:jc w:val="center"/>
              <w:rPr>
                <w:color w:val="000000"/>
                <w:sz w:val="18"/>
                <w:szCs w:val="18"/>
              </w:rPr>
            </w:pPr>
            <w:r>
              <w:rPr>
                <w:color w:val="000000"/>
                <w:sz w:val="18"/>
                <w:szCs w:val="18"/>
              </w:rPr>
              <w:t>0</w:t>
            </w:r>
          </w:p>
        </w:tc>
      </w:tr>
      <w:tr w:rsidR="009C5B9D" w:rsidRPr="001310CF" w14:paraId="061D7DE1" w14:textId="77777777" w:rsidTr="00630265">
        <w:trPr>
          <w:trHeight w:val="70"/>
        </w:trPr>
        <w:tc>
          <w:tcPr>
            <w:tcW w:w="497" w:type="dxa"/>
            <w:vMerge/>
            <w:tcBorders>
              <w:left w:val="single" w:sz="4" w:space="0" w:color="auto"/>
              <w:right w:val="single" w:sz="4" w:space="0" w:color="auto"/>
            </w:tcBorders>
            <w:shd w:val="clear" w:color="auto" w:fill="auto"/>
            <w:vAlign w:val="center"/>
          </w:tcPr>
          <w:p w14:paraId="3EC7242C" w14:textId="77777777" w:rsidR="009C5B9D" w:rsidRPr="001310CF" w:rsidRDefault="009C5B9D" w:rsidP="00630265">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78C38F30" w14:textId="77777777" w:rsidR="009C5B9D" w:rsidRPr="001310CF" w:rsidRDefault="009C5B9D" w:rsidP="00630265">
            <w:pPr>
              <w:rPr>
                <w:bCs/>
                <w:color w:val="000000"/>
                <w:sz w:val="18"/>
                <w:szCs w:val="18"/>
              </w:rPr>
            </w:pPr>
            <w:r>
              <w:rPr>
                <w:bCs/>
                <w:color w:val="000000"/>
                <w:sz w:val="18"/>
                <w:szCs w:val="18"/>
              </w:rPr>
              <w:t>Tébaram 2</w:t>
            </w:r>
          </w:p>
        </w:tc>
        <w:tc>
          <w:tcPr>
            <w:tcW w:w="1559" w:type="dxa"/>
            <w:tcBorders>
              <w:left w:val="single" w:sz="4" w:space="0" w:color="auto"/>
              <w:bottom w:val="single" w:sz="4" w:space="0" w:color="auto"/>
              <w:right w:val="single" w:sz="4" w:space="0" w:color="auto"/>
            </w:tcBorders>
          </w:tcPr>
          <w:p w14:paraId="0159112A" w14:textId="77777777" w:rsidR="009C5B9D" w:rsidRPr="001310CF" w:rsidRDefault="009C5B9D" w:rsidP="00630265">
            <w:pPr>
              <w:rPr>
                <w:bCs/>
                <w:color w:val="000000"/>
                <w:sz w:val="18"/>
                <w:szCs w:val="18"/>
              </w:rPr>
            </w:pPr>
            <w:r>
              <w:rPr>
                <w:bCs/>
                <w:color w:val="000000"/>
                <w:sz w:val="18"/>
                <w:szCs w:val="18"/>
              </w:rPr>
              <w:t>Tébaram 2</w:t>
            </w:r>
          </w:p>
        </w:tc>
        <w:tc>
          <w:tcPr>
            <w:tcW w:w="1303" w:type="dxa"/>
            <w:vMerge/>
            <w:tcBorders>
              <w:left w:val="single" w:sz="4" w:space="0" w:color="auto"/>
              <w:right w:val="single" w:sz="4" w:space="0" w:color="auto"/>
            </w:tcBorders>
            <w:shd w:val="clear" w:color="auto" w:fill="auto"/>
            <w:vAlign w:val="center"/>
          </w:tcPr>
          <w:p w14:paraId="50F41AF3" w14:textId="77777777" w:rsidR="009C5B9D" w:rsidRPr="001310CF" w:rsidRDefault="009C5B9D" w:rsidP="00630265">
            <w:pPr>
              <w:rPr>
                <w:bCs/>
                <w:color w:val="000000"/>
                <w:sz w:val="18"/>
                <w:szCs w:val="18"/>
              </w:rPr>
            </w:pPr>
          </w:p>
        </w:tc>
        <w:tc>
          <w:tcPr>
            <w:tcW w:w="1246" w:type="dxa"/>
            <w:vMerge/>
            <w:tcBorders>
              <w:left w:val="single" w:sz="4" w:space="0" w:color="auto"/>
              <w:right w:val="single" w:sz="4" w:space="0" w:color="auto"/>
            </w:tcBorders>
            <w:shd w:val="clear" w:color="auto" w:fill="auto"/>
          </w:tcPr>
          <w:p w14:paraId="3FBAB9F0" w14:textId="77777777" w:rsidR="009C5B9D" w:rsidRPr="001310CF" w:rsidRDefault="009C5B9D" w:rsidP="00630265">
            <w:pPr>
              <w:jc w:val="cente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97C136F" w14:textId="77777777" w:rsidR="009C5B9D" w:rsidRPr="001310CF" w:rsidRDefault="009C5B9D" w:rsidP="00630265">
            <w:pPr>
              <w:jc w:val="center"/>
              <w:rPr>
                <w:color w:val="000000"/>
                <w:sz w:val="18"/>
                <w:szCs w:val="18"/>
              </w:rPr>
            </w:pPr>
            <w:r>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8029511" w14:textId="77777777" w:rsidR="009C5B9D" w:rsidRPr="001310CF" w:rsidRDefault="009C5B9D" w:rsidP="00630265">
            <w:pPr>
              <w:jc w:val="center"/>
              <w:rPr>
                <w:color w:val="000000"/>
                <w:sz w:val="18"/>
                <w:szCs w:val="18"/>
              </w:rPr>
            </w:pPr>
            <w:r>
              <w:rPr>
                <w:color w:val="000000"/>
                <w:sz w:val="18"/>
                <w:szCs w:val="18"/>
              </w:rPr>
              <w:t>1</w:t>
            </w:r>
          </w:p>
        </w:tc>
      </w:tr>
      <w:tr w:rsidR="009C5B9D" w:rsidRPr="001310CF" w14:paraId="03F2DAE3" w14:textId="77777777" w:rsidTr="00630265">
        <w:trPr>
          <w:trHeight w:val="70"/>
        </w:trPr>
        <w:tc>
          <w:tcPr>
            <w:tcW w:w="497" w:type="dxa"/>
            <w:vMerge/>
            <w:tcBorders>
              <w:left w:val="single" w:sz="4" w:space="0" w:color="auto"/>
              <w:right w:val="single" w:sz="4" w:space="0" w:color="auto"/>
            </w:tcBorders>
            <w:shd w:val="clear" w:color="auto" w:fill="auto"/>
            <w:vAlign w:val="center"/>
          </w:tcPr>
          <w:p w14:paraId="3472C5E7" w14:textId="77777777" w:rsidR="009C5B9D" w:rsidRPr="001310CF" w:rsidRDefault="009C5B9D" w:rsidP="00630265">
            <w:pPr>
              <w:rPr>
                <w:b/>
                <w:bCs/>
                <w:color w:val="00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321F0C5B" w14:textId="77777777" w:rsidR="009C5B9D" w:rsidRPr="001310CF" w:rsidRDefault="009C5B9D" w:rsidP="00630265">
            <w:pPr>
              <w:rPr>
                <w:bCs/>
                <w:color w:val="000000"/>
                <w:sz w:val="18"/>
                <w:szCs w:val="18"/>
              </w:rPr>
            </w:pPr>
            <w:r>
              <w:rPr>
                <w:bCs/>
                <w:color w:val="000000"/>
                <w:sz w:val="18"/>
                <w:szCs w:val="18"/>
              </w:rPr>
              <w:t>Tébaram Wadata</w:t>
            </w:r>
          </w:p>
        </w:tc>
        <w:tc>
          <w:tcPr>
            <w:tcW w:w="1559" w:type="dxa"/>
            <w:tcBorders>
              <w:left w:val="single" w:sz="4" w:space="0" w:color="auto"/>
              <w:bottom w:val="single" w:sz="4" w:space="0" w:color="auto"/>
              <w:right w:val="single" w:sz="4" w:space="0" w:color="auto"/>
            </w:tcBorders>
          </w:tcPr>
          <w:p w14:paraId="6C29C5F0" w14:textId="77777777" w:rsidR="009C5B9D" w:rsidRPr="001310CF" w:rsidRDefault="009C5B9D" w:rsidP="00630265">
            <w:pPr>
              <w:rPr>
                <w:bCs/>
                <w:color w:val="000000"/>
                <w:sz w:val="18"/>
                <w:szCs w:val="18"/>
              </w:rPr>
            </w:pPr>
            <w:r>
              <w:rPr>
                <w:bCs/>
                <w:color w:val="000000"/>
                <w:sz w:val="18"/>
                <w:szCs w:val="18"/>
              </w:rPr>
              <w:t>Tébaram Wadata</w:t>
            </w:r>
          </w:p>
        </w:tc>
        <w:tc>
          <w:tcPr>
            <w:tcW w:w="1303" w:type="dxa"/>
            <w:vMerge/>
            <w:tcBorders>
              <w:left w:val="single" w:sz="4" w:space="0" w:color="auto"/>
              <w:bottom w:val="single" w:sz="4" w:space="0" w:color="auto"/>
              <w:right w:val="single" w:sz="4" w:space="0" w:color="auto"/>
            </w:tcBorders>
            <w:shd w:val="clear" w:color="auto" w:fill="auto"/>
            <w:vAlign w:val="center"/>
          </w:tcPr>
          <w:p w14:paraId="199B81F3" w14:textId="77777777" w:rsidR="009C5B9D" w:rsidRPr="001310CF" w:rsidRDefault="009C5B9D" w:rsidP="00630265">
            <w:pPr>
              <w:rPr>
                <w:bCs/>
                <w:color w:val="000000"/>
                <w:sz w:val="18"/>
                <w:szCs w:val="18"/>
              </w:rPr>
            </w:pPr>
          </w:p>
        </w:tc>
        <w:tc>
          <w:tcPr>
            <w:tcW w:w="1246" w:type="dxa"/>
            <w:vMerge/>
            <w:tcBorders>
              <w:left w:val="single" w:sz="4" w:space="0" w:color="auto"/>
              <w:bottom w:val="single" w:sz="4" w:space="0" w:color="auto"/>
              <w:right w:val="single" w:sz="4" w:space="0" w:color="auto"/>
            </w:tcBorders>
            <w:shd w:val="clear" w:color="auto" w:fill="auto"/>
          </w:tcPr>
          <w:p w14:paraId="7DD50132" w14:textId="77777777" w:rsidR="009C5B9D" w:rsidRPr="001310CF" w:rsidRDefault="009C5B9D" w:rsidP="00630265">
            <w:pPr>
              <w:jc w:val="cente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F9BC4A9" w14:textId="77777777" w:rsidR="009C5B9D" w:rsidRPr="001310CF" w:rsidRDefault="009C5B9D" w:rsidP="00630265">
            <w:pPr>
              <w:jc w:val="center"/>
              <w:rPr>
                <w:color w:val="000000"/>
                <w:sz w:val="18"/>
                <w:szCs w:val="18"/>
              </w:rPr>
            </w:pPr>
            <w:r>
              <w:rPr>
                <w:color w:val="000000"/>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5D47E02" w14:textId="77777777" w:rsidR="009C5B9D" w:rsidRPr="001310CF" w:rsidRDefault="009C5B9D" w:rsidP="00630265">
            <w:pPr>
              <w:jc w:val="center"/>
              <w:rPr>
                <w:color w:val="000000"/>
                <w:sz w:val="18"/>
                <w:szCs w:val="18"/>
              </w:rPr>
            </w:pPr>
            <w:r>
              <w:rPr>
                <w:color w:val="000000"/>
                <w:sz w:val="18"/>
                <w:szCs w:val="18"/>
              </w:rPr>
              <w:t>0</w:t>
            </w:r>
          </w:p>
        </w:tc>
      </w:tr>
      <w:tr w:rsidR="009C5B9D" w:rsidRPr="001310CF" w14:paraId="4843C566" w14:textId="77777777" w:rsidTr="00630265">
        <w:trPr>
          <w:trHeight w:val="70"/>
        </w:trPr>
        <w:tc>
          <w:tcPr>
            <w:tcW w:w="497" w:type="dxa"/>
            <w:vMerge/>
            <w:tcBorders>
              <w:left w:val="single" w:sz="4" w:space="0" w:color="auto"/>
              <w:bottom w:val="single" w:sz="4" w:space="0" w:color="auto"/>
              <w:right w:val="single" w:sz="4" w:space="0" w:color="auto"/>
            </w:tcBorders>
            <w:shd w:val="clear" w:color="auto" w:fill="auto"/>
            <w:vAlign w:val="center"/>
          </w:tcPr>
          <w:p w14:paraId="16C3E6DF" w14:textId="77777777" w:rsidR="009C5B9D" w:rsidRPr="001310CF" w:rsidRDefault="009C5B9D" w:rsidP="00630265">
            <w:pPr>
              <w:rPr>
                <w:b/>
                <w:bCs/>
                <w:color w:val="000000"/>
                <w:sz w:val="18"/>
                <w:szCs w:val="18"/>
              </w:rPr>
            </w:pPr>
          </w:p>
        </w:tc>
        <w:tc>
          <w:tcPr>
            <w:tcW w:w="586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47CB986" w14:textId="77777777" w:rsidR="009C5B9D" w:rsidRPr="00BC694B" w:rsidRDefault="009C5B9D" w:rsidP="00630265">
            <w:pPr>
              <w:jc w:val="center"/>
              <w:rPr>
                <w:b/>
                <w:color w:val="000000"/>
                <w:sz w:val="18"/>
                <w:szCs w:val="18"/>
              </w:rPr>
            </w:pPr>
            <w:r>
              <w:rPr>
                <w:b/>
                <w:color w:val="000000"/>
                <w:sz w:val="18"/>
                <w:szCs w:val="18"/>
              </w:rPr>
              <w:t>Total du lot 9</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FE63294" w14:textId="77777777" w:rsidR="009C5B9D" w:rsidRPr="00BC694B" w:rsidRDefault="009C5B9D" w:rsidP="00630265">
            <w:pPr>
              <w:jc w:val="center"/>
              <w:rPr>
                <w:b/>
                <w:color w:val="000000"/>
                <w:sz w:val="18"/>
                <w:szCs w:val="18"/>
              </w:rPr>
            </w:pPr>
            <w:r>
              <w:rPr>
                <w:b/>
                <w:color w:val="000000"/>
                <w:sz w:val="18"/>
                <w:szCs w:val="18"/>
              </w:rPr>
              <w:t>4</w:t>
            </w:r>
          </w:p>
        </w:tc>
        <w:tc>
          <w:tcPr>
            <w:tcW w:w="14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D2F3CFE" w14:textId="77777777" w:rsidR="009C5B9D" w:rsidRPr="00BC694B" w:rsidRDefault="009C5B9D" w:rsidP="00630265">
            <w:pPr>
              <w:jc w:val="center"/>
              <w:rPr>
                <w:b/>
                <w:color w:val="000000"/>
                <w:sz w:val="18"/>
                <w:szCs w:val="18"/>
              </w:rPr>
            </w:pPr>
            <w:r>
              <w:rPr>
                <w:b/>
                <w:color w:val="000000"/>
                <w:sz w:val="18"/>
                <w:szCs w:val="18"/>
              </w:rPr>
              <w:t>2</w:t>
            </w:r>
          </w:p>
        </w:tc>
      </w:tr>
      <w:tr w:rsidR="009C5B9D" w:rsidRPr="001310CF" w14:paraId="337F5698" w14:textId="77777777" w:rsidTr="00630265">
        <w:trPr>
          <w:trHeight w:val="132"/>
        </w:trPr>
        <w:tc>
          <w:tcPr>
            <w:tcW w:w="6366" w:type="dxa"/>
            <w:gridSpan w:val="5"/>
            <w:tcBorders>
              <w:top w:val="single" w:sz="4" w:space="0" w:color="auto"/>
              <w:left w:val="single" w:sz="4" w:space="0" w:color="auto"/>
              <w:bottom w:val="single" w:sz="8" w:space="0" w:color="auto"/>
              <w:right w:val="single" w:sz="4" w:space="0" w:color="auto"/>
            </w:tcBorders>
            <w:shd w:val="clear" w:color="auto" w:fill="EEECE1" w:themeFill="background2"/>
          </w:tcPr>
          <w:p w14:paraId="6AF8ADE6" w14:textId="77777777" w:rsidR="009C5B9D" w:rsidRPr="001310CF" w:rsidRDefault="009C5B9D" w:rsidP="00630265">
            <w:pPr>
              <w:jc w:val="center"/>
              <w:rPr>
                <w:b/>
                <w:bCs/>
                <w:color w:val="000000"/>
                <w:sz w:val="18"/>
                <w:szCs w:val="18"/>
              </w:rPr>
            </w:pPr>
            <w:r w:rsidRPr="001310CF">
              <w:rPr>
                <w:b/>
                <w:bCs/>
                <w:color w:val="000000"/>
                <w:sz w:val="18"/>
                <w:szCs w:val="18"/>
              </w:rPr>
              <w:t>TOTAL GENERAL</w:t>
            </w:r>
          </w:p>
        </w:tc>
        <w:tc>
          <w:tcPr>
            <w:tcW w:w="1280" w:type="dxa"/>
            <w:tcBorders>
              <w:top w:val="single" w:sz="4" w:space="0" w:color="auto"/>
              <w:left w:val="single" w:sz="4" w:space="0" w:color="auto"/>
              <w:bottom w:val="single" w:sz="8" w:space="0" w:color="auto"/>
              <w:right w:val="single" w:sz="4" w:space="0" w:color="auto"/>
            </w:tcBorders>
            <w:shd w:val="clear" w:color="auto" w:fill="EEECE1" w:themeFill="background2"/>
            <w:vAlign w:val="center"/>
            <w:hideMark/>
          </w:tcPr>
          <w:p w14:paraId="61343435" w14:textId="77777777" w:rsidR="009C5B9D" w:rsidRPr="001310CF" w:rsidRDefault="009C5B9D" w:rsidP="00630265">
            <w:pPr>
              <w:jc w:val="center"/>
              <w:rPr>
                <w:b/>
                <w:bCs/>
                <w:color w:val="000000"/>
                <w:sz w:val="18"/>
                <w:szCs w:val="18"/>
              </w:rPr>
            </w:pPr>
            <w:r>
              <w:rPr>
                <w:b/>
                <w:bCs/>
                <w:color w:val="000000"/>
                <w:sz w:val="18"/>
                <w:szCs w:val="18"/>
              </w:rPr>
              <w:t>40</w:t>
            </w:r>
          </w:p>
        </w:tc>
        <w:tc>
          <w:tcPr>
            <w:tcW w:w="1416" w:type="dxa"/>
            <w:tcBorders>
              <w:top w:val="single" w:sz="4" w:space="0" w:color="auto"/>
              <w:left w:val="single" w:sz="4" w:space="0" w:color="auto"/>
              <w:bottom w:val="single" w:sz="8" w:space="0" w:color="auto"/>
              <w:right w:val="single" w:sz="4" w:space="0" w:color="auto"/>
            </w:tcBorders>
            <w:shd w:val="clear" w:color="auto" w:fill="EEECE1" w:themeFill="background2"/>
            <w:vAlign w:val="center"/>
            <w:hideMark/>
          </w:tcPr>
          <w:p w14:paraId="2AC3C593" w14:textId="77777777" w:rsidR="009C5B9D" w:rsidRPr="001310CF" w:rsidRDefault="009C5B9D" w:rsidP="00630265">
            <w:pPr>
              <w:jc w:val="center"/>
              <w:rPr>
                <w:b/>
                <w:bCs/>
                <w:color w:val="000000"/>
                <w:sz w:val="18"/>
                <w:szCs w:val="18"/>
              </w:rPr>
            </w:pPr>
            <w:r>
              <w:rPr>
                <w:b/>
                <w:bCs/>
                <w:color w:val="000000"/>
                <w:sz w:val="18"/>
                <w:szCs w:val="18"/>
              </w:rPr>
              <w:t>26</w:t>
            </w:r>
          </w:p>
        </w:tc>
      </w:tr>
    </w:tbl>
    <w:p w14:paraId="1FECD556" w14:textId="77777777" w:rsidR="009C5B9D" w:rsidRDefault="009C5B9D" w:rsidP="00B157AC">
      <w:pPr>
        <w:pStyle w:val="En-tte"/>
        <w:rPr>
          <w:rFonts w:ascii="Arial" w:hAnsi="Arial" w:cs="Arial"/>
          <w:sz w:val="24"/>
          <w:szCs w:val="24"/>
        </w:rPr>
      </w:pPr>
    </w:p>
    <w:p w14:paraId="39054BFE" w14:textId="77777777" w:rsidR="009C5B9D" w:rsidRPr="00E51504" w:rsidRDefault="009C5B9D" w:rsidP="009C5B9D">
      <w:pPr>
        <w:jc w:val="both"/>
        <w:rPr>
          <w:rFonts w:ascii="Arial" w:hAnsi="Arial" w:cs="Arial"/>
          <w:b/>
        </w:rPr>
      </w:pPr>
      <w:r w:rsidRPr="00E51504">
        <w:rPr>
          <w:rFonts w:ascii="Arial" w:hAnsi="Arial" w:cs="Arial"/>
          <w:b/>
          <w:u w:val="single"/>
        </w:rPr>
        <w:lastRenderedPageBreak/>
        <w:t>NB </w:t>
      </w:r>
      <w:r w:rsidRPr="00E51504">
        <w:rPr>
          <w:rFonts w:ascii="Arial" w:hAnsi="Arial" w:cs="Arial"/>
          <w:b/>
        </w:rPr>
        <w:t>: Il faut noter que les écoles identifiées dans la région de Tillabéri (lots 1, 2, 3 et 4) sont susceptibles de changement au sein de la même région. Il appartiendra au soumissionnaire d’en tenir compte dans leur offre.</w:t>
      </w:r>
    </w:p>
    <w:p w14:paraId="03A6BADB" w14:textId="77777777" w:rsidR="00D62384" w:rsidRPr="00174AD8" w:rsidRDefault="00D62384" w:rsidP="00057652">
      <w:pPr>
        <w:jc w:val="both"/>
        <w:rPr>
          <w:rFonts w:ascii="Arial" w:hAnsi="Arial" w:cs="Arial"/>
          <w:sz w:val="20"/>
          <w:u w:val="single"/>
        </w:rPr>
      </w:pPr>
    </w:p>
    <w:p w14:paraId="2E5B2233" w14:textId="77777777" w:rsidR="004E3028" w:rsidRPr="004E3028" w:rsidRDefault="004E3028" w:rsidP="004E3028">
      <w:pPr>
        <w:jc w:val="both"/>
        <w:rPr>
          <w:rFonts w:ascii="Arial" w:hAnsi="Arial" w:cs="Arial"/>
        </w:rPr>
      </w:pPr>
      <w:r w:rsidRPr="004E3028">
        <w:rPr>
          <w:rFonts w:ascii="Arial" w:hAnsi="Arial" w:cs="Arial"/>
          <w:u w:val="single"/>
        </w:rPr>
        <w:t xml:space="preserve">Article </w:t>
      </w:r>
      <w:r w:rsidR="00AE4739">
        <w:rPr>
          <w:rFonts w:ascii="Arial" w:hAnsi="Arial" w:cs="Arial"/>
          <w:u w:val="single"/>
        </w:rPr>
        <w:t>8</w:t>
      </w:r>
      <w:r w:rsidRPr="004E3028">
        <w:rPr>
          <w:rFonts w:ascii="Arial" w:hAnsi="Arial" w:cs="Arial"/>
          <w:u w:val="single"/>
        </w:rPr>
        <w:t>:</w:t>
      </w:r>
      <w:r w:rsidRPr="004E3028">
        <w:rPr>
          <w:rFonts w:ascii="Arial" w:hAnsi="Arial" w:cs="Arial"/>
        </w:rPr>
        <w:t xml:space="preserve"> Présentation des offres </w:t>
      </w:r>
    </w:p>
    <w:p w14:paraId="793BD2AB" w14:textId="77777777" w:rsidR="004E3028" w:rsidRPr="004E3028" w:rsidRDefault="004E3028" w:rsidP="004E3028">
      <w:pPr>
        <w:jc w:val="both"/>
        <w:rPr>
          <w:rFonts w:ascii="Arial" w:hAnsi="Arial" w:cs="Arial"/>
        </w:rPr>
      </w:pPr>
      <w:r w:rsidRPr="004E3028">
        <w:rPr>
          <w:rFonts w:ascii="Arial" w:hAnsi="Arial" w:cs="Arial"/>
        </w:rPr>
        <w:t xml:space="preserve">Le soumissionnaire doit présenter son offre en deux (02) exemplaires dont </w:t>
      </w:r>
      <w:r w:rsidRPr="004E3028">
        <w:rPr>
          <w:rFonts w:ascii="Arial" w:hAnsi="Arial" w:cs="Arial"/>
          <w:b/>
        </w:rPr>
        <w:t>un original</w:t>
      </w:r>
      <w:r w:rsidRPr="004E3028">
        <w:rPr>
          <w:rFonts w:ascii="Arial" w:hAnsi="Arial" w:cs="Arial"/>
        </w:rPr>
        <w:t xml:space="preserve"> et </w:t>
      </w:r>
      <w:r w:rsidRPr="004E3028">
        <w:rPr>
          <w:rFonts w:ascii="Arial" w:hAnsi="Arial" w:cs="Arial"/>
          <w:b/>
        </w:rPr>
        <w:t>une copie</w:t>
      </w:r>
      <w:r w:rsidRPr="004E3028">
        <w:rPr>
          <w:rFonts w:ascii="Arial" w:hAnsi="Arial" w:cs="Arial"/>
        </w:rPr>
        <w:t xml:space="preserve"> (marquer la mention &lt;&lt;original&gt;&gt; ou &lt;&lt;copie&gt;&gt; selon le cas).</w:t>
      </w:r>
    </w:p>
    <w:p w14:paraId="070DE9A7" w14:textId="77777777" w:rsidR="004E3028" w:rsidRPr="004E3028" w:rsidRDefault="004E3028" w:rsidP="004E3028">
      <w:pPr>
        <w:jc w:val="both"/>
        <w:rPr>
          <w:rFonts w:ascii="Arial" w:hAnsi="Arial" w:cs="Arial"/>
        </w:rPr>
      </w:pPr>
      <w:r w:rsidRPr="004E3028">
        <w:rPr>
          <w:rFonts w:ascii="Arial" w:hAnsi="Arial" w:cs="Arial"/>
        </w:rPr>
        <w:t>La soumission doit se présenter de la façon suivante :</w:t>
      </w:r>
    </w:p>
    <w:p w14:paraId="3BC96523" w14:textId="77777777" w:rsidR="004E3028" w:rsidRPr="00174AD8" w:rsidRDefault="004E3028" w:rsidP="00174AD8">
      <w:pPr>
        <w:pStyle w:val="Paragraphedeliste"/>
        <w:numPr>
          <w:ilvl w:val="0"/>
          <w:numId w:val="34"/>
        </w:numPr>
        <w:rPr>
          <w:rFonts w:ascii="Arial" w:hAnsi="Arial" w:cs="Arial"/>
        </w:rPr>
      </w:pPr>
      <w:r w:rsidRPr="00174AD8">
        <w:rPr>
          <w:rFonts w:ascii="Arial" w:hAnsi="Arial" w:cs="Arial"/>
          <w:b/>
        </w:rPr>
        <w:t>Première enveloppe: « Offre Administrative</w:t>
      </w:r>
      <w:r w:rsidR="00053995" w:rsidRPr="00174AD8">
        <w:rPr>
          <w:rFonts w:ascii="Arial" w:hAnsi="Arial" w:cs="Arial"/>
          <w:b/>
        </w:rPr>
        <w:t xml:space="preserve"> et Technique</w:t>
      </w:r>
      <w:r w:rsidRPr="00174AD8">
        <w:rPr>
          <w:rFonts w:ascii="Arial" w:hAnsi="Arial" w:cs="Arial"/>
          <w:b/>
        </w:rPr>
        <w:t> » + Nom de l’entreprise.</w:t>
      </w:r>
    </w:p>
    <w:p w14:paraId="3839D5C5" w14:textId="53AF5783" w:rsidR="004E3028" w:rsidRDefault="004E3028" w:rsidP="004E3028">
      <w:pPr>
        <w:ind w:left="720"/>
        <w:jc w:val="both"/>
        <w:rPr>
          <w:rFonts w:ascii="Arial" w:hAnsi="Arial" w:cs="Arial"/>
        </w:rPr>
      </w:pPr>
      <w:r w:rsidRPr="004E3028">
        <w:rPr>
          <w:rFonts w:ascii="Arial" w:hAnsi="Arial" w:cs="Arial"/>
        </w:rPr>
        <w:t xml:space="preserve">        Elle contiendra les pièces de 1 à 1</w:t>
      </w:r>
      <w:r w:rsidR="00AB3FE0">
        <w:rPr>
          <w:rFonts w:ascii="Arial" w:hAnsi="Arial" w:cs="Arial"/>
        </w:rPr>
        <w:t>2</w:t>
      </w:r>
      <w:r w:rsidRPr="004E3028">
        <w:rPr>
          <w:rFonts w:ascii="Arial" w:hAnsi="Arial" w:cs="Arial"/>
        </w:rPr>
        <w:t xml:space="preserve"> contenues dans l’article 5 du R.P.A.O.</w:t>
      </w:r>
    </w:p>
    <w:p w14:paraId="1DCAA92E" w14:textId="77777777" w:rsidR="00053995" w:rsidRPr="00EC3B4D" w:rsidRDefault="00053995" w:rsidP="00053995">
      <w:pPr>
        <w:jc w:val="both"/>
        <w:rPr>
          <w:rFonts w:ascii="Arial" w:hAnsi="Arial" w:cs="Arial"/>
          <w:b/>
        </w:rPr>
      </w:pPr>
      <w:r w:rsidRPr="008149B7">
        <w:rPr>
          <w:rFonts w:ascii="Arial" w:hAnsi="Arial" w:cs="Arial"/>
          <w:b/>
          <w:u w:val="single"/>
        </w:rPr>
        <w:t>N.B</w:t>
      </w:r>
      <w:r w:rsidRPr="00EC3B4D">
        <w:rPr>
          <w:rFonts w:ascii="Arial" w:hAnsi="Arial" w:cs="Arial"/>
          <w:b/>
        </w:rPr>
        <w:t> : L’absence de l’une des pièces ci-dessus citées pourrait entrainer le rejet de l’offre</w:t>
      </w:r>
      <w:r>
        <w:rPr>
          <w:rFonts w:ascii="Arial" w:hAnsi="Arial" w:cs="Arial"/>
          <w:b/>
        </w:rPr>
        <w:t xml:space="preserve"> à la séance d’analyse des offres</w:t>
      </w:r>
      <w:r w:rsidRPr="00EC3B4D">
        <w:rPr>
          <w:rFonts w:ascii="Arial" w:hAnsi="Arial" w:cs="Arial"/>
          <w:b/>
        </w:rPr>
        <w:t xml:space="preserve">. </w:t>
      </w:r>
    </w:p>
    <w:p w14:paraId="02C90F8C" w14:textId="77777777" w:rsidR="00053995" w:rsidRPr="00174AD8" w:rsidRDefault="00053995" w:rsidP="00053995">
      <w:pPr>
        <w:jc w:val="both"/>
        <w:rPr>
          <w:rFonts w:ascii="Arial" w:hAnsi="Arial" w:cs="Arial"/>
          <w:sz w:val="20"/>
        </w:rPr>
      </w:pPr>
    </w:p>
    <w:p w14:paraId="76662C6C" w14:textId="77777777" w:rsidR="00053995" w:rsidRPr="00EC3B4D" w:rsidRDefault="00053995" w:rsidP="00053995">
      <w:pPr>
        <w:numPr>
          <w:ilvl w:val="0"/>
          <w:numId w:val="2"/>
        </w:numPr>
        <w:jc w:val="both"/>
        <w:rPr>
          <w:rFonts w:ascii="Arial" w:hAnsi="Arial" w:cs="Arial"/>
          <w:b/>
        </w:rPr>
      </w:pPr>
      <w:r w:rsidRPr="00EC3B4D">
        <w:rPr>
          <w:rFonts w:ascii="Arial" w:hAnsi="Arial" w:cs="Arial"/>
          <w:b/>
        </w:rPr>
        <w:t xml:space="preserve">Deuxième enveloppe : « Offres </w:t>
      </w:r>
      <w:r w:rsidR="00880E55" w:rsidRPr="00EC3B4D">
        <w:rPr>
          <w:rFonts w:ascii="Arial" w:hAnsi="Arial" w:cs="Arial"/>
          <w:b/>
        </w:rPr>
        <w:t>financière »</w:t>
      </w:r>
      <w:r w:rsidRPr="00EC3B4D">
        <w:rPr>
          <w:rFonts w:ascii="Arial" w:hAnsi="Arial" w:cs="Arial"/>
          <w:b/>
        </w:rPr>
        <w:t xml:space="preserve"> + Nom de l’entreprise.</w:t>
      </w:r>
    </w:p>
    <w:p w14:paraId="48C31EC7" w14:textId="797A7422" w:rsidR="00053995" w:rsidRDefault="00053995" w:rsidP="00053995">
      <w:pPr>
        <w:ind w:left="720"/>
        <w:jc w:val="both"/>
        <w:rPr>
          <w:rFonts w:ascii="Arial" w:hAnsi="Arial" w:cs="Arial"/>
        </w:rPr>
      </w:pPr>
      <w:r w:rsidRPr="00EC3B4D">
        <w:rPr>
          <w:rFonts w:ascii="Arial" w:hAnsi="Arial" w:cs="Arial"/>
        </w:rPr>
        <w:t xml:space="preserve">         Elle contiendra les pièces de </w:t>
      </w:r>
      <w:r>
        <w:rPr>
          <w:rFonts w:ascii="Arial" w:hAnsi="Arial" w:cs="Arial"/>
        </w:rPr>
        <w:t>1</w:t>
      </w:r>
      <w:r w:rsidR="00AB3FE0">
        <w:rPr>
          <w:rFonts w:ascii="Arial" w:hAnsi="Arial" w:cs="Arial"/>
        </w:rPr>
        <w:t>3</w:t>
      </w:r>
      <w:r w:rsidR="00174AD8">
        <w:rPr>
          <w:rFonts w:ascii="Arial" w:hAnsi="Arial" w:cs="Arial"/>
        </w:rPr>
        <w:t xml:space="preserve"> </w:t>
      </w:r>
      <w:r w:rsidRPr="00EC3B4D">
        <w:rPr>
          <w:rFonts w:ascii="Arial" w:hAnsi="Arial" w:cs="Arial"/>
        </w:rPr>
        <w:t>à 1</w:t>
      </w:r>
      <w:r w:rsidR="00AB3FE0">
        <w:rPr>
          <w:rFonts w:ascii="Arial" w:hAnsi="Arial" w:cs="Arial"/>
        </w:rPr>
        <w:t>4</w:t>
      </w:r>
      <w:r w:rsidRPr="00EC3B4D">
        <w:rPr>
          <w:rFonts w:ascii="Arial" w:hAnsi="Arial" w:cs="Arial"/>
        </w:rPr>
        <w:t xml:space="preserve"> contenues dans l’article 5 du R.P.A.O.</w:t>
      </w:r>
    </w:p>
    <w:p w14:paraId="0080864C" w14:textId="77777777" w:rsidR="00053995" w:rsidRPr="00174AD8" w:rsidRDefault="00053995" w:rsidP="00053995">
      <w:pPr>
        <w:ind w:left="720"/>
        <w:jc w:val="both"/>
        <w:rPr>
          <w:rFonts w:ascii="Arial" w:hAnsi="Arial" w:cs="Arial"/>
          <w:sz w:val="20"/>
        </w:rPr>
      </w:pPr>
    </w:p>
    <w:p w14:paraId="5DACC875" w14:textId="77777777" w:rsidR="00053995" w:rsidRPr="00EC3B4D" w:rsidRDefault="00053995" w:rsidP="00053995">
      <w:pPr>
        <w:numPr>
          <w:ilvl w:val="0"/>
          <w:numId w:val="2"/>
        </w:numPr>
        <w:tabs>
          <w:tab w:val="left" w:pos="360"/>
        </w:tabs>
        <w:jc w:val="both"/>
        <w:rPr>
          <w:rFonts w:ascii="Arial" w:hAnsi="Arial" w:cs="Arial"/>
        </w:rPr>
      </w:pPr>
      <w:r w:rsidRPr="00EC3B4D">
        <w:rPr>
          <w:rFonts w:ascii="Arial" w:hAnsi="Arial" w:cs="Arial"/>
          <w:b/>
        </w:rPr>
        <w:t>Troisième enveloppe</w:t>
      </w:r>
      <w:r w:rsidRPr="00EC3B4D">
        <w:rPr>
          <w:rFonts w:ascii="Arial" w:hAnsi="Arial" w:cs="Arial"/>
        </w:rPr>
        <w:t xml:space="preserve"> : </w:t>
      </w:r>
      <w:r w:rsidRPr="00EC3B4D">
        <w:rPr>
          <w:rFonts w:ascii="Arial" w:hAnsi="Arial" w:cs="Arial"/>
          <w:b/>
        </w:rPr>
        <w:t>elle contient les deux premières enveloppes et doit être</w:t>
      </w:r>
      <w:r w:rsidRPr="00EC3B4D">
        <w:rPr>
          <w:rFonts w:ascii="Arial" w:hAnsi="Arial" w:cs="Arial"/>
        </w:rPr>
        <w:t xml:space="preserve"> </w:t>
      </w:r>
      <w:r w:rsidRPr="00EC3B4D">
        <w:rPr>
          <w:rFonts w:ascii="Arial" w:hAnsi="Arial" w:cs="Arial"/>
          <w:b/>
        </w:rPr>
        <w:t>scellée et cachetée à la cire</w:t>
      </w:r>
      <w:r w:rsidRPr="00EC3B4D">
        <w:rPr>
          <w:rFonts w:ascii="Arial" w:hAnsi="Arial" w:cs="Arial"/>
        </w:rPr>
        <w:t xml:space="preserve">. Elle portera les indications suivantes : </w:t>
      </w:r>
    </w:p>
    <w:p w14:paraId="489308D8" w14:textId="090C056B" w:rsidR="00053995" w:rsidRPr="00AF1BB1" w:rsidRDefault="00053995" w:rsidP="00053995">
      <w:pPr>
        <w:jc w:val="center"/>
        <w:rPr>
          <w:rFonts w:ascii="Arial" w:hAnsi="Arial" w:cs="Arial"/>
          <w:b/>
        </w:rPr>
      </w:pPr>
      <w:r w:rsidRPr="00EC3B4D">
        <w:rPr>
          <w:rFonts w:ascii="Arial" w:hAnsi="Arial" w:cs="Arial"/>
          <w:b/>
        </w:rPr>
        <w:t xml:space="preserve">Réponse à l’appel d’offres </w:t>
      </w:r>
      <w:r w:rsidRPr="00174AD8">
        <w:rPr>
          <w:rFonts w:ascii="Arial" w:hAnsi="Arial" w:cs="Arial"/>
          <w:b/>
        </w:rPr>
        <w:t>N°</w:t>
      </w:r>
      <w:r w:rsidR="00471013" w:rsidRPr="00174AD8">
        <w:rPr>
          <w:rFonts w:ascii="Arial" w:hAnsi="Arial" w:cs="Arial"/>
          <w:b/>
        </w:rPr>
        <w:t xml:space="preserve"> 002</w:t>
      </w:r>
      <w:r w:rsidR="007551DB" w:rsidRPr="00174AD8">
        <w:rPr>
          <w:rFonts w:ascii="Arial" w:hAnsi="Arial" w:cs="Arial"/>
          <w:b/>
        </w:rPr>
        <w:t>/FY23</w:t>
      </w:r>
    </w:p>
    <w:p w14:paraId="354266B4" w14:textId="77777777" w:rsidR="009C5B9D" w:rsidRDefault="009C5B9D" w:rsidP="009C5B9D">
      <w:pPr>
        <w:jc w:val="center"/>
        <w:rPr>
          <w:rFonts w:ascii="Arial" w:hAnsi="Arial" w:cs="Arial"/>
          <w:b/>
        </w:rPr>
      </w:pPr>
      <w:r>
        <w:rPr>
          <w:rFonts w:ascii="Arial" w:hAnsi="Arial" w:cs="Arial"/>
          <w:b/>
        </w:rPr>
        <w:t>C</w:t>
      </w:r>
      <w:r w:rsidRPr="00EC62F7">
        <w:rPr>
          <w:rFonts w:ascii="Arial" w:hAnsi="Arial" w:cs="Arial"/>
          <w:b/>
        </w:rPr>
        <w:t xml:space="preserve">onstruction de </w:t>
      </w:r>
      <w:r>
        <w:rPr>
          <w:rFonts w:ascii="Arial" w:hAnsi="Arial" w:cs="Arial"/>
          <w:b/>
        </w:rPr>
        <w:t>40</w:t>
      </w:r>
      <w:r w:rsidRPr="00EC62F7">
        <w:rPr>
          <w:rFonts w:ascii="Arial" w:hAnsi="Arial" w:cs="Arial"/>
          <w:b/>
        </w:rPr>
        <w:t xml:space="preserve"> classes </w:t>
      </w:r>
      <w:r>
        <w:rPr>
          <w:rFonts w:ascii="Arial" w:hAnsi="Arial" w:cs="Arial"/>
          <w:b/>
        </w:rPr>
        <w:t>à structure évolutive</w:t>
      </w:r>
      <w:r w:rsidRPr="00EC62F7">
        <w:rPr>
          <w:rFonts w:ascii="Arial" w:hAnsi="Arial" w:cs="Arial"/>
          <w:b/>
        </w:rPr>
        <w:t xml:space="preserve"> et de </w:t>
      </w:r>
      <w:r>
        <w:rPr>
          <w:rFonts w:ascii="Arial" w:hAnsi="Arial" w:cs="Arial"/>
          <w:b/>
        </w:rPr>
        <w:t>2</w:t>
      </w:r>
      <w:r w:rsidRPr="00EC62F7">
        <w:rPr>
          <w:rFonts w:ascii="Arial" w:hAnsi="Arial" w:cs="Arial"/>
          <w:b/>
        </w:rPr>
        <w:t>6 blocs de latrines à 2 cabines dans les écoles des Régions de Tahoua et Tillabéri</w:t>
      </w:r>
      <w:r>
        <w:rPr>
          <w:rFonts w:ascii="Arial" w:hAnsi="Arial" w:cs="Arial"/>
          <w:b/>
        </w:rPr>
        <w:t xml:space="preserve"> </w:t>
      </w:r>
    </w:p>
    <w:p w14:paraId="33CA2A5E" w14:textId="77777777" w:rsidR="00053995" w:rsidRPr="00EC3B4D" w:rsidRDefault="00053995" w:rsidP="00053995">
      <w:pPr>
        <w:jc w:val="center"/>
        <w:rPr>
          <w:rFonts w:ascii="Arial" w:hAnsi="Arial" w:cs="Arial"/>
          <w:b/>
        </w:rPr>
      </w:pPr>
      <w:r>
        <w:rPr>
          <w:rFonts w:ascii="Arial" w:hAnsi="Arial" w:cs="Arial"/>
          <w:b/>
        </w:rPr>
        <w:t>Lot N°...........</w:t>
      </w:r>
    </w:p>
    <w:p w14:paraId="6DC83488" w14:textId="77777777" w:rsidR="00053995" w:rsidRPr="00EC3B4D" w:rsidRDefault="00053995" w:rsidP="00053995">
      <w:pPr>
        <w:tabs>
          <w:tab w:val="left" w:pos="360"/>
        </w:tabs>
        <w:rPr>
          <w:rFonts w:ascii="Arial" w:hAnsi="Arial" w:cs="Arial"/>
        </w:rPr>
      </w:pPr>
      <w:r w:rsidRPr="00EC3B4D">
        <w:rPr>
          <w:rFonts w:ascii="Arial" w:hAnsi="Arial" w:cs="Arial"/>
        </w:rPr>
        <w:t xml:space="preserve">                    </w:t>
      </w:r>
      <w:r w:rsidRPr="00EC3B4D">
        <w:rPr>
          <w:rFonts w:ascii="Arial" w:hAnsi="Arial" w:cs="Arial"/>
          <w:b/>
        </w:rPr>
        <w:t xml:space="preserve">                        &lt;&lt;A n’ouvrir qu’en commission &gt;&gt;</w:t>
      </w:r>
    </w:p>
    <w:p w14:paraId="34944430" w14:textId="77777777" w:rsidR="00053995" w:rsidRPr="00EC3B4D" w:rsidRDefault="00053995" w:rsidP="00053995">
      <w:pPr>
        <w:tabs>
          <w:tab w:val="left" w:pos="360"/>
        </w:tabs>
        <w:jc w:val="both"/>
        <w:rPr>
          <w:rFonts w:ascii="Arial" w:hAnsi="Arial" w:cs="Arial"/>
        </w:rPr>
      </w:pPr>
      <w:r w:rsidRPr="00EC3B4D">
        <w:rPr>
          <w:rFonts w:ascii="Arial" w:hAnsi="Arial" w:cs="Arial"/>
        </w:rPr>
        <w:t>Ces indications doivent être non identifiables, dactylographiées ou imprimées sur feuille A4 à l’ordinateur.</w:t>
      </w:r>
    </w:p>
    <w:p w14:paraId="3708A5CD" w14:textId="77777777" w:rsidR="004E3028" w:rsidRPr="004E3028" w:rsidRDefault="004E3028" w:rsidP="004E3028">
      <w:pPr>
        <w:tabs>
          <w:tab w:val="left" w:pos="360"/>
        </w:tabs>
        <w:jc w:val="both"/>
        <w:rPr>
          <w:rFonts w:ascii="Arial" w:hAnsi="Arial" w:cs="Arial"/>
        </w:rPr>
      </w:pPr>
    </w:p>
    <w:p w14:paraId="61CD846F" w14:textId="77777777" w:rsidR="004E3028" w:rsidRPr="004E3028" w:rsidRDefault="004E3028" w:rsidP="004E3028">
      <w:pPr>
        <w:jc w:val="both"/>
        <w:rPr>
          <w:rFonts w:ascii="Arial" w:hAnsi="Arial" w:cs="Arial"/>
        </w:rPr>
      </w:pPr>
      <w:r w:rsidRPr="004E3028">
        <w:rPr>
          <w:rFonts w:ascii="Arial" w:hAnsi="Arial" w:cs="Arial"/>
          <w:u w:val="single"/>
        </w:rPr>
        <w:t xml:space="preserve">Article </w:t>
      </w:r>
      <w:r w:rsidR="00053995">
        <w:rPr>
          <w:rFonts w:ascii="Arial" w:hAnsi="Arial" w:cs="Arial"/>
          <w:u w:val="single"/>
        </w:rPr>
        <w:t>9</w:t>
      </w:r>
      <w:r w:rsidRPr="004E3028">
        <w:rPr>
          <w:rFonts w:ascii="Arial" w:hAnsi="Arial" w:cs="Arial"/>
        </w:rPr>
        <w:t xml:space="preserve">: Date limite de dépôt de soumission </w:t>
      </w:r>
    </w:p>
    <w:p w14:paraId="245E83CC" w14:textId="7444AE62" w:rsidR="004E3028" w:rsidRPr="004E3028" w:rsidRDefault="004E3028" w:rsidP="004E3028">
      <w:pPr>
        <w:jc w:val="both"/>
        <w:rPr>
          <w:rFonts w:ascii="Arial" w:hAnsi="Arial" w:cs="Arial"/>
          <w:b/>
          <w:u w:val="single"/>
        </w:rPr>
      </w:pPr>
      <w:r w:rsidRPr="004E3028">
        <w:rPr>
          <w:rFonts w:ascii="Arial" w:hAnsi="Arial" w:cs="Arial"/>
        </w:rPr>
        <w:t>Les offres</w:t>
      </w:r>
      <w:r w:rsidRPr="004E3028">
        <w:rPr>
          <w:rFonts w:ascii="Arial" w:hAnsi="Arial" w:cs="Arial"/>
          <w:b/>
        </w:rPr>
        <w:t xml:space="preserve"> </w:t>
      </w:r>
      <w:r w:rsidRPr="004E3028">
        <w:rPr>
          <w:rFonts w:ascii="Arial" w:hAnsi="Arial" w:cs="Arial"/>
        </w:rPr>
        <w:t xml:space="preserve">doivent parvenir au secrétariat de Plan </w:t>
      </w:r>
      <w:r w:rsidR="00F017AE">
        <w:rPr>
          <w:rFonts w:ascii="Arial" w:hAnsi="Arial" w:cs="Arial"/>
        </w:rPr>
        <w:t xml:space="preserve">International </w:t>
      </w:r>
      <w:r w:rsidR="00880E55" w:rsidRPr="004E3028">
        <w:rPr>
          <w:rFonts w:ascii="Arial" w:hAnsi="Arial" w:cs="Arial"/>
        </w:rPr>
        <w:t>Niger B.P.</w:t>
      </w:r>
      <w:r w:rsidRPr="004E3028">
        <w:rPr>
          <w:rFonts w:ascii="Arial" w:hAnsi="Arial" w:cs="Arial"/>
        </w:rPr>
        <w:t xml:space="preserve"> 12247, Tel : +227 20 72 44 44 ; Quartier plateau, Rue du </w:t>
      </w:r>
      <w:r w:rsidR="007D05F6" w:rsidRPr="004E3028">
        <w:rPr>
          <w:rFonts w:ascii="Arial" w:hAnsi="Arial" w:cs="Arial"/>
        </w:rPr>
        <w:t>Beli, Niamey</w:t>
      </w:r>
      <w:r w:rsidRPr="004E3028">
        <w:rPr>
          <w:rFonts w:ascii="Arial" w:hAnsi="Arial" w:cs="Arial"/>
        </w:rPr>
        <w:t xml:space="preserve"> Niger au plus tard </w:t>
      </w:r>
      <w:r w:rsidR="007D05F6" w:rsidRPr="004E3028">
        <w:rPr>
          <w:rFonts w:ascii="Arial" w:hAnsi="Arial" w:cs="Arial"/>
        </w:rPr>
        <w:t xml:space="preserve">le </w:t>
      </w:r>
      <w:r w:rsidR="00AB3FE0">
        <w:rPr>
          <w:rFonts w:ascii="Arial" w:hAnsi="Arial" w:cs="Arial"/>
          <w:b/>
          <w:u w:val="single"/>
        </w:rPr>
        <w:t>mar</w:t>
      </w:r>
      <w:r w:rsidR="00AB3FE0" w:rsidRPr="001B10CD">
        <w:rPr>
          <w:rFonts w:ascii="Arial" w:hAnsi="Arial" w:cs="Arial"/>
          <w:b/>
          <w:u w:val="single"/>
        </w:rPr>
        <w:t xml:space="preserve">di </w:t>
      </w:r>
      <w:r w:rsidR="00AB3FE0">
        <w:rPr>
          <w:rFonts w:ascii="Arial" w:hAnsi="Arial" w:cs="Arial"/>
          <w:b/>
          <w:u w:val="single"/>
        </w:rPr>
        <w:t>04</w:t>
      </w:r>
      <w:r w:rsidR="00AB3FE0" w:rsidRPr="001B10CD">
        <w:rPr>
          <w:rFonts w:ascii="Arial" w:hAnsi="Arial" w:cs="Arial"/>
          <w:b/>
          <w:u w:val="single"/>
        </w:rPr>
        <w:t xml:space="preserve"> </w:t>
      </w:r>
      <w:r w:rsidR="007D05F6" w:rsidRPr="00174AD8">
        <w:rPr>
          <w:rFonts w:ascii="Arial" w:hAnsi="Arial" w:cs="Arial"/>
          <w:b/>
          <w:u w:val="single"/>
        </w:rPr>
        <w:t>Octobre</w:t>
      </w:r>
      <w:r w:rsidR="006A6550" w:rsidRPr="00174AD8">
        <w:rPr>
          <w:rFonts w:ascii="Arial" w:hAnsi="Arial" w:cs="Arial"/>
          <w:b/>
          <w:u w:val="single"/>
          <w:lang w:val="fr-CA"/>
        </w:rPr>
        <w:t xml:space="preserve"> </w:t>
      </w:r>
      <w:r w:rsidR="006A6550" w:rsidRPr="00174AD8">
        <w:rPr>
          <w:rFonts w:ascii="Arial" w:hAnsi="Arial" w:cs="Arial"/>
          <w:b/>
          <w:bCs/>
          <w:u w:val="single"/>
          <w:lang w:val="fr-CA"/>
        </w:rPr>
        <w:t>202</w:t>
      </w:r>
      <w:r w:rsidR="00053995" w:rsidRPr="00174AD8">
        <w:rPr>
          <w:rFonts w:ascii="Arial" w:hAnsi="Arial" w:cs="Arial"/>
          <w:b/>
          <w:bCs/>
          <w:u w:val="single"/>
          <w:lang w:val="fr-CA"/>
        </w:rPr>
        <w:t>2</w:t>
      </w:r>
      <w:r w:rsidR="006A6550" w:rsidRPr="00174AD8">
        <w:rPr>
          <w:rFonts w:ascii="Arial" w:hAnsi="Arial" w:cs="Arial"/>
          <w:b/>
          <w:bCs/>
          <w:u w:val="single"/>
          <w:lang w:val="fr-CA"/>
        </w:rPr>
        <w:t xml:space="preserve"> </w:t>
      </w:r>
      <w:r w:rsidR="006A6550" w:rsidRPr="00110BF0">
        <w:rPr>
          <w:rFonts w:ascii="Arial" w:hAnsi="Arial" w:cs="Arial"/>
          <w:b/>
          <w:bCs/>
          <w:u w:val="single"/>
          <w:lang w:val="fr-CA"/>
        </w:rPr>
        <w:t>à 10h</w:t>
      </w:r>
      <w:r w:rsidR="006A6550">
        <w:rPr>
          <w:rFonts w:ascii="Arial" w:hAnsi="Arial" w:cs="Arial"/>
          <w:b/>
          <w:bCs/>
          <w:u w:val="single"/>
          <w:lang w:val="fr-CA"/>
        </w:rPr>
        <w:t>00</w:t>
      </w:r>
      <w:r w:rsidRPr="004E3028">
        <w:rPr>
          <w:rFonts w:ascii="Arial" w:hAnsi="Arial" w:cs="Arial"/>
          <w:b/>
          <w:u w:val="single"/>
        </w:rPr>
        <w:t xml:space="preserve">, en heure locale.  </w:t>
      </w:r>
    </w:p>
    <w:p w14:paraId="58F2EB0C" w14:textId="77777777" w:rsidR="004E3028" w:rsidRPr="004E3028" w:rsidRDefault="004E3028" w:rsidP="004E3028">
      <w:pPr>
        <w:jc w:val="both"/>
        <w:rPr>
          <w:rFonts w:ascii="Arial" w:hAnsi="Arial" w:cs="Arial"/>
        </w:rPr>
      </w:pPr>
    </w:p>
    <w:p w14:paraId="7A2FFF33" w14:textId="77777777" w:rsidR="004E3028" w:rsidRPr="004E3028" w:rsidRDefault="004E3028" w:rsidP="004E3028">
      <w:pPr>
        <w:jc w:val="both"/>
        <w:rPr>
          <w:rFonts w:ascii="Arial" w:hAnsi="Arial" w:cs="Arial"/>
        </w:rPr>
      </w:pPr>
      <w:r w:rsidRPr="004E3028">
        <w:rPr>
          <w:rFonts w:ascii="Arial" w:hAnsi="Arial" w:cs="Arial"/>
          <w:u w:val="single"/>
        </w:rPr>
        <w:t xml:space="preserve">Article </w:t>
      </w:r>
      <w:r w:rsidR="00875E3E">
        <w:rPr>
          <w:rFonts w:ascii="Arial" w:hAnsi="Arial" w:cs="Arial"/>
          <w:u w:val="single"/>
        </w:rPr>
        <w:t>10</w:t>
      </w:r>
      <w:r w:rsidRPr="004E3028">
        <w:rPr>
          <w:rFonts w:ascii="Arial" w:hAnsi="Arial" w:cs="Arial"/>
        </w:rPr>
        <w:t xml:space="preserve"> : Ouverture des soumissions </w:t>
      </w:r>
    </w:p>
    <w:p w14:paraId="1E5E518C" w14:textId="5ECDD612" w:rsidR="004E3028" w:rsidRPr="004E3028" w:rsidRDefault="004E3028" w:rsidP="004E3028">
      <w:pPr>
        <w:jc w:val="both"/>
        <w:rPr>
          <w:rFonts w:ascii="Arial" w:hAnsi="Arial" w:cs="Arial"/>
        </w:rPr>
      </w:pPr>
      <w:r w:rsidRPr="004E3028">
        <w:rPr>
          <w:rFonts w:ascii="Arial" w:hAnsi="Arial" w:cs="Arial"/>
        </w:rPr>
        <w:t xml:space="preserve">L’ouverture des soumissions aura lieu le </w:t>
      </w:r>
      <w:r w:rsidRPr="00174AD8">
        <w:rPr>
          <w:rFonts w:ascii="Arial" w:hAnsi="Arial" w:cs="Arial"/>
          <w:b/>
          <w:u w:val="single"/>
        </w:rPr>
        <w:t xml:space="preserve">au plus tard le </w:t>
      </w:r>
      <w:r w:rsidR="00AB3FE0">
        <w:rPr>
          <w:rFonts w:ascii="Arial" w:hAnsi="Arial" w:cs="Arial"/>
          <w:b/>
          <w:u w:val="single"/>
        </w:rPr>
        <w:t>mar</w:t>
      </w:r>
      <w:r w:rsidR="00AB3FE0" w:rsidRPr="001B10CD">
        <w:rPr>
          <w:rFonts w:ascii="Arial" w:hAnsi="Arial" w:cs="Arial"/>
          <w:b/>
          <w:u w:val="single"/>
        </w:rPr>
        <w:t xml:space="preserve">di </w:t>
      </w:r>
      <w:r w:rsidR="00AB3FE0">
        <w:rPr>
          <w:rFonts w:ascii="Arial" w:hAnsi="Arial" w:cs="Arial"/>
          <w:b/>
          <w:u w:val="single"/>
        </w:rPr>
        <w:t>04</w:t>
      </w:r>
      <w:r w:rsidR="00AB3FE0" w:rsidRPr="001B10CD">
        <w:rPr>
          <w:rFonts w:ascii="Arial" w:hAnsi="Arial" w:cs="Arial"/>
          <w:b/>
          <w:u w:val="single"/>
        </w:rPr>
        <w:t xml:space="preserve"> </w:t>
      </w:r>
      <w:r w:rsidR="007D05F6" w:rsidRPr="00174AD8">
        <w:rPr>
          <w:rFonts w:ascii="Arial" w:hAnsi="Arial" w:cs="Arial"/>
          <w:b/>
          <w:u w:val="single"/>
        </w:rPr>
        <w:t xml:space="preserve"> Octobre</w:t>
      </w:r>
      <w:r w:rsidR="006A6550" w:rsidRPr="00174AD8">
        <w:rPr>
          <w:rFonts w:ascii="Arial" w:hAnsi="Arial" w:cs="Arial"/>
          <w:b/>
          <w:u w:val="single"/>
          <w:lang w:val="fr-CA"/>
        </w:rPr>
        <w:t xml:space="preserve"> </w:t>
      </w:r>
      <w:r w:rsidR="00875E3E" w:rsidRPr="00174AD8">
        <w:rPr>
          <w:rFonts w:ascii="Arial" w:hAnsi="Arial" w:cs="Arial"/>
          <w:b/>
          <w:bCs/>
          <w:u w:val="single"/>
          <w:lang w:val="fr-CA"/>
        </w:rPr>
        <w:t>2022</w:t>
      </w:r>
      <w:r w:rsidR="006A6550" w:rsidRPr="00174AD8">
        <w:rPr>
          <w:rFonts w:ascii="Arial" w:hAnsi="Arial" w:cs="Arial"/>
          <w:b/>
          <w:bCs/>
          <w:u w:val="single"/>
          <w:lang w:val="fr-CA"/>
        </w:rPr>
        <w:t xml:space="preserve"> </w:t>
      </w:r>
      <w:r w:rsidR="006A6550" w:rsidRPr="00110BF0">
        <w:rPr>
          <w:rFonts w:ascii="Arial" w:hAnsi="Arial" w:cs="Arial"/>
          <w:b/>
          <w:bCs/>
          <w:u w:val="single"/>
          <w:lang w:val="fr-CA"/>
        </w:rPr>
        <w:t>à 10h30</w:t>
      </w:r>
      <w:r w:rsidRPr="004E3028">
        <w:rPr>
          <w:rFonts w:ascii="Arial" w:hAnsi="Arial" w:cs="Arial"/>
          <w:b/>
          <w:u w:val="single"/>
        </w:rPr>
        <w:t xml:space="preserve">, en heure </w:t>
      </w:r>
      <w:r w:rsidR="00880E55" w:rsidRPr="004E3028">
        <w:rPr>
          <w:rFonts w:ascii="Arial" w:hAnsi="Arial" w:cs="Arial"/>
          <w:b/>
          <w:u w:val="single"/>
        </w:rPr>
        <w:t>locale</w:t>
      </w:r>
      <w:r w:rsidR="00880E55" w:rsidRPr="004E3028">
        <w:rPr>
          <w:rFonts w:ascii="Arial" w:hAnsi="Arial" w:cs="Arial"/>
          <w:b/>
        </w:rPr>
        <w:t xml:space="preserve"> </w:t>
      </w:r>
      <w:r w:rsidR="00880E55" w:rsidRPr="00174AD8">
        <w:rPr>
          <w:rFonts w:ascii="Arial" w:hAnsi="Arial" w:cs="Arial"/>
        </w:rPr>
        <w:t>dans</w:t>
      </w:r>
      <w:r w:rsidRPr="004E3028">
        <w:rPr>
          <w:rFonts w:ascii="Arial" w:hAnsi="Arial" w:cs="Arial"/>
        </w:rPr>
        <w:t xml:space="preserve"> la salle de réunion </w:t>
      </w:r>
      <w:r w:rsidR="007551DB" w:rsidRPr="004E3028">
        <w:rPr>
          <w:rFonts w:ascii="Arial" w:hAnsi="Arial" w:cs="Arial"/>
        </w:rPr>
        <w:t>sise</w:t>
      </w:r>
      <w:r w:rsidRPr="004E3028">
        <w:rPr>
          <w:rFonts w:ascii="Arial" w:hAnsi="Arial" w:cs="Arial"/>
        </w:rPr>
        <w:t xml:space="preserve"> au siège de Plan </w:t>
      </w:r>
      <w:r w:rsidR="00F017AE">
        <w:rPr>
          <w:rFonts w:ascii="Arial" w:hAnsi="Arial" w:cs="Arial"/>
        </w:rPr>
        <w:t xml:space="preserve">International </w:t>
      </w:r>
      <w:r w:rsidRPr="004E3028">
        <w:rPr>
          <w:rFonts w:ascii="Arial" w:hAnsi="Arial" w:cs="Arial"/>
        </w:rPr>
        <w:t>Niger à Niamey.</w:t>
      </w:r>
    </w:p>
    <w:p w14:paraId="236B31D1" w14:textId="61266583" w:rsidR="004E3028" w:rsidRPr="004E3028" w:rsidRDefault="004E3028" w:rsidP="004E3028">
      <w:pPr>
        <w:pStyle w:val="Corpsdetexte"/>
        <w:rPr>
          <w:rFonts w:ascii="Arial" w:hAnsi="Arial" w:cs="Arial"/>
        </w:rPr>
      </w:pPr>
      <w:r w:rsidRPr="004E3028">
        <w:rPr>
          <w:rFonts w:ascii="Arial" w:hAnsi="Arial" w:cs="Arial"/>
        </w:rPr>
        <w:t xml:space="preserve">Il sera procédé en séance publique à l’ouverture des enveloppes et à la vérification des pièces </w:t>
      </w:r>
      <w:r w:rsidR="00880E55" w:rsidRPr="004E3028">
        <w:rPr>
          <w:rFonts w:ascii="Arial" w:hAnsi="Arial" w:cs="Arial"/>
        </w:rPr>
        <w:t>qui y</w:t>
      </w:r>
      <w:r w:rsidRPr="004E3028">
        <w:rPr>
          <w:rFonts w:ascii="Arial" w:hAnsi="Arial" w:cs="Arial"/>
        </w:rPr>
        <w:t xml:space="preserve"> figurent et à la lecture des montants des offres.</w:t>
      </w:r>
    </w:p>
    <w:p w14:paraId="6262DD1D" w14:textId="77777777" w:rsidR="004E3028" w:rsidRPr="004E3028" w:rsidRDefault="004E3028" w:rsidP="004E3028">
      <w:pPr>
        <w:jc w:val="both"/>
        <w:rPr>
          <w:rFonts w:ascii="Arial" w:hAnsi="Arial" w:cs="Arial"/>
        </w:rPr>
      </w:pPr>
      <w:r w:rsidRPr="004E3028">
        <w:rPr>
          <w:rFonts w:ascii="Arial" w:hAnsi="Arial" w:cs="Arial"/>
        </w:rPr>
        <w:t>Aucune offre, ni aucun complément de dossier ne peut être accepté après le démarrage de l’ouverture des plis.</w:t>
      </w:r>
    </w:p>
    <w:p w14:paraId="05C9989A" w14:textId="025AB0B6" w:rsidR="004E3028" w:rsidRPr="004E3028" w:rsidRDefault="004E3028" w:rsidP="004E3028">
      <w:pPr>
        <w:jc w:val="both"/>
        <w:rPr>
          <w:rFonts w:ascii="Arial" w:hAnsi="Arial" w:cs="Arial"/>
        </w:rPr>
      </w:pPr>
      <w:r w:rsidRPr="004E3028">
        <w:rPr>
          <w:rFonts w:ascii="Arial" w:hAnsi="Arial" w:cs="Arial"/>
        </w:rPr>
        <w:t xml:space="preserve">Les soumissionnaires ou leurs représentants peuvent assister à la cérémonie d’ouverture des </w:t>
      </w:r>
      <w:r w:rsidR="007D05F6" w:rsidRPr="004E3028">
        <w:rPr>
          <w:rFonts w:ascii="Arial" w:hAnsi="Arial" w:cs="Arial"/>
        </w:rPr>
        <w:t>plis.</w:t>
      </w:r>
    </w:p>
    <w:p w14:paraId="0D019C9C" w14:textId="77777777" w:rsidR="004E3028" w:rsidRPr="004E3028" w:rsidRDefault="004E3028" w:rsidP="004E3028">
      <w:pPr>
        <w:jc w:val="both"/>
        <w:rPr>
          <w:rFonts w:ascii="Arial" w:hAnsi="Arial" w:cs="Arial"/>
        </w:rPr>
      </w:pPr>
      <w:r w:rsidRPr="004E3028">
        <w:rPr>
          <w:rFonts w:ascii="Arial" w:hAnsi="Arial" w:cs="Arial"/>
          <w:u w:val="single"/>
        </w:rPr>
        <w:t xml:space="preserve">Article  </w:t>
      </w:r>
      <w:r w:rsidR="00875E3E">
        <w:rPr>
          <w:rFonts w:ascii="Arial" w:hAnsi="Arial" w:cs="Arial"/>
          <w:u w:val="single"/>
        </w:rPr>
        <w:t>11</w:t>
      </w:r>
      <w:r w:rsidRPr="004E3028">
        <w:rPr>
          <w:rFonts w:ascii="Arial" w:hAnsi="Arial" w:cs="Arial"/>
          <w:u w:val="single"/>
        </w:rPr>
        <w:t xml:space="preserve"> </w:t>
      </w:r>
      <w:r w:rsidRPr="004E3028">
        <w:rPr>
          <w:rFonts w:ascii="Arial" w:hAnsi="Arial" w:cs="Arial"/>
        </w:rPr>
        <w:t xml:space="preserve">: Analyse des offres </w:t>
      </w:r>
    </w:p>
    <w:p w14:paraId="11E1D38F" w14:textId="77777777" w:rsidR="004E3028" w:rsidRPr="004E3028" w:rsidRDefault="004E3028" w:rsidP="004E3028">
      <w:pPr>
        <w:jc w:val="both"/>
        <w:rPr>
          <w:rFonts w:ascii="Arial" w:hAnsi="Arial" w:cs="Arial"/>
        </w:rPr>
      </w:pPr>
      <w:r w:rsidRPr="004E3028">
        <w:rPr>
          <w:rFonts w:ascii="Arial" w:hAnsi="Arial" w:cs="Arial"/>
        </w:rPr>
        <w:t>Une commission prévue à cet effet procédera la vérification des bordereaux des prix unitaires et des devis quantitatifs et estimatifs en l’absence des représentants des entreprises</w:t>
      </w:r>
    </w:p>
    <w:p w14:paraId="36879A64" w14:textId="77777777" w:rsidR="004E3028" w:rsidRDefault="004E3028" w:rsidP="004E3028">
      <w:pPr>
        <w:jc w:val="both"/>
        <w:rPr>
          <w:rFonts w:ascii="Arial" w:hAnsi="Arial" w:cs="Arial"/>
          <w:b/>
        </w:rPr>
      </w:pPr>
      <w:r w:rsidRPr="004E3028">
        <w:rPr>
          <w:rFonts w:ascii="Arial" w:hAnsi="Arial" w:cs="Arial"/>
          <w:u w:val="single"/>
        </w:rPr>
        <w:t>Article  1</w:t>
      </w:r>
      <w:r w:rsidR="00F24D21">
        <w:rPr>
          <w:rFonts w:ascii="Arial" w:hAnsi="Arial" w:cs="Arial"/>
          <w:u w:val="single"/>
        </w:rPr>
        <w:t>2</w:t>
      </w:r>
      <w:r w:rsidRPr="004E3028">
        <w:rPr>
          <w:rFonts w:ascii="Arial" w:hAnsi="Arial" w:cs="Arial"/>
        </w:rPr>
        <w:t> : Notation des offres</w:t>
      </w:r>
      <w:r w:rsidRPr="004E3028">
        <w:rPr>
          <w:rFonts w:ascii="Arial" w:hAnsi="Arial" w:cs="Arial"/>
          <w:b/>
        </w:rPr>
        <w:t xml:space="preserve"> </w:t>
      </w:r>
    </w:p>
    <w:p w14:paraId="0B3AD0DD" w14:textId="77777777" w:rsidR="00DE7D02" w:rsidRPr="004E3028" w:rsidRDefault="00DE7D02" w:rsidP="004E3028">
      <w:pPr>
        <w:jc w:val="both"/>
        <w:rPr>
          <w:rFonts w:ascii="Arial" w:hAnsi="Arial" w:cs="Arial"/>
          <w:b/>
        </w:rPr>
      </w:pPr>
    </w:p>
    <w:p w14:paraId="6A6B5C4A" w14:textId="77777777" w:rsidR="004E3028" w:rsidRPr="004E3028" w:rsidRDefault="004E3028" w:rsidP="004E3028">
      <w:pPr>
        <w:jc w:val="both"/>
        <w:rPr>
          <w:rFonts w:ascii="Arial" w:hAnsi="Arial" w:cs="Arial"/>
          <w:b/>
        </w:rPr>
      </w:pPr>
      <w:r w:rsidRPr="004E3028">
        <w:rPr>
          <w:rFonts w:ascii="Arial" w:hAnsi="Arial" w:cs="Arial"/>
          <w:b/>
        </w:rPr>
        <w:lastRenderedPageBreak/>
        <w:t xml:space="preserve"> 1</w:t>
      </w:r>
      <w:r w:rsidR="00F24D21">
        <w:rPr>
          <w:rFonts w:ascii="Arial" w:hAnsi="Arial" w:cs="Arial"/>
          <w:b/>
        </w:rPr>
        <w:t>2</w:t>
      </w:r>
      <w:r w:rsidRPr="004E3028">
        <w:rPr>
          <w:rFonts w:ascii="Arial" w:hAnsi="Arial" w:cs="Arial"/>
          <w:b/>
        </w:rPr>
        <w:t xml:space="preserve">.1 : Offre Technique : </w:t>
      </w:r>
      <w:r w:rsidRPr="004E3028">
        <w:rPr>
          <w:rFonts w:ascii="Arial" w:hAnsi="Arial" w:cs="Arial"/>
        </w:rPr>
        <w:t>notée sur 60 points</w:t>
      </w:r>
    </w:p>
    <w:p w14:paraId="33C070F4" w14:textId="77777777" w:rsidR="004E3028" w:rsidRDefault="004E3028" w:rsidP="004E3028">
      <w:pPr>
        <w:jc w:val="both"/>
        <w:rPr>
          <w:rFonts w:ascii="Arial" w:hAnsi="Arial" w:cs="Arial"/>
          <w:lang w:val="fr-ML"/>
        </w:rPr>
      </w:pPr>
      <w:r w:rsidRPr="004E3028">
        <w:rPr>
          <w:rFonts w:ascii="Arial" w:hAnsi="Arial" w:cs="Arial"/>
          <w:lang w:val="fr-ML"/>
        </w:rPr>
        <w:t xml:space="preserve">Les offres qui ne sont pas éliminées à l’issue des vérifications précédentes seront notées sur la base des données du tableau ci-dessous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4"/>
        <w:gridCol w:w="937"/>
      </w:tblGrid>
      <w:tr w:rsidR="00875E3E" w:rsidRPr="00286990" w14:paraId="34572A09" w14:textId="77777777" w:rsidTr="00AB3FE0">
        <w:trPr>
          <w:trHeight w:val="275"/>
          <w:jc w:val="center"/>
        </w:trPr>
        <w:tc>
          <w:tcPr>
            <w:tcW w:w="8604" w:type="dxa"/>
          </w:tcPr>
          <w:p w14:paraId="78BA13F5" w14:textId="77777777" w:rsidR="00875E3E" w:rsidRPr="00286990" w:rsidRDefault="00875E3E" w:rsidP="000362FF">
            <w:pPr>
              <w:jc w:val="both"/>
              <w:rPr>
                <w:rFonts w:ascii="Arial" w:hAnsi="Arial" w:cs="Arial"/>
                <w:b/>
                <w:bCs/>
              </w:rPr>
            </w:pPr>
            <w:r w:rsidRPr="00286990">
              <w:rPr>
                <w:rFonts w:ascii="Arial" w:hAnsi="Arial" w:cs="Arial"/>
                <w:b/>
                <w:bCs/>
              </w:rPr>
              <w:t>Critères</w:t>
            </w:r>
          </w:p>
        </w:tc>
        <w:tc>
          <w:tcPr>
            <w:tcW w:w="937" w:type="dxa"/>
          </w:tcPr>
          <w:p w14:paraId="159C9D9C" w14:textId="77777777" w:rsidR="00875E3E" w:rsidRPr="00286990" w:rsidRDefault="00875E3E" w:rsidP="000362FF">
            <w:pPr>
              <w:jc w:val="both"/>
              <w:rPr>
                <w:rFonts w:ascii="Arial" w:hAnsi="Arial" w:cs="Arial"/>
                <w:b/>
              </w:rPr>
            </w:pPr>
            <w:r w:rsidRPr="00286990">
              <w:rPr>
                <w:rFonts w:ascii="Arial" w:hAnsi="Arial" w:cs="Arial"/>
                <w:b/>
              </w:rPr>
              <w:t>Points</w:t>
            </w:r>
          </w:p>
        </w:tc>
      </w:tr>
      <w:tr w:rsidR="00875E3E" w:rsidRPr="00286990" w14:paraId="2EB5BB65" w14:textId="77777777" w:rsidTr="00AB3FE0">
        <w:trPr>
          <w:trHeight w:val="243"/>
          <w:jc w:val="center"/>
        </w:trPr>
        <w:tc>
          <w:tcPr>
            <w:tcW w:w="8604" w:type="dxa"/>
            <w:tcBorders>
              <w:top w:val="nil"/>
            </w:tcBorders>
          </w:tcPr>
          <w:p w14:paraId="23FE1831" w14:textId="77777777" w:rsidR="00875E3E" w:rsidRPr="00286990" w:rsidRDefault="00875E3E" w:rsidP="000362FF">
            <w:pPr>
              <w:jc w:val="both"/>
              <w:rPr>
                <w:rFonts w:ascii="Arial" w:hAnsi="Arial" w:cs="Arial"/>
              </w:rPr>
            </w:pPr>
            <w:r w:rsidRPr="00286990">
              <w:rPr>
                <w:rFonts w:ascii="Arial" w:hAnsi="Arial" w:cs="Arial"/>
              </w:rPr>
              <w:t>Références techniques/ expérience du soumissionnaire</w:t>
            </w:r>
          </w:p>
        </w:tc>
        <w:tc>
          <w:tcPr>
            <w:tcW w:w="937" w:type="dxa"/>
            <w:tcBorders>
              <w:top w:val="nil"/>
            </w:tcBorders>
          </w:tcPr>
          <w:p w14:paraId="65F2CD2A" w14:textId="77777777" w:rsidR="00875E3E" w:rsidRPr="00286990" w:rsidRDefault="00875E3E" w:rsidP="000362FF">
            <w:pPr>
              <w:jc w:val="center"/>
              <w:rPr>
                <w:rFonts w:ascii="Arial" w:hAnsi="Arial" w:cs="Arial"/>
              </w:rPr>
            </w:pPr>
            <w:r w:rsidRPr="00286990">
              <w:rPr>
                <w:rFonts w:ascii="Arial" w:hAnsi="Arial" w:cs="Arial"/>
              </w:rPr>
              <w:t>25</w:t>
            </w:r>
          </w:p>
        </w:tc>
      </w:tr>
      <w:tr w:rsidR="00875E3E" w:rsidRPr="00286990" w14:paraId="2766595F" w14:textId="77777777" w:rsidTr="00AB3FE0">
        <w:trPr>
          <w:trHeight w:val="106"/>
          <w:jc w:val="center"/>
        </w:trPr>
        <w:tc>
          <w:tcPr>
            <w:tcW w:w="8604" w:type="dxa"/>
          </w:tcPr>
          <w:p w14:paraId="0CE2E431" w14:textId="77777777" w:rsidR="00875E3E" w:rsidRPr="00286990" w:rsidRDefault="00875E3E" w:rsidP="000362FF">
            <w:pPr>
              <w:jc w:val="both"/>
              <w:rPr>
                <w:rFonts w:ascii="Arial" w:hAnsi="Arial" w:cs="Arial"/>
              </w:rPr>
            </w:pPr>
            <w:r w:rsidRPr="00286990">
              <w:rPr>
                <w:rFonts w:ascii="Arial" w:hAnsi="Arial" w:cs="Arial"/>
              </w:rPr>
              <w:t xml:space="preserve">Moyens en personnel </w:t>
            </w:r>
          </w:p>
        </w:tc>
        <w:tc>
          <w:tcPr>
            <w:tcW w:w="937" w:type="dxa"/>
          </w:tcPr>
          <w:p w14:paraId="7758DEC0" w14:textId="77777777" w:rsidR="00875E3E" w:rsidRPr="00286990" w:rsidRDefault="00875E3E" w:rsidP="000362FF">
            <w:pPr>
              <w:jc w:val="center"/>
              <w:rPr>
                <w:rFonts w:ascii="Arial" w:hAnsi="Arial" w:cs="Arial"/>
              </w:rPr>
            </w:pPr>
            <w:r>
              <w:rPr>
                <w:rFonts w:ascii="Arial" w:hAnsi="Arial" w:cs="Arial"/>
              </w:rPr>
              <w:t>15</w:t>
            </w:r>
          </w:p>
        </w:tc>
      </w:tr>
      <w:tr w:rsidR="00875E3E" w:rsidRPr="00286990" w14:paraId="45F8AEF8" w14:textId="77777777" w:rsidTr="00AB3FE0">
        <w:trPr>
          <w:trHeight w:val="291"/>
          <w:jc w:val="center"/>
        </w:trPr>
        <w:tc>
          <w:tcPr>
            <w:tcW w:w="8604" w:type="dxa"/>
          </w:tcPr>
          <w:p w14:paraId="1C7F6176" w14:textId="77777777" w:rsidR="00875E3E" w:rsidRPr="00286990" w:rsidRDefault="00875E3E" w:rsidP="000362FF">
            <w:pPr>
              <w:jc w:val="both"/>
              <w:rPr>
                <w:rFonts w:ascii="Arial" w:hAnsi="Arial" w:cs="Arial"/>
              </w:rPr>
            </w:pPr>
            <w:r w:rsidRPr="00286990">
              <w:rPr>
                <w:rFonts w:ascii="Arial" w:hAnsi="Arial" w:cs="Arial"/>
              </w:rPr>
              <w:t xml:space="preserve">Nombre d’équipes à mettre simultanément pour la mise en œuvre des travaux </w:t>
            </w:r>
          </w:p>
        </w:tc>
        <w:tc>
          <w:tcPr>
            <w:tcW w:w="937" w:type="dxa"/>
          </w:tcPr>
          <w:p w14:paraId="5DCABE70" w14:textId="77777777" w:rsidR="00875E3E" w:rsidRPr="00286990" w:rsidRDefault="00875E3E" w:rsidP="000362FF">
            <w:pPr>
              <w:jc w:val="center"/>
              <w:rPr>
                <w:rFonts w:ascii="Arial" w:hAnsi="Arial" w:cs="Arial"/>
              </w:rPr>
            </w:pPr>
            <w:r w:rsidRPr="00286990">
              <w:rPr>
                <w:rFonts w:ascii="Arial" w:hAnsi="Arial" w:cs="Arial"/>
              </w:rPr>
              <w:t>15</w:t>
            </w:r>
          </w:p>
        </w:tc>
      </w:tr>
      <w:tr w:rsidR="00875E3E" w:rsidRPr="00286990" w14:paraId="4E99EFC0" w14:textId="77777777" w:rsidTr="00AB3FE0">
        <w:trPr>
          <w:trHeight w:val="231"/>
          <w:jc w:val="center"/>
        </w:trPr>
        <w:tc>
          <w:tcPr>
            <w:tcW w:w="8604" w:type="dxa"/>
          </w:tcPr>
          <w:p w14:paraId="705D4997" w14:textId="77777777" w:rsidR="00875E3E" w:rsidRPr="00286990" w:rsidRDefault="00875E3E" w:rsidP="000362FF">
            <w:pPr>
              <w:jc w:val="both"/>
              <w:rPr>
                <w:rFonts w:ascii="Arial" w:hAnsi="Arial" w:cs="Arial"/>
              </w:rPr>
            </w:pPr>
            <w:r w:rsidRPr="00286990">
              <w:rPr>
                <w:rFonts w:ascii="Arial" w:hAnsi="Arial" w:cs="Arial"/>
              </w:rPr>
              <w:t>Moyens matériels</w:t>
            </w:r>
          </w:p>
        </w:tc>
        <w:tc>
          <w:tcPr>
            <w:tcW w:w="937" w:type="dxa"/>
          </w:tcPr>
          <w:p w14:paraId="45DD1C78" w14:textId="77777777" w:rsidR="00875E3E" w:rsidRPr="00286990" w:rsidRDefault="00875E3E" w:rsidP="000362FF">
            <w:pPr>
              <w:jc w:val="center"/>
              <w:rPr>
                <w:rFonts w:ascii="Arial" w:hAnsi="Arial" w:cs="Arial"/>
              </w:rPr>
            </w:pPr>
            <w:r w:rsidRPr="00286990">
              <w:rPr>
                <w:rFonts w:ascii="Arial" w:hAnsi="Arial" w:cs="Arial"/>
              </w:rPr>
              <w:t>20</w:t>
            </w:r>
          </w:p>
        </w:tc>
      </w:tr>
      <w:tr w:rsidR="00875E3E" w:rsidRPr="00286990" w14:paraId="08710AEC" w14:textId="77777777" w:rsidTr="00AB3FE0">
        <w:trPr>
          <w:trHeight w:val="236"/>
          <w:jc w:val="center"/>
        </w:trPr>
        <w:tc>
          <w:tcPr>
            <w:tcW w:w="8604" w:type="dxa"/>
          </w:tcPr>
          <w:p w14:paraId="028F6F85" w14:textId="77777777" w:rsidR="00875E3E" w:rsidRPr="00286990" w:rsidRDefault="00875E3E" w:rsidP="000362FF">
            <w:pPr>
              <w:jc w:val="both"/>
              <w:rPr>
                <w:rFonts w:ascii="Arial" w:hAnsi="Arial" w:cs="Arial"/>
              </w:rPr>
            </w:pPr>
            <w:r w:rsidRPr="00286990">
              <w:rPr>
                <w:rFonts w:ascii="Arial" w:hAnsi="Arial" w:cs="Arial"/>
              </w:rPr>
              <w:t>Méthodologie, organisation</w:t>
            </w:r>
          </w:p>
        </w:tc>
        <w:tc>
          <w:tcPr>
            <w:tcW w:w="937" w:type="dxa"/>
          </w:tcPr>
          <w:p w14:paraId="53B601D4" w14:textId="738F61CD" w:rsidR="00875E3E" w:rsidRPr="00286990" w:rsidRDefault="00380604" w:rsidP="000362FF">
            <w:pPr>
              <w:jc w:val="center"/>
              <w:rPr>
                <w:rFonts w:ascii="Arial" w:hAnsi="Arial" w:cs="Arial"/>
              </w:rPr>
            </w:pPr>
            <w:r>
              <w:rPr>
                <w:rFonts w:ascii="Arial" w:hAnsi="Arial" w:cs="Arial"/>
              </w:rPr>
              <w:t>25</w:t>
            </w:r>
          </w:p>
        </w:tc>
      </w:tr>
      <w:tr w:rsidR="00875E3E" w:rsidRPr="00286990" w14:paraId="74023424" w14:textId="77777777" w:rsidTr="00AB3FE0">
        <w:trPr>
          <w:cantSplit/>
          <w:trHeight w:val="123"/>
          <w:jc w:val="center"/>
        </w:trPr>
        <w:tc>
          <w:tcPr>
            <w:tcW w:w="8604" w:type="dxa"/>
          </w:tcPr>
          <w:p w14:paraId="73BCAF3C" w14:textId="77777777" w:rsidR="00875E3E" w:rsidRPr="00174AD8" w:rsidRDefault="00875E3E" w:rsidP="00174AD8">
            <w:pPr>
              <w:jc w:val="right"/>
              <w:rPr>
                <w:rFonts w:ascii="Arial" w:hAnsi="Arial" w:cs="Arial"/>
                <w:b/>
              </w:rPr>
            </w:pPr>
            <w:r w:rsidRPr="00174AD8">
              <w:rPr>
                <w:rFonts w:ascii="Arial" w:hAnsi="Arial" w:cs="Arial"/>
                <w:b/>
              </w:rPr>
              <w:t>Total</w:t>
            </w:r>
          </w:p>
        </w:tc>
        <w:tc>
          <w:tcPr>
            <w:tcW w:w="937" w:type="dxa"/>
          </w:tcPr>
          <w:p w14:paraId="289B9725" w14:textId="77777777" w:rsidR="00875E3E" w:rsidRPr="00174AD8" w:rsidRDefault="00875E3E" w:rsidP="000362FF">
            <w:pPr>
              <w:jc w:val="center"/>
              <w:rPr>
                <w:rFonts w:ascii="Arial" w:hAnsi="Arial" w:cs="Arial"/>
                <w:b/>
              </w:rPr>
            </w:pPr>
            <w:r w:rsidRPr="00174AD8">
              <w:rPr>
                <w:rFonts w:ascii="Arial" w:hAnsi="Arial" w:cs="Arial"/>
                <w:b/>
              </w:rPr>
              <w:t>100</w:t>
            </w:r>
          </w:p>
        </w:tc>
      </w:tr>
    </w:tbl>
    <w:p w14:paraId="63C84E7C" w14:textId="77777777" w:rsidR="00CF4871" w:rsidRDefault="00CF4871" w:rsidP="004E3028">
      <w:pPr>
        <w:jc w:val="both"/>
        <w:rPr>
          <w:rFonts w:ascii="Arial" w:hAnsi="Arial" w:cs="Arial"/>
          <w:b/>
          <w:u w:val="single"/>
        </w:rPr>
      </w:pPr>
    </w:p>
    <w:p w14:paraId="2A372B1F" w14:textId="4FE20A35" w:rsidR="004E3028" w:rsidRDefault="00DE7D02" w:rsidP="004E3028">
      <w:pPr>
        <w:jc w:val="both"/>
        <w:rPr>
          <w:rFonts w:ascii="Arial" w:hAnsi="Arial" w:cs="Arial"/>
        </w:rPr>
      </w:pPr>
      <w:r w:rsidRPr="00AB3FE0">
        <w:rPr>
          <w:rFonts w:ascii="Arial" w:hAnsi="Arial" w:cs="Arial"/>
          <w:b/>
          <w:u w:val="single"/>
        </w:rPr>
        <w:t>NB</w:t>
      </w:r>
      <w:r w:rsidR="00AB3FE0">
        <w:rPr>
          <w:rFonts w:ascii="Arial" w:hAnsi="Arial" w:cs="Arial"/>
          <w:b/>
          <w:u w:val="single"/>
        </w:rPr>
        <w:t> </w:t>
      </w:r>
      <w:r w:rsidR="00AB3FE0">
        <w:rPr>
          <w:rFonts w:ascii="Arial" w:hAnsi="Arial" w:cs="Arial"/>
        </w:rPr>
        <w:t>:</w:t>
      </w:r>
      <w:r w:rsidRPr="00875E3E">
        <w:rPr>
          <w:rFonts w:ascii="Arial" w:hAnsi="Arial" w:cs="Arial"/>
        </w:rPr>
        <w:t xml:space="preserve"> </w:t>
      </w:r>
      <w:r w:rsidR="004E3028" w:rsidRPr="00875E3E">
        <w:rPr>
          <w:rFonts w:ascii="Arial" w:hAnsi="Arial" w:cs="Arial"/>
        </w:rPr>
        <w:t>Toute offre technique n’ayant pas obtenu une note supérieure ou égale à 60/100 sera éliminée du processus d’analyse.</w:t>
      </w:r>
    </w:p>
    <w:p w14:paraId="6010BB7F" w14:textId="77777777" w:rsidR="00174AD8" w:rsidRPr="00875E3E" w:rsidRDefault="00174AD8" w:rsidP="004E3028">
      <w:pPr>
        <w:jc w:val="both"/>
        <w:rPr>
          <w:rFonts w:ascii="Arial" w:hAnsi="Arial" w:cs="Arial"/>
        </w:rPr>
      </w:pPr>
    </w:p>
    <w:p w14:paraId="793F77B3" w14:textId="77777777" w:rsidR="004E3028" w:rsidRPr="004E3028" w:rsidRDefault="004E3028" w:rsidP="004E3028">
      <w:pPr>
        <w:jc w:val="both"/>
        <w:rPr>
          <w:rFonts w:ascii="Arial" w:hAnsi="Arial" w:cs="Arial"/>
        </w:rPr>
      </w:pPr>
      <w:r w:rsidRPr="004E3028">
        <w:rPr>
          <w:rFonts w:ascii="Arial" w:hAnsi="Arial" w:cs="Arial"/>
          <w:b/>
        </w:rPr>
        <w:t>1</w:t>
      </w:r>
      <w:r w:rsidR="00F24D21">
        <w:rPr>
          <w:rFonts w:ascii="Arial" w:hAnsi="Arial" w:cs="Arial"/>
          <w:b/>
        </w:rPr>
        <w:t>2</w:t>
      </w:r>
      <w:r w:rsidRPr="004E3028">
        <w:rPr>
          <w:rFonts w:ascii="Arial" w:hAnsi="Arial" w:cs="Arial"/>
          <w:b/>
        </w:rPr>
        <w:t>.2 : Offre Financière</w:t>
      </w:r>
      <w:r w:rsidRPr="004E3028">
        <w:rPr>
          <w:rFonts w:ascii="Arial" w:hAnsi="Arial" w:cs="Arial"/>
        </w:rPr>
        <w:t> : notée sur 40</w:t>
      </w:r>
    </w:p>
    <w:p w14:paraId="12E000D2" w14:textId="77777777" w:rsidR="004E3028" w:rsidRPr="004E3028" w:rsidRDefault="004E3028" w:rsidP="004E3028">
      <w:pPr>
        <w:jc w:val="both"/>
        <w:rPr>
          <w:rFonts w:ascii="Arial" w:hAnsi="Arial" w:cs="Arial"/>
        </w:rPr>
      </w:pPr>
      <w:r w:rsidRPr="004E3028">
        <w:rPr>
          <w:rFonts w:ascii="Arial" w:hAnsi="Arial" w:cs="Arial"/>
        </w:rPr>
        <w:t xml:space="preserve">La commission technique vérifiera et corrigera éventuellement toutes les erreurs de la proposition financière. </w:t>
      </w:r>
    </w:p>
    <w:p w14:paraId="368C3641" w14:textId="77777777" w:rsidR="004E3028" w:rsidRPr="004E3028" w:rsidRDefault="004E3028" w:rsidP="004E3028">
      <w:pPr>
        <w:spacing w:line="288" w:lineRule="auto"/>
        <w:jc w:val="both"/>
        <w:rPr>
          <w:rFonts w:ascii="Arial" w:hAnsi="Arial" w:cs="Arial"/>
        </w:rPr>
      </w:pPr>
      <w:r w:rsidRPr="004E3028">
        <w:rPr>
          <w:rFonts w:ascii="Arial" w:hAnsi="Arial" w:cs="Arial"/>
        </w:rPr>
        <w:t xml:space="preserve">Les erreurs seront corrigées de la façon suivante : </w:t>
      </w:r>
    </w:p>
    <w:p w14:paraId="3C0A3DC5" w14:textId="77777777" w:rsidR="004E3028" w:rsidRPr="004E3028" w:rsidRDefault="004E3028" w:rsidP="004E3028">
      <w:pPr>
        <w:numPr>
          <w:ilvl w:val="0"/>
          <w:numId w:val="1"/>
        </w:numPr>
        <w:ind w:left="1066"/>
        <w:contextualSpacing/>
        <w:jc w:val="both"/>
        <w:rPr>
          <w:rFonts w:ascii="Arial" w:hAnsi="Arial" w:cs="Arial"/>
        </w:rPr>
      </w:pPr>
      <w:r w:rsidRPr="004E3028">
        <w:rPr>
          <w:rFonts w:ascii="Arial" w:hAnsi="Arial" w:cs="Arial"/>
        </w:rPr>
        <w:t>Lorsqu’il y a une différence entre le montant en chiffre et en lettre, le montant en lettre fera foi,</w:t>
      </w:r>
    </w:p>
    <w:p w14:paraId="6FF08674" w14:textId="77777777" w:rsidR="004E3028" w:rsidRPr="004E3028" w:rsidRDefault="004E3028" w:rsidP="004E3028">
      <w:pPr>
        <w:numPr>
          <w:ilvl w:val="0"/>
          <w:numId w:val="1"/>
        </w:numPr>
        <w:ind w:left="1066"/>
        <w:contextualSpacing/>
        <w:jc w:val="both"/>
        <w:rPr>
          <w:rFonts w:ascii="Arial" w:hAnsi="Arial" w:cs="Arial"/>
        </w:rPr>
      </w:pPr>
      <w:r w:rsidRPr="004E3028">
        <w:rPr>
          <w:rFonts w:ascii="Arial" w:hAnsi="Arial" w:cs="Arial"/>
        </w:rPr>
        <w:t>Lorsqu’il y a une incohérence entre le prix unitaire et le prix total obtenu en multipliant le prix unitaire par la quantité, le prix unitaire cité fera foi, à moins que le Maître d'Ouvrage estime qu’il s’agit d’une erreur grossière de virgule dans le prix unitaire, auquel cas le prix total tel qu’il est présenté fera foi et le prix unitaire sera corrigé.</w:t>
      </w:r>
    </w:p>
    <w:p w14:paraId="796312D0" w14:textId="77777777" w:rsidR="004E3028" w:rsidRPr="004E3028" w:rsidRDefault="004E3028" w:rsidP="004E3028">
      <w:pPr>
        <w:spacing w:line="288" w:lineRule="auto"/>
        <w:jc w:val="both"/>
        <w:rPr>
          <w:rFonts w:ascii="Arial" w:hAnsi="Arial" w:cs="Arial"/>
        </w:rPr>
      </w:pPr>
      <w:r w:rsidRPr="004E3028">
        <w:rPr>
          <w:rFonts w:ascii="Arial" w:hAnsi="Arial" w:cs="Arial"/>
        </w:rPr>
        <w:t xml:space="preserve">Le montant figurant à la soumission sera corrigé conformément à la procédure ci-dessus. Ledit montant sera réputé engager le soumissionnaire. </w:t>
      </w:r>
    </w:p>
    <w:p w14:paraId="68D5AD5F" w14:textId="1139A4B1" w:rsidR="004E3028" w:rsidRPr="004E3028" w:rsidRDefault="004E3028" w:rsidP="004E3028">
      <w:pPr>
        <w:jc w:val="both"/>
        <w:rPr>
          <w:rFonts w:ascii="Arial" w:hAnsi="Arial" w:cs="Arial"/>
          <w:bCs/>
        </w:rPr>
      </w:pPr>
      <w:r w:rsidRPr="004E3028">
        <w:rPr>
          <w:rFonts w:ascii="Arial" w:hAnsi="Arial" w:cs="Arial"/>
          <w:bCs/>
        </w:rPr>
        <w:t>L’offre la m</w:t>
      </w:r>
      <w:r w:rsidR="00F017AE">
        <w:rPr>
          <w:rFonts w:ascii="Arial" w:hAnsi="Arial" w:cs="Arial"/>
          <w:bCs/>
        </w:rPr>
        <w:t>ieux</w:t>
      </w:r>
      <w:r w:rsidRPr="004E3028">
        <w:rPr>
          <w:rFonts w:ascii="Arial" w:hAnsi="Arial" w:cs="Arial"/>
          <w:bCs/>
        </w:rPr>
        <w:t xml:space="preserve"> disante se verra attribue la note de 100 points. Les autres offres seront notées en fonction du m</w:t>
      </w:r>
      <w:r w:rsidR="00F017AE">
        <w:rPr>
          <w:rFonts w:ascii="Arial" w:hAnsi="Arial" w:cs="Arial"/>
          <w:bCs/>
        </w:rPr>
        <w:t>ieux</w:t>
      </w:r>
      <w:r w:rsidRPr="004E3028">
        <w:rPr>
          <w:rFonts w:ascii="Arial" w:hAnsi="Arial" w:cs="Arial"/>
          <w:bCs/>
        </w:rPr>
        <w:t xml:space="preserve"> disant selon la formule suivante :</w:t>
      </w:r>
    </w:p>
    <w:p w14:paraId="6869006F" w14:textId="77777777" w:rsidR="004E3028" w:rsidRPr="004E3028" w:rsidRDefault="004E3028" w:rsidP="004E3028">
      <w:pPr>
        <w:jc w:val="both"/>
        <w:rPr>
          <w:rFonts w:ascii="Arial" w:hAnsi="Arial" w:cs="Arial"/>
          <w:bCs/>
        </w:rPr>
      </w:pPr>
      <w:r w:rsidRPr="004E3028">
        <w:rPr>
          <w:rFonts w:ascii="Arial" w:hAnsi="Arial" w:cs="Arial"/>
          <w:bCs/>
        </w:rPr>
        <w:t xml:space="preserve">Note financière (X)=  100 - </w:t>
      </w:r>
      <w:r w:rsidRPr="004E3028">
        <w:rPr>
          <w:rFonts w:ascii="Arial" w:hAnsi="Arial" w:cs="Arial"/>
          <w:bCs/>
          <w:u w:val="single"/>
        </w:rPr>
        <w:t xml:space="preserve">(Montant x – Montant md) </w:t>
      </w:r>
      <w:r w:rsidRPr="004E3028">
        <w:rPr>
          <w:rFonts w:ascii="Arial" w:hAnsi="Arial" w:cs="Arial"/>
          <w:bCs/>
        </w:rPr>
        <w:t>x 100</w:t>
      </w:r>
    </w:p>
    <w:p w14:paraId="1F4283E2" w14:textId="77777777" w:rsidR="004E3028" w:rsidRPr="004E3028" w:rsidRDefault="004E3028" w:rsidP="004E3028">
      <w:pPr>
        <w:jc w:val="both"/>
        <w:rPr>
          <w:rFonts w:ascii="Arial" w:hAnsi="Arial" w:cs="Arial"/>
          <w:bCs/>
        </w:rPr>
      </w:pPr>
      <w:r w:rsidRPr="004E3028">
        <w:rPr>
          <w:rFonts w:ascii="Arial" w:hAnsi="Arial" w:cs="Arial"/>
          <w:bCs/>
        </w:rPr>
        <w:tab/>
      </w:r>
      <w:r w:rsidRPr="004E3028">
        <w:rPr>
          <w:rFonts w:ascii="Arial" w:hAnsi="Arial" w:cs="Arial"/>
          <w:bCs/>
        </w:rPr>
        <w:tab/>
      </w:r>
      <w:r w:rsidRPr="004E3028">
        <w:rPr>
          <w:rFonts w:ascii="Arial" w:hAnsi="Arial" w:cs="Arial"/>
          <w:bCs/>
        </w:rPr>
        <w:tab/>
      </w:r>
      <w:r w:rsidRPr="004E3028">
        <w:rPr>
          <w:rFonts w:ascii="Arial" w:hAnsi="Arial" w:cs="Arial"/>
          <w:bCs/>
        </w:rPr>
        <w:tab/>
      </w:r>
      <w:r w:rsidRPr="004E3028">
        <w:rPr>
          <w:rFonts w:ascii="Arial" w:hAnsi="Arial" w:cs="Arial"/>
          <w:bCs/>
        </w:rPr>
        <w:tab/>
        <w:t>Montant md</w:t>
      </w:r>
    </w:p>
    <w:p w14:paraId="55CA3B9C" w14:textId="6B6FC1C9" w:rsidR="004E3028" w:rsidRPr="004E3028" w:rsidRDefault="004E3028" w:rsidP="004E3028">
      <w:pPr>
        <w:contextualSpacing/>
        <w:jc w:val="both"/>
        <w:rPr>
          <w:rFonts w:ascii="Arial" w:hAnsi="Arial" w:cs="Arial"/>
        </w:rPr>
      </w:pPr>
      <w:r w:rsidRPr="004E3028">
        <w:rPr>
          <w:rFonts w:ascii="Arial" w:hAnsi="Arial" w:cs="Arial"/>
        </w:rPr>
        <w:t>Montant md : montant m</w:t>
      </w:r>
      <w:r w:rsidR="00F017AE">
        <w:rPr>
          <w:rFonts w:ascii="Arial" w:hAnsi="Arial" w:cs="Arial"/>
        </w:rPr>
        <w:t>ieux</w:t>
      </w:r>
      <w:r w:rsidRPr="004E3028">
        <w:rPr>
          <w:rFonts w:ascii="Arial" w:hAnsi="Arial" w:cs="Arial"/>
        </w:rPr>
        <w:t xml:space="preserve"> disant,</w:t>
      </w:r>
    </w:p>
    <w:p w14:paraId="4A5DA697" w14:textId="77777777" w:rsidR="004E3028" w:rsidRPr="004E3028" w:rsidRDefault="004E3028" w:rsidP="004E3028">
      <w:pPr>
        <w:contextualSpacing/>
        <w:jc w:val="both"/>
        <w:rPr>
          <w:rFonts w:ascii="Arial" w:hAnsi="Arial" w:cs="Arial"/>
        </w:rPr>
      </w:pPr>
      <w:r w:rsidRPr="004E3028">
        <w:rPr>
          <w:rFonts w:ascii="Arial" w:hAnsi="Arial" w:cs="Arial"/>
        </w:rPr>
        <w:t>Montant x : montant offre X</w:t>
      </w:r>
    </w:p>
    <w:p w14:paraId="7CF5D0BF" w14:textId="77777777" w:rsidR="00174AD8" w:rsidRDefault="00174AD8" w:rsidP="004E3028">
      <w:pPr>
        <w:pStyle w:val="Titre3"/>
        <w:keepLines w:val="0"/>
        <w:widowControl w:val="0"/>
        <w:spacing w:before="0"/>
        <w:ind w:right="-90"/>
        <w:contextualSpacing/>
        <w:jc w:val="both"/>
        <w:rPr>
          <w:rFonts w:ascii="Arial" w:hAnsi="Arial" w:cs="Arial"/>
          <w:color w:val="auto"/>
        </w:rPr>
      </w:pPr>
    </w:p>
    <w:p w14:paraId="05CCBD4F" w14:textId="77777777" w:rsidR="004E3028" w:rsidRPr="004E3028" w:rsidRDefault="004E3028" w:rsidP="004E3028">
      <w:pPr>
        <w:pStyle w:val="Titre3"/>
        <w:keepLines w:val="0"/>
        <w:widowControl w:val="0"/>
        <w:spacing w:before="0"/>
        <w:ind w:right="-90"/>
        <w:contextualSpacing/>
        <w:jc w:val="both"/>
        <w:rPr>
          <w:rFonts w:ascii="Arial" w:hAnsi="Arial" w:cs="Arial"/>
          <w:color w:val="000000"/>
          <w:lang w:val="fr-ML"/>
        </w:rPr>
      </w:pPr>
      <w:r w:rsidRPr="004E3028">
        <w:rPr>
          <w:rFonts w:ascii="Arial" w:hAnsi="Arial" w:cs="Arial"/>
          <w:color w:val="auto"/>
        </w:rPr>
        <w:t>1</w:t>
      </w:r>
      <w:r w:rsidR="00F24D21">
        <w:rPr>
          <w:rFonts w:ascii="Arial" w:hAnsi="Arial" w:cs="Arial"/>
          <w:color w:val="auto"/>
        </w:rPr>
        <w:t>2</w:t>
      </w:r>
      <w:r w:rsidRPr="004E3028">
        <w:rPr>
          <w:rFonts w:ascii="Arial" w:hAnsi="Arial" w:cs="Arial"/>
          <w:color w:val="auto"/>
        </w:rPr>
        <w:t xml:space="preserve">.3 : </w:t>
      </w:r>
      <w:r w:rsidRPr="004E3028">
        <w:rPr>
          <w:rFonts w:ascii="Arial" w:hAnsi="Arial" w:cs="Arial"/>
          <w:color w:val="000000"/>
          <w:lang w:val="fr-ML"/>
        </w:rPr>
        <w:t>Notation finale :</w:t>
      </w:r>
    </w:p>
    <w:p w14:paraId="1A8739FF" w14:textId="77777777" w:rsidR="004E3028" w:rsidRPr="004E3028" w:rsidRDefault="004E3028" w:rsidP="004E3028">
      <w:pPr>
        <w:pStyle w:val="Pieddepage"/>
        <w:contextualSpacing/>
        <w:rPr>
          <w:rFonts w:ascii="Arial" w:hAnsi="Arial" w:cs="Arial"/>
          <w:sz w:val="24"/>
          <w:szCs w:val="24"/>
          <w:lang w:val="fr-ML"/>
        </w:rPr>
      </w:pPr>
      <w:r w:rsidRPr="004E3028">
        <w:rPr>
          <w:rFonts w:ascii="Arial" w:hAnsi="Arial" w:cs="Arial"/>
          <w:sz w:val="24"/>
          <w:szCs w:val="24"/>
          <w:lang w:val="fr-ML"/>
        </w:rPr>
        <w:t>La note finale (NF) sera calculée de la manière suivante :</w:t>
      </w:r>
    </w:p>
    <w:p w14:paraId="50C8AB40" w14:textId="77777777" w:rsidR="004E3028" w:rsidRPr="004E3028" w:rsidRDefault="004E3028" w:rsidP="004E3028">
      <w:pPr>
        <w:tabs>
          <w:tab w:val="left" w:pos="1350"/>
        </w:tabs>
        <w:ind w:right="-90"/>
        <w:contextualSpacing/>
        <w:jc w:val="both"/>
        <w:rPr>
          <w:rFonts w:ascii="Arial" w:hAnsi="Arial" w:cs="Arial"/>
          <w:color w:val="000000"/>
        </w:rPr>
      </w:pPr>
      <w:r w:rsidRPr="004E3028">
        <w:rPr>
          <w:rFonts w:ascii="Arial" w:hAnsi="Arial" w:cs="Arial"/>
          <w:color w:val="000000"/>
        </w:rPr>
        <w:t>NF= 0.60xnote technique + 0.40xnote financière</w:t>
      </w:r>
    </w:p>
    <w:p w14:paraId="3D5E9842" w14:textId="77777777" w:rsidR="004E3028" w:rsidRPr="004E3028" w:rsidRDefault="004E3028" w:rsidP="004E3028">
      <w:pPr>
        <w:jc w:val="both"/>
        <w:rPr>
          <w:rFonts w:ascii="Arial" w:hAnsi="Arial" w:cs="Arial"/>
          <w:u w:val="single"/>
        </w:rPr>
      </w:pPr>
    </w:p>
    <w:p w14:paraId="7103E5EE" w14:textId="77777777" w:rsidR="004E3028" w:rsidRPr="004E3028" w:rsidRDefault="004E3028" w:rsidP="004E3028">
      <w:pPr>
        <w:jc w:val="both"/>
        <w:rPr>
          <w:rFonts w:ascii="Arial" w:hAnsi="Arial" w:cs="Arial"/>
        </w:rPr>
      </w:pPr>
      <w:r w:rsidRPr="004E3028">
        <w:rPr>
          <w:rFonts w:ascii="Arial" w:hAnsi="Arial" w:cs="Arial"/>
          <w:u w:val="single"/>
        </w:rPr>
        <w:t>Article 1</w:t>
      </w:r>
      <w:r w:rsidR="00F24D21">
        <w:rPr>
          <w:rFonts w:ascii="Arial" w:hAnsi="Arial" w:cs="Arial"/>
          <w:u w:val="single"/>
        </w:rPr>
        <w:t>3</w:t>
      </w:r>
      <w:r w:rsidRPr="004E3028">
        <w:rPr>
          <w:rFonts w:ascii="Arial" w:hAnsi="Arial" w:cs="Arial"/>
        </w:rPr>
        <w:t xml:space="preserve"> : Adjudication du Marché</w:t>
      </w:r>
    </w:p>
    <w:p w14:paraId="3D98C004" w14:textId="77777777" w:rsidR="007C3153" w:rsidRDefault="004E3028" w:rsidP="004E3028">
      <w:pPr>
        <w:tabs>
          <w:tab w:val="left" w:pos="540"/>
        </w:tabs>
        <w:contextualSpacing/>
        <w:jc w:val="both"/>
        <w:rPr>
          <w:rFonts w:ascii="Arial" w:hAnsi="Arial" w:cs="Arial"/>
        </w:rPr>
      </w:pPr>
      <w:r w:rsidRPr="004E3028">
        <w:rPr>
          <w:rFonts w:ascii="Arial" w:hAnsi="Arial" w:cs="Arial"/>
        </w:rPr>
        <w:t xml:space="preserve">La commission procédera à un classement des entreprises à l’issue des notations des offres (technique et financière). La première sera proposée comme adjudicataire du lot concerné. Le maximum de lot à attribuer à une entreprise se limitera à </w:t>
      </w:r>
      <w:r w:rsidRPr="00950FD2">
        <w:rPr>
          <w:rFonts w:ascii="Arial" w:hAnsi="Arial" w:cs="Arial"/>
          <w:b/>
        </w:rPr>
        <w:t>deux (02) lots</w:t>
      </w:r>
      <w:r w:rsidRPr="00950FD2">
        <w:rPr>
          <w:rFonts w:ascii="Arial" w:hAnsi="Arial" w:cs="Arial"/>
        </w:rPr>
        <w:t>.</w:t>
      </w:r>
      <w:r w:rsidRPr="004E3028">
        <w:rPr>
          <w:rFonts w:ascii="Arial" w:hAnsi="Arial" w:cs="Arial"/>
        </w:rPr>
        <w:t xml:space="preserve"> </w:t>
      </w:r>
    </w:p>
    <w:p w14:paraId="2DAE6E98" w14:textId="77777777" w:rsidR="00AB3FE0" w:rsidRDefault="00AB3FE0" w:rsidP="004E3028">
      <w:pPr>
        <w:tabs>
          <w:tab w:val="left" w:pos="540"/>
        </w:tabs>
        <w:contextualSpacing/>
        <w:jc w:val="both"/>
        <w:rPr>
          <w:rFonts w:ascii="Arial" w:hAnsi="Arial" w:cs="Arial"/>
        </w:rPr>
      </w:pPr>
    </w:p>
    <w:p w14:paraId="16718EE2" w14:textId="77777777" w:rsidR="004E3028" w:rsidRDefault="004E3028" w:rsidP="004E3028">
      <w:pPr>
        <w:tabs>
          <w:tab w:val="left" w:pos="540"/>
        </w:tabs>
        <w:contextualSpacing/>
        <w:jc w:val="both"/>
        <w:rPr>
          <w:rFonts w:ascii="Arial" w:hAnsi="Arial" w:cs="Arial"/>
        </w:rPr>
      </w:pPr>
      <w:r w:rsidRPr="004E3028">
        <w:rPr>
          <w:rFonts w:ascii="Arial" w:hAnsi="Arial" w:cs="Arial"/>
        </w:rPr>
        <w:t>L’adjudication ne sera définitive qu’après l’avis de non objection du Représentant Résident de Plan International Niger.</w:t>
      </w:r>
    </w:p>
    <w:p w14:paraId="1D833BBC" w14:textId="77777777" w:rsidR="006A6550" w:rsidRDefault="006A6550" w:rsidP="004E3028">
      <w:pPr>
        <w:tabs>
          <w:tab w:val="left" w:pos="540"/>
        </w:tabs>
        <w:contextualSpacing/>
        <w:jc w:val="both"/>
        <w:rPr>
          <w:rFonts w:ascii="Arial" w:hAnsi="Arial" w:cs="Arial"/>
        </w:rPr>
      </w:pPr>
    </w:p>
    <w:p w14:paraId="17D580CF" w14:textId="77777777" w:rsidR="00AB3FE0" w:rsidRDefault="00AB3FE0" w:rsidP="004E3028">
      <w:pPr>
        <w:tabs>
          <w:tab w:val="left" w:pos="540"/>
        </w:tabs>
        <w:spacing w:line="288" w:lineRule="auto"/>
        <w:jc w:val="both"/>
        <w:rPr>
          <w:rFonts w:ascii="Arial" w:hAnsi="Arial" w:cs="Arial"/>
          <w:u w:val="single"/>
        </w:rPr>
      </w:pPr>
    </w:p>
    <w:p w14:paraId="74BB3287" w14:textId="77777777" w:rsidR="00AB3FE0" w:rsidRDefault="00AB3FE0" w:rsidP="004E3028">
      <w:pPr>
        <w:tabs>
          <w:tab w:val="left" w:pos="540"/>
        </w:tabs>
        <w:spacing w:line="288" w:lineRule="auto"/>
        <w:jc w:val="both"/>
        <w:rPr>
          <w:rFonts w:ascii="Arial" w:hAnsi="Arial" w:cs="Arial"/>
          <w:u w:val="single"/>
        </w:rPr>
      </w:pPr>
    </w:p>
    <w:p w14:paraId="4E9767A6" w14:textId="77777777" w:rsidR="004E3028" w:rsidRPr="004E3028" w:rsidRDefault="004E3028" w:rsidP="004E3028">
      <w:pPr>
        <w:tabs>
          <w:tab w:val="left" w:pos="540"/>
        </w:tabs>
        <w:spacing w:line="288" w:lineRule="auto"/>
        <w:jc w:val="both"/>
        <w:rPr>
          <w:rFonts w:ascii="Arial" w:hAnsi="Arial" w:cs="Arial"/>
          <w:b/>
        </w:rPr>
      </w:pPr>
      <w:r w:rsidRPr="004E3028">
        <w:rPr>
          <w:rFonts w:ascii="Arial" w:hAnsi="Arial" w:cs="Arial"/>
          <w:u w:val="single"/>
        </w:rPr>
        <w:t>Article 1</w:t>
      </w:r>
      <w:r w:rsidR="00F24D21">
        <w:rPr>
          <w:rFonts w:ascii="Arial" w:hAnsi="Arial" w:cs="Arial"/>
          <w:u w:val="single"/>
        </w:rPr>
        <w:t>4</w:t>
      </w:r>
      <w:r w:rsidRPr="004E3028">
        <w:rPr>
          <w:rFonts w:ascii="Arial" w:hAnsi="Arial" w:cs="Arial"/>
        </w:rPr>
        <w:t> : Eclaircissement</w:t>
      </w:r>
    </w:p>
    <w:p w14:paraId="217028AB" w14:textId="77777777" w:rsidR="004E3028" w:rsidRPr="004E3028" w:rsidRDefault="004E3028" w:rsidP="004E3028">
      <w:pPr>
        <w:tabs>
          <w:tab w:val="left" w:pos="540"/>
        </w:tabs>
        <w:contextualSpacing/>
        <w:jc w:val="both"/>
        <w:rPr>
          <w:rFonts w:ascii="Arial" w:hAnsi="Arial" w:cs="Arial"/>
        </w:rPr>
      </w:pPr>
      <w:r w:rsidRPr="004E3028">
        <w:rPr>
          <w:rFonts w:ascii="Arial" w:hAnsi="Arial" w:cs="Arial"/>
        </w:rPr>
        <w:t>La commission se réserve le droit de demander par écrit aux soumissionnaires toute précision ou toute explication destinée à lui permettre de porter une appréciation sur l’ensemble du document joint à la soumission.</w:t>
      </w:r>
    </w:p>
    <w:p w14:paraId="66D4E808" w14:textId="77777777" w:rsidR="004E3028" w:rsidRPr="004E3028" w:rsidRDefault="004E3028" w:rsidP="004E3028">
      <w:pPr>
        <w:tabs>
          <w:tab w:val="left" w:pos="540"/>
        </w:tabs>
        <w:contextualSpacing/>
        <w:jc w:val="both"/>
        <w:rPr>
          <w:rFonts w:ascii="Arial" w:hAnsi="Arial" w:cs="Arial"/>
        </w:rPr>
      </w:pPr>
      <w:r w:rsidRPr="004E3028">
        <w:rPr>
          <w:rFonts w:ascii="Arial" w:hAnsi="Arial" w:cs="Arial"/>
        </w:rPr>
        <w:t>Plan International Niger se réserve le droit de ne pas donner suite au présent appel d’offres dans le cas où les offres reçues seraient jugées non satisfaisantes.</w:t>
      </w:r>
    </w:p>
    <w:p w14:paraId="10D678CA" w14:textId="77777777" w:rsidR="004E3028" w:rsidRPr="004E3028" w:rsidRDefault="004E3028" w:rsidP="004E3028">
      <w:pPr>
        <w:tabs>
          <w:tab w:val="left" w:pos="540"/>
        </w:tabs>
        <w:contextualSpacing/>
        <w:jc w:val="both"/>
        <w:rPr>
          <w:rFonts w:ascii="Arial" w:hAnsi="Arial" w:cs="Arial"/>
        </w:rPr>
      </w:pPr>
    </w:p>
    <w:p w14:paraId="0EE496DB" w14:textId="77777777" w:rsidR="00F24D21" w:rsidRDefault="00F24D21" w:rsidP="00F24D21">
      <w:pPr>
        <w:shd w:val="clear" w:color="auto" w:fill="FFFFFF"/>
        <w:jc w:val="both"/>
        <w:rPr>
          <w:rFonts w:ascii="Arial" w:hAnsi="Arial" w:cs="Arial"/>
          <w:b/>
        </w:rPr>
      </w:pPr>
      <w:r w:rsidRPr="00EC3B4D">
        <w:rPr>
          <w:rFonts w:ascii="Arial" w:hAnsi="Arial" w:cs="Arial"/>
          <w:u w:val="single"/>
        </w:rPr>
        <w:t>Article 15</w:t>
      </w:r>
      <w:r w:rsidRPr="00EC3B4D">
        <w:rPr>
          <w:rFonts w:ascii="Arial" w:hAnsi="Arial" w:cs="Arial"/>
          <w:b/>
        </w:rPr>
        <w:t xml:space="preserve">: </w:t>
      </w:r>
      <w:r w:rsidRPr="0090638D">
        <w:rPr>
          <w:rFonts w:ascii="Arial" w:hAnsi="Arial" w:cs="Arial"/>
        </w:rPr>
        <w:t>Présence de technicien su</w:t>
      </w:r>
      <w:r>
        <w:rPr>
          <w:rFonts w:ascii="Arial" w:hAnsi="Arial" w:cs="Arial"/>
        </w:rPr>
        <w:t>r</w:t>
      </w:r>
      <w:r w:rsidRPr="0090638D">
        <w:rPr>
          <w:rFonts w:ascii="Arial" w:hAnsi="Arial" w:cs="Arial"/>
        </w:rPr>
        <w:t xml:space="preserve"> le chantier</w:t>
      </w:r>
    </w:p>
    <w:p w14:paraId="727C0F3F" w14:textId="77777777" w:rsidR="004E3028" w:rsidRPr="004E3028" w:rsidRDefault="00F24D21" w:rsidP="00F24D21">
      <w:pPr>
        <w:tabs>
          <w:tab w:val="left" w:pos="540"/>
        </w:tabs>
        <w:contextualSpacing/>
        <w:jc w:val="both"/>
        <w:rPr>
          <w:rFonts w:ascii="Arial" w:hAnsi="Arial" w:cs="Arial"/>
        </w:rPr>
      </w:pPr>
      <w:r w:rsidRPr="00EC3B4D">
        <w:rPr>
          <w:rFonts w:ascii="Arial" w:hAnsi="Arial" w:cs="Arial"/>
        </w:rPr>
        <w:t>L’entreprise adjudicat</w:t>
      </w:r>
      <w:r>
        <w:rPr>
          <w:rFonts w:ascii="Arial" w:hAnsi="Arial" w:cs="Arial"/>
        </w:rPr>
        <w:t>aire</w:t>
      </w:r>
      <w:r w:rsidRPr="00EC3B4D">
        <w:rPr>
          <w:rFonts w:ascii="Arial" w:hAnsi="Arial" w:cs="Arial"/>
        </w:rPr>
        <w:t xml:space="preserve"> du marché est tenue de respecter la présence permanent</w:t>
      </w:r>
      <w:r>
        <w:rPr>
          <w:rFonts w:ascii="Arial" w:hAnsi="Arial" w:cs="Arial"/>
        </w:rPr>
        <w:t>e</w:t>
      </w:r>
      <w:r w:rsidRPr="00EC3B4D">
        <w:rPr>
          <w:rFonts w:ascii="Arial" w:hAnsi="Arial" w:cs="Arial"/>
        </w:rPr>
        <w:t xml:space="preserve"> sur le</w:t>
      </w:r>
      <w:r>
        <w:rPr>
          <w:rFonts w:ascii="Arial" w:hAnsi="Arial" w:cs="Arial"/>
        </w:rPr>
        <w:t>s</w:t>
      </w:r>
      <w:r w:rsidRPr="00EC3B4D">
        <w:rPr>
          <w:rFonts w:ascii="Arial" w:hAnsi="Arial" w:cs="Arial"/>
        </w:rPr>
        <w:t xml:space="preserve"> chantier</w:t>
      </w:r>
      <w:r>
        <w:rPr>
          <w:rFonts w:ascii="Arial" w:hAnsi="Arial" w:cs="Arial"/>
        </w:rPr>
        <w:t>s</w:t>
      </w:r>
      <w:r w:rsidRPr="00EC3B4D">
        <w:rPr>
          <w:rFonts w:ascii="Arial" w:hAnsi="Arial" w:cs="Arial"/>
        </w:rPr>
        <w:t xml:space="preserve"> d’un technicien qualifié. Le non-respect de cette disposition peut entrainer la résiliation du marché et la disqualification de l’entreprise dans le cadre des futures </w:t>
      </w:r>
      <w:r w:rsidR="00880E55" w:rsidRPr="00EC3B4D">
        <w:rPr>
          <w:rFonts w:ascii="Arial" w:hAnsi="Arial" w:cs="Arial"/>
        </w:rPr>
        <w:t>consultations de</w:t>
      </w:r>
      <w:r w:rsidRPr="00EC3B4D">
        <w:rPr>
          <w:rFonts w:ascii="Arial" w:hAnsi="Arial" w:cs="Arial"/>
        </w:rPr>
        <w:t xml:space="preserve"> </w:t>
      </w:r>
      <w:r>
        <w:rPr>
          <w:rFonts w:ascii="Arial" w:hAnsi="Arial" w:cs="Arial"/>
        </w:rPr>
        <w:t>l’ONG P</w:t>
      </w:r>
      <w:r w:rsidR="00880E55">
        <w:rPr>
          <w:rFonts w:ascii="Arial" w:hAnsi="Arial" w:cs="Arial"/>
        </w:rPr>
        <w:t>lan International</w:t>
      </w:r>
      <w:r>
        <w:rPr>
          <w:rFonts w:ascii="Arial" w:hAnsi="Arial" w:cs="Arial"/>
        </w:rPr>
        <w:t xml:space="preserve"> N</w:t>
      </w:r>
      <w:r w:rsidR="00880E55">
        <w:rPr>
          <w:rFonts w:ascii="Arial" w:hAnsi="Arial" w:cs="Arial"/>
        </w:rPr>
        <w:t>iger</w:t>
      </w:r>
      <w:r w:rsidRPr="00EC3B4D">
        <w:rPr>
          <w:rFonts w:ascii="Arial" w:hAnsi="Arial" w:cs="Arial"/>
        </w:rPr>
        <w:t>.</w:t>
      </w:r>
    </w:p>
    <w:p w14:paraId="1C61CCDD" w14:textId="77777777" w:rsidR="004E3028" w:rsidRPr="004E3028" w:rsidRDefault="004E3028" w:rsidP="004E3028">
      <w:pPr>
        <w:tabs>
          <w:tab w:val="left" w:pos="540"/>
        </w:tabs>
        <w:contextualSpacing/>
        <w:jc w:val="both"/>
        <w:rPr>
          <w:rFonts w:ascii="Arial" w:hAnsi="Arial" w:cs="Arial"/>
        </w:rPr>
      </w:pPr>
    </w:p>
    <w:p w14:paraId="6EFD0031" w14:textId="77777777" w:rsidR="004E3028" w:rsidRPr="004E3028" w:rsidRDefault="004E3028" w:rsidP="004E3028">
      <w:pPr>
        <w:tabs>
          <w:tab w:val="left" w:pos="540"/>
        </w:tabs>
        <w:contextualSpacing/>
        <w:jc w:val="both"/>
        <w:rPr>
          <w:rFonts w:ascii="Arial" w:hAnsi="Arial" w:cs="Arial"/>
        </w:rPr>
      </w:pPr>
    </w:p>
    <w:p w14:paraId="7AFD43B2" w14:textId="77777777" w:rsidR="004E3028" w:rsidRPr="004E3028" w:rsidRDefault="004E3028" w:rsidP="004E3028">
      <w:pPr>
        <w:tabs>
          <w:tab w:val="left" w:pos="540"/>
        </w:tabs>
        <w:contextualSpacing/>
        <w:jc w:val="both"/>
        <w:rPr>
          <w:rFonts w:ascii="Arial" w:hAnsi="Arial" w:cs="Arial"/>
        </w:rPr>
      </w:pPr>
    </w:p>
    <w:p w14:paraId="611AF315" w14:textId="77777777" w:rsidR="004E3028" w:rsidRPr="004E3028" w:rsidRDefault="004E3028" w:rsidP="004E3028">
      <w:pPr>
        <w:tabs>
          <w:tab w:val="left" w:pos="540"/>
        </w:tabs>
        <w:contextualSpacing/>
        <w:jc w:val="both"/>
        <w:rPr>
          <w:rFonts w:ascii="Arial" w:hAnsi="Arial" w:cs="Arial"/>
        </w:rPr>
      </w:pPr>
    </w:p>
    <w:p w14:paraId="61EC4A5D" w14:textId="77777777" w:rsidR="004E3028" w:rsidRPr="004E3028" w:rsidRDefault="004E3028" w:rsidP="004E3028">
      <w:pPr>
        <w:tabs>
          <w:tab w:val="left" w:pos="540"/>
        </w:tabs>
        <w:contextualSpacing/>
        <w:jc w:val="both"/>
        <w:rPr>
          <w:rFonts w:ascii="Arial" w:hAnsi="Arial" w:cs="Arial"/>
        </w:rPr>
      </w:pPr>
    </w:p>
    <w:p w14:paraId="40EDB48A" w14:textId="77777777" w:rsidR="004E3028" w:rsidRPr="004E3028" w:rsidRDefault="004E3028" w:rsidP="004E3028">
      <w:pPr>
        <w:tabs>
          <w:tab w:val="left" w:pos="540"/>
        </w:tabs>
        <w:contextualSpacing/>
        <w:jc w:val="both"/>
        <w:rPr>
          <w:rFonts w:ascii="Arial" w:hAnsi="Arial" w:cs="Arial"/>
        </w:rPr>
      </w:pPr>
    </w:p>
    <w:p w14:paraId="7A33FB67" w14:textId="77777777" w:rsidR="004E3028" w:rsidRPr="004E3028" w:rsidRDefault="004E3028" w:rsidP="004E3028">
      <w:pPr>
        <w:tabs>
          <w:tab w:val="left" w:pos="540"/>
        </w:tabs>
        <w:contextualSpacing/>
        <w:jc w:val="both"/>
        <w:rPr>
          <w:rFonts w:ascii="Arial" w:hAnsi="Arial" w:cs="Arial"/>
        </w:rPr>
      </w:pPr>
    </w:p>
    <w:p w14:paraId="3740A67D" w14:textId="77777777" w:rsidR="004E3028" w:rsidRPr="004E3028" w:rsidRDefault="004E3028" w:rsidP="004E3028">
      <w:pPr>
        <w:tabs>
          <w:tab w:val="left" w:pos="540"/>
        </w:tabs>
        <w:contextualSpacing/>
        <w:jc w:val="both"/>
        <w:rPr>
          <w:rFonts w:ascii="Arial" w:hAnsi="Arial" w:cs="Arial"/>
        </w:rPr>
      </w:pPr>
    </w:p>
    <w:p w14:paraId="463FDDDB" w14:textId="77777777" w:rsidR="004E3028" w:rsidRPr="004E3028" w:rsidRDefault="004E3028" w:rsidP="004E3028">
      <w:pPr>
        <w:tabs>
          <w:tab w:val="left" w:pos="540"/>
        </w:tabs>
        <w:contextualSpacing/>
        <w:jc w:val="both"/>
        <w:rPr>
          <w:rFonts w:ascii="Arial" w:hAnsi="Arial" w:cs="Arial"/>
        </w:rPr>
      </w:pPr>
    </w:p>
    <w:p w14:paraId="1B2EE93C" w14:textId="77777777" w:rsidR="004E3028" w:rsidRPr="004E3028" w:rsidRDefault="004E3028" w:rsidP="004E3028">
      <w:pPr>
        <w:tabs>
          <w:tab w:val="left" w:pos="540"/>
        </w:tabs>
        <w:contextualSpacing/>
        <w:jc w:val="both"/>
        <w:rPr>
          <w:rFonts w:ascii="Arial" w:hAnsi="Arial" w:cs="Arial"/>
        </w:rPr>
      </w:pPr>
    </w:p>
    <w:p w14:paraId="71B671FE" w14:textId="77777777" w:rsidR="004E3028" w:rsidRPr="004E3028" w:rsidRDefault="004E3028" w:rsidP="004E3028">
      <w:pPr>
        <w:tabs>
          <w:tab w:val="left" w:pos="540"/>
        </w:tabs>
        <w:contextualSpacing/>
        <w:jc w:val="both"/>
        <w:rPr>
          <w:rFonts w:ascii="Arial" w:hAnsi="Arial" w:cs="Arial"/>
        </w:rPr>
      </w:pPr>
    </w:p>
    <w:p w14:paraId="7F401D3F" w14:textId="77777777" w:rsidR="004E3028" w:rsidRPr="004E3028" w:rsidRDefault="004E3028" w:rsidP="004E3028">
      <w:pPr>
        <w:tabs>
          <w:tab w:val="left" w:pos="540"/>
        </w:tabs>
        <w:contextualSpacing/>
        <w:jc w:val="both"/>
        <w:rPr>
          <w:rFonts w:ascii="Arial" w:hAnsi="Arial" w:cs="Arial"/>
        </w:rPr>
      </w:pPr>
    </w:p>
    <w:p w14:paraId="59AF0361" w14:textId="77777777" w:rsidR="004E3028" w:rsidRDefault="004E3028" w:rsidP="004E3028">
      <w:pPr>
        <w:tabs>
          <w:tab w:val="left" w:pos="540"/>
        </w:tabs>
        <w:contextualSpacing/>
        <w:jc w:val="both"/>
        <w:rPr>
          <w:rFonts w:ascii="Arial" w:hAnsi="Arial" w:cs="Arial"/>
        </w:rPr>
      </w:pPr>
    </w:p>
    <w:p w14:paraId="358E2970" w14:textId="77777777" w:rsidR="009F5D16" w:rsidRDefault="009F5D16" w:rsidP="004E3028">
      <w:pPr>
        <w:tabs>
          <w:tab w:val="left" w:pos="540"/>
        </w:tabs>
        <w:contextualSpacing/>
        <w:jc w:val="both"/>
        <w:rPr>
          <w:rFonts w:ascii="Arial" w:hAnsi="Arial" w:cs="Arial"/>
        </w:rPr>
      </w:pPr>
    </w:p>
    <w:p w14:paraId="29D88581" w14:textId="77777777" w:rsidR="009F5D16" w:rsidRDefault="009F5D16" w:rsidP="004E3028">
      <w:pPr>
        <w:tabs>
          <w:tab w:val="left" w:pos="540"/>
        </w:tabs>
        <w:contextualSpacing/>
        <w:jc w:val="both"/>
        <w:rPr>
          <w:rFonts w:ascii="Arial" w:hAnsi="Arial" w:cs="Arial"/>
        </w:rPr>
      </w:pPr>
    </w:p>
    <w:p w14:paraId="72867B34" w14:textId="77777777" w:rsidR="009F5D16" w:rsidRDefault="009F5D16" w:rsidP="004E3028">
      <w:pPr>
        <w:tabs>
          <w:tab w:val="left" w:pos="540"/>
        </w:tabs>
        <w:contextualSpacing/>
        <w:jc w:val="both"/>
        <w:rPr>
          <w:rFonts w:ascii="Arial" w:hAnsi="Arial" w:cs="Arial"/>
        </w:rPr>
      </w:pPr>
    </w:p>
    <w:p w14:paraId="2C3175D3" w14:textId="77777777" w:rsidR="009F5D16" w:rsidRDefault="009F5D16" w:rsidP="004E3028">
      <w:pPr>
        <w:tabs>
          <w:tab w:val="left" w:pos="540"/>
        </w:tabs>
        <w:contextualSpacing/>
        <w:jc w:val="both"/>
        <w:rPr>
          <w:rFonts w:ascii="Arial" w:hAnsi="Arial" w:cs="Arial"/>
        </w:rPr>
      </w:pPr>
    </w:p>
    <w:p w14:paraId="0081E3EB" w14:textId="77777777" w:rsidR="009F5D16" w:rsidRDefault="009F5D16" w:rsidP="004E3028">
      <w:pPr>
        <w:tabs>
          <w:tab w:val="left" w:pos="540"/>
        </w:tabs>
        <w:contextualSpacing/>
        <w:jc w:val="both"/>
        <w:rPr>
          <w:rFonts w:ascii="Arial" w:hAnsi="Arial" w:cs="Arial"/>
        </w:rPr>
      </w:pPr>
    </w:p>
    <w:p w14:paraId="71A0DF95" w14:textId="77777777" w:rsidR="00950FD2" w:rsidRDefault="00950FD2" w:rsidP="004E3028">
      <w:pPr>
        <w:tabs>
          <w:tab w:val="left" w:pos="540"/>
        </w:tabs>
        <w:contextualSpacing/>
        <w:jc w:val="both"/>
        <w:rPr>
          <w:rFonts w:ascii="Arial" w:hAnsi="Arial" w:cs="Arial"/>
        </w:rPr>
      </w:pPr>
    </w:p>
    <w:p w14:paraId="43AE5229" w14:textId="77777777" w:rsidR="00950FD2" w:rsidRDefault="00950FD2" w:rsidP="004E3028">
      <w:pPr>
        <w:tabs>
          <w:tab w:val="left" w:pos="540"/>
        </w:tabs>
        <w:contextualSpacing/>
        <w:jc w:val="both"/>
        <w:rPr>
          <w:rFonts w:ascii="Arial" w:hAnsi="Arial" w:cs="Arial"/>
        </w:rPr>
      </w:pPr>
    </w:p>
    <w:p w14:paraId="1192D2A1" w14:textId="77777777" w:rsidR="00950FD2" w:rsidRDefault="00950FD2" w:rsidP="004E3028">
      <w:pPr>
        <w:tabs>
          <w:tab w:val="left" w:pos="540"/>
        </w:tabs>
        <w:contextualSpacing/>
        <w:jc w:val="both"/>
        <w:rPr>
          <w:rFonts w:ascii="Arial" w:hAnsi="Arial" w:cs="Arial"/>
        </w:rPr>
      </w:pPr>
    </w:p>
    <w:p w14:paraId="1677E016" w14:textId="77777777" w:rsidR="00CF4871" w:rsidRDefault="00CF4871" w:rsidP="004E3028">
      <w:pPr>
        <w:tabs>
          <w:tab w:val="left" w:pos="540"/>
        </w:tabs>
        <w:contextualSpacing/>
        <w:jc w:val="both"/>
        <w:rPr>
          <w:rFonts w:ascii="Arial" w:hAnsi="Arial" w:cs="Arial"/>
        </w:rPr>
      </w:pPr>
    </w:p>
    <w:p w14:paraId="0FDC7B32" w14:textId="77777777" w:rsidR="00CF4871" w:rsidRDefault="00CF4871" w:rsidP="004E3028">
      <w:pPr>
        <w:tabs>
          <w:tab w:val="left" w:pos="540"/>
        </w:tabs>
        <w:contextualSpacing/>
        <w:jc w:val="both"/>
        <w:rPr>
          <w:rFonts w:ascii="Arial" w:hAnsi="Arial" w:cs="Arial"/>
        </w:rPr>
      </w:pPr>
    </w:p>
    <w:p w14:paraId="186EE06B" w14:textId="77777777" w:rsidR="00CF4871" w:rsidRDefault="00CF4871" w:rsidP="004E3028">
      <w:pPr>
        <w:tabs>
          <w:tab w:val="left" w:pos="540"/>
        </w:tabs>
        <w:contextualSpacing/>
        <w:jc w:val="both"/>
        <w:rPr>
          <w:rFonts w:ascii="Arial" w:hAnsi="Arial" w:cs="Arial"/>
        </w:rPr>
      </w:pPr>
    </w:p>
    <w:p w14:paraId="70A425A3" w14:textId="77777777" w:rsidR="00CF4871" w:rsidRDefault="00CF4871" w:rsidP="004E3028">
      <w:pPr>
        <w:tabs>
          <w:tab w:val="left" w:pos="540"/>
        </w:tabs>
        <w:contextualSpacing/>
        <w:jc w:val="both"/>
        <w:rPr>
          <w:rFonts w:ascii="Arial" w:hAnsi="Arial" w:cs="Arial"/>
        </w:rPr>
      </w:pPr>
    </w:p>
    <w:p w14:paraId="6444C3F7" w14:textId="77777777" w:rsidR="00CF4871" w:rsidRDefault="00CF4871" w:rsidP="004E3028">
      <w:pPr>
        <w:tabs>
          <w:tab w:val="left" w:pos="540"/>
        </w:tabs>
        <w:contextualSpacing/>
        <w:jc w:val="both"/>
        <w:rPr>
          <w:rFonts w:ascii="Arial" w:hAnsi="Arial" w:cs="Arial"/>
        </w:rPr>
      </w:pPr>
    </w:p>
    <w:p w14:paraId="3D1ECE58" w14:textId="77777777" w:rsidR="00CF4871" w:rsidRDefault="00CF4871" w:rsidP="004E3028">
      <w:pPr>
        <w:tabs>
          <w:tab w:val="left" w:pos="540"/>
        </w:tabs>
        <w:contextualSpacing/>
        <w:jc w:val="both"/>
        <w:rPr>
          <w:rFonts w:ascii="Arial" w:hAnsi="Arial" w:cs="Arial"/>
        </w:rPr>
      </w:pPr>
    </w:p>
    <w:p w14:paraId="48A714E6" w14:textId="77777777" w:rsidR="00950FD2" w:rsidRDefault="00950FD2" w:rsidP="004E3028">
      <w:pPr>
        <w:tabs>
          <w:tab w:val="left" w:pos="540"/>
        </w:tabs>
        <w:contextualSpacing/>
        <w:jc w:val="both"/>
        <w:rPr>
          <w:rFonts w:ascii="Arial" w:hAnsi="Arial" w:cs="Arial"/>
        </w:rPr>
      </w:pPr>
    </w:p>
    <w:p w14:paraId="4CD98E0D" w14:textId="77777777" w:rsidR="00950FD2" w:rsidRDefault="00950FD2" w:rsidP="004E3028">
      <w:pPr>
        <w:tabs>
          <w:tab w:val="left" w:pos="540"/>
        </w:tabs>
        <w:contextualSpacing/>
        <w:jc w:val="both"/>
        <w:rPr>
          <w:rFonts w:ascii="Arial" w:hAnsi="Arial" w:cs="Arial"/>
        </w:rPr>
      </w:pPr>
    </w:p>
    <w:p w14:paraId="512B6209" w14:textId="77777777" w:rsidR="00950FD2" w:rsidRPr="004E3028" w:rsidRDefault="00950FD2" w:rsidP="004E3028">
      <w:pPr>
        <w:tabs>
          <w:tab w:val="left" w:pos="540"/>
        </w:tabs>
        <w:contextualSpacing/>
        <w:jc w:val="both"/>
        <w:rPr>
          <w:rFonts w:ascii="Arial" w:hAnsi="Arial" w:cs="Arial"/>
        </w:rPr>
      </w:pPr>
    </w:p>
    <w:p w14:paraId="2A218611" w14:textId="77777777" w:rsidR="004E3028" w:rsidRPr="004E3028" w:rsidRDefault="004E3028" w:rsidP="004E3028">
      <w:pPr>
        <w:tabs>
          <w:tab w:val="left" w:pos="540"/>
        </w:tabs>
        <w:contextualSpacing/>
        <w:jc w:val="both"/>
        <w:rPr>
          <w:rFonts w:ascii="Arial" w:hAnsi="Arial" w:cs="Arial"/>
        </w:rPr>
      </w:pPr>
    </w:p>
    <w:p w14:paraId="63210E3E" w14:textId="77777777" w:rsidR="004E3028" w:rsidRPr="004E3028" w:rsidRDefault="004E3028" w:rsidP="004E3028">
      <w:pPr>
        <w:tabs>
          <w:tab w:val="left" w:pos="540"/>
        </w:tabs>
        <w:contextualSpacing/>
        <w:jc w:val="both"/>
        <w:rPr>
          <w:rFonts w:ascii="Arial" w:hAnsi="Arial" w:cs="Arial"/>
        </w:rPr>
      </w:pPr>
    </w:p>
    <w:p w14:paraId="2101DF92" w14:textId="77777777" w:rsidR="004158E1" w:rsidRDefault="004158E1" w:rsidP="004E3028">
      <w:pPr>
        <w:tabs>
          <w:tab w:val="left" w:pos="540"/>
        </w:tabs>
        <w:contextualSpacing/>
        <w:jc w:val="both"/>
        <w:rPr>
          <w:rFonts w:ascii="Arial" w:hAnsi="Arial" w:cs="Arial"/>
        </w:rPr>
      </w:pPr>
    </w:p>
    <w:p w14:paraId="5FEAB20A" w14:textId="77777777" w:rsidR="004E3028" w:rsidRPr="006A6550" w:rsidRDefault="004E3028" w:rsidP="004E3028">
      <w:pPr>
        <w:pStyle w:val="En-tte"/>
        <w:tabs>
          <w:tab w:val="center" w:pos="7371"/>
        </w:tabs>
        <w:jc w:val="center"/>
        <w:rPr>
          <w:rFonts w:ascii="Arial" w:hAnsi="Arial" w:cs="Arial"/>
          <w:b/>
          <w:sz w:val="26"/>
          <w:szCs w:val="26"/>
          <w:u w:val="single"/>
        </w:rPr>
      </w:pPr>
      <w:r w:rsidRPr="006A6550">
        <w:rPr>
          <w:rFonts w:ascii="Arial" w:hAnsi="Arial" w:cs="Arial"/>
          <w:b/>
          <w:sz w:val="26"/>
          <w:szCs w:val="26"/>
          <w:u w:val="single"/>
        </w:rPr>
        <w:t>MODELE DE LETTRE DE SOUMISSION</w:t>
      </w:r>
    </w:p>
    <w:p w14:paraId="49BD06D8" w14:textId="77777777" w:rsidR="004E3028" w:rsidRPr="004E3028" w:rsidRDefault="004E3028" w:rsidP="004E3028">
      <w:pPr>
        <w:pStyle w:val="En-tte"/>
        <w:tabs>
          <w:tab w:val="center" w:pos="7371"/>
        </w:tabs>
        <w:rPr>
          <w:rFonts w:ascii="Arial" w:hAnsi="Arial" w:cs="Arial"/>
          <w:sz w:val="24"/>
          <w:szCs w:val="24"/>
          <w:u w:val="single"/>
        </w:rPr>
      </w:pPr>
      <w:r w:rsidRPr="004E3028">
        <w:rPr>
          <w:rFonts w:ascii="Arial" w:hAnsi="Arial" w:cs="Arial"/>
          <w:sz w:val="24"/>
          <w:szCs w:val="24"/>
        </w:rPr>
        <w:tab/>
      </w:r>
      <w:r w:rsidRPr="004E3028">
        <w:rPr>
          <w:rFonts w:ascii="Arial" w:hAnsi="Arial" w:cs="Arial"/>
          <w:sz w:val="24"/>
          <w:szCs w:val="24"/>
        </w:rPr>
        <w:tab/>
      </w:r>
      <w:r w:rsidRPr="004E3028">
        <w:rPr>
          <w:rFonts w:ascii="Arial" w:hAnsi="Arial" w:cs="Arial"/>
          <w:sz w:val="24"/>
          <w:szCs w:val="24"/>
        </w:rPr>
        <w:tab/>
      </w:r>
      <w:r w:rsidRPr="004E3028">
        <w:rPr>
          <w:rFonts w:ascii="Arial" w:hAnsi="Arial" w:cs="Arial"/>
          <w:sz w:val="24"/>
          <w:szCs w:val="24"/>
        </w:rPr>
        <w:tab/>
      </w:r>
      <w:r w:rsidRPr="004E3028">
        <w:rPr>
          <w:rFonts w:ascii="Arial" w:hAnsi="Arial" w:cs="Arial"/>
          <w:sz w:val="24"/>
          <w:szCs w:val="24"/>
        </w:rPr>
        <w:tab/>
      </w:r>
      <w:r w:rsidRPr="004E3028">
        <w:rPr>
          <w:rFonts w:ascii="Arial" w:hAnsi="Arial" w:cs="Arial"/>
          <w:sz w:val="24"/>
          <w:szCs w:val="24"/>
        </w:rPr>
        <w:tab/>
      </w:r>
      <w:r w:rsidRPr="004E3028">
        <w:rPr>
          <w:rFonts w:ascii="Arial" w:hAnsi="Arial" w:cs="Arial"/>
          <w:sz w:val="24"/>
          <w:szCs w:val="24"/>
        </w:rPr>
        <w:tab/>
      </w:r>
      <w:r w:rsidRPr="004E3028">
        <w:rPr>
          <w:rFonts w:ascii="Arial" w:hAnsi="Arial" w:cs="Arial"/>
          <w:sz w:val="24"/>
          <w:szCs w:val="24"/>
        </w:rPr>
        <w:tab/>
      </w:r>
      <w:r w:rsidRPr="004E3028">
        <w:rPr>
          <w:rFonts w:ascii="Arial" w:hAnsi="Arial" w:cs="Arial"/>
          <w:i/>
          <w:sz w:val="24"/>
          <w:szCs w:val="24"/>
        </w:rPr>
        <w:t>[Date de la soumission]</w:t>
      </w:r>
      <w:r w:rsidRPr="004E3028">
        <w:rPr>
          <w:rFonts w:ascii="Arial" w:hAnsi="Arial" w:cs="Arial"/>
          <w:sz w:val="24"/>
          <w:szCs w:val="24"/>
        </w:rPr>
        <w:tab/>
      </w:r>
      <w:r w:rsidRPr="004E3028">
        <w:rPr>
          <w:rFonts w:ascii="Arial" w:hAnsi="Arial" w:cs="Arial"/>
          <w:sz w:val="24"/>
          <w:szCs w:val="24"/>
        </w:rPr>
        <w:tab/>
      </w:r>
      <w:r w:rsidRPr="004E3028">
        <w:rPr>
          <w:rFonts w:ascii="Arial" w:hAnsi="Arial" w:cs="Arial"/>
          <w:sz w:val="24"/>
          <w:szCs w:val="24"/>
        </w:rPr>
        <w:tab/>
      </w:r>
      <w:r w:rsidRPr="004E3028">
        <w:rPr>
          <w:rFonts w:ascii="Arial" w:hAnsi="Arial" w:cs="Arial"/>
          <w:sz w:val="24"/>
          <w:szCs w:val="24"/>
        </w:rPr>
        <w:tab/>
      </w:r>
      <w:r w:rsidRPr="004E3028">
        <w:rPr>
          <w:rFonts w:ascii="Arial" w:hAnsi="Arial" w:cs="Arial"/>
          <w:sz w:val="24"/>
          <w:szCs w:val="24"/>
        </w:rPr>
        <w:tab/>
      </w:r>
      <w:r w:rsidRPr="004E3028">
        <w:rPr>
          <w:rFonts w:ascii="Arial" w:hAnsi="Arial" w:cs="Arial"/>
          <w:sz w:val="24"/>
          <w:szCs w:val="24"/>
          <w:vertAlign w:val="superscript"/>
        </w:rPr>
        <w:t>-</w:t>
      </w:r>
    </w:p>
    <w:p w14:paraId="73BC64CE" w14:textId="77777777" w:rsidR="004E3028" w:rsidRPr="004E3028" w:rsidRDefault="004E3028" w:rsidP="004E3028">
      <w:pPr>
        <w:pStyle w:val="En-tte"/>
        <w:tabs>
          <w:tab w:val="center" w:pos="7371"/>
        </w:tabs>
        <w:rPr>
          <w:rFonts w:ascii="Arial" w:hAnsi="Arial" w:cs="Arial"/>
          <w:sz w:val="24"/>
          <w:szCs w:val="24"/>
        </w:rPr>
      </w:pPr>
      <w:r w:rsidRPr="004E3028">
        <w:rPr>
          <w:rFonts w:ascii="Arial" w:hAnsi="Arial" w:cs="Arial"/>
          <w:sz w:val="24"/>
          <w:szCs w:val="24"/>
        </w:rPr>
        <w:t xml:space="preserve">A : </w:t>
      </w:r>
      <w:r w:rsidRPr="004E3028">
        <w:rPr>
          <w:rFonts w:ascii="Arial" w:hAnsi="Arial" w:cs="Arial"/>
          <w:i/>
          <w:sz w:val="24"/>
          <w:szCs w:val="24"/>
        </w:rPr>
        <w:t xml:space="preserve">Monsieur le Représentant Résident de Plan </w:t>
      </w:r>
      <w:r w:rsidR="00880E55" w:rsidRPr="004E3028">
        <w:rPr>
          <w:rFonts w:ascii="Arial" w:hAnsi="Arial" w:cs="Arial"/>
          <w:i/>
          <w:sz w:val="24"/>
          <w:szCs w:val="24"/>
        </w:rPr>
        <w:t>International Niger</w:t>
      </w:r>
    </w:p>
    <w:p w14:paraId="1D7438F6" w14:textId="77777777" w:rsidR="004E3028" w:rsidRPr="004E3028" w:rsidRDefault="004E3028" w:rsidP="004E3028">
      <w:pPr>
        <w:pStyle w:val="En-tte"/>
        <w:tabs>
          <w:tab w:val="center" w:pos="7371"/>
        </w:tabs>
        <w:rPr>
          <w:rFonts w:ascii="Arial" w:hAnsi="Arial" w:cs="Arial"/>
          <w:sz w:val="24"/>
          <w:szCs w:val="24"/>
        </w:rPr>
      </w:pPr>
    </w:p>
    <w:p w14:paraId="0EB9EE3E" w14:textId="77777777" w:rsidR="004E3028" w:rsidRPr="004E3028" w:rsidRDefault="004E3028" w:rsidP="004E3028">
      <w:pPr>
        <w:pStyle w:val="En-tte"/>
        <w:tabs>
          <w:tab w:val="center" w:pos="7371"/>
        </w:tabs>
        <w:rPr>
          <w:rFonts w:ascii="Arial" w:hAnsi="Arial" w:cs="Arial"/>
          <w:sz w:val="24"/>
          <w:szCs w:val="24"/>
        </w:rPr>
      </w:pPr>
      <w:r w:rsidRPr="004E3028">
        <w:rPr>
          <w:rFonts w:ascii="Arial" w:hAnsi="Arial" w:cs="Arial"/>
          <w:sz w:val="24"/>
          <w:szCs w:val="24"/>
        </w:rPr>
        <w:t>Monsieur,</w:t>
      </w:r>
    </w:p>
    <w:p w14:paraId="0DF56ED5" w14:textId="77777777" w:rsidR="004E3028" w:rsidRPr="004E3028" w:rsidRDefault="004E3028" w:rsidP="004E3028">
      <w:pPr>
        <w:pStyle w:val="En-tte"/>
        <w:tabs>
          <w:tab w:val="center" w:pos="7371"/>
        </w:tabs>
        <w:rPr>
          <w:rFonts w:ascii="Arial" w:hAnsi="Arial" w:cs="Arial"/>
          <w:sz w:val="24"/>
          <w:szCs w:val="24"/>
        </w:rPr>
      </w:pPr>
    </w:p>
    <w:p w14:paraId="1BA99E99" w14:textId="77777777" w:rsidR="006A6550" w:rsidRDefault="004E3028" w:rsidP="004E3028">
      <w:pPr>
        <w:pStyle w:val="En-tte"/>
        <w:tabs>
          <w:tab w:val="center" w:pos="7371"/>
        </w:tabs>
        <w:rPr>
          <w:rFonts w:ascii="Arial" w:hAnsi="Arial" w:cs="Arial"/>
          <w:sz w:val="24"/>
          <w:szCs w:val="24"/>
        </w:rPr>
      </w:pPr>
      <w:r w:rsidRPr="004E3028">
        <w:rPr>
          <w:rFonts w:ascii="Arial" w:hAnsi="Arial" w:cs="Arial"/>
          <w:sz w:val="24"/>
          <w:szCs w:val="24"/>
        </w:rPr>
        <w:t>Après avoir examiné, en vue de la réalisation des Travaux susmentionnés, le Bordereau des prix et le Détail quantitatif et estimatif, les spécifications, les plans et dessins, et les additifs. Nous, soussignés, proposons d’exécuter les Travaux et de réparer toutes les malfaçons conformément aux dites conditions du Marché, Bordereau des prix et Détail quantitatif et estimatif, spécifications, plans et dessins, et Additifs pour le(s) montant(s) ci-</w:t>
      </w:r>
      <w:r w:rsidR="00880E55" w:rsidRPr="004E3028">
        <w:rPr>
          <w:rFonts w:ascii="Arial" w:hAnsi="Arial" w:cs="Arial"/>
          <w:sz w:val="24"/>
          <w:szCs w:val="24"/>
        </w:rPr>
        <w:t>après :</w:t>
      </w:r>
      <w:r w:rsidRPr="004E3028">
        <w:rPr>
          <w:rFonts w:ascii="Arial" w:hAnsi="Arial" w:cs="Arial"/>
          <w:sz w:val="24"/>
          <w:szCs w:val="24"/>
        </w:rPr>
        <w:t xml:space="preserve"> </w:t>
      </w:r>
    </w:p>
    <w:p w14:paraId="5536166B" w14:textId="77777777" w:rsidR="004E3028" w:rsidRPr="006A6550" w:rsidRDefault="004E3028" w:rsidP="004E3028">
      <w:pPr>
        <w:pStyle w:val="En-tte"/>
        <w:tabs>
          <w:tab w:val="center" w:pos="7371"/>
        </w:tabs>
        <w:rPr>
          <w:rFonts w:ascii="Comic Sans MS" w:hAnsi="Comic Sans MS" w:cs="Arial"/>
          <w:b/>
          <w:sz w:val="22"/>
          <w:szCs w:val="22"/>
        </w:rPr>
      </w:pPr>
      <w:r w:rsidRPr="006A6550">
        <w:rPr>
          <w:rFonts w:ascii="Comic Sans MS" w:hAnsi="Comic Sans MS" w:cs="Arial"/>
          <w:b/>
          <w:i/>
          <w:sz w:val="22"/>
          <w:szCs w:val="22"/>
        </w:rPr>
        <w:t>(Le Soumissionnaire doit indiquer ici le montant de l’offre par Lot</w:t>
      </w:r>
      <w:r w:rsidR="006A6550" w:rsidRPr="006A6550">
        <w:rPr>
          <w:rFonts w:ascii="Comic Sans MS" w:hAnsi="Comic Sans MS" w:cs="Arial"/>
          <w:b/>
          <w:i/>
          <w:sz w:val="22"/>
          <w:szCs w:val="22"/>
        </w:rPr>
        <w:t>)</w:t>
      </w:r>
    </w:p>
    <w:p w14:paraId="1706E19D" w14:textId="77777777" w:rsidR="004E3028" w:rsidRPr="004E3028" w:rsidRDefault="004E3028" w:rsidP="004E3028">
      <w:pPr>
        <w:pStyle w:val="En-tte"/>
        <w:tabs>
          <w:tab w:val="center" w:pos="7371"/>
        </w:tabs>
        <w:rPr>
          <w:rFonts w:ascii="Arial" w:hAnsi="Arial" w:cs="Arial"/>
          <w:sz w:val="24"/>
          <w:szCs w:val="24"/>
        </w:rPr>
      </w:pPr>
    </w:p>
    <w:p w14:paraId="7E09F63C" w14:textId="77777777" w:rsidR="004E3028" w:rsidRPr="004E3028" w:rsidRDefault="004E3028" w:rsidP="004E3028">
      <w:pPr>
        <w:pStyle w:val="En-tte"/>
        <w:tabs>
          <w:tab w:val="center" w:pos="7371"/>
        </w:tabs>
        <w:rPr>
          <w:rFonts w:ascii="Arial" w:hAnsi="Arial" w:cs="Arial"/>
          <w:sz w:val="24"/>
          <w:szCs w:val="24"/>
        </w:rPr>
      </w:pPr>
      <w:r w:rsidRPr="004E3028">
        <w:rPr>
          <w:rFonts w:ascii="Arial" w:hAnsi="Arial" w:cs="Arial"/>
          <w:sz w:val="24"/>
          <w:szCs w:val="24"/>
        </w:rPr>
        <w:t xml:space="preserve">Nous déclarons que </w:t>
      </w:r>
      <w:r w:rsidR="00880E55" w:rsidRPr="004E3028">
        <w:rPr>
          <w:rFonts w:ascii="Arial" w:hAnsi="Arial" w:cs="Arial"/>
          <w:sz w:val="24"/>
          <w:szCs w:val="24"/>
        </w:rPr>
        <w:t>nous (</w:t>
      </w:r>
      <w:r w:rsidRPr="004E3028">
        <w:rPr>
          <w:rFonts w:ascii="Arial" w:hAnsi="Arial" w:cs="Arial"/>
          <w:i/>
          <w:sz w:val="24"/>
          <w:szCs w:val="24"/>
        </w:rPr>
        <w:t>y compris tous les membres d'un groupement d'entreprises</w:t>
      </w:r>
      <w:r w:rsidRPr="004E3028">
        <w:rPr>
          <w:rFonts w:ascii="Arial" w:hAnsi="Arial" w:cs="Arial"/>
          <w:sz w:val="24"/>
          <w:szCs w:val="24"/>
        </w:rPr>
        <w:t>) et nos sous-traitants ne sont pas associés, directement ou indirectement, au consultant ou à toute autre entité ayant préparé les plans, les spécifications et autres documents d'appel d'offres pour le projet ;</w:t>
      </w:r>
    </w:p>
    <w:p w14:paraId="5F385075" w14:textId="77777777" w:rsidR="004E3028" w:rsidRPr="004E3028" w:rsidRDefault="004E3028" w:rsidP="004E3028">
      <w:pPr>
        <w:pStyle w:val="En-tte"/>
        <w:tabs>
          <w:tab w:val="center" w:pos="7371"/>
        </w:tabs>
        <w:rPr>
          <w:rFonts w:ascii="Arial" w:hAnsi="Arial" w:cs="Arial"/>
          <w:sz w:val="24"/>
          <w:szCs w:val="24"/>
        </w:rPr>
      </w:pPr>
    </w:p>
    <w:p w14:paraId="0E7391AB" w14:textId="77777777" w:rsidR="004E3028" w:rsidRPr="004E3028" w:rsidRDefault="004E3028" w:rsidP="004E3028">
      <w:pPr>
        <w:pStyle w:val="En-tte"/>
        <w:tabs>
          <w:tab w:val="center" w:pos="7371"/>
        </w:tabs>
        <w:rPr>
          <w:rFonts w:ascii="Arial" w:hAnsi="Arial" w:cs="Arial"/>
          <w:sz w:val="24"/>
          <w:szCs w:val="24"/>
        </w:rPr>
      </w:pPr>
      <w:r w:rsidRPr="004E3028">
        <w:rPr>
          <w:rFonts w:ascii="Arial" w:hAnsi="Arial" w:cs="Arial"/>
          <w:sz w:val="24"/>
          <w:szCs w:val="24"/>
        </w:rPr>
        <w:t xml:space="preserve">Nous nous engageons, </w:t>
      </w:r>
      <w:r w:rsidR="00880E55" w:rsidRPr="004E3028">
        <w:rPr>
          <w:rFonts w:ascii="Arial" w:hAnsi="Arial" w:cs="Arial"/>
          <w:sz w:val="24"/>
          <w:szCs w:val="24"/>
        </w:rPr>
        <w:t>si notre</w:t>
      </w:r>
      <w:r w:rsidRPr="004E3028">
        <w:rPr>
          <w:rFonts w:ascii="Arial" w:hAnsi="Arial" w:cs="Arial"/>
          <w:sz w:val="24"/>
          <w:szCs w:val="24"/>
        </w:rPr>
        <w:t xml:space="preserve"> soumission est acceptée, à commencer les Travaux dès que possible après réception de l’ordre de démarrage des Travaux émanant du Maître d’Œuvre, et à achever l’ensemble des Travaux faisant l’objet du Marché dans un délai de ….[</w:t>
      </w:r>
      <w:r w:rsidRPr="004E3028">
        <w:rPr>
          <w:rFonts w:ascii="Arial" w:hAnsi="Arial" w:cs="Arial"/>
          <w:i/>
          <w:sz w:val="24"/>
          <w:szCs w:val="24"/>
        </w:rPr>
        <w:t>à indiquer</w:t>
      </w:r>
      <w:r w:rsidRPr="004E3028">
        <w:rPr>
          <w:rFonts w:ascii="Arial" w:hAnsi="Arial" w:cs="Arial"/>
          <w:sz w:val="24"/>
          <w:szCs w:val="24"/>
        </w:rPr>
        <w:t>]</w:t>
      </w:r>
    </w:p>
    <w:p w14:paraId="02A7F596" w14:textId="77777777" w:rsidR="004E3028" w:rsidRPr="004E3028" w:rsidRDefault="004E3028" w:rsidP="004E3028">
      <w:pPr>
        <w:pStyle w:val="En-tte"/>
        <w:tabs>
          <w:tab w:val="center" w:pos="7371"/>
        </w:tabs>
        <w:rPr>
          <w:rFonts w:ascii="Arial" w:hAnsi="Arial" w:cs="Arial"/>
          <w:sz w:val="24"/>
          <w:szCs w:val="24"/>
        </w:rPr>
      </w:pPr>
      <w:r w:rsidRPr="004E3028">
        <w:rPr>
          <w:rFonts w:ascii="Arial" w:hAnsi="Arial" w:cs="Arial"/>
          <w:sz w:val="24"/>
          <w:szCs w:val="24"/>
        </w:rPr>
        <w:t xml:space="preserve"> </w:t>
      </w:r>
    </w:p>
    <w:p w14:paraId="00853245" w14:textId="016002C9" w:rsidR="004E3028" w:rsidRPr="004E3028" w:rsidRDefault="004E3028" w:rsidP="004E3028">
      <w:pPr>
        <w:pStyle w:val="En-tte"/>
        <w:tabs>
          <w:tab w:val="center" w:pos="7371"/>
        </w:tabs>
        <w:rPr>
          <w:rFonts w:ascii="Arial" w:hAnsi="Arial" w:cs="Arial"/>
          <w:sz w:val="24"/>
          <w:szCs w:val="24"/>
        </w:rPr>
      </w:pPr>
      <w:r w:rsidRPr="004E3028">
        <w:rPr>
          <w:rFonts w:ascii="Arial" w:hAnsi="Arial" w:cs="Arial"/>
          <w:sz w:val="24"/>
          <w:szCs w:val="24"/>
        </w:rPr>
        <w:t xml:space="preserve">Nous acceptons de rester liés par la présente offre pour une période de </w:t>
      </w:r>
      <w:r w:rsidR="004334C7">
        <w:rPr>
          <w:rFonts w:ascii="Arial" w:hAnsi="Arial" w:cs="Arial"/>
          <w:sz w:val="24"/>
          <w:szCs w:val="24"/>
        </w:rPr>
        <w:t>cent vingt</w:t>
      </w:r>
      <w:r w:rsidRPr="004E3028">
        <w:rPr>
          <w:rFonts w:ascii="Arial" w:hAnsi="Arial" w:cs="Arial"/>
          <w:i/>
          <w:sz w:val="24"/>
          <w:szCs w:val="24"/>
        </w:rPr>
        <w:t xml:space="preserve"> jours (</w:t>
      </w:r>
      <w:r w:rsidR="004334C7">
        <w:rPr>
          <w:rFonts w:ascii="Arial" w:hAnsi="Arial" w:cs="Arial"/>
          <w:i/>
          <w:sz w:val="24"/>
          <w:szCs w:val="24"/>
        </w:rPr>
        <w:t>12</w:t>
      </w:r>
      <w:r w:rsidRPr="004E3028">
        <w:rPr>
          <w:rFonts w:ascii="Arial" w:hAnsi="Arial" w:cs="Arial"/>
          <w:i/>
          <w:sz w:val="24"/>
          <w:szCs w:val="24"/>
        </w:rPr>
        <w:t xml:space="preserve">0) </w:t>
      </w:r>
      <w:r w:rsidRPr="004E3028">
        <w:rPr>
          <w:rFonts w:ascii="Arial" w:hAnsi="Arial" w:cs="Arial"/>
          <w:sz w:val="24"/>
          <w:szCs w:val="24"/>
        </w:rPr>
        <w:t xml:space="preserve">à compter de la date fixée pour la remise des soumissions, et ladite offre </w:t>
      </w:r>
      <w:r w:rsidR="009C5B9D" w:rsidRPr="004E3028">
        <w:rPr>
          <w:rFonts w:ascii="Arial" w:hAnsi="Arial" w:cs="Arial"/>
          <w:sz w:val="24"/>
          <w:szCs w:val="24"/>
        </w:rPr>
        <w:t>peut être</w:t>
      </w:r>
      <w:r w:rsidRPr="004E3028">
        <w:rPr>
          <w:rFonts w:ascii="Arial" w:hAnsi="Arial" w:cs="Arial"/>
          <w:sz w:val="24"/>
          <w:szCs w:val="24"/>
        </w:rPr>
        <w:t xml:space="preserve"> acceptée à n’importe quelle date avant l’expiration dudit délai.</w:t>
      </w:r>
    </w:p>
    <w:p w14:paraId="10E62C15" w14:textId="77777777" w:rsidR="004E3028" w:rsidRPr="004E3028" w:rsidRDefault="004E3028" w:rsidP="004E3028">
      <w:pPr>
        <w:pStyle w:val="En-tte"/>
        <w:tabs>
          <w:tab w:val="center" w:pos="7371"/>
        </w:tabs>
        <w:rPr>
          <w:rFonts w:ascii="Arial" w:hAnsi="Arial" w:cs="Arial"/>
          <w:sz w:val="24"/>
          <w:szCs w:val="24"/>
        </w:rPr>
      </w:pPr>
    </w:p>
    <w:p w14:paraId="6935CFC7" w14:textId="77777777" w:rsidR="004E3028" w:rsidRPr="004E3028" w:rsidRDefault="004E3028" w:rsidP="004E3028">
      <w:pPr>
        <w:pStyle w:val="En-tte"/>
        <w:tabs>
          <w:tab w:val="center" w:pos="7371"/>
        </w:tabs>
        <w:rPr>
          <w:rFonts w:ascii="Arial" w:hAnsi="Arial" w:cs="Arial"/>
          <w:sz w:val="24"/>
          <w:szCs w:val="24"/>
        </w:rPr>
      </w:pPr>
      <w:r w:rsidRPr="004E3028">
        <w:rPr>
          <w:rFonts w:ascii="Arial" w:hAnsi="Arial" w:cs="Arial"/>
          <w:sz w:val="24"/>
          <w:szCs w:val="24"/>
        </w:rPr>
        <w:t>Nous notons que vous n’êtes pas tenus de retenir l’offre la moins</w:t>
      </w:r>
      <w:r w:rsidRPr="004E3028">
        <w:rPr>
          <w:rFonts w:ascii="Arial" w:hAnsi="Arial" w:cs="Arial"/>
          <w:sz w:val="24"/>
          <w:szCs w:val="24"/>
        </w:rPr>
        <w:noBreakHyphen/>
        <w:t>disante ni de donner suite à l’une ou l’autre des offres que vous recevrez.</w:t>
      </w:r>
    </w:p>
    <w:p w14:paraId="5070EE2C" w14:textId="77777777" w:rsidR="004E3028" w:rsidRPr="004E3028" w:rsidRDefault="004E3028" w:rsidP="004E3028">
      <w:pPr>
        <w:pStyle w:val="En-tte"/>
        <w:tabs>
          <w:tab w:val="center" w:pos="7371"/>
        </w:tabs>
        <w:rPr>
          <w:rFonts w:ascii="Arial" w:hAnsi="Arial" w:cs="Arial"/>
          <w:sz w:val="24"/>
          <w:szCs w:val="24"/>
        </w:rPr>
      </w:pPr>
    </w:p>
    <w:p w14:paraId="176DFB15" w14:textId="77777777" w:rsidR="004E3028" w:rsidRPr="004E3028" w:rsidRDefault="004E3028" w:rsidP="004E3028">
      <w:pPr>
        <w:pStyle w:val="En-tte"/>
        <w:tabs>
          <w:tab w:val="center" w:pos="7371"/>
        </w:tabs>
        <w:rPr>
          <w:rFonts w:ascii="Arial" w:hAnsi="Arial" w:cs="Arial"/>
          <w:sz w:val="24"/>
          <w:szCs w:val="24"/>
        </w:rPr>
      </w:pPr>
      <w:r w:rsidRPr="004E3028">
        <w:rPr>
          <w:rFonts w:ascii="Arial" w:hAnsi="Arial" w:cs="Arial"/>
          <w:sz w:val="24"/>
          <w:szCs w:val="24"/>
        </w:rPr>
        <w:t>Fait le,____________</w:t>
      </w:r>
      <w:r w:rsidRPr="004E3028">
        <w:rPr>
          <w:rFonts w:ascii="Arial" w:hAnsi="Arial" w:cs="Arial"/>
          <w:i/>
          <w:sz w:val="24"/>
          <w:szCs w:val="24"/>
        </w:rPr>
        <w:t>(ville et date)___________________________</w:t>
      </w:r>
    </w:p>
    <w:p w14:paraId="71461A16" w14:textId="77777777" w:rsidR="004E3028" w:rsidRPr="004E3028" w:rsidRDefault="004E3028" w:rsidP="004E3028">
      <w:pPr>
        <w:pStyle w:val="En-tte"/>
        <w:tabs>
          <w:tab w:val="center" w:pos="7371"/>
        </w:tabs>
        <w:rPr>
          <w:rFonts w:ascii="Arial" w:hAnsi="Arial" w:cs="Arial"/>
          <w:sz w:val="24"/>
          <w:szCs w:val="24"/>
        </w:rPr>
      </w:pPr>
    </w:p>
    <w:p w14:paraId="2963A672" w14:textId="77777777" w:rsidR="004E3028" w:rsidRPr="004E3028" w:rsidRDefault="004E3028" w:rsidP="004E3028">
      <w:pPr>
        <w:pStyle w:val="En-tte"/>
        <w:tabs>
          <w:tab w:val="center" w:pos="7371"/>
        </w:tabs>
        <w:rPr>
          <w:rFonts w:ascii="Arial" w:hAnsi="Arial" w:cs="Arial"/>
          <w:sz w:val="24"/>
          <w:szCs w:val="24"/>
        </w:rPr>
      </w:pPr>
      <w:r w:rsidRPr="004E3028">
        <w:rPr>
          <w:rFonts w:ascii="Arial" w:hAnsi="Arial" w:cs="Arial"/>
          <w:sz w:val="24"/>
          <w:szCs w:val="24"/>
        </w:rPr>
        <w:t xml:space="preserve">Signature </w:t>
      </w:r>
      <w:r w:rsidRPr="004E3028">
        <w:rPr>
          <w:rFonts w:ascii="Arial" w:hAnsi="Arial" w:cs="Arial"/>
          <w:sz w:val="24"/>
          <w:szCs w:val="24"/>
          <w:u w:val="single"/>
        </w:rPr>
        <w:tab/>
      </w:r>
      <w:r w:rsidRPr="004E3028">
        <w:rPr>
          <w:rFonts w:ascii="Arial" w:hAnsi="Arial" w:cs="Arial"/>
          <w:sz w:val="24"/>
          <w:szCs w:val="24"/>
        </w:rPr>
        <w:t xml:space="preserve">en qualité de </w:t>
      </w:r>
      <w:r w:rsidRPr="004E3028">
        <w:rPr>
          <w:rFonts w:ascii="Arial" w:hAnsi="Arial" w:cs="Arial"/>
          <w:sz w:val="24"/>
          <w:szCs w:val="24"/>
          <w:u w:val="single"/>
        </w:rPr>
        <w:tab/>
      </w:r>
    </w:p>
    <w:p w14:paraId="6EF51EFB" w14:textId="77777777" w:rsidR="004E3028" w:rsidRPr="004E3028" w:rsidRDefault="004E3028" w:rsidP="004E3028">
      <w:pPr>
        <w:pStyle w:val="En-tte"/>
        <w:tabs>
          <w:tab w:val="center" w:pos="7371"/>
        </w:tabs>
        <w:rPr>
          <w:rFonts w:ascii="Arial" w:hAnsi="Arial" w:cs="Arial"/>
          <w:i/>
          <w:sz w:val="24"/>
          <w:szCs w:val="24"/>
        </w:rPr>
      </w:pPr>
      <w:r w:rsidRPr="004E3028">
        <w:rPr>
          <w:rFonts w:ascii="Arial" w:hAnsi="Arial" w:cs="Arial"/>
          <w:sz w:val="24"/>
          <w:szCs w:val="24"/>
        </w:rPr>
        <w:t xml:space="preserve">dûment autorisé à signer les soumissions pour et au nom de </w:t>
      </w:r>
      <w:r w:rsidRPr="004E3028">
        <w:rPr>
          <w:rFonts w:ascii="Arial" w:hAnsi="Arial" w:cs="Arial"/>
          <w:i/>
          <w:sz w:val="24"/>
          <w:szCs w:val="24"/>
        </w:rPr>
        <w:t>[nom du Soumissionnaire ou du groupement d’entreprises suivi de “conjointement et solidairement”</w:t>
      </w:r>
      <w:r w:rsidRPr="004E3028">
        <w:rPr>
          <w:rFonts w:ascii="Arial" w:hAnsi="Arial" w:cs="Arial"/>
          <w:i/>
          <w:sz w:val="24"/>
          <w:szCs w:val="24"/>
          <w:vertAlign w:val="superscript"/>
        </w:rPr>
        <w:footnoteReference w:id="1"/>
      </w:r>
      <w:r w:rsidRPr="004E3028">
        <w:rPr>
          <w:rFonts w:ascii="Arial" w:hAnsi="Arial" w:cs="Arial"/>
          <w:i/>
          <w:sz w:val="24"/>
          <w:szCs w:val="24"/>
        </w:rPr>
        <w:t>].</w:t>
      </w:r>
    </w:p>
    <w:p w14:paraId="4CB26C88" w14:textId="77777777" w:rsidR="004E3028" w:rsidRPr="004E3028" w:rsidRDefault="004E3028" w:rsidP="004E3028">
      <w:pPr>
        <w:pStyle w:val="En-tte"/>
        <w:tabs>
          <w:tab w:val="center" w:pos="7371"/>
        </w:tabs>
        <w:rPr>
          <w:rFonts w:ascii="Arial" w:hAnsi="Arial" w:cs="Arial"/>
          <w:sz w:val="24"/>
          <w:szCs w:val="24"/>
        </w:rPr>
      </w:pPr>
      <w:r w:rsidRPr="004E3028">
        <w:rPr>
          <w:rFonts w:ascii="Arial" w:hAnsi="Arial" w:cs="Arial"/>
          <w:sz w:val="24"/>
          <w:szCs w:val="24"/>
        </w:rPr>
        <w:t>Adresse :</w:t>
      </w:r>
      <w:r w:rsidRPr="004E3028">
        <w:rPr>
          <w:rFonts w:ascii="Arial" w:hAnsi="Arial" w:cs="Arial"/>
          <w:sz w:val="24"/>
          <w:szCs w:val="24"/>
        </w:rPr>
        <w:tab/>
      </w:r>
      <w:r w:rsidRPr="004E3028">
        <w:rPr>
          <w:rFonts w:ascii="Arial" w:hAnsi="Arial" w:cs="Arial"/>
          <w:sz w:val="24"/>
          <w:szCs w:val="24"/>
        </w:rPr>
        <w:tab/>
      </w:r>
      <w:r w:rsidRPr="004E3028">
        <w:rPr>
          <w:rFonts w:ascii="Arial" w:hAnsi="Arial" w:cs="Arial"/>
          <w:sz w:val="24"/>
          <w:szCs w:val="24"/>
        </w:rPr>
        <w:tab/>
      </w:r>
      <w:r w:rsidRPr="004E3028">
        <w:rPr>
          <w:rFonts w:ascii="Arial" w:hAnsi="Arial" w:cs="Arial"/>
          <w:sz w:val="24"/>
          <w:szCs w:val="24"/>
        </w:rPr>
        <w:tab/>
      </w:r>
      <w:r w:rsidRPr="004E3028">
        <w:rPr>
          <w:rFonts w:ascii="Arial" w:hAnsi="Arial" w:cs="Arial"/>
          <w:sz w:val="24"/>
          <w:szCs w:val="24"/>
        </w:rPr>
        <w:tab/>
      </w:r>
      <w:r w:rsidRPr="004E3028">
        <w:rPr>
          <w:rFonts w:ascii="Arial" w:hAnsi="Arial" w:cs="Arial"/>
          <w:sz w:val="24"/>
          <w:szCs w:val="24"/>
        </w:rPr>
        <w:tab/>
      </w:r>
      <w:r w:rsidRPr="004E3028">
        <w:rPr>
          <w:rFonts w:ascii="Arial" w:hAnsi="Arial" w:cs="Arial"/>
          <w:sz w:val="24"/>
          <w:szCs w:val="24"/>
        </w:rPr>
        <w:tab/>
      </w:r>
      <w:r w:rsidRPr="004E3028">
        <w:rPr>
          <w:rFonts w:ascii="Arial" w:hAnsi="Arial" w:cs="Arial"/>
          <w:sz w:val="24"/>
          <w:szCs w:val="24"/>
        </w:rPr>
        <w:tab/>
      </w:r>
    </w:p>
    <w:p w14:paraId="73FA863A" w14:textId="77777777" w:rsidR="004E3028" w:rsidRPr="004E3028" w:rsidRDefault="004E3028" w:rsidP="004E3028">
      <w:pPr>
        <w:pStyle w:val="En-tte"/>
        <w:tabs>
          <w:tab w:val="center" w:pos="7371"/>
        </w:tabs>
        <w:rPr>
          <w:rFonts w:ascii="Arial" w:hAnsi="Arial" w:cs="Arial"/>
          <w:b/>
          <w:bCs/>
          <w:sz w:val="24"/>
          <w:szCs w:val="24"/>
        </w:rPr>
      </w:pPr>
      <w:r w:rsidRPr="004E3028">
        <w:rPr>
          <w:rFonts w:ascii="Arial" w:hAnsi="Arial" w:cs="Arial"/>
          <w:bCs/>
          <w:i/>
          <w:sz w:val="24"/>
          <w:szCs w:val="24"/>
        </w:rPr>
        <w:t>Annexe(s)</w:t>
      </w:r>
    </w:p>
    <w:p w14:paraId="6CFC63B1" w14:textId="77777777" w:rsidR="004E3028" w:rsidRPr="004E3028" w:rsidRDefault="004E3028" w:rsidP="004E3028">
      <w:pPr>
        <w:pStyle w:val="En-tte"/>
        <w:tabs>
          <w:tab w:val="center" w:pos="7371"/>
        </w:tabs>
        <w:rPr>
          <w:rFonts w:ascii="Arial" w:hAnsi="Arial" w:cs="Arial"/>
          <w:sz w:val="24"/>
          <w:szCs w:val="24"/>
        </w:rPr>
      </w:pPr>
    </w:p>
    <w:p w14:paraId="29896A9F" w14:textId="77777777" w:rsidR="004E3028" w:rsidRPr="004E3028" w:rsidRDefault="004E3028" w:rsidP="004E3028">
      <w:pPr>
        <w:pStyle w:val="En-tte"/>
        <w:tabs>
          <w:tab w:val="center" w:pos="7371"/>
        </w:tabs>
        <w:rPr>
          <w:rFonts w:ascii="Arial" w:hAnsi="Arial" w:cs="Arial"/>
          <w:sz w:val="24"/>
          <w:szCs w:val="24"/>
        </w:rPr>
      </w:pPr>
    </w:p>
    <w:p w14:paraId="17CC3034" w14:textId="77777777" w:rsidR="004E3028" w:rsidRDefault="004E3028" w:rsidP="004E3028">
      <w:pPr>
        <w:pStyle w:val="En-tte"/>
        <w:tabs>
          <w:tab w:val="center" w:pos="7371"/>
        </w:tabs>
        <w:rPr>
          <w:rFonts w:ascii="Arial" w:hAnsi="Arial" w:cs="Arial"/>
          <w:sz w:val="24"/>
          <w:szCs w:val="24"/>
        </w:rPr>
      </w:pPr>
    </w:p>
    <w:p w14:paraId="0F61F796" w14:textId="77777777" w:rsidR="004E3028" w:rsidRPr="006A6550" w:rsidRDefault="004E3028" w:rsidP="004E3028">
      <w:pPr>
        <w:pStyle w:val="En-tte"/>
        <w:tabs>
          <w:tab w:val="center" w:pos="7371"/>
        </w:tabs>
        <w:jc w:val="center"/>
        <w:rPr>
          <w:rFonts w:ascii="Arial" w:hAnsi="Arial" w:cs="Arial"/>
          <w:b/>
          <w:sz w:val="26"/>
          <w:szCs w:val="26"/>
          <w:u w:val="single"/>
        </w:rPr>
      </w:pPr>
      <w:r w:rsidRPr="006A6550">
        <w:rPr>
          <w:rFonts w:ascii="Arial" w:hAnsi="Arial" w:cs="Arial"/>
          <w:b/>
          <w:sz w:val="26"/>
          <w:szCs w:val="26"/>
          <w:u w:val="single"/>
        </w:rPr>
        <w:t>LITIGES ANTERIEURES OU EN COURS</w:t>
      </w:r>
    </w:p>
    <w:p w14:paraId="3C63EDEA" w14:textId="77777777" w:rsidR="004E3028" w:rsidRPr="004E3028" w:rsidRDefault="004E3028" w:rsidP="004E3028">
      <w:pPr>
        <w:pStyle w:val="En-tte"/>
        <w:tabs>
          <w:tab w:val="center" w:pos="7371"/>
        </w:tabs>
        <w:jc w:val="center"/>
        <w:rPr>
          <w:rFonts w:ascii="Arial" w:hAnsi="Arial" w:cs="Arial"/>
          <w:b/>
          <w:sz w:val="24"/>
          <w:szCs w:val="24"/>
        </w:rPr>
      </w:pPr>
    </w:p>
    <w:p w14:paraId="60AAFB3A" w14:textId="77777777" w:rsidR="004E3028" w:rsidRPr="004E3028" w:rsidRDefault="004E3028" w:rsidP="004E3028">
      <w:pPr>
        <w:pStyle w:val="En-tte"/>
        <w:tabs>
          <w:tab w:val="center" w:pos="7371"/>
        </w:tabs>
        <w:rPr>
          <w:rFonts w:ascii="Arial" w:hAnsi="Arial" w:cs="Arial"/>
          <w:sz w:val="24"/>
          <w:szCs w:val="24"/>
          <w:lang w:val="fr-ML"/>
        </w:rPr>
      </w:pPr>
      <w:r w:rsidRPr="004E3028">
        <w:rPr>
          <w:rFonts w:ascii="Arial" w:hAnsi="Arial" w:cs="Arial"/>
          <w:sz w:val="24"/>
          <w:szCs w:val="24"/>
          <w:lang w:val="fr-ML"/>
        </w:rPr>
        <w:t>Le Candidat doit fournir des renseignements exacts au sujet d'éventuels litiges ou cas d'arbitrage résultant de marchés en cours ou antérieurs exécutés par lui au cours des trois (3) dernières années et donner la liste des sentences qui auraient été rendues à son encontre au cours de la même période.</w:t>
      </w:r>
    </w:p>
    <w:p w14:paraId="1A74DC61" w14:textId="77777777" w:rsidR="004E3028" w:rsidRPr="004E3028" w:rsidRDefault="004E3028" w:rsidP="004E3028">
      <w:pPr>
        <w:pStyle w:val="En-tte"/>
        <w:tabs>
          <w:tab w:val="center" w:pos="7371"/>
        </w:tabs>
        <w:rPr>
          <w:rFonts w:ascii="Arial" w:hAnsi="Arial" w:cs="Arial"/>
          <w:sz w:val="24"/>
          <w:szCs w:val="24"/>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
        <w:gridCol w:w="1719"/>
        <w:gridCol w:w="1420"/>
        <w:gridCol w:w="1224"/>
        <w:gridCol w:w="896"/>
        <w:gridCol w:w="672"/>
        <w:gridCol w:w="2239"/>
        <w:gridCol w:w="1724"/>
      </w:tblGrid>
      <w:tr w:rsidR="004E3028" w:rsidRPr="004E3028" w14:paraId="45C67710" w14:textId="77777777" w:rsidTr="006A6550">
        <w:trPr>
          <w:cantSplit/>
          <w:trHeight w:val="446"/>
          <w:jc w:val="center"/>
        </w:trPr>
        <w:tc>
          <w:tcPr>
            <w:tcW w:w="616" w:type="dxa"/>
            <w:vMerge w:val="restart"/>
          </w:tcPr>
          <w:p w14:paraId="103735D4" w14:textId="77777777" w:rsidR="006A6550" w:rsidRDefault="006A6550" w:rsidP="006A6550">
            <w:pPr>
              <w:pStyle w:val="En-tte"/>
              <w:tabs>
                <w:tab w:val="center" w:pos="7371"/>
              </w:tabs>
              <w:jc w:val="center"/>
              <w:rPr>
                <w:rFonts w:ascii="Arial" w:hAnsi="Arial" w:cs="Arial"/>
                <w:b/>
                <w:sz w:val="24"/>
                <w:szCs w:val="24"/>
              </w:rPr>
            </w:pPr>
          </w:p>
          <w:p w14:paraId="3118CF86" w14:textId="77777777" w:rsidR="004E3028" w:rsidRPr="006A6550" w:rsidRDefault="004E3028" w:rsidP="006A6550">
            <w:pPr>
              <w:pStyle w:val="En-tte"/>
              <w:tabs>
                <w:tab w:val="center" w:pos="7371"/>
              </w:tabs>
              <w:jc w:val="center"/>
              <w:rPr>
                <w:rFonts w:ascii="Arial" w:hAnsi="Arial" w:cs="Arial"/>
                <w:b/>
                <w:sz w:val="24"/>
                <w:szCs w:val="24"/>
              </w:rPr>
            </w:pPr>
            <w:r w:rsidRPr="006A6550">
              <w:rPr>
                <w:rFonts w:ascii="Arial" w:hAnsi="Arial" w:cs="Arial"/>
                <w:b/>
                <w:sz w:val="24"/>
                <w:szCs w:val="24"/>
              </w:rPr>
              <w:t>N°</w:t>
            </w:r>
          </w:p>
        </w:tc>
        <w:tc>
          <w:tcPr>
            <w:tcW w:w="1719" w:type="dxa"/>
            <w:vMerge w:val="restart"/>
          </w:tcPr>
          <w:p w14:paraId="1FDE026D" w14:textId="77777777" w:rsidR="006A6550" w:rsidRDefault="006A6550" w:rsidP="006A6550">
            <w:pPr>
              <w:pStyle w:val="En-tte"/>
              <w:tabs>
                <w:tab w:val="center" w:pos="7371"/>
              </w:tabs>
              <w:jc w:val="center"/>
              <w:rPr>
                <w:rFonts w:ascii="Arial" w:hAnsi="Arial" w:cs="Arial"/>
                <w:b/>
                <w:sz w:val="24"/>
                <w:szCs w:val="24"/>
              </w:rPr>
            </w:pPr>
          </w:p>
          <w:p w14:paraId="230FD2A9" w14:textId="77777777" w:rsidR="004E3028" w:rsidRPr="006A6550" w:rsidRDefault="004E3028" w:rsidP="006A6550">
            <w:pPr>
              <w:pStyle w:val="En-tte"/>
              <w:tabs>
                <w:tab w:val="center" w:pos="7371"/>
              </w:tabs>
              <w:jc w:val="center"/>
              <w:rPr>
                <w:rFonts w:ascii="Arial" w:hAnsi="Arial" w:cs="Arial"/>
                <w:b/>
                <w:sz w:val="24"/>
                <w:szCs w:val="24"/>
              </w:rPr>
            </w:pPr>
            <w:r w:rsidRPr="006A6550">
              <w:rPr>
                <w:rFonts w:ascii="Arial" w:hAnsi="Arial" w:cs="Arial"/>
                <w:b/>
                <w:sz w:val="24"/>
                <w:szCs w:val="24"/>
              </w:rPr>
              <w:t>Partie contractante</w:t>
            </w:r>
          </w:p>
        </w:tc>
        <w:tc>
          <w:tcPr>
            <w:tcW w:w="1420" w:type="dxa"/>
            <w:vMerge w:val="restart"/>
          </w:tcPr>
          <w:p w14:paraId="311166AD" w14:textId="77777777" w:rsidR="006A6550" w:rsidRDefault="006A6550" w:rsidP="006A6550">
            <w:pPr>
              <w:pStyle w:val="En-tte"/>
              <w:tabs>
                <w:tab w:val="center" w:pos="7371"/>
              </w:tabs>
              <w:jc w:val="center"/>
              <w:rPr>
                <w:rFonts w:ascii="Arial" w:hAnsi="Arial" w:cs="Arial"/>
                <w:b/>
                <w:sz w:val="24"/>
                <w:szCs w:val="24"/>
              </w:rPr>
            </w:pPr>
          </w:p>
          <w:p w14:paraId="039CC70E" w14:textId="77777777" w:rsidR="004E3028" w:rsidRPr="006A6550" w:rsidRDefault="004E3028" w:rsidP="006A6550">
            <w:pPr>
              <w:pStyle w:val="En-tte"/>
              <w:tabs>
                <w:tab w:val="center" w:pos="7371"/>
              </w:tabs>
              <w:jc w:val="center"/>
              <w:rPr>
                <w:rFonts w:ascii="Arial" w:hAnsi="Arial" w:cs="Arial"/>
                <w:b/>
                <w:sz w:val="24"/>
                <w:szCs w:val="24"/>
              </w:rPr>
            </w:pPr>
            <w:r w:rsidRPr="006A6550">
              <w:rPr>
                <w:rFonts w:ascii="Arial" w:hAnsi="Arial" w:cs="Arial"/>
                <w:b/>
                <w:sz w:val="24"/>
                <w:szCs w:val="24"/>
              </w:rPr>
              <w:t>Objet du litige</w:t>
            </w:r>
          </w:p>
        </w:tc>
        <w:tc>
          <w:tcPr>
            <w:tcW w:w="1224" w:type="dxa"/>
            <w:vMerge w:val="restart"/>
          </w:tcPr>
          <w:p w14:paraId="308D0D26" w14:textId="77777777" w:rsidR="006A6550" w:rsidRDefault="006A6550" w:rsidP="006A6550">
            <w:pPr>
              <w:pStyle w:val="En-tte"/>
              <w:tabs>
                <w:tab w:val="center" w:pos="7371"/>
              </w:tabs>
              <w:jc w:val="center"/>
              <w:rPr>
                <w:rFonts w:ascii="Arial" w:hAnsi="Arial" w:cs="Arial"/>
                <w:b/>
                <w:sz w:val="24"/>
                <w:szCs w:val="24"/>
              </w:rPr>
            </w:pPr>
          </w:p>
          <w:p w14:paraId="2E3E32F6" w14:textId="77777777" w:rsidR="004E3028" w:rsidRPr="006A6550" w:rsidRDefault="004E3028" w:rsidP="006A6550">
            <w:pPr>
              <w:pStyle w:val="En-tte"/>
              <w:tabs>
                <w:tab w:val="center" w:pos="7371"/>
              </w:tabs>
              <w:jc w:val="center"/>
              <w:rPr>
                <w:rFonts w:ascii="Arial" w:hAnsi="Arial" w:cs="Arial"/>
                <w:b/>
                <w:sz w:val="24"/>
                <w:szCs w:val="24"/>
              </w:rPr>
            </w:pPr>
            <w:r w:rsidRPr="006A6550">
              <w:rPr>
                <w:rFonts w:ascii="Arial" w:hAnsi="Arial" w:cs="Arial"/>
                <w:b/>
                <w:sz w:val="24"/>
                <w:szCs w:val="24"/>
              </w:rPr>
              <w:t>Montant</w:t>
            </w:r>
          </w:p>
          <w:p w14:paraId="2335DE23" w14:textId="77777777" w:rsidR="004E3028" w:rsidRDefault="004E3028" w:rsidP="006A6550">
            <w:pPr>
              <w:pStyle w:val="En-tte"/>
              <w:tabs>
                <w:tab w:val="center" w:pos="7371"/>
              </w:tabs>
              <w:jc w:val="center"/>
              <w:rPr>
                <w:rFonts w:ascii="Arial" w:hAnsi="Arial" w:cs="Arial"/>
                <w:b/>
                <w:sz w:val="24"/>
                <w:szCs w:val="24"/>
              </w:rPr>
            </w:pPr>
            <w:r w:rsidRPr="006A6550">
              <w:rPr>
                <w:rFonts w:ascii="Arial" w:hAnsi="Arial" w:cs="Arial"/>
                <w:b/>
                <w:sz w:val="24"/>
                <w:szCs w:val="24"/>
              </w:rPr>
              <w:t>Monnaie</w:t>
            </w:r>
          </w:p>
          <w:p w14:paraId="6497A53A" w14:textId="77777777" w:rsidR="006A6550" w:rsidRPr="006A6550" w:rsidRDefault="006A6550" w:rsidP="006A6550">
            <w:pPr>
              <w:pStyle w:val="En-tte"/>
              <w:tabs>
                <w:tab w:val="center" w:pos="7371"/>
              </w:tabs>
              <w:jc w:val="center"/>
              <w:rPr>
                <w:rFonts w:ascii="Arial" w:hAnsi="Arial" w:cs="Arial"/>
                <w:b/>
                <w:sz w:val="24"/>
                <w:szCs w:val="24"/>
              </w:rPr>
            </w:pPr>
            <w:r>
              <w:rPr>
                <w:rFonts w:ascii="Arial" w:hAnsi="Arial" w:cs="Arial"/>
                <w:b/>
                <w:sz w:val="24"/>
                <w:szCs w:val="24"/>
              </w:rPr>
              <w:t xml:space="preserve">Locale </w:t>
            </w:r>
          </w:p>
        </w:tc>
        <w:tc>
          <w:tcPr>
            <w:tcW w:w="1568" w:type="dxa"/>
            <w:gridSpan w:val="2"/>
          </w:tcPr>
          <w:p w14:paraId="28AA8AF9" w14:textId="77777777" w:rsidR="006A6550" w:rsidRDefault="006A6550" w:rsidP="006A6550">
            <w:pPr>
              <w:pStyle w:val="En-tte"/>
              <w:tabs>
                <w:tab w:val="center" w:pos="7371"/>
              </w:tabs>
              <w:jc w:val="center"/>
              <w:rPr>
                <w:rFonts w:ascii="Arial" w:hAnsi="Arial" w:cs="Arial"/>
                <w:b/>
                <w:sz w:val="24"/>
                <w:szCs w:val="24"/>
              </w:rPr>
            </w:pPr>
          </w:p>
          <w:p w14:paraId="31A23153" w14:textId="77777777" w:rsidR="004E3028" w:rsidRPr="006A6550" w:rsidRDefault="004E3028" w:rsidP="006A6550">
            <w:pPr>
              <w:pStyle w:val="En-tte"/>
              <w:tabs>
                <w:tab w:val="center" w:pos="7371"/>
              </w:tabs>
              <w:jc w:val="center"/>
              <w:rPr>
                <w:rFonts w:ascii="Arial" w:hAnsi="Arial" w:cs="Arial"/>
                <w:b/>
                <w:sz w:val="24"/>
                <w:szCs w:val="24"/>
              </w:rPr>
            </w:pPr>
            <w:r w:rsidRPr="006A6550">
              <w:rPr>
                <w:rFonts w:ascii="Arial" w:hAnsi="Arial" w:cs="Arial"/>
                <w:b/>
                <w:sz w:val="24"/>
                <w:szCs w:val="24"/>
              </w:rPr>
              <w:t>Date</w:t>
            </w:r>
          </w:p>
          <w:p w14:paraId="364AFFD7" w14:textId="77777777" w:rsidR="004E3028" w:rsidRPr="006A6550" w:rsidRDefault="004E3028" w:rsidP="006A6550">
            <w:pPr>
              <w:pStyle w:val="En-tte"/>
              <w:tabs>
                <w:tab w:val="center" w:pos="7371"/>
              </w:tabs>
              <w:jc w:val="center"/>
              <w:rPr>
                <w:rFonts w:ascii="Arial" w:hAnsi="Arial" w:cs="Arial"/>
                <w:b/>
                <w:sz w:val="24"/>
                <w:szCs w:val="24"/>
              </w:rPr>
            </w:pPr>
          </w:p>
        </w:tc>
        <w:tc>
          <w:tcPr>
            <w:tcW w:w="2239" w:type="dxa"/>
            <w:vMerge w:val="restart"/>
          </w:tcPr>
          <w:p w14:paraId="7645A7E7" w14:textId="77777777" w:rsidR="006A6550" w:rsidRDefault="006A6550" w:rsidP="006A6550">
            <w:pPr>
              <w:pStyle w:val="En-tte"/>
              <w:tabs>
                <w:tab w:val="center" w:pos="7371"/>
              </w:tabs>
              <w:jc w:val="center"/>
              <w:rPr>
                <w:rFonts w:ascii="Arial" w:hAnsi="Arial" w:cs="Arial"/>
                <w:b/>
                <w:sz w:val="24"/>
                <w:szCs w:val="24"/>
              </w:rPr>
            </w:pPr>
          </w:p>
          <w:p w14:paraId="69475016" w14:textId="77777777" w:rsidR="004E3028" w:rsidRPr="006A6550" w:rsidRDefault="004E3028" w:rsidP="006A6550">
            <w:pPr>
              <w:pStyle w:val="En-tte"/>
              <w:tabs>
                <w:tab w:val="center" w:pos="7371"/>
              </w:tabs>
              <w:jc w:val="center"/>
              <w:rPr>
                <w:rFonts w:ascii="Arial" w:hAnsi="Arial" w:cs="Arial"/>
                <w:b/>
                <w:sz w:val="24"/>
                <w:szCs w:val="24"/>
              </w:rPr>
            </w:pPr>
            <w:r w:rsidRPr="006A6550">
              <w:rPr>
                <w:rFonts w:ascii="Arial" w:hAnsi="Arial" w:cs="Arial"/>
                <w:b/>
                <w:sz w:val="24"/>
                <w:szCs w:val="24"/>
              </w:rPr>
              <w:t>Situation actuelle</w:t>
            </w:r>
          </w:p>
          <w:p w14:paraId="6FD84FE7" w14:textId="77777777" w:rsidR="004E3028" w:rsidRPr="006A6550" w:rsidRDefault="004E3028" w:rsidP="006A6550">
            <w:pPr>
              <w:pStyle w:val="En-tte"/>
              <w:tabs>
                <w:tab w:val="center" w:pos="7371"/>
              </w:tabs>
              <w:jc w:val="center"/>
              <w:rPr>
                <w:rFonts w:ascii="Arial" w:hAnsi="Arial" w:cs="Arial"/>
                <w:b/>
                <w:sz w:val="24"/>
                <w:szCs w:val="24"/>
              </w:rPr>
            </w:pPr>
            <w:r w:rsidRPr="006A6550">
              <w:rPr>
                <w:rFonts w:ascii="Arial" w:hAnsi="Arial" w:cs="Arial"/>
                <w:b/>
                <w:sz w:val="24"/>
                <w:szCs w:val="24"/>
              </w:rPr>
              <w:t>(En cours ou résolue)</w:t>
            </w:r>
          </w:p>
        </w:tc>
        <w:tc>
          <w:tcPr>
            <w:tcW w:w="1724" w:type="dxa"/>
            <w:vMerge w:val="restart"/>
          </w:tcPr>
          <w:p w14:paraId="587E510B" w14:textId="77777777" w:rsidR="006A6550" w:rsidRDefault="006A6550" w:rsidP="006A6550">
            <w:pPr>
              <w:pStyle w:val="En-tte"/>
              <w:tabs>
                <w:tab w:val="center" w:pos="7371"/>
              </w:tabs>
              <w:jc w:val="center"/>
              <w:rPr>
                <w:rFonts w:ascii="Arial" w:hAnsi="Arial" w:cs="Arial"/>
                <w:b/>
                <w:sz w:val="24"/>
                <w:szCs w:val="24"/>
              </w:rPr>
            </w:pPr>
          </w:p>
          <w:p w14:paraId="00F80438" w14:textId="77777777" w:rsidR="004E3028" w:rsidRPr="006A6550" w:rsidRDefault="004E3028" w:rsidP="006A6550">
            <w:pPr>
              <w:pStyle w:val="En-tte"/>
              <w:tabs>
                <w:tab w:val="center" w:pos="7371"/>
              </w:tabs>
              <w:jc w:val="center"/>
              <w:rPr>
                <w:rFonts w:ascii="Arial" w:hAnsi="Arial" w:cs="Arial"/>
                <w:b/>
                <w:sz w:val="24"/>
                <w:szCs w:val="24"/>
              </w:rPr>
            </w:pPr>
            <w:r w:rsidRPr="006A6550">
              <w:rPr>
                <w:rFonts w:ascii="Arial" w:hAnsi="Arial" w:cs="Arial"/>
                <w:b/>
                <w:sz w:val="24"/>
                <w:szCs w:val="24"/>
              </w:rPr>
              <w:t>Observations</w:t>
            </w:r>
          </w:p>
        </w:tc>
      </w:tr>
      <w:tr w:rsidR="004E3028" w:rsidRPr="004E3028" w14:paraId="542563D6" w14:textId="77777777" w:rsidTr="006A6550">
        <w:trPr>
          <w:cantSplit/>
          <w:trHeight w:val="229"/>
          <w:jc w:val="center"/>
        </w:trPr>
        <w:tc>
          <w:tcPr>
            <w:tcW w:w="616" w:type="dxa"/>
            <w:vMerge/>
          </w:tcPr>
          <w:p w14:paraId="69D28CC8" w14:textId="77777777" w:rsidR="004E3028" w:rsidRPr="004E3028" w:rsidRDefault="004E3028" w:rsidP="00DE7D02">
            <w:pPr>
              <w:pStyle w:val="En-tte"/>
              <w:tabs>
                <w:tab w:val="center" w:pos="7371"/>
              </w:tabs>
              <w:rPr>
                <w:rFonts w:ascii="Arial" w:hAnsi="Arial" w:cs="Arial"/>
                <w:sz w:val="24"/>
                <w:szCs w:val="24"/>
              </w:rPr>
            </w:pPr>
          </w:p>
        </w:tc>
        <w:tc>
          <w:tcPr>
            <w:tcW w:w="1719" w:type="dxa"/>
            <w:vMerge/>
          </w:tcPr>
          <w:p w14:paraId="4D6FD682" w14:textId="77777777" w:rsidR="004E3028" w:rsidRPr="004E3028" w:rsidRDefault="004E3028" w:rsidP="00DE7D02">
            <w:pPr>
              <w:pStyle w:val="En-tte"/>
              <w:tabs>
                <w:tab w:val="center" w:pos="7371"/>
              </w:tabs>
              <w:rPr>
                <w:rFonts w:ascii="Arial" w:hAnsi="Arial" w:cs="Arial"/>
                <w:sz w:val="24"/>
                <w:szCs w:val="24"/>
              </w:rPr>
            </w:pPr>
          </w:p>
        </w:tc>
        <w:tc>
          <w:tcPr>
            <w:tcW w:w="1420" w:type="dxa"/>
            <w:vMerge/>
          </w:tcPr>
          <w:p w14:paraId="56850ABF" w14:textId="77777777" w:rsidR="004E3028" w:rsidRPr="004E3028" w:rsidRDefault="004E3028" w:rsidP="00DE7D02">
            <w:pPr>
              <w:pStyle w:val="En-tte"/>
              <w:tabs>
                <w:tab w:val="center" w:pos="7371"/>
              </w:tabs>
              <w:rPr>
                <w:rFonts w:ascii="Arial" w:hAnsi="Arial" w:cs="Arial"/>
                <w:sz w:val="24"/>
                <w:szCs w:val="24"/>
              </w:rPr>
            </w:pPr>
          </w:p>
        </w:tc>
        <w:tc>
          <w:tcPr>
            <w:tcW w:w="1224" w:type="dxa"/>
            <w:vMerge/>
          </w:tcPr>
          <w:p w14:paraId="48FA3334" w14:textId="77777777" w:rsidR="004E3028" w:rsidRPr="004E3028" w:rsidRDefault="004E3028" w:rsidP="00DE7D02">
            <w:pPr>
              <w:pStyle w:val="En-tte"/>
              <w:tabs>
                <w:tab w:val="center" w:pos="7371"/>
              </w:tabs>
              <w:rPr>
                <w:rFonts w:ascii="Arial" w:hAnsi="Arial" w:cs="Arial"/>
                <w:sz w:val="24"/>
                <w:szCs w:val="24"/>
              </w:rPr>
            </w:pPr>
          </w:p>
        </w:tc>
        <w:tc>
          <w:tcPr>
            <w:tcW w:w="896" w:type="dxa"/>
          </w:tcPr>
          <w:p w14:paraId="418B285C" w14:textId="77777777" w:rsidR="004E3028" w:rsidRPr="006A6550" w:rsidRDefault="004E3028" w:rsidP="006A6550">
            <w:pPr>
              <w:pStyle w:val="En-tte"/>
              <w:tabs>
                <w:tab w:val="center" w:pos="7371"/>
              </w:tabs>
              <w:jc w:val="center"/>
              <w:rPr>
                <w:rFonts w:ascii="Arial" w:hAnsi="Arial" w:cs="Arial"/>
                <w:b/>
                <w:sz w:val="24"/>
                <w:szCs w:val="24"/>
              </w:rPr>
            </w:pPr>
            <w:r w:rsidRPr="006A6550">
              <w:rPr>
                <w:rFonts w:ascii="Arial" w:hAnsi="Arial" w:cs="Arial"/>
                <w:b/>
                <w:sz w:val="24"/>
                <w:szCs w:val="24"/>
              </w:rPr>
              <w:t>Début</w:t>
            </w:r>
          </w:p>
        </w:tc>
        <w:tc>
          <w:tcPr>
            <w:tcW w:w="672" w:type="dxa"/>
          </w:tcPr>
          <w:p w14:paraId="12981C6E" w14:textId="77777777" w:rsidR="004E3028" w:rsidRPr="006A6550" w:rsidRDefault="004E3028" w:rsidP="006A6550">
            <w:pPr>
              <w:pStyle w:val="En-tte"/>
              <w:tabs>
                <w:tab w:val="center" w:pos="7371"/>
              </w:tabs>
              <w:jc w:val="center"/>
              <w:rPr>
                <w:rFonts w:ascii="Arial" w:hAnsi="Arial" w:cs="Arial"/>
                <w:b/>
                <w:sz w:val="24"/>
                <w:szCs w:val="24"/>
              </w:rPr>
            </w:pPr>
            <w:r w:rsidRPr="006A6550">
              <w:rPr>
                <w:rFonts w:ascii="Arial" w:hAnsi="Arial" w:cs="Arial"/>
                <w:b/>
                <w:sz w:val="24"/>
                <w:szCs w:val="24"/>
              </w:rPr>
              <w:t>Fin</w:t>
            </w:r>
          </w:p>
        </w:tc>
        <w:tc>
          <w:tcPr>
            <w:tcW w:w="2239" w:type="dxa"/>
            <w:vMerge/>
          </w:tcPr>
          <w:p w14:paraId="7087549E" w14:textId="77777777" w:rsidR="004E3028" w:rsidRPr="004E3028" w:rsidRDefault="004E3028" w:rsidP="00DE7D02">
            <w:pPr>
              <w:pStyle w:val="En-tte"/>
              <w:tabs>
                <w:tab w:val="center" w:pos="7371"/>
              </w:tabs>
              <w:rPr>
                <w:rFonts w:ascii="Arial" w:hAnsi="Arial" w:cs="Arial"/>
                <w:sz w:val="24"/>
                <w:szCs w:val="24"/>
              </w:rPr>
            </w:pPr>
          </w:p>
        </w:tc>
        <w:tc>
          <w:tcPr>
            <w:tcW w:w="1724" w:type="dxa"/>
            <w:vMerge/>
          </w:tcPr>
          <w:p w14:paraId="12C61522" w14:textId="77777777" w:rsidR="004E3028" w:rsidRPr="004E3028" w:rsidRDefault="004E3028" w:rsidP="00DE7D02">
            <w:pPr>
              <w:pStyle w:val="En-tte"/>
              <w:tabs>
                <w:tab w:val="center" w:pos="7371"/>
              </w:tabs>
              <w:rPr>
                <w:rFonts w:ascii="Arial" w:hAnsi="Arial" w:cs="Arial"/>
                <w:sz w:val="24"/>
                <w:szCs w:val="24"/>
              </w:rPr>
            </w:pPr>
          </w:p>
        </w:tc>
      </w:tr>
      <w:tr w:rsidR="004E3028" w:rsidRPr="004E3028" w14:paraId="22FC55D0" w14:textId="77777777" w:rsidTr="006A6550">
        <w:trPr>
          <w:trHeight w:val="664"/>
          <w:jc w:val="center"/>
        </w:trPr>
        <w:tc>
          <w:tcPr>
            <w:tcW w:w="616" w:type="dxa"/>
          </w:tcPr>
          <w:p w14:paraId="3973E235" w14:textId="77777777" w:rsidR="004E3028" w:rsidRPr="004E3028" w:rsidRDefault="004E3028" w:rsidP="00DE7D02">
            <w:pPr>
              <w:pStyle w:val="En-tte"/>
              <w:tabs>
                <w:tab w:val="center" w:pos="7371"/>
              </w:tabs>
              <w:rPr>
                <w:rFonts w:ascii="Arial" w:hAnsi="Arial" w:cs="Arial"/>
                <w:sz w:val="24"/>
                <w:szCs w:val="24"/>
              </w:rPr>
            </w:pPr>
          </w:p>
          <w:p w14:paraId="2DB9E073" w14:textId="77777777" w:rsidR="004E3028" w:rsidRPr="004E3028" w:rsidRDefault="004E3028" w:rsidP="00DE7D02">
            <w:pPr>
              <w:pStyle w:val="En-tte"/>
              <w:tabs>
                <w:tab w:val="center" w:pos="7371"/>
              </w:tabs>
              <w:rPr>
                <w:rFonts w:ascii="Arial" w:hAnsi="Arial" w:cs="Arial"/>
                <w:sz w:val="24"/>
                <w:szCs w:val="24"/>
              </w:rPr>
            </w:pPr>
          </w:p>
          <w:p w14:paraId="4EE46369" w14:textId="77777777" w:rsidR="004E3028" w:rsidRPr="004E3028" w:rsidRDefault="004E3028" w:rsidP="00DE7D02">
            <w:pPr>
              <w:pStyle w:val="En-tte"/>
              <w:tabs>
                <w:tab w:val="center" w:pos="7371"/>
              </w:tabs>
              <w:rPr>
                <w:rFonts w:ascii="Arial" w:hAnsi="Arial" w:cs="Arial"/>
                <w:sz w:val="24"/>
                <w:szCs w:val="24"/>
              </w:rPr>
            </w:pPr>
          </w:p>
        </w:tc>
        <w:tc>
          <w:tcPr>
            <w:tcW w:w="1719" w:type="dxa"/>
          </w:tcPr>
          <w:p w14:paraId="2AC67F80" w14:textId="77777777" w:rsidR="004E3028" w:rsidRPr="004E3028" w:rsidRDefault="004E3028" w:rsidP="00DE7D02">
            <w:pPr>
              <w:pStyle w:val="En-tte"/>
              <w:tabs>
                <w:tab w:val="center" w:pos="7371"/>
              </w:tabs>
              <w:rPr>
                <w:rFonts w:ascii="Arial" w:hAnsi="Arial" w:cs="Arial"/>
                <w:sz w:val="24"/>
                <w:szCs w:val="24"/>
              </w:rPr>
            </w:pPr>
          </w:p>
        </w:tc>
        <w:tc>
          <w:tcPr>
            <w:tcW w:w="1420" w:type="dxa"/>
          </w:tcPr>
          <w:p w14:paraId="1C160880" w14:textId="77777777" w:rsidR="004E3028" w:rsidRPr="004E3028" w:rsidRDefault="004E3028" w:rsidP="00DE7D02">
            <w:pPr>
              <w:pStyle w:val="En-tte"/>
              <w:tabs>
                <w:tab w:val="center" w:pos="7371"/>
              </w:tabs>
              <w:rPr>
                <w:rFonts w:ascii="Arial" w:hAnsi="Arial" w:cs="Arial"/>
                <w:sz w:val="24"/>
                <w:szCs w:val="24"/>
              </w:rPr>
            </w:pPr>
          </w:p>
        </w:tc>
        <w:tc>
          <w:tcPr>
            <w:tcW w:w="1224" w:type="dxa"/>
          </w:tcPr>
          <w:p w14:paraId="1450D66B" w14:textId="77777777" w:rsidR="004E3028" w:rsidRPr="004E3028" w:rsidRDefault="004E3028" w:rsidP="00DE7D02">
            <w:pPr>
              <w:pStyle w:val="En-tte"/>
              <w:tabs>
                <w:tab w:val="center" w:pos="7371"/>
              </w:tabs>
              <w:rPr>
                <w:rFonts w:ascii="Arial" w:hAnsi="Arial" w:cs="Arial"/>
                <w:sz w:val="24"/>
                <w:szCs w:val="24"/>
              </w:rPr>
            </w:pPr>
          </w:p>
        </w:tc>
        <w:tc>
          <w:tcPr>
            <w:tcW w:w="896" w:type="dxa"/>
          </w:tcPr>
          <w:p w14:paraId="7C3E7805" w14:textId="77777777" w:rsidR="004E3028" w:rsidRPr="004E3028" w:rsidRDefault="004E3028" w:rsidP="006A6550">
            <w:pPr>
              <w:pStyle w:val="En-tte"/>
              <w:tabs>
                <w:tab w:val="center" w:pos="7371"/>
              </w:tabs>
              <w:jc w:val="center"/>
              <w:rPr>
                <w:rFonts w:ascii="Arial" w:hAnsi="Arial" w:cs="Arial"/>
                <w:sz w:val="24"/>
                <w:szCs w:val="24"/>
              </w:rPr>
            </w:pPr>
          </w:p>
        </w:tc>
        <w:tc>
          <w:tcPr>
            <w:tcW w:w="672" w:type="dxa"/>
          </w:tcPr>
          <w:p w14:paraId="038F5E04" w14:textId="77777777" w:rsidR="004E3028" w:rsidRPr="004E3028" w:rsidRDefault="004E3028" w:rsidP="006A6550">
            <w:pPr>
              <w:pStyle w:val="En-tte"/>
              <w:tabs>
                <w:tab w:val="center" w:pos="7371"/>
              </w:tabs>
              <w:jc w:val="center"/>
              <w:rPr>
                <w:rFonts w:ascii="Arial" w:hAnsi="Arial" w:cs="Arial"/>
                <w:sz w:val="24"/>
                <w:szCs w:val="24"/>
              </w:rPr>
            </w:pPr>
          </w:p>
        </w:tc>
        <w:tc>
          <w:tcPr>
            <w:tcW w:w="2239" w:type="dxa"/>
          </w:tcPr>
          <w:p w14:paraId="2E167F38" w14:textId="77777777" w:rsidR="004E3028" w:rsidRPr="004E3028" w:rsidRDefault="004E3028" w:rsidP="00DE7D02">
            <w:pPr>
              <w:pStyle w:val="En-tte"/>
              <w:tabs>
                <w:tab w:val="center" w:pos="7371"/>
              </w:tabs>
              <w:rPr>
                <w:rFonts w:ascii="Arial" w:hAnsi="Arial" w:cs="Arial"/>
                <w:sz w:val="24"/>
                <w:szCs w:val="24"/>
              </w:rPr>
            </w:pPr>
          </w:p>
        </w:tc>
        <w:tc>
          <w:tcPr>
            <w:tcW w:w="1724" w:type="dxa"/>
          </w:tcPr>
          <w:p w14:paraId="301B50ED" w14:textId="77777777" w:rsidR="004E3028" w:rsidRPr="004E3028" w:rsidRDefault="004E3028" w:rsidP="00DE7D02">
            <w:pPr>
              <w:pStyle w:val="En-tte"/>
              <w:tabs>
                <w:tab w:val="center" w:pos="7371"/>
              </w:tabs>
              <w:rPr>
                <w:rFonts w:ascii="Arial" w:hAnsi="Arial" w:cs="Arial"/>
                <w:sz w:val="24"/>
                <w:szCs w:val="24"/>
              </w:rPr>
            </w:pPr>
          </w:p>
        </w:tc>
      </w:tr>
      <w:tr w:rsidR="004E3028" w:rsidRPr="004E3028" w14:paraId="40847F08" w14:textId="77777777" w:rsidTr="006A6550">
        <w:trPr>
          <w:trHeight w:val="677"/>
          <w:jc w:val="center"/>
        </w:trPr>
        <w:tc>
          <w:tcPr>
            <w:tcW w:w="616" w:type="dxa"/>
          </w:tcPr>
          <w:p w14:paraId="4574CB81" w14:textId="77777777" w:rsidR="004E3028" w:rsidRPr="004E3028" w:rsidRDefault="004E3028" w:rsidP="00DE7D02">
            <w:pPr>
              <w:pStyle w:val="En-tte"/>
              <w:tabs>
                <w:tab w:val="center" w:pos="7371"/>
              </w:tabs>
              <w:rPr>
                <w:rFonts w:ascii="Arial" w:hAnsi="Arial" w:cs="Arial"/>
                <w:sz w:val="24"/>
                <w:szCs w:val="24"/>
              </w:rPr>
            </w:pPr>
          </w:p>
          <w:p w14:paraId="2CAFDD85" w14:textId="77777777" w:rsidR="004E3028" w:rsidRPr="004E3028" w:rsidRDefault="004E3028" w:rsidP="00DE7D02">
            <w:pPr>
              <w:pStyle w:val="En-tte"/>
              <w:tabs>
                <w:tab w:val="center" w:pos="7371"/>
              </w:tabs>
              <w:rPr>
                <w:rFonts w:ascii="Arial" w:hAnsi="Arial" w:cs="Arial"/>
                <w:sz w:val="24"/>
                <w:szCs w:val="24"/>
              </w:rPr>
            </w:pPr>
          </w:p>
          <w:p w14:paraId="71D1FFFE" w14:textId="77777777" w:rsidR="004E3028" w:rsidRPr="004E3028" w:rsidRDefault="004E3028" w:rsidP="00DE7D02">
            <w:pPr>
              <w:pStyle w:val="En-tte"/>
              <w:tabs>
                <w:tab w:val="center" w:pos="7371"/>
              </w:tabs>
              <w:rPr>
                <w:rFonts w:ascii="Arial" w:hAnsi="Arial" w:cs="Arial"/>
                <w:sz w:val="24"/>
                <w:szCs w:val="24"/>
              </w:rPr>
            </w:pPr>
          </w:p>
        </w:tc>
        <w:tc>
          <w:tcPr>
            <w:tcW w:w="1719" w:type="dxa"/>
          </w:tcPr>
          <w:p w14:paraId="2056BAD2" w14:textId="77777777" w:rsidR="004E3028" w:rsidRPr="004E3028" w:rsidRDefault="004E3028" w:rsidP="00DE7D02">
            <w:pPr>
              <w:pStyle w:val="En-tte"/>
              <w:tabs>
                <w:tab w:val="center" w:pos="7371"/>
              </w:tabs>
              <w:rPr>
                <w:rFonts w:ascii="Arial" w:hAnsi="Arial" w:cs="Arial"/>
                <w:sz w:val="24"/>
                <w:szCs w:val="24"/>
              </w:rPr>
            </w:pPr>
          </w:p>
        </w:tc>
        <w:tc>
          <w:tcPr>
            <w:tcW w:w="1420" w:type="dxa"/>
          </w:tcPr>
          <w:p w14:paraId="3A49D465" w14:textId="77777777" w:rsidR="004E3028" w:rsidRPr="004E3028" w:rsidRDefault="004E3028" w:rsidP="00DE7D02">
            <w:pPr>
              <w:pStyle w:val="En-tte"/>
              <w:tabs>
                <w:tab w:val="center" w:pos="7371"/>
              </w:tabs>
              <w:rPr>
                <w:rFonts w:ascii="Arial" w:hAnsi="Arial" w:cs="Arial"/>
                <w:sz w:val="24"/>
                <w:szCs w:val="24"/>
              </w:rPr>
            </w:pPr>
          </w:p>
        </w:tc>
        <w:tc>
          <w:tcPr>
            <w:tcW w:w="1224" w:type="dxa"/>
          </w:tcPr>
          <w:p w14:paraId="3D65F2D2" w14:textId="77777777" w:rsidR="004E3028" w:rsidRPr="004E3028" w:rsidRDefault="004E3028" w:rsidP="00DE7D02">
            <w:pPr>
              <w:pStyle w:val="En-tte"/>
              <w:tabs>
                <w:tab w:val="center" w:pos="7371"/>
              </w:tabs>
              <w:rPr>
                <w:rFonts w:ascii="Arial" w:hAnsi="Arial" w:cs="Arial"/>
                <w:sz w:val="24"/>
                <w:szCs w:val="24"/>
              </w:rPr>
            </w:pPr>
          </w:p>
        </w:tc>
        <w:tc>
          <w:tcPr>
            <w:tcW w:w="896" w:type="dxa"/>
          </w:tcPr>
          <w:p w14:paraId="0B212AC0" w14:textId="77777777" w:rsidR="004E3028" w:rsidRPr="004E3028" w:rsidRDefault="004E3028" w:rsidP="00DE7D02">
            <w:pPr>
              <w:pStyle w:val="En-tte"/>
              <w:tabs>
                <w:tab w:val="center" w:pos="7371"/>
              </w:tabs>
              <w:rPr>
                <w:rFonts w:ascii="Arial" w:hAnsi="Arial" w:cs="Arial"/>
                <w:sz w:val="24"/>
                <w:szCs w:val="24"/>
              </w:rPr>
            </w:pPr>
          </w:p>
        </w:tc>
        <w:tc>
          <w:tcPr>
            <w:tcW w:w="672" w:type="dxa"/>
          </w:tcPr>
          <w:p w14:paraId="1271ADAB" w14:textId="77777777" w:rsidR="004E3028" w:rsidRPr="004E3028" w:rsidRDefault="004E3028" w:rsidP="00DE7D02">
            <w:pPr>
              <w:pStyle w:val="En-tte"/>
              <w:tabs>
                <w:tab w:val="center" w:pos="7371"/>
              </w:tabs>
              <w:rPr>
                <w:rFonts w:ascii="Arial" w:hAnsi="Arial" w:cs="Arial"/>
                <w:sz w:val="24"/>
                <w:szCs w:val="24"/>
              </w:rPr>
            </w:pPr>
          </w:p>
        </w:tc>
        <w:tc>
          <w:tcPr>
            <w:tcW w:w="2239" w:type="dxa"/>
          </w:tcPr>
          <w:p w14:paraId="2E202927" w14:textId="77777777" w:rsidR="004E3028" w:rsidRPr="004E3028" w:rsidRDefault="004E3028" w:rsidP="00DE7D02">
            <w:pPr>
              <w:pStyle w:val="En-tte"/>
              <w:tabs>
                <w:tab w:val="center" w:pos="7371"/>
              </w:tabs>
              <w:rPr>
                <w:rFonts w:ascii="Arial" w:hAnsi="Arial" w:cs="Arial"/>
                <w:sz w:val="24"/>
                <w:szCs w:val="24"/>
              </w:rPr>
            </w:pPr>
          </w:p>
        </w:tc>
        <w:tc>
          <w:tcPr>
            <w:tcW w:w="1724" w:type="dxa"/>
          </w:tcPr>
          <w:p w14:paraId="22D78134" w14:textId="77777777" w:rsidR="004E3028" w:rsidRPr="004E3028" w:rsidRDefault="004E3028" w:rsidP="00DE7D02">
            <w:pPr>
              <w:pStyle w:val="En-tte"/>
              <w:tabs>
                <w:tab w:val="center" w:pos="7371"/>
              </w:tabs>
              <w:rPr>
                <w:rFonts w:ascii="Arial" w:hAnsi="Arial" w:cs="Arial"/>
                <w:sz w:val="24"/>
                <w:szCs w:val="24"/>
              </w:rPr>
            </w:pPr>
          </w:p>
        </w:tc>
      </w:tr>
      <w:tr w:rsidR="004E3028" w:rsidRPr="004E3028" w14:paraId="070454F6" w14:textId="77777777" w:rsidTr="006A6550">
        <w:trPr>
          <w:trHeight w:val="664"/>
          <w:jc w:val="center"/>
        </w:trPr>
        <w:tc>
          <w:tcPr>
            <w:tcW w:w="616" w:type="dxa"/>
            <w:tcBorders>
              <w:bottom w:val="nil"/>
            </w:tcBorders>
          </w:tcPr>
          <w:p w14:paraId="360A3943" w14:textId="77777777" w:rsidR="004E3028" w:rsidRPr="004E3028" w:rsidRDefault="004E3028" w:rsidP="00DE7D02">
            <w:pPr>
              <w:pStyle w:val="En-tte"/>
              <w:tabs>
                <w:tab w:val="center" w:pos="7371"/>
              </w:tabs>
              <w:rPr>
                <w:rFonts w:ascii="Arial" w:hAnsi="Arial" w:cs="Arial"/>
                <w:sz w:val="24"/>
                <w:szCs w:val="24"/>
              </w:rPr>
            </w:pPr>
          </w:p>
          <w:p w14:paraId="414393A2" w14:textId="77777777" w:rsidR="004E3028" w:rsidRPr="004E3028" w:rsidRDefault="004E3028" w:rsidP="00DE7D02">
            <w:pPr>
              <w:pStyle w:val="En-tte"/>
              <w:tabs>
                <w:tab w:val="center" w:pos="7371"/>
              </w:tabs>
              <w:rPr>
                <w:rFonts w:ascii="Arial" w:hAnsi="Arial" w:cs="Arial"/>
                <w:sz w:val="24"/>
                <w:szCs w:val="24"/>
              </w:rPr>
            </w:pPr>
          </w:p>
          <w:p w14:paraId="588394F4" w14:textId="77777777" w:rsidR="004E3028" w:rsidRPr="004E3028" w:rsidRDefault="004E3028" w:rsidP="00DE7D02">
            <w:pPr>
              <w:pStyle w:val="En-tte"/>
              <w:tabs>
                <w:tab w:val="center" w:pos="7371"/>
              </w:tabs>
              <w:rPr>
                <w:rFonts w:ascii="Arial" w:hAnsi="Arial" w:cs="Arial"/>
                <w:sz w:val="24"/>
                <w:szCs w:val="24"/>
              </w:rPr>
            </w:pPr>
          </w:p>
        </w:tc>
        <w:tc>
          <w:tcPr>
            <w:tcW w:w="1719" w:type="dxa"/>
            <w:tcBorders>
              <w:bottom w:val="nil"/>
            </w:tcBorders>
          </w:tcPr>
          <w:p w14:paraId="4AF62C15" w14:textId="77777777" w:rsidR="004E3028" w:rsidRPr="004E3028" w:rsidRDefault="004E3028" w:rsidP="00DE7D02">
            <w:pPr>
              <w:pStyle w:val="En-tte"/>
              <w:tabs>
                <w:tab w:val="center" w:pos="7371"/>
              </w:tabs>
              <w:rPr>
                <w:rFonts w:ascii="Arial" w:hAnsi="Arial" w:cs="Arial"/>
                <w:sz w:val="24"/>
                <w:szCs w:val="24"/>
              </w:rPr>
            </w:pPr>
          </w:p>
        </w:tc>
        <w:tc>
          <w:tcPr>
            <w:tcW w:w="1420" w:type="dxa"/>
            <w:tcBorders>
              <w:bottom w:val="nil"/>
            </w:tcBorders>
          </w:tcPr>
          <w:p w14:paraId="6105FA7E" w14:textId="77777777" w:rsidR="004E3028" w:rsidRPr="004E3028" w:rsidRDefault="004E3028" w:rsidP="00DE7D02">
            <w:pPr>
              <w:pStyle w:val="En-tte"/>
              <w:tabs>
                <w:tab w:val="center" w:pos="7371"/>
              </w:tabs>
              <w:rPr>
                <w:rFonts w:ascii="Arial" w:hAnsi="Arial" w:cs="Arial"/>
                <w:sz w:val="24"/>
                <w:szCs w:val="24"/>
              </w:rPr>
            </w:pPr>
          </w:p>
        </w:tc>
        <w:tc>
          <w:tcPr>
            <w:tcW w:w="1224" w:type="dxa"/>
            <w:tcBorders>
              <w:bottom w:val="nil"/>
            </w:tcBorders>
          </w:tcPr>
          <w:p w14:paraId="3D679DF3" w14:textId="77777777" w:rsidR="004E3028" w:rsidRPr="004E3028" w:rsidRDefault="004E3028" w:rsidP="00DE7D02">
            <w:pPr>
              <w:pStyle w:val="En-tte"/>
              <w:tabs>
                <w:tab w:val="center" w:pos="7371"/>
              </w:tabs>
              <w:rPr>
                <w:rFonts w:ascii="Arial" w:hAnsi="Arial" w:cs="Arial"/>
                <w:sz w:val="24"/>
                <w:szCs w:val="24"/>
              </w:rPr>
            </w:pPr>
          </w:p>
        </w:tc>
        <w:tc>
          <w:tcPr>
            <w:tcW w:w="896" w:type="dxa"/>
            <w:tcBorders>
              <w:bottom w:val="nil"/>
            </w:tcBorders>
          </w:tcPr>
          <w:p w14:paraId="4B233583" w14:textId="77777777" w:rsidR="004E3028" w:rsidRPr="004E3028" w:rsidRDefault="004E3028" w:rsidP="00DE7D02">
            <w:pPr>
              <w:pStyle w:val="En-tte"/>
              <w:tabs>
                <w:tab w:val="center" w:pos="7371"/>
              </w:tabs>
              <w:rPr>
                <w:rFonts w:ascii="Arial" w:hAnsi="Arial" w:cs="Arial"/>
                <w:sz w:val="24"/>
                <w:szCs w:val="24"/>
              </w:rPr>
            </w:pPr>
          </w:p>
        </w:tc>
        <w:tc>
          <w:tcPr>
            <w:tcW w:w="672" w:type="dxa"/>
            <w:tcBorders>
              <w:bottom w:val="nil"/>
            </w:tcBorders>
          </w:tcPr>
          <w:p w14:paraId="20C8D24F" w14:textId="77777777" w:rsidR="004E3028" w:rsidRPr="004E3028" w:rsidRDefault="004E3028" w:rsidP="00DE7D02">
            <w:pPr>
              <w:pStyle w:val="En-tte"/>
              <w:tabs>
                <w:tab w:val="center" w:pos="7371"/>
              </w:tabs>
              <w:rPr>
                <w:rFonts w:ascii="Arial" w:hAnsi="Arial" w:cs="Arial"/>
                <w:sz w:val="24"/>
                <w:szCs w:val="24"/>
              </w:rPr>
            </w:pPr>
          </w:p>
        </w:tc>
        <w:tc>
          <w:tcPr>
            <w:tcW w:w="2239" w:type="dxa"/>
            <w:tcBorders>
              <w:bottom w:val="nil"/>
            </w:tcBorders>
          </w:tcPr>
          <w:p w14:paraId="5338F3DE" w14:textId="77777777" w:rsidR="004E3028" w:rsidRPr="004E3028" w:rsidRDefault="004E3028" w:rsidP="00DE7D02">
            <w:pPr>
              <w:pStyle w:val="En-tte"/>
              <w:tabs>
                <w:tab w:val="center" w:pos="7371"/>
              </w:tabs>
              <w:rPr>
                <w:rFonts w:ascii="Arial" w:hAnsi="Arial" w:cs="Arial"/>
                <w:sz w:val="24"/>
                <w:szCs w:val="24"/>
              </w:rPr>
            </w:pPr>
          </w:p>
        </w:tc>
        <w:tc>
          <w:tcPr>
            <w:tcW w:w="1724" w:type="dxa"/>
            <w:tcBorders>
              <w:bottom w:val="nil"/>
            </w:tcBorders>
          </w:tcPr>
          <w:p w14:paraId="4AF07D50" w14:textId="77777777" w:rsidR="004E3028" w:rsidRPr="004E3028" w:rsidRDefault="004E3028" w:rsidP="00DE7D02">
            <w:pPr>
              <w:pStyle w:val="En-tte"/>
              <w:tabs>
                <w:tab w:val="center" w:pos="7371"/>
              </w:tabs>
              <w:rPr>
                <w:rFonts w:ascii="Arial" w:hAnsi="Arial" w:cs="Arial"/>
                <w:sz w:val="24"/>
                <w:szCs w:val="24"/>
              </w:rPr>
            </w:pPr>
          </w:p>
        </w:tc>
      </w:tr>
      <w:tr w:rsidR="004E3028" w:rsidRPr="004E3028" w14:paraId="401089CC" w14:textId="77777777" w:rsidTr="006A6550">
        <w:trPr>
          <w:trHeight w:val="677"/>
          <w:jc w:val="center"/>
        </w:trPr>
        <w:tc>
          <w:tcPr>
            <w:tcW w:w="616" w:type="dxa"/>
          </w:tcPr>
          <w:p w14:paraId="4C3C0E40" w14:textId="77777777" w:rsidR="004E3028" w:rsidRPr="004E3028" w:rsidRDefault="004E3028" w:rsidP="00DE7D02">
            <w:pPr>
              <w:pStyle w:val="En-tte"/>
              <w:tabs>
                <w:tab w:val="center" w:pos="7371"/>
              </w:tabs>
              <w:rPr>
                <w:rFonts w:ascii="Arial" w:hAnsi="Arial" w:cs="Arial"/>
                <w:sz w:val="24"/>
                <w:szCs w:val="24"/>
              </w:rPr>
            </w:pPr>
          </w:p>
          <w:p w14:paraId="36FB7F86" w14:textId="77777777" w:rsidR="004E3028" w:rsidRPr="004E3028" w:rsidRDefault="004E3028" w:rsidP="00DE7D02">
            <w:pPr>
              <w:pStyle w:val="En-tte"/>
              <w:tabs>
                <w:tab w:val="center" w:pos="7371"/>
              </w:tabs>
              <w:rPr>
                <w:rFonts w:ascii="Arial" w:hAnsi="Arial" w:cs="Arial"/>
                <w:sz w:val="24"/>
                <w:szCs w:val="24"/>
              </w:rPr>
            </w:pPr>
          </w:p>
          <w:p w14:paraId="6957FC16" w14:textId="77777777" w:rsidR="004E3028" w:rsidRPr="004E3028" w:rsidRDefault="004E3028" w:rsidP="00DE7D02">
            <w:pPr>
              <w:pStyle w:val="En-tte"/>
              <w:tabs>
                <w:tab w:val="center" w:pos="7371"/>
              </w:tabs>
              <w:rPr>
                <w:rFonts w:ascii="Arial" w:hAnsi="Arial" w:cs="Arial"/>
                <w:sz w:val="24"/>
                <w:szCs w:val="24"/>
              </w:rPr>
            </w:pPr>
          </w:p>
        </w:tc>
        <w:tc>
          <w:tcPr>
            <w:tcW w:w="1719" w:type="dxa"/>
          </w:tcPr>
          <w:p w14:paraId="6F6ED1F9" w14:textId="77777777" w:rsidR="004E3028" w:rsidRPr="004E3028" w:rsidRDefault="004E3028" w:rsidP="00DE7D02">
            <w:pPr>
              <w:pStyle w:val="En-tte"/>
              <w:tabs>
                <w:tab w:val="center" w:pos="7371"/>
              </w:tabs>
              <w:rPr>
                <w:rFonts w:ascii="Arial" w:hAnsi="Arial" w:cs="Arial"/>
                <w:sz w:val="24"/>
                <w:szCs w:val="24"/>
              </w:rPr>
            </w:pPr>
          </w:p>
        </w:tc>
        <w:tc>
          <w:tcPr>
            <w:tcW w:w="1420" w:type="dxa"/>
          </w:tcPr>
          <w:p w14:paraId="097A3293" w14:textId="77777777" w:rsidR="004E3028" w:rsidRPr="004E3028" w:rsidRDefault="004E3028" w:rsidP="00DE7D02">
            <w:pPr>
              <w:pStyle w:val="En-tte"/>
              <w:tabs>
                <w:tab w:val="center" w:pos="7371"/>
              </w:tabs>
              <w:rPr>
                <w:rFonts w:ascii="Arial" w:hAnsi="Arial" w:cs="Arial"/>
                <w:sz w:val="24"/>
                <w:szCs w:val="24"/>
              </w:rPr>
            </w:pPr>
          </w:p>
        </w:tc>
        <w:tc>
          <w:tcPr>
            <w:tcW w:w="1224" w:type="dxa"/>
          </w:tcPr>
          <w:p w14:paraId="2FF2E148" w14:textId="77777777" w:rsidR="004E3028" w:rsidRPr="004E3028" w:rsidRDefault="004E3028" w:rsidP="00DE7D02">
            <w:pPr>
              <w:pStyle w:val="En-tte"/>
              <w:tabs>
                <w:tab w:val="center" w:pos="7371"/>
              </w:tabs>
              <w:rPr>
                <w:rFonts w:ascii="Arial" w:hAnsi="Arial" w:cs="Arial"/>
                <w:sz w:val="24"/>
                <w:szCs w:val="24"/>
              </w:rPr>
            </w:pPr>
          </w:p>
        </w:tc>
        <w:tc>
          <w:tcPr>
            <w:tcW w:w="896" w:type="dxa"/>
          </w:tcPr>
          <w:p w14:paraId="13B9639F" w14:textId="77777777" w:rsidR="004E3028" w:rsidRPr="004E3028" w:rsidRDefault="004E3028" w:rsidP="00DE7D02">
            <w:pPr>
              <w:pStyle w:val="En-tte"/>
              <w:tabs>
                <w:tab w:val="center" w:pos="7371"/>
              </w:tabs>
              <w:rPr>
                <w:rFonts w:ascii="Arial" w:hAnsi="Arial" w:cs="Arial"/>
                <w:sz w:val="24"/>
                <w:szCs w:val="24"/>
              </w:rPr>
            </w:pPr>
          </w:p>
        </w:tc>
        <w:tc>
          <w:tcPr>
            <w:tcW w:w="672" w:type="dxa"/>
          </w:tcPr>
          <w:p w14:paraId="4A2F83C8" w14:textId="77777777" w:rsidR="004E3028" w:rsidRPr="004E3028" w:rsidRDefault="004E3028" w:rsidP="00DE7D02">
            <w:pPr>
              <w:pStyle w:val="En-tte"/>
              <w:tabs>
                <w:tab w:val="center" w:pos="7371"/>
              </w:tabs>
              <w:rPr>
                <w:rFonts w:ascii="Arial" w:hAnsi="Arial" w:cs="Arial"/>
                <w:sz w:val="24"/>
                <w:szCs w:val="24"/>
              </w:rPr>
            </w:pPr>
          </w:p>
        </w:tc>
        <w:tc>
          <w:tcPr>
            <w:tcW w:w="2239" w:type="dxa"/>
          </w:tcPr>
          <w:p w14:paraId="1BDF7244" w14:textId="77777777" w:rsidR="004E3028" w:rsidRPr="004E3028" w:rsidRDefault="004E3028" w:rsidP="00DE7D02">
            <w:pPr>
              <w:pStyle w:val="En-tte"/>
              <w:tabs>
                <w:tab w:val="center" w:pos="7371"/>
              </w:tabs>
              <w:rPr>
                <w:rFonts w:ascii="Arial" w:hAnsi="Arial" w:cs="Arial"/>
                <w:sz w:val="24"/>
                <w:szCs w:val="24"/>
              </w:rPr>
            </w:pPr>
          </w:p>
        </w:tc>
        <w:tc>
          <w:tcPr>
            <w:tcW w:w="1724" w:type="dxa"/>
          </w:tcPr>
          <w:p w14:paraId="662F4FAD" w14:textId="77777777" w:rsidR="004E3028" w:rsidRPr="004E3028" w:rsidRDefault="004E3028" w:rsidP="00DE7D02">
            <w:pPr>
              <w:pStyle w:val="En-tte"/>
              <w:tabs>
                <w:tab w:val="center" w:pos="7371"/>
              </w:tabs>
              <w:rPr>
                <w:rFonts w:ascii="Arial" w:hAnsi="Arial" w:cs="Arial"/>
                <w:sz w:val="24"/>
                <w:szCs w:val="24"/>
              </w:rPr>
            </w:pPr>
          </w:p>
        </w:tc>
      </w:tr>
      <w:tr w:rsidR="004E3028" w:rsidRPr="004E3028" w14:paraId="0A92F9D5" w14:textId="77777777" w:rsidTr="006A6550">
        <w:trPr>
          <w:trHeight w:val="217"/>
          <w:jc w:val="center"/>
        </w:trPr>
        <w:tc>
          <w:tcPr>
            <w:tcW w:w="616" w:type="dxa"/>
            <w:tcBorders>
              <w:top w:val="nil"/>
              <w:left w:val="nil"/>
              <w:bottom w:val="nil"/>
              <w:right w:val="nil"/>
            </w:tcBorders>
          </w:tcPr>
          <w:p w14:paraId="55832ACE" w14:textId="77777777" w:rsidR="004E3028" w:rsidRPr="004E3028" w:rsidRDefault="004E3028" w:rsidP="00DE7D02">
            <w:pPr>
              <w:pStyle w:val="En-tte"/>
              <w:tabs>
                <w:tab w:val="center" w:pos="7371"/>
              </w:tabs>
              <w:rPr>
                <w:rFonts w:ascii="Arial" w:hAnsi="Arial" w:cs="Arial"/>
                <w:sz w:val="24"/>
                <w:szCs w:val="24"/>
              </w:rPr>
            </w:pPr>
          </w:p>
        </w:tc>
        <w:tc>
          <w:tcPr>
            <w:tcW w:w="1719" w:type="dxa"/>
            <w:tcBorders>
              <w:top w:val="nil"/>
              <w:left w:val="nil"/>
              <w:bottom w:val="nil"/>
              <w:right w:val="nil"/>
            </w:tcBorders>
          </w:tcPr>
          <w:p w14:paraId="240DF68E" w14:textId="77777777" w:rsidR="004E3028" w:rsidRPr="004E3028" w:rsidRDefault="004E3028" w:rsidP="00DE7D02">
            <w:pPr>
              <w:pStyle w:val="En-tte"/>
              <w:tabs>
                <w:tab w:val="center" w:pos="7371"/>
              </w:tabs>
              <w:rPr>
                <w:rFonts w:ascii="Arial" w:hAnsi="Arial" w:cs="Arial"/>
                <w:sz w:val="24"/>
                <w:szCs w:val="24"/>
              </w:rPr>
            </w:pPr>
          </w:p>
        </w:tc>
        <w:tc>
          <w:tcPr>
            <w:tcW w:w="1420" w:type="dxa"/>
            <w:tcBorders>
              <w:top w:val="nil"/>
              <w:left w:val="nil"/>
              <w:bottom w:val="nil"/>
              <w:right w:val="nil"/>
            </w:tcBorders>
          </w:tcPr>
          <w:p w14:paraId="46B877A2" w14:textId="77777777" w:rsidR="004E3028" w:rsidRPr="004E3028" w:rsidRDefault="004E3028" w:rsidP="00DE7D02">
            <w:pPr>
              <w:pStyle w:val="En-tte"/>
              <w:tabs>
                <w:tab w:val="center" w:pos="7371"/>
              </w:tabs>
              <w:rPr>
                <w:rFonts w:ascii="Arial" w:hAnsi="Arial" w:cs="Arial"/>
                <w:sz w:val="24"/>
                <w:szCs w:val="24"/>
              </w:rPr>
            </w:pPr>
          </w:p>
        </w:tc>
        <w:tc>
          <w:tcPr>
            <w:tcW w:w="1224" w:type="dxa"/>
            <w:tcBorders>
              <w:top w:val="nil"/>
              <w:left w:val="nil"/>
              <w:bottom w:val="nil"/>
              <w:right w:val="nil"/>
            </w:tcBorders>
          </w:tcPr>
          <w:p w14:paraId="2DD257B9" w14:textId="77777777" w:rsidR="004E3028" w:rsidRPr="004E3028" w:rsidRDefault="004E3028" w:rsidP="00DE7D02">
            <w:pPr>
              <w:pStyle w:val="En-tte"/>
              <w:tabs>
                <w:tab w:val="center" w:pos="7371"/>
              </w:tabs>
              <w:rPr>
                <w:rFonts w:ascii="Arial" w:hAnsi="Arial" w:cs="Arial"/>
                <w:sz w:val="24"/>
                <w:szCs w:val="24"/>
              </w:rPr>
            </w:pPr>
          </w:p>
        </w:tc>
        <w:tc>
          <w:tcPr>
            <w:tcW w:w="896" w:type="dxa"/>
            <w:tcBorders>
              <w:top w:val="nil"/>
              <w:left w:val="nil"/>
              <w:bottom w:val="nil"/>
              <w:right w:val="nil"/>
            </w:tcBorders>
          </w:tcPr>
          <w:p w14:paraId="797C0DD3" w14:textId="77777777" w:rsidR="004E3028" w:rsidRPr="004E3028" w:rsidRDefault="004E3028" w:rsidP="00DE7D02">
            <w:pPr>
              <w:pStyle w:val="En-tte"/>
              <w:tabs>
                <w:tab w:val="center" w:pos="7371"/>
              </w:tabs>
              <w:rPr>
                <w:rFonts w:ascii="Arial" w:hAnsi="Arial" w:cs="Arial"/>
                <w:sz w:val="24"/>
                <w:szCs w:val="24"/>
              </w:rPr>
            </w:pPr>
          </w:p>
        </w:tc>
        <w:tc>
          <w:tcPr>
            <w:tcW w:w="672" w:type="dxa"/>
            <w:tcBorders>
              <w:top w:val="nil"/>
              <w:left w:val="nil"/>
              <w:bottom w:val="nil"/>
              <w:right w:val="nil"/>
            </w:tcBorders>
          </w:tcPr>
          <w:p w14:paraId="272B4BA5" w14:textId="77777777" w:rsidR="004E3028" w:rsidRPr="004E3028" w:rsidRDefault="004E3028" w:rsidP="00DE7D02">
            <w:pPr>
              <w:pStyle w:val="En-tte"/>
              <w:tabs>
                <w:tab w:val="center" w:pos="7371"/>
              </w:tabs>
              <w:rPr>
                <w:rFonts w:ascii="Arial" w:hAnsi="Arial" w:cs="Arial"/>
                <w:sz w:val="24"/>
                <w:szCs w:val="24"/>
              </w:rPr>
            </w:pPr>
          </w:p>
        </w:tc>
        <w:tc>
          <w:tcPr>
            <w:tcW w:w="2239" w:type="dxa"/>
            <w:tcBorders>
              <w:top w:val="nil"/>
              <w:left w:val="nil"/>
              <w:bottom w:val="nil"/>
              <w:right w:val="nil"/>
            </w:tcBorders>
          </w:tcPr>
          <w:p w14:paraId="4301B350" w14:textId="77777777" w:rsidR="004E3028" w:rsidRPr="004E3028" w:rsidRDefault="004E3028" w:rsidP="00DE7D02">
            <w:pPr>
              <w:pStyle w:val="En-tte"/>
              <w:tabs>
                <w:tab w:val="center" w:pos="7371"/>
              </w:tabs>
              <w:rPr>
                <w:rFonts w:ascii="Arial" w:hAnsi="Arial" w:cs="Arial"/>
                <w:sz w:val="24"/>
                <w:szCs w:val="24"/>
              </w:rPr>
            </w:pPr>
          </w:p>
        </w:tc>
        <w:tc>
          <w:tcPr>
            <w:tcW w:w="1724" w:type="dxa"/>
            <w:tcBorders>
              <w:top w:val="nil"/>
              <w:left w:val="nil"/>
              <w:bottom w:val="nil"/>
              <w:right w:val="nil"/>
            </w:tcBorders>
          </w:tcPr>
          <w:p w14:paraId="3348CAA5" w14:textId="77777777" w:rsidR="004E3028" w:rsidRPr="004E3028" w:rsidRDefault="004E3028" w:rsidP="00DE7D02">
            <w:pPr>
              <w:pStyle w:val="En-tte"/>
              <w:tabs>
                <w:tab w:val="center" w:pos="7371"/>
              </w:tabs>
              <w:rPr>
                <w:rFonts w:ascii="Arial" w:hAnsi="Arial" w:cs="Arial"/>
                <w:sz w:val="24"/>
                <w:szCs w:val="24"/>
              </w:rPr>
            </w:pPr>
          </w:p>
        </w:tc>
      </w:tr>
    </w:tbl>
    <w:p w14:paraId="43870458" w14:textId="77777777" w:rsidR="004E3028" w:rsidRPr="004E3028" w:rsidRDefault="004E3028" w:rsidP="004E3028">
      <w:pPr>
        <w:pStyle w:val="En-tte"/>
        <w:tabs>
          <w:tab w:val="center" w:pos="7371"/>
        </w:tabs>
        <w:rPr>
          <w:rFonts w:ascii="Arial" w:hAnsi="Arial" w:cs="Arial"/>
          <w:sz w:val="24"/>
          <w:szCs w:val="24"/>
        </w:rPr>
      </w:pPr>
    </w:p>
    <w:p w14:paraId="2DBE8501" w14:textId="77777777" w:rsidR="004E3028" w:rsidRPr="004E3028" w:rsidRDefault="004E3028" w:rsidP="004E3028">
      <w:pPr>
        <w:pStyle w:val="En-tte"/>
        <w:tabs>
          <w:tab w:val="center" w:pos="7371"/>
        </w:tabs>
        <w:rPr>
          <w:rFonts w:ascii="Arial" w:hAnsi="Arial" w:cs="Arial"/>
          <w:b/>
          <w:sz w:val="24"/>
          <w:szCs w:val="24"/>
        </w:rPr>
      </w:pPr>
      <w:r w:rsidRPr="004E3028">
        <w:rPr>
          <w:rFonts w:ascii="Arial" w:hAnsi="Arial" w:cs="Arial"/>
          <w:sz w:val="24"/>
          <w:szCs w:val="24"/>
        </w:rPr>
        <w:tab/>
      </w:r>
      <w:r w:rsidRPr="004E3028">
        <w:rPr>
          <w:rFonts w:ascii="Arial" w:hAnsi="Arial" w:cs="Arial"/>
          <w:sz w:val="24"/>
          <w:szCs w:val="24"/>
        </w:rPr>
        <w:tab/>
      </w:r>
      <w:r w:rsidRPr="004E3028">
        <w:rPr>
          <w:rFonts w:ascii="Arial" w:hAnsi="Arial" w:cs="Arial"/>
          <w:sz w:val="24"/>
          <w:szCs w:val="24"/>
        </w:rPr>
        <w:tab/>
      </w:r>
      <w:r w:rsidRPr="004E3028">
        <w:rPr>
          <w:rFonts w:ascii="Arial" w:hAnsi="Arial" w:cs="Arial"/>
          <w:sz w:val="24"/>
          <w:szCs w:val="24"/>
        </w:rPr>
        <w:tab/>
        <w:t xml:space="preserve">   </w:t>
      </w:r>
    </w:p>
    <w:p w14:paraId="01013376" w14:textId="77777777" w:rsidR="004E3028" w:rsidRPr="004E3028" w:rsidRDefault="004E3028" w:rsidP="004E3028">
      <w:pPr>
        <w:pStyle w:val="En-tte"/>
        <w:tabs>
          <w:tab w:val="center" w:pos="7371"/>
        </w:tabs>
        <w:rPr>
          <w:rFonts w:ascii="Arial" w:hAnsi="Arial" w:cs="Arial"/>
          <w:b/>
          <w:sz w:val="24"/>
          <w:szCs w:val="24"/>
        </w:rPr>
      </w:pPr>
    </w:p>
    <w:p w14:paraId="261FDCE8" w14:textId="77777777" w:rsidR="004E3028" w:rsidRPr="004E3028" w:rsidRDefault="004E3028" w:rsidP="004E3028">
      <w:pPr>
        <w:spacing w:line="240" w:lineRule="atLeast"/>
        <w:ind w:left="3540" w:firstLine="708"/>
        <w:jc w:val="both"/>
        <w:rPr>
          <w:rFonts w:ascii="Arial" w:hAnsi="Arial" w:cs="Arial"/>
          <w:lang w:val="fr-ML"/>
        </w:rPr>
      </w:pPr>
      <w:r w:rsidRPr="004E3028">
        <w:rPr>
          <w:rFonts w:ascii="Arial" w:hAnsi="Arial" w:cs="Arial"/>
          <w:lang w:val="fr-ML"/>
        </w:rPr>
        <w:t>Fait à........................... le................................</w:t>
      </w:r>
    </w:p>
    <w:p w14:paraId="2F6A7C1C" w14:textId="77777777" w:rsidR="004E3028" w:rsidRPr="004E3028" w:rsidRDefault="004E3028" w:rsidP="004E3028">
      <w:pPr>
        <w:spacing w:line="240" w:lineRule="atLeast"/>
        <w:jc w:val="both"/>
        <w:rPr>
          <w:rFonts w:ascii="Arial" w:hAnsi="Arial" w:cs="Arial"/>
          <w:lang w:val="fr-ML"/>
        </w:rPr>
      </w:pPr>
    </w:p>
    <w:p w14:paraId="23281C9F" w14:textId="77777777" w:rsidR="004E3028" w:rsidRPr="004E3028" w:rsidRDefault="004E3028" w:rsidP="004E3028">
      <w:pPr>
        <w:spacing w:line="240" w:lineRule="atLeast"/>
        <w:jc w:val="both"/>
        <w:rPr>
          <w:rFonts w:ascii="Arial" w:hAnsi="Arial" w:cs="Arial"/>
          <w:b/>
          <w:color w:val="000000"/>
        </w:rPr>
      </w:pPr>
      <w:r w:rsidRPr="004E3028">
        <w:rPr>
          <w:rFonts w:ascii="Arial" w:hAnsi="Arial" w:cs="Arial"/>
          <w:lang w:val="fr-ML"/>
        </w:rPr>
        <w:tab/>
      </w:r>
      <w:r w:rsidRPr="004E3028">
        <w:rPr>
          <w:rFonts w:ascii="Arial" w:hAnsi="Arial" w:cs="Arial"/>
          <w:lang w:val="fr-ML"/>
        </w:rPr>
        <w:tab/>
      </w:r>
      <w:r w:rsidRPr="004E3028">
        <w:rPr>
          <w:rFonts w:ascii="Arial" w:hAnsi="Arial" w:cs="Arial"/>
          <w:lang w:val="fr-ML"/>
        </w:rPr>
        <w:tab/>
      </w:r>
      <w:r w:rsidRPr="004E3028">
        <w:rPr>
          <w:rFonts w:ascii="Arial" w:hAnsi="Arial" w:cs="Arial"/>
          <w:lang w:val="fr-ML"/>
        </w:rPr>
        <w:tab/>
      </w:r>
      <w:r w:rsidRPr="004E3028">
        <w:rPr>
          <w:rFonts w:ascii="Arial" w:hAnsi="Arial" w:cs="Arial"/>
          <w:lang w:val="fr-ML"/>
        </w:rPr>
        <w:tab/>
      </w:r>
      <w:r w:rsidRPr="004E3028">
        <w:rPr>
          <w:rFonts w:ascii="Arial" w:hAnsi="Arial" w:cs="Arial"/>
          <w:lang w:val="fr-ML"/>
        </w:rPr>
        <w:tab/>
        <w:t>Le Soumissionnaire</w:t>
      </w:r>
      <w:r w:rsidRPr="004E3028">
        <w:rPr>
          <w:rFonts w:ascii="Arial" w:hAnsi="Arial" w:cs="Arial"/>
          <w:color w:val="000000"/>
        </w:rPr>
        <w:t>,</w:t>
      </w:r>
    </w:p>
    <w:p w14:paraId="54DEC4CF" w14:textId="77777777" w:rsidR="004E3028" w:rsidRPr="004E3028" w:rsidRDefault="004E3028" w:rsidP="004E3028">
      <w:pPr>
        <w:spacing w:line="240" w:lineRule="atLeast"/>
        <w:jc w:val="both"/>
        <w:rPr>
          <w:rFonts w:ascii="Arial" w:hAnsi="Arial" w:cs="Arial"/>
          <w:b/>
          <w:color w:val="000000"/>
        </w:rPr>
      </w:pPr>
    </w:p>
    <w:p w14:paraId="01310E82" w14:textId="77777777" w:rsidR="004E3028" w:rsidRPr="004E3028" w:rsidRDefault="004E3028" w:rsidP="004E3028">
      <w:pPr>
        <w:pStyle w:val="En-tte"/>
        <w:tabs>
          <w:tab w:val="center" w:pos="7371"/>
        </w:tabs>
        <w:rPr>
          <w:rFonts w:ascii="Arial" w:hAnsi="Arial" w:cs="Arial"/>
          <w:bCs/>
          <w:sz w:val="24"/>
          <w:szCs w:val="24"/>
        </w:rPr>
      </w:pPr>
    </w:p>
    <w:p w14:paraId="5206502A" w14:textId="77777777" w:rsidR="004E3028" w:rsidRPr="004E3028" w:rsidRDefault="004E3028" w:rsidP="004E3028">
      <w:pPr>
        <w:pStyle w:val="En-tte"/>
        <w:tabs>
          <w:tab w:val="center" w:pos="7371"/>
        </w:tabs>
        <w:rPr>
          <w:rFonts w:ascii="Arial" w:hAnsi="Arial" w:cs="Arial"/>
          <w:bCs/>
          <w:sz w:val="24"/>
          <w:szCs w:val="24"/>
        </w:rPr>
      </w:pPr>
    </w:p>
    <w:p w14:paraId="573E4B47" w14:textId="77777777" w:rsidR="004E3028" w:rsidRPr="004E3028" w:rsidRDefault="004E3028" w:rsidP="004E3028">
      <w:pPr>
        <w:pStyle w:val="En-tte"/>
        <w:tabs>
          <w:tab w:val="center" w:pos="7371"/>
        </w:tabs>
        <w:rPr>
          <w:rFonts w:ascii="Arial" w:hAnsi="Arial" w:cs="Arial"/>
          <w:bCs/>
          <w:sz w:val="24"/>
          <w:szCs w:val="24"/>
        </w:rPr>
      </w:pPr>
    </w:p>
    <w:p w14:paraId="0BDAB6F1" w14:textId="77777777" w:rsidR="004E3028" w:rsidRPr="004E3028" w:rsidRDefault="004E3028" w:rsidP="004E3028">
      <w:pPr>
        <w:pStyle w:val="En-tte"/>
        <w:tabs>
          <w:tab w:val="center" w:pos="7371"/>
        </w:tabs>
        <w:rPr>
          <w:rFonts w:ascii="Arial" w:hAnsi="Arial" w:cs="Arial"/>
          <w:bCs/>
          <w:sz w:val="24"/>
          <w:szCs w:val="24"/>
        </w:rPr>
      </w:pPr>
    </w:p>
    <w:p w14:paraId="60A8EE5A" w14:textId="77777777" w:rsidR="004E3028" w:rsidRPr="004E3028" w:rsidRDefault="004E3028" w:rsidP="004E3028">
      <w:pPr>
        <w:pStyle w:val="En-tte"/>
        <w:tabs>
          <w:tab w:val="center" w:pos="7371"/>
        </w:tabs>
        <w:rPr>
          <w:rFonts w:ascii="Arial" w:hAnsi="Arial" w:cs="Arial"/>
          <w:bCs/>
          <w:sz w:val="24"/>
          <w:szCs w:val="24"/>
        </w:rPr>
      </w:pPr>
    </w:p>
    <w:p w14:paraId="4BCCD261" w14:textId="77777777" w:rsidR="004E3028" w:rsidRPr="004E3028" w:rsidRDefault="004E3028" w:rsidP="004E3028">
      <w:pPr>
        <w:pStyle w:val="En-tte"/>
        <w:tabs>
          <w:tab w:val="center" w:pos="7371"/>
        </w:tabs>
        <w:rPr>
          <w:rFonts w:ascii="Arial" w:hAnsi="Arial" w:cs="Arial"/>
          <w:bCs/>
          <w:sz w:val="24"/>
          <w:szCs w:val="24"/>
        </w:rPr>
      </w:pPr>
    </w:p>
    <w:p w14:paraId="0BAFAB5C" w14:textId="77777777" w:rsidR="004E3028" w:rsidRPr="004E3028" w:rsidRDefault="004E3028" w:rsidP="004E3028">
      <w:pPr>
        <w:pStyle w:val="En-tte"/>
        <w:tabs>
          <w:tab w:val="center" w:pos="7371"/>
        </w:tabs>
        <w:rPr>
          <w:rFonts w:ascii="Arial" w:hAnsi="Arial" w:cs="Arial"/>
          <w:bCs/>
          <w:sz w:val="24"/>
          <w:szCs w:val="24"/>
        </w:rPr>
      </w:pPr>
    </w:p>
    <w:p w14:paraId="6D4D8CE9" w14:textId="77777777" w:rsidR="004E3028" w:rsidRPr="004E3028" w:rsidRDefault="004E3028" w:rsidP="004E3028">
      <w:pPr>
        <w:pStyle w:val="En-tte"/>
        <w:tabs>
          <w:tab w:val="center" w:pos="7371"/>
        </w:tabs>
        <w:rPr>
          <w:rFonts w:ascii="Arial" w:hAnsi="Arial" w:cs="Arial"/>
          <w:bCs/>
          <w:sz w:val="24"/>
          <w:szCs w:val="24"/>
        </w:rPr>
      </w:pPr>
    </w:p>
    <w:p w14:paraId="5323B217" w14:textId="77777777" w:rsidR="004E3028" w:rsidRPr="004E3028" w:rsidRDefault="004E3028" w:rsidP="004E3028">
      <w:pPr>
        <w:pStyle w:val="En-tte"/>
        <w:tabs>
          <w:tab w:val="center" w:pos="7371"/>
        </w:tabs>
        <w:rPr>
          <w:rFonts w:ascii="Arial" w:hAnsi="Arial" w:cs="Arial"/>
          <w:bCs/>
          <w:sz w:val="24"/>
          <w:szCs w:val="24"/>
        </w:rPr>
      </w:pPr>
    </w:p>
    <w:p w14:paraId="1B74087B" w14:textId="77777777" w:rsidR="004E3028" w:rsidRDefault="004E3028" w:rsidP="004E3028">
      <w:pPr>
        <w:pStyle w:val="En-tte"/>
        <w:tabs>
          <w:tab w:val="center" w:pos="7371"/>
        </w:tabs>
        <w:rPr>
          <w:rFonts w:ascii="Arial" w:hAnsi="Arial" w:cs="Arial"/>
          <w:bCs/>
          <w:sz w:val="24"/>
          <w:szCs w:val="24"/>
        </w:rPr>
      </w:pPr>
    </w:p>
    <w:p w14:paraId="4D760E48" w14:textId="77777777" w:rsidR="004334C7" w:rsidRDefault="004334C7" w:rsidP="004E3028">
      <w:pPr>
        <w:pStyle w:val="En-tte"/>
        <w:tabs>
          <w:tab w:val="center" w:pos="7371"/>
        </w:tabs>
        <w:rPr>
          <w:rFonts w:ascii="Arial" w:hAnsi="Arial" w:cs="Arial"/>
          <w:bCs/>
          <w:sz w:val="24"/>
          <w:szCs w:val="24"/>
        </w:rPr>
      </w:pPr>
    </w:p>
    <w:p w14:paraId="450EB174" w14:textId="77777777" w:rsidR="004334C7" w:rsidRDefault="004334C7" w:rsidP="004E3028">
      <w:pPr>
        <w:pStyle w:val="En-tte"/>
        <w:tabs>
          <w:tab w:val="center" w:pos="7371"/>
        </w:tabs>
        <w:rPr>
          <w:rFonts w:ascii="Arial" w:hAnsi="Arial" w:cs="Arial"/>
          <w:bCs/>
          <w:sz w:val="24"/>
          <w:szCs w:val="24"/>
        </w:rPr>
      </w:pPr>
    </w:p>
    <w:p w14:paraId="5FBA8C0D" w14:textId="77777777" w:rsidR="004334C7" w:rsidRDefault="004334C7" w:rsidP="004E3028">
      <w:pPr>
        <w:pStyle w:val="En-tte"/>
        <w:tabs>
          <w:tab w:val="center" w:pos="7371"/>
        </w:tabs>
        <w:rPr>
          <w:rFonts w:ascii="Arial" w:hAnsi="Arial" w:cs="Arial"/>
          <w:bCs/>
          <w:sz w:val="24"/>
          <w:szCs w:val="24"/>
        </w:rPr>
      </w:pPr>
    </w:p>
    <w:p w14:paraId="129BB18E" w14:textId="77777777" w:rsidR="004334C7" w:rsidRDefault="004334C7" w:rsidP="004E3028">
      <w:pPr>
        <w:pStyle w:val="En-tte"/>
        <w:tabs>
          <w:tab w:val="center" w:pos="7371"/>
        </w:tabs>
        <w:rPr>
          <w:rFonts w:ascii="Arial" w:hAnsi="Arial" w:cs="Arial"/>
          <w:bCs/>
          <w:sz w:val="24"/>
          <w:szCs w:val="24"/>
        </w:rPr>
      </w:pPr>
    </w:p>
    <w:p w14:paraId="79F75E76" w14:textId="77777777" w:rsidR="004334C7" w:rsidRDefault="004334C7" w:rsidP="004E3028">
      <w:pPr>
        <w:pStyle w:val="En-tte"/>
        <w:tabs>
          <w:tab w:val="center" w:pos="7371"/>
        </w:tabs>
        <w:rPr>
          <w:rFonts w:ascii="Arial" w:hAnsi="Arial" w:cs="Arial"/>
          <w:bCs/>
          <w:sz w:val="24"/>
          <w:szCs w:val="24"/>
        </w:rPr>
      </w:pPr>
    </w:p>
    <w:p w14:paraId="085CE0E5" w14:textId="77777777" w:rsidR="00950FD2" w:rsidRDefault="00950FD2" w:rsidP="009F5D16">
      <w:pPr>
        <w:pStyle w:val="En-tte"/>
        <w:tabs>
          <w:tab w:val="center" w:pos="7371"/>
        </w:tabs>
        <w:jc w:val="center"/>
        <w:rPr>
          <w:rFonts w:ascii="Arial" w:hAnsi="Arial" w:cs="Arial"/>
          <w:b/>
          <w:bCs/>
          <w:sz w:val="24"/>
        </w:rPr>
      </w:pPr>
    </w:p>
    <w:p w14:paraId="21EFD8D1" w14:textId="77777777" w:rsidR="004334C7" w:rsidRPr="002428B5" w:rsidRDefault="004334C7" w:rsidP="009F5D16">
      <w:pPr>
        <w:pStyle w:val="En-tte"/>
        <w:tabs>
          <w:tab w:val="center" w:pos="7371"/>
        </w:tabs>
        <w:jc w:val="center"/>
        <w:rPr>
          <w:rFonts w:ascii="Arial" w:hAnsi="Arial" w:cs="Arial"/>
          <w:b/>
          <w:bCs/>
          <w:sz w:val="24"/>
        </w:rPr>
      </w:pPr>
      <w:r w:rsidRPr="002428B5">
        <w:rPr>
          <w:rFonts w:ascii="Arial" w:hAnsi="Arial" w:cs="Arial"/>
          <w:b/>
          <w:bCs/>
          <w:sz w:val="24"/>
        </w:rPr>
        <w:t>DECLARATION DE NON ASSOCIATION</w:t>
      </w:r>
    </w:p>
    <w:p w14:paraId="095D9ED3" w14:textId="77777777" w:rsidR="004334C7" w:rsidRPr="002428B5" w:rsidRDefault="004334C7" w:rsidP="004334C7">
      <w:pPr>
        <w:pStyle w:val="En-tte"/>
        <w:tabs>
          <w:tab w:val="center" w:pos="7371"/>
        </w:tabs>
        <w:rPr>
          <w:rFonts w:ascii="Arial" w:hAnsi="Arial" w:cs="Arial"/>
          <w:b/>
          <w:sz w:val="24"/>
        </w:rPr>
      </w:pPr>
    </w:p>
    <w:p w14:paraId="67A2B069" w14:textId="77777777" w:rsidR="004334C7" w:rsidRPr="002428B5" w:rsidRDefault="004334C7" w:rsidP="004334C7">
      <w:pPr>
        <w:pStyle w:val="En-tte"/>
        <w:tabs>
          <w:tab w:val="center" w:pos="7371"/>
        </w:tabs>
        <w:rPr>
          <w:rFonts w:ascii="Arial" w:hAnsi="Arial" w:cs="Arial"/>
          <w:sz w:val="24"/>
          <w:u w:val="single"/>
        </w:rPr>
      </w:pPr>
      <w:r w:rsidRPr="002428B5">
        <w:rPr>
          <w:rFonts w:ascii="Arial" w:hAnsi="Arial" w:cs="Arial"/>
          <w:sz w:val="24"/>
        </w:rPr>
        <w:t>[Date de la soumission]</w:t>
      </w:r>
    </w:p>
    <w:p w14:paraId="675688FB" w14:textId="77777777" w:rsidR="004334C7" w:rsidRPr="002428B5" w:rsidRDefault="004334C7" w:rsidP="004334C7">
      <w:pPr>
        <w:pStyle w:val="En-tte"/>
        <w:tabs>
          <w:tab w:val="center" w:pos="7371"/>
        </w:tabs>
        <w:rPr>
          <w:rFonts w:ascii="Arial" w:hAnsi="Arial" w:cs="Arial"/>
          <w:sz w:val="24"/>
        </w:rPr>
      </w:pPr>
    </w:p>
    <w:p w14:paraId="7DD1E10B" w14:textId="77777777" w:rsidR="004334C7" w:rsidRPr="002428B5" w:rsidRDefault="004334C7" w:rsidP="004334C7">
      <w:pPr>
        <w:pStyle w:val="En-tte"/>
        <w:tabs>
          <w:tab w:val="center" w:pos="7371"/>
        </w:tabs>
        <w:rPr>
          <w:rFonts w:ascii="Arial" w:hAnsi="Arial" w:cs="Arial"/>
          <w:sz w:val="24"/>
        </w:rPr>
      </w:pPr>
      <w:r w:rsidRPr="002428B5">
        <w:rPr>
          <w:rFonts w:ascii="Arial" w:hAnsi="Arial" w:cs="Arial"/>
          <w:sz w:val="24"/>
        </w:rPr>
        <w:t>A : Monsieur le Représentant</w:t>
      </w:r>
    </w:p>
    <w:p w14:paraId="77B3575B" w14:textId="77777777" w:rsidR="004334C7" w:rsidRPr="002428B5" w:rsidRDefault="004334C7" w:rsidP="004334C7">
      <w:pPr>
        <w:pStyle w:val="En-tte"/>
        <w:tabs>
          <w:tab w:val="center" w:pos="7371"/>
        </w:tabs>
        <w:rPr>
          <w:rFonts w:ascii="Arial" w:hAnsi="Arial" w:cs="Arial"/>
          <w:sz w:val="24"/>
        </w:rPr>
      </w:pPr>
    </w:p>
    <w:p w14:paraId="362B41B5" w14:textId="77777777" w:rsidR="004334C7" w:rsidRPr="002428B5" w:rsidRDefault="004334C7" w:rsidP="004334C7">
      <w:pPr>
        <w:pStyle w:val="En-tte"/>
        <w:tabs>
          <w:tab w:val="center" w:pos="7371"/>
        </w:tabs>
        <w:rPr>
          <w:rFonts w:ascii="Arial" w:hAnsi="Arial" w:cs="Arial"/>
          <w:sz w:val="24"/>
        </w:rPr>
      </w:pPr>
      <w:r w:rsidRPr="002428B5">
        <w:rPr>
          <w:rFonts w:ascii="Arial" w:hAnsi="Arial" w:cs="Arial"/>
          <w:sz w:val="24"/>
        </w:rPr>
        <w:t>Messieurs,</w:t>
      </w:r>
    </w:p>
    <w:p w14:paraId="34849C23" w14:textId="77777777" w:rsidR="004334C7" w:rsidRPr="002428B5" w:rsidRDefault="004334C7" w:rsidP="004334C7">
      <w:pPr>
        <w:pStyle w:val="En-tte"/>
        <w:tabs>
          <w:tab w:val="center" w:pos="7371"/>
        </w:tabs>
        <w:rPr>
          <w:rFonts w:ascii="Arial" w:hAnsi="Arial" w:cs="Arial"/>
          <w:b/>
          <w:sz w:val="24"/>
        </w:rPr>
      </w:pPr>
    </w:p>
    <w:p w14:paraId="5E66CD52" w14:textId="77777777" w:rsidR="004334C7" w:rsidRPr="002428B5" w:rsidRDefault="004334C7" w:rsidP="004334C7">
      <w:pPr>
        <w:pStyle w:val="En-tte"/>
        <w:tabs>
          <w:tab w:val="center" w:pos="7371"/>
        </w:tabs>
        <w:rPr>
          <w:rFonts w:ascii="Arial" w:hAnsi="Arial" w:cs="Arial"/>
          <w:sz w:val="24"/>
        </w:rPr>
      </w:pPr>
      <w:r w:rsidRPr="002428B5">
        <w:rPr>
          <w:rFonts w:ascii="Arial" w:hAnsi="Arial" w:cs="Arial"/>
          <w:sz w:val="24"/>
        </w:rPr>
        <w:t>Nous déclarons que nous  (y compris tous les membres du groupement d'entreprises) et nos sous-traitants ne sont pas associés, directement ou indirectement, au Maître d’Œuvre ou à toute autre entité ayant préparé les plans, les spécifications et autres documents d'appel d'offres pour le projet ;</w:t>
      </w:r>
    </w:p>
    <w:p w14:paraId="28DF9E21" w14:textId="77777777" w:rsidR="004334C7" w:rsidRPr="002428B5" w:rsidRDefault="004334C7" w:rsidP="004334C7">
      <w:pPr>
        <w:pStyle w:val="En-tte"/>
        <w:tabs>
          <w:tab w:val="center" w:pos="7371"/>
        </w:tabs>
        <w:rPr>
          <w:rFonts w:ascii="Arial" w:hAnsi="Arial" w:cs="Arial"/>
          <w:b/>
          <w:bCs/>
          <w:sz w:val="24"/>
        </w:rPr>
      </w:pPr>
    </w:p>
    <w:p w14:paraId="25C21B93" w14:textId="77777777" w:rsidR="004334C7" w:rsidRPr="002428B5" w:rsidRDefault="004334C7" w:rsidP="004334C7">
      <w:pPr>
        <w:pStyle w:val="En-tte"/>
        <w:tabs>
          <w:tab w:val="center" w:pos="7371"/>
        </w:tabs>
        <w:rPr>
          <w:rFonts w:ascii="Arial" w:hAnsi="Arial" w:cs="Arial"/>
          <w:sz w:val="24"/>
        </w:rPr>
      </w:pPr>
      <w:r w:rsidRPr="002428B5">
        <w:rPr>
          <w:rFonts w:ascii="Arial" w:hAnsi="Arial" w:cs="Arial"/>
          <w:sz w:val="24"/>
        </w:rPr>
        <w:t>Fait le,____________(ville et date)___________________________</w:t>
      </w:r>
    </w:p>
    <w:p w14:paraId="22A8AA19" w14:textId="77777777" w:rsidR="004334C7" w:rsidRPr="002428B5" w:rsidRDefault="004334C7" w:rsidP="004334C7">
      <w:pPr>
        <w:pStyle w:val="En-tte"/>
        <w:tabs>
          <w:tab w:val="center" w:pos="7371"/>
        </w:tabs>
        <w:rPr>
          <w:rFonts w:ascii="Arial" w:hAnsi="Arial" w:cs="Arial"/>
          <w:sz w:val="24"/>
        </w:rPr>
      </w:pPr>
    </w:p>
    <w:p w14:paraId="3B9256CD" w14:textId="77777777" w:rsidR="004334C7" w:rsidRPr="002428B5" w:rsidRDefault="004334C7" w:rsidP="004334C7">
      <w:pPr>
        <w:pStyle w:val="En-tte"/>
        <w:tabs>
          <w:tab w:val="center" w:pos="7371"/>
        </w:tabs>
        <w:rPr>
          <w:rFonts w:ascii="Arial" w:hAnsi="Arial" w:cs="Arial"/>
          <w:sz w:val="24"/>
        </w:rPr>
      </w:pPr>
      <w:r w:rsidRPr="002428B5">
        <w:rPr>
          <w:rFonts w:ascii="Arial" w:hAnsi="Arial" w:cs="Arial"/>
          <w:sz w:val="24"/>
        </w:rPr>
        <w:t xml:space="preserve">Signature </w:t>
      </w:r>
      <w:r w:rsidRPr="002428B5">
        <w:rPr>
          <w:rFonts w:ascii="Arial" w:hAnsi="Arial" w:cs="Arial"/>
          <w:sz w:val="24"/>
          <w:u w:val="single"/>
        </w:rPr>
        <w:tab/>
      </w:r>
      <w:r w:rsidRPr="002428B5">
        <w:rPr>
          <w:rFonts w:ascii="Arial" w:hAnsi="Arial" w:cs="Arial"/>
          <w:sz w:val="24"/>
        </w:rPr>
        <w:t xml:space="preserve">en qualité de </w:t>
      </w:r>
      <w:r w:rsidRPr="002428B5">
        <w:rPr>
          <w:rFonts w:ascii="Arial" w:hAnsi="Arial" w:cs="Arial"/>
          <w:sz w:val="24"/>
          <w:u w:val="single"/>
        </w:rPr>
        <w:tab/>
      </w:r>
    </w:p>
    <w:p w14:paraId="7818C884" w14:textId="77777777" w:rsidR="004334C7" w:rsidRPr="002428B5" w:rsidRDefault="004334C7" w:rsidP="004334C7">
      <w:pPr>
        <w:pStyle w:val="En-tte"/>
        <w:tabs>
          <w:tab w:val="center" w:pos="7371"/>
        </w:tabs>
        <w:rPr>
          <w:rFonts w:ascii="Arial" w:hAnsi="Arial" w:cs="Arial"/>
          <w:sz w:val="24"/>
        </w:rPr>
      </w:pPr>
      <w:r w:rsidRPr="002428B5">
        <w:rPr>
          <w:rFonts w:ascii="Arial" w:hAnsi="Arial" w:cs="Arial"/>
          <w:sz w:val="24"/>
        </w:rPr>
        <w:t>dûment autorisé à signer les soumissions pour et au nom de [nom du Soumissionnaire ou du groupement d’entreprises suivi de “conjointement et solidairement”</w:t>
      </w:r>
      <w:r w:rsidRPr="002428B5">
        <w:rPr>
          <w:rFonts w:ascii="Arial" w:hAnsi="Arial" w:cs="Arial"/>
          <w:sz w:val="24"/>
          <w:vertAlign w:val="superscript"/>
        </w:rPr>
        <w:footnoteReference w:id="2"/>
      </w:r>
      <w:r w:rsidRPr="002428B5">
        <w:rPr>
          <w:rFonts w:ascii="Arial" w:hAnsi="Arial" w:cs="Arial"/>
          <w:sz w:val="24"/>
        </w:rPr>
        <w:t>].</w:t>
      </w:r>
    </w:p>
    <w:p w14:paraId="69D16C2F" w14:textId="77777777" w:rsidR="004334C7" w:rsidRPr="004E3028" w:rsidRDefault="004334C7" w:rsidP="004334C7">
      <w:pPr>
        <w:pStyle w:val="En-tte"/>
        <w:tabs>
          <w:tab w:val="center" w:pos="7371"/>
        </w:tabs>
        <w:rPr>
          <w:rFonts w:ascii="Arial" w:hAnsi="Arial" w:cs="Arial"/>
          <w:bCs/>
          <w:sz w:val="24"/>
          <w:szCs w:val="24"/>
        </w:rPr>
      </w:pPr>
      <w:r w:rsidRPr="002428B5">
        <w:rPr>
          <w:rFonts w:ascii="Arial" w:hAnsi="Arial" w:cs="Arial"/>
          <w:sz w:val="24"/>
        </w:rPr>
        <w:t>Adresse :</w:t>
      </w:r>
      <w:r w:rsidRPr="002428B5">
        <w:rPr>
          <w:rFonts w:ascii="Arial" w:hAnsi="Arial" w:cs="Arial"/>
          <w:sz w:val="24"/>
        </w:rPr>
        <w:tab/>
      </w:r>
      <w:r w:rsidRPr="002428B5">
        <w:rPr>
          <w:rFonts w:ascii="Arial" w:hAnsi="Arial" w:cs="Arial"/>
        </w:rPr>
        <w:tab/>
      </w:r>
    </w:p>
    <w:p w14:paraId="22302736" w14:textId="77777777" w:rsidR="004E3028" w:rsidRPr="004E3028" w:rsidRDefault="004E3028" w:rsidP="004E3028">
      <w:pPr>
        <w:pStyle w:val="En-tte"/>
        <w:tabs>
          <w:tab w:val="center" w:pos="7371"/>
        </w:tabs>
        <w:rPr>
          <w:rFonts w:ascii="Arial" w:hAnsi="Arial" w:cs="Arial"/>
          <w:bCs/>
          <w:sz w:val="24"/>
          <w:szCs w:val="24"/>
        </w:rPr>
      </w:pPr>
    </w:p>
    <w:p w14:paraId="2C5CF7D1" w14:textId="77777777" w:rsidR="004E3028" w:rsidRPr="004E3028" w:rsidRDefault="00C3042A" w:rsidP="004E3028">
      <w:pPr>
        <w:pStyle w:val="En-tte"/>
        <w:rPr>
          <w:rFonts w:ascii="Arial" w:hAnsi="Arial" w:cs="Arial"/>
          <w:sz w:val="24"/>
          <w:szCs w:val="24"/>
        </w:rPr>
      </w:pPr>
      <w:r>
        <w:rPr>
          <w:rFonts w:ascii="Arial" w:hAnsi="Arial" w:cs="Arial"/>
          <w:noProof/>
          <w:sz w:val="24"/>
          <w:szCs w:val="24"/>
        </w:rPr>
        <w:drawing>
          <wp:anchor distT="0" distB="0" distL="114300" distR="114300" simplePos="0" relativeHeight="251659264" behindDoc="1" locked="1" layoutInCell="1" allowOverlap="1" wp14:anchorId="0780ABDF" wp14:editId="6E4E3C70">
            <wp:simplePos x="0" y="0"/>
            <wp:positionH relativeFrom="page">
              <wp:posOffset>835660</wp:posOffset>
            </wp:positionH>
            <wp:positionV relativeFrom="page">
              <wp:posOffset>342900</wp:posOffset>
            </wp:positionV>
            <wp:extent cx="1188720" cy="577850"/>
            <wp:effectExtent l="0" t="0" r="0" b="0"/>
            <wp:wrapNone/>
            <wp:docPr id="1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mc:AlternateContent>
          <mc:Choice Requires="wpg">
            <w:drawing>
              <wp:anchor distT="0" distB="0" distL="114300" distR="114300" simplePos="0" relativeHeight="251658240" behindDoc="1" locked="1" layoutInCell="1" allowOverlap="1" wp14:anchorId="4A7177E4" wp14:editId="7E11528C">
                <wp:simplePos x="0" y="0"/>
                <wp:positionH relativeFrom="page">
                  <wp:posOffset>2933700</wp:posOffset>
                </wp:positionH>
                <wp:positionV relativeFrom="page">
                  <wp:posOffset>304800</wp:posOffset>
                </wp:positionV>
                <wp:extent cx="4292600" cy="590550"/>
                <wp:effectExtent l="0" t="0" r="3175" b="0"/>
                <wp:wrapNone/>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2600" cy="590550"/>
                          <a:chOff x="-157485" y="-25237"/>
                          <a:chExt cx="3354190" cy="845314"/>
                        </a:xfrm>
                      </wpg:grpSpPr>
                      <wps:wsp>
                        <wps:cNvPr id="10" name="Text Box 2"/>
                        <wps:cNvSpPr txBox="1">
                          <a:spLocks noChangeArrowheads="1"/>
                        </wps:cNvSpPr>
                        <wps:spPr bwMode="auto">
                          <a:xfrm>
                            <a:off x="-157485" y="-25237"/>
                            <a:ext cx="1569360" cy="845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2136A" w14:textId="77777777" w:rsidR="00CF4871" w:rsidRDefault="00CF4871" w:rsidP="004E3028">
                              <w:pPr>
                                <w:pStyle w:val="CUSTOMHeaderBlue"/>
                                <w:rPr>
                                  <w:b w:val="0"/>
                                </w:rPr>
                              </w:pPr>
                            </w:p>
                            <w:p w14:paraId="2A1FAE23" w14:textId="77777777" w:rsidR="00CF4871" w:rsidRPr="00C648E9" w:rsidRDefault="00CF4871" w:rsidP="004E3028">
                              <w:pPr>
                                <w:pStyle w:val="CUSTOMHeaderBlue"/>
                                <w:rPr>
                                  <w:b w:val="0"/>
                                </w:rPr>
                              </w:pPr>
                              <w:r w:rsidRPr="00C648E9">
                                <w:rPr>
                                  <w:b w:val="0"/>
                                </w:rPr>
                                <w:t>Plan International Niger</w:t>
                              </w:r>
                            </w:p>
                            <w:p w14:paraId="1C684C62" w14:textId="77777777" w:rsidR="00CF4871" w:rsidRPr="00C648E9" w:rsidRDefault="00CF4871" w:rsidP="004E3028">
                              <w:pPr>
                                <w:pStyle w:val="CUSTOMHeaderGrey"/>
                                <w:rPr>
                                  <w:color w:val="004EB6"/>
                                  <w:lang w:val="en-US"/>
                                </w:rPr>
                              </w:pPr>
                              <w:r w:rsidRPr="00C648E9">
                                <w:rPr>
                                  <w:color w:val="004EB6"/>
                                  <w:lang w:val="en-US"/>
                                </w:rPr>
                                <w:t>Country Office Niamey</w:t>
                              </w:r>
                            </w:p>
                            <w:p w14:paraId="68471302" w14:textId="77777777" w:rsidR="00CF4871" w:rsidRDefault="00CF4871" w:rsidP="004E3028">
                              <w:pPr>
                                <w:pStyle w:val="CUSTOMHeaderGrey"/>
                                <w:spacing w:line="240" w:lineRule="auto"/>
                                <w:rPr>
                                  <w:color w:val="004EB6"/>
                                  <w:lang w:val="fr-FR"/>
                                </w:rPr>
                              </w:pPr>
                              <w:r w:rsidRPr="00C648E9">
                                <w:rPr>
                                  <w:color w:val="004EB6"/>
                                  <w:lang w:val="fr-FR"/>
                                </w:rPr>
                                <w:t xml:space="preserve">Angle </w:t>
                              </w:r>
                              <w:r>
                                <w:rPr>
                                  <w:color w:val="004EB6"/>
                                  <w:lang w:val="fr-FR"/>
                                </w:rPr>
                                <w:t xml:space="preserve">Av. des Djermakoye et </w:t>
                              </w:r>
                              <w:r w:rsidRPr="00C648E9">
                                <w:rPr>
                                  <w:color w:val="004EB6"/>
                                  <w:lang w:val="fr-FR"/>
                                </w:rPr>
                                <w:t>Rue de</w:t>
                              </w:r>
                              <w:r w:rsidRPr="00C648E9">
                                <w:rPr>
                                  <w:rFonts w:ascii="Plan" w:hAnsi="Plan"/>
                                  <w:sz w:val="24"/>
                                  <w:lang w:val="fr-FR"/>
                                </w:rPr>
                                <w:t xml:space="preserve"> </w:t>
                              </w:r>
                              <w:r w:rsidRPr="00C648E9">
                                <w:rPr>
                                  <w:color w:val="004EB6"/>
                                  <w:lang w:val="fr-FR"/>
                                </w:rPr>
                                <w:t>la</w:t>
                              </w:r>
                              <w:r>
                                <w:rPr>
                                  <w:color w:val="004EB6"/>
                                  <w:lang w:val="fr-FR"/>
                                </w:rPr>
                                <w:t xml:space="preserve"> Magia</w:t>
                              </w:r>
                            </w:p>
                            <w:p w14:paraId="09B1118A" w14:textId="77777777" w:rsidR="00CF4871" w:rsidRPr="00C648E9" w:rsidRDefault="00CF4871" w:rsidP="004E3028">
                              <w:pPr>
                                <w:pStyle w:val="CUSTOMHeaderGrey"/>
                                <w:rPr>
                                  <w:color w:val="004EB6"/>
                                  <w:lang w:val="fr-FR"/>
                                </w:rPr>
                              </w:pPr>
                              <w:r w:rsidRPr="00C648E9">
                                <w:rPr>
                                  <w:color w:val="004EB6"/>
                                  <w:lang w:val="fr-FR"/>
                                </w:rPr>
                                <w:t>Quartier </w:t>
                              </w:r>
                              <w:r>
                                <w:rPr>
                                  <w:color w:val="004EB6"/>
                                  <w:lang w:val="fr-FR"/>
                                </w:rPr>
                                <w:t>Issa Béri/ Niamey (NIGER)</w:t>
                              </w:r>
                            </w:p>
                            <w:p w14:paraId="68FA9E7E" w14:textId="77777777" w:rsidR="00CF4871" w:rsidRPr="00C648E9" w:rsidRDefault="00CF4871" w:rsidP="004E3028">
                              <w:pPr>
                                <w:pStyle w:val="CUSTOMHeaderGrey"/>
                                <w:spacing w:line="240" w:lineRule="auto"/>
                                <w:rPr>
                                  <w:color w:val="004EB6"/>
                                  <w:lang w:val="fr-FR"/>
                                </w:rPr>
                              </w:pPr>
                            </w:p>
                          </w:txbxContent>
                        </wps:txbx>
                        <wps:bodyPr rot="0" vert="horz" wrap="square" lIns="0" tIns="0" rIns="0" bIns="0" anchor="t" anchorCtr="0" upright="1">
                          <a:noAutofit/>
                        </wps:bodyPr>
                      </wps:wsp>
                      <wps:wsp>
                        <wps:cNvPr id="11" name="Text Box 2"/>
                        <wps:cNvSpPr txBox="1">
                          <a:spLocks noChangeArrowheads="1"/>
                        </wps:cNvSpPr>
                        <wps:spPr bwMode="auto">
                          <a:xfrm>
                            <a:off x="1705699" y="-18016"/>
                            <a:ext cx="1491006" cy="81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B622F" w14:textId="77777777" w:rsidR="00CF4871" w:rsidRPr="008E5391" w:rsidRDefault="00CF4871" w:rsidP="004E3028">
                              <w:pPr>
                                <w:pStyle w:val="CUSTOMHeaderGrey"/>
                                <w:rPr>
                                  <w:color w:val="004EB6"/>
                                  <w:lang w:val="fr-FR"/>
                                </w:rPr>
                              </w:pPr>
                            </w:p>
                            <w:p w14:paraId="38424FB6" w14:textId="77777777" w:rsidR="00CF4871" w:rsidRPr="008E5391" w:rsidRDefault="00CF4871" w:rsidP="004E3028">
                              <w:pPr>
                                <w:pStyle w:val="CUSTOMHeaderGrey"/>
                                <w:rPr>
                                  <w:color w:val="004EB6"/>
                                  <w:lang w:val="en-US"/>
                                </w:rPr>
                              </w:pPr>
                              <w:r w:rsidRPr="008E5391">
                                <w:rPr>
                                  <w:color w:val="004EB6"/>
                                  <w:lang w:val="en-US"/>
                                </w:rPr>
                                <w:t>Tel:</w:t>
                              </w:r>
                              <w:r w:rsidRPr="008E5391">
                                <w:rPr>
                                  <w:color w:val="004EB6"/>
                                  <w:lang w:val="en-US"/>
                                </w:rPr>
                                <w:tab/>
                                <w:t>+227 20 72 44 44 / 45</w:t>
                              </w:r>
                            </w:p>
                            <w:p w14:paraId="62F8BA28" w14:textId="77777777" w:rsidR="00CF4871" w:rsidRPr="008E5391" w:rsidRDefault="00CF4871" w:rsidP="004E3028">
                              <w:pPr>
                                <w:pStyle w:val="Default"/>
                                <w:rPr>
                                  <w:rFonts w:ascii="Arial" w:eastAsia="Arial" w:cs="Times New Roman"/>
                                  <w:color w:val="004EB6"/>
                                  <w:kern w:val="12"/>
                                  <w:sz w:val="14"/>
                                  <w:szCs w:val="22"/>
                                  <w:lang w:val="en-US"/>
                                </w:rPr>
                              </w:pPr>
                              <w:r w:rsidRPr="008E5391">
                                <w:rPr>
                                  <w:rFonts w:ascii="Arial" w:eastAsia="Arial" w:cs="Times New Roman"/>
                                  <w:color w:val="004EB6"/>
                                  <w:kern w:val="12"/>
                                  <w:sz w:val="14"/>
                                  <w:szCs w:val="22"/>
                                  <w:lang w:val="en-US"/>
                                </w:rPr>
                                <w:t>BP:        12 247 Niamey (NIGER)</w:t>
                              </w:r>
                            </w:p>
                            <w:p w14:paraId="7B0A747B" w14:textId="77777777" w:rsidR="00CF4871" w:rsidRPr="00562111" w:rsidRDefault="00CF4871" w:rsidP="004E3028">
                              <w:pPr>
                                <w:pStyle w:val="CUSTOMHeaderGrey"/>
                                <w:rPr>
                                  <w:lang w:val="en-US"/>
                                </w:rPr>
                              </w:pPr>
                              <w:r w:rsidRPr="008E5391">
                                <w:rPr>
                                  <w:color w:val="004EB6"/>
                                  <w:lang w:val="en-US"/>
                                </w:rPr>
                                <w:t xml:space="preserve">Email: </w:t>
                              </w:r>
                              <w:hyperlink r:id="rId10" w:history="1">
                                <w:r w:rsidRPr="00562111">
                                  <w:rPr>
                                    <w:rStyle w:val="Lienhypertexte"/>
                                    <w:lang w:val="en-US"/>
                                  </w:rPr>
                                  <w:t>niger.co@plan-international.org</w:t>
                                </w:r>
                              </w:hyperlink>
                            </w:p>
                            <w:p w14:paraId="5B239EB9" w14:textId="77777777" w:rsidR="00CF4871" w:rsidRDefault="00CF4871" w:rsidP="004E3028">
                              <w:pPr>
                                <w:pStyle w:val="CUSTOMHeaderGrey"/>
                              </w:pPr>
                              <w:r w:rsidRPr="008E5391">
                                <w:rPr>
                                  <w:color w:val="004EB6"/>
                                </w:rPr>
                                <w:t xml:space="preserve">Site Web: </w:t>
                              </w:r>
                              <w:hyperlink r:id="rId11" w:history="1">
                                <w:r w:rsidRPr="008E5391">
                                  <w:rPr>
                                    <w:rStyle w:val="Lienhypertexte"/>
                                  </w:rPr>
                                  <w:t>www.plan-international.org</w:t>
                                </w:r>
                              </w:hyperlink>
                              <w: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A7177E4" id="Group 1" o:spid="_x0000_s1026" style="position:absolute;margin-left:231pt;margin-top:24pt;width:338pt;height:46.5pt;z-index:-251658240;mso-position-horizontal-relative:page;mso-position-vertical-relative:page;mso-width-relative:margin;mso-height-relative:margin" coordorigin="-1574,-252" coordsize="33541,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ymegMAAEcLAAAOAAAAZHJzL2Uyb0RvYy54bWzsVtuOpDYQfY+Uf7D8zoBpoAENs5rpbkaR&#10;JslKu/kAN5iLAjax3UNPVvn3lG2657ajjXalaB+WB2TscrnOqaqDL98dxwHdM6l6wQtMLgKMGK9E&#10;3fO2wH98LL0UI6Upr+kgOCvwA1P43dXPP13OU85C0YmhZhKBE67yeSpwp/WU+76qOjZSdSEmxmGx&#10;EXKkGj5l69eSzuB9HPwwCBJ/FrKepKiYUjC7dYv4yvpvGlbp35tGMY2GAkNs2r6lfe/N27+6pHkr&#10;6dT11RIG/YooRtpzOPTsaks1RQfZv3I19pUUSjT6ohKjL5qmr5jFAGhI8ALNrRSHyWJp87mdzjQB&#10;tS94+mq31W/37yXq6wJnGHE6QorsqYgYauapzcHiVk4fpvfS4YPhnaj+VLDsv1w3360zRvv5V1GD&#10;O3rQwlJzbORoXABodLQZeDhngB01qmAyCrMwCSBRFazFWRDHS4qqDvJotnkkXkdpjBEYeGEcrtYu&#10;h1W3W3ysVnFEssVHGsUrEhkTn+YuAhv1EqWBCIWnHrlV38bth45OzKZMGeYWbglE48j9aJDeiCMK&#10;Hb/WypCL9BGmoYUsV8pxjLjYdJS37FpKMXeM1hCezQyAOG91IJRx8iXS32LvxD+Jk2yVvM0dzSep&#10;9C0TIzKDAkvoMBsxvb9T2tF8MjHJ5qLshwHmaT7wZxOQDzcDZ8NWs2aisE3zKQuyXbpLIy8Kk50X&#10;Bdutd11uIi8pyTrerrabzZb8Y84lUd71dc24OebUwCT6b0lcpMS13rmFlRj62rgzISnZ7jeDRPcU&#10;BKS0z1JMT8z852HYWgMsLyCRMApuwswrk3TtRWUUe9k6SL2AZDdZEkRZtC2fQ7rrOft2SGiG3o7D&#10;2NXVm9gC+7zGRvOx1yDRQz8WOD0b0dxU447XNrWa9oMbP6HChP9IBaT7lGhbu6ZcXeHq4/4IXkxB&#10;70X9AFUsBVQWFCH8V2DQCfk3RjNodIHVXwcqGUbDLxw6AUz0aSBPg/1pQHkFWwusMXLDjXbCf5hk&#10;33bg2fUaF9cgUU1vq/cxCitvVhv+L5Eg34lIkHUAMgD/AyOxJA1IYsrCtacRaRJlBH69TqRTkiWh&#10;FemzwP4QibJ83UhPOsOJi+uIE7GL7v0QieVv8BmRsNeU5V7y/WqFvV7Abc1K33KzNNfBp99WWx7v&#10;v1f/AgAA//8DAFBLAwQUAAYACAAAACEAQN1x7N8AAAALAQAADwAAAGRycy9kb3ducmV2LnhtbEyP&#10;QWvDMAyF74P9B6PBbqvjtisli1NK2XYqg7WDsZsbq0loLIfYTdJ/P+W0nfQJPZ7eyzaja0SPXag9&#10;aVCzBARS4W1NpYav49vTGkSIhqxpPKGGGwbY5Pd3mUmtH+gT+0MsBZtQSI2GKsY2lTIUFToTZr5F&#10;4tvZd85EXrtS2s4MbO4aOU+SlXSmJv5QmRZ3FRaXw9VpeB/MsF2o135/Oe9uP8fnj++9Qq0fH8bt&#10;C4iIY/wTwxSfo0POmU7+SjaIRsNyNecukWHNcxKoxUQnpqVKQOaZ/N8h/wUAAP//AwBQSwECLQAU&#10;AAYACAAAACEAtoM4kv4AAADhAQAAEwAAAAAAAAAAAAAAAAAAAAAAW0NvbnRlbnRfVHlwZXNdLnht&#10;bFBLAQItABQABgAIAAAAIQA4/SH/1gAAAJQBAAALAAAAAAAAAAAAAAAAAC8BAABfcmVscy8ucmVs&#10;c1BLAQItABQABgAIAAAAIQBjzBymegMAAEcLAAAOAAAAAAAAAAAAAAAAAC4CAABkcnMvZTJvRG9j&#10;LnhtbFBLAQItABQABgAIAAAAIQBA3XHs3wAAAAsBAAAPAAAAAAAAAAAAAAAAANQFAABkcnMvZG93&#10;bnJldi54bWxQSwUGAAAAAAQABADzAAAA4AYAAAAA&#10;">
                <v:shapetype id="_x0000_t202" coordsize="21600,21600" o:spt="202" path="m,l,21600r21600,l21600,xe">
                  <v:stroke joinstyle="miter"/>
                  <v:path gradientshapeok="t" o:connecttype="rect"/>
                </v:shapetype>
                <v:shape id="Text Box 2" o:spid="_x0000_s1027" type="#_x0000_t202" style="position:absolute;left:-1574;top:-252;width:15692;height:8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14:paraId="6632136A" w14:textId="77777777" w:rsidR="00CF4871" w:rsidRDefault="00CF4871" w:rsidP="004E3028">
                        <w:pPr>
                          <w:pStyle w:val="CUSTOMHeaderBlue"/>
                          <w:rPr>
                            <w:b w:val="0"/>
                          </w:rPr>
                        </w:pPr>
                      </w:p>
                      <w:p w14:paraId="2A1FAE23" w14:textId="77777777" w:rsidR="00CF4871" w:rsidRPr="00C648E9" w:rsidRDefault="00CF4871" w:rsidP="004E3028">
                        <w:pPr>
                          <w:pStyle w:val="CUSTOMHeaderBlue"/>
                          <w:rPr>
                            <w:b w:val="0"/>
                          </w:rPr>
                        </w:pPr>
                        <w:r w:rsidRPr="00C648E9">
                          <w:rPr>
                            <w:b w:val="0"/>
                          </w:rPr>
                          <w:t>Plan International Niger</w:t>
                        </w:r>
                      </w:p>
                      <w:p w14:paraId="1C684C62" w14:textId="77777777" w:rsidR="00CF4871" w:rsidRPr="00C648E9" w:rsidRDefault="00CF4871" w:rsidP="004E3028">
                        <w:pPr>
                          <w:pStyle w:val="CUSTOMHeaderGrey"/>
                          <w:rPr>
                            <w:color w:val="004EB6"/>
                            <w:lang w:val="en-US"/>
                          </w:rPr>
                        </w:pPr>
                        <w:r w:rsidRPr="00C648E9">
                          <w:rPr>
                            <w:color w:val="004EB6"/>
                            <w:lang w:val="en-US"/>
                          </w:rPr>
                          <w:t>Country Office Niamey</w:t>
                        </w:r>
                      </w:p>
                      <w:p w14:paraId="68471302" w14:textId="77777777" w:rsidR="00CF4871" w:rsidRDefault="00CF4871" w:rsidP="004E3028">
                        <w:pPr>
                          <w:pStyle w:val="CUSTOMHeaderGrey"/>
                          <w:spacing w:line="240" w:lineRule="auto"/>
                          <w:rPr>
                            <w:color w:val="004EB6"/>
                            <w:lang w:val="fr-FR"/>
                          </w:rPr>
                        </w:pPr>
                        <w:r w:rsidRPr="00C648E9">
                          <w:rPr>
                            <w:color w:val="004EB6"/>
                            <w:lang w:val="fr-FR"/>
                          </w:rPr>
                          <w:t xml:space="preserve">Angle </w:t>
                        </w:r>
                        <w:r>
                          <w:rPr>
                            <w:color w:val="004EB6"/>
                            <w:lang w:val="fr-FR"/>
                          </w:rPr>
                          <w:t xml:space="preserve">Av. des Djermakoye et </w:t>
                        </w:r>
                        <w:r w:rsidRPr="00C648E9">
                          <w:rPr>
                            <w:color w:val="004EB6"/>
                            <w:lang w:val="fr-FR"/>
                          </w:rPr>
                          <w:t>Rue de</w:t>
                        </w:r>
                        <w:r w:rsidRPr="00C648E9">
                          <w:rPr>
                            <w:rFonts w:ascii="Plan" w:hAnsi="Plan"/>
                            <w:sz w:val="24"/>
                            <w:lang w:val="fr-FR"/>
                          </w:rPr>
                          <w:t xml:space="preserve"> </w:t>
                        </w:r>
                        <w:r w:rsidRPr="00C648E9">
                          <w:rPr>
                            <w:color w:val="004EB6"/>
                            <w:lang w:val="fr-FR"/>
                          </w:rPr>
                          <w:t>la</w:t>
                        </w:r>
                        <w:r>
                          <w:rPr>
                            <w:color w:val="004EB6"/>
                            <w:lang w:val="fr-FR"/>
                          </w:rPr>
                          <w:t xml:space="preserve"> Magia</w:t>
                        </w:r>
                      </w:p>
                      <w:p w14:paraId="09B1118A" w14:textId="77777777" w:rsidR="00CF4871" w:rsidRPr="00C648E9" w:rsidRDefault="00CF4871" w:rsidP="004E3028">
                        <w:pPr>
                          <w:pStyle w:val="CUSTOMHeaderGrey"/>
                          <w:rPr>
                            <w:color w:val="004EB6"/>
                            <w:lang w:val="fr-FR"/>
                          </w:rPr>
                        </w:pPr>
                        <w:r w:rsidRPr="00C648E9">
                          <w:rPr>
                            <w:color w:val="004EB6"/>
                            <w:lang w:val="fr-FR"/>
                          </w:rPr>
                          <w:t>Quartier </w:t>
                        </w:r>
                        <w:r>
                          <w:rPr>
                            <w:color w:val="004EB6"/>
                            <w:lang w:val="fr-FR"/>
                          </w:rPr>
                          <w:t>Issa Béri/ Niamey (NIGER)</w:t>
                        </w:r>
                      </w:p>
                      <w:p w14:paraId="68FA9E7E" w14:textId="77777777" w:rsidR="00CF4871" w:rsidRPr="00C648E9" w:rsidRDefault="00CF4871" w:rsidP="004E3028">
                        <w:pPr>
                          <w:pStyle w:val="CUSTOMHeaderGrey"/>
                          <w:spacing w:line="240" w:lineRule="auto"/>
                          <w:rPr>
                            <w:color w:val="004EB6"/>
                            <w:lang w:val="fr-FR"/>
                          </w:rPr>
                        </w:pPr>
                      </w:p>
                    </w:txbxContent>
                  </v:textbox>
                </v:shape>
                <v:shape id="Text Box 2" o:spid="_x0000_s1028" type="#_x0000_t202" style="position:absolute;left:17056;top:-180;width:14911;height:8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028B622F" w14:textId="77777777" w:rsidR="00CF4871" w:rsidRPr="008E5391" w:rsidRDefault="00CF4871" w:rsidP="004E3028">
                        <w:pPr>
                          <w:pStyle w:val="CUSTOMHeaderGrey"/>
                          <w:rPr>
                            <w:color w:val="004EB6"/>
                            <w:lang w:val="fr-FR"/>
                          </w:rPr>
                        </w:pPr>
                      </w:p>
                      <w:p w14:paraId="38424FB6" w14:textId="77777777" w:rsidR="00CF4871" w:rsidRPr="008E5391" w:rsidRDefault="00CF4871" w:rsidP="004E3028">
                        <w:pPr>
                          <w:pStyle w:val="CUSTOMHeaderGrey"/>
                          <w:rPr>
                            <w:color w:val="004EB6"/>
                            <w:lang w:val="en-US"/>
                          </w:rPr>
                        </w:pPr>
                        <w:r w:rsidRPr="008E5391">
                          <w:rPr>
                            <w:color w:val="004EB6"/>
                            <w:lang w:val="en-US"/>
                          </w:rPr>
                          <w:t>Tel:</w:t>
                        </w:r>
                        <w:r w:rsidRPr="008E5391">
                          <w:rPr>
                            <w:color w:val="004EB6"/>
                            <w:lang w:val="en-US"/>
                          </w:rPr>
                          <w:tab/>
                          <w:t>+227 20 72 44 44 / 45</w:t>
                        </w:r>
                      </w:p>
                      <w:p w14:paraId="62F8BA28" w14:textId="77777777" w:rsidR="00CF4871" w:rsidRPr="008E5391" w:rsidRDefault="00CF4871" w:rsidP="004E3028">
                        <w:pPr>
                          <w:pStyle w:val="Default"/>
                          <w:rPr>
                            <w:rFonts w:ascii="Arial" w:eastAsia="Arial" w:cs="Times New Roman"/>
                            <w:color w:val="004EB6"/>
                            <w:kern w:val="12"/>
                            <w:sz w:val="14"/>
                            <w:szCs w:val="22"/>
                            <w:lang w:val="en-US"/>
                          </w:rPr>
                        </w:pPr>
                        <w:r w:rsidRPr="008E5391">
                          <w:rPr>
                            <w:rFonts w:ascii="Arial" w:eastAsia="Arial" w:cs="Times New Roman"/>
                            <w:color w:val="004EB6"/>
                            <w:kern w:val="12"/>
                            <w:sz w:val="14"/>
                            <w:szCs w:val="22"/>
                            <w:lang w:val="en-US"/>
                          </w:rPr>
                          <w:t>BP:        12 247 Niamey (NIGER)</w:t>
                        </w:r>
                      </w:p>
                      <w:p w14:paraId="7B0A747B" w14:textId="77777777" w:rsidR="00CF4871" w:rsidRPr="00562111" w:rsidRDefault="00CF4871" w:rsidP="004E3028">
                        <w:pPr>
                          <w:pStyle w:val="CUSTOMHeaderGrey"/>
                          <w:rPr>
                            <w:lang w:val="en-US"/>
                          </w:rPr>
                        </w:pPr>
                        <w:r w:rsidRPr="008E5391">
                          <w:rPr>
                            <w:color w:val="004EB6"/>
                            <w:lang w:val="en-US"/>
                          </w:rPr>
                          <w:t xml:space="preserve">Email: </w:t>
                        </w:r>
                        <w:hyperlink r:id="rId12" w:history="1">
                          <w:r w:rsidRPr="00562111">
                            <w:rPr>
                              <w:rStyle w:val="Lienhypertexte"/>
                              <w:lang w:val="en-US"/>
                            </w:rPr>
                            <w:t>niger.co@plan-international.org</w:t>
                          </w:r>
                        </w:hyperlink>
                      </w:p>
                      <w:p w14:paraId="5B239EB9" w14:textId="77777777" w:rsidR="00CF4871" w:rsidRDefault="00CF4871" w:rsidP="004E3028">
                        <w:pPr>
                          <w:pStyle w:val="CUSTOMHeaderGrey"/>
                        </w:pPr>
                        <w:r w:rsidRPr="008E5391">
                          <w:rPr>
                            <w:color w:val="004EB6"/>
                          </w:rPr>
                          <w:t xml:space="preserve">Site Web: </w:t>
                        </w:r>
                        <w:hyperlink r:id="rId13" w:history="1">
                          <w:r w:rsidRPr="008E5391">
                            <w:rPr>
                              <w:rStyle w:val="Lienhypertexte"/>
                            </w:rPr>
                            <w:t>www.plan-international.org</w:t>
                          </w:r>
                        </w:hyperlink>
                        <w:r>
                          <w:t xml:space="preserve"> </w:t>
                        </w:r>
                      </w:p>
                    </w:txbxContent>
                  </v:textbox>
                </v:shape>
                <w10:wrap anchorx="page" anchory="page"/>
                <w10:anchorlock/>
              </v:group>
            </w:pict>
          </mc:Fallback>
        </mc:AlternateContent>
      </w:r>
    </w:p>
    <w:p w14:paraId="059BE56C" w14:textId="77777777" w:rsidR="004E3028" w:rsidRPr="004E3028" w:rsidRDefault="004E3028" w:rsidP="004E3028">
      <w:pPr>
        <w:spacing w:after="200" w:line="276" w:lineRule="auto"/>
        <w:jc w:val="center"/>
        <w:rPr>
          <w:rFonts w:ascii="Arial" w:hAnsi="Arial" w:cs="Arial"/>
        </w:rPr>
      </w:pPr>
    </w:p>
    <w:p w14:paraId="48BD0134" w14:textId="77777777" w:rsidR="004E3028" w:rsidRPr="004E3028" w:rsidRDefault="004E3028" w:rsidP="004E3028">
      <w:pPr>
        <w:spacing w:after="200" w:line="276" w:lineRule="auto"/>
        <w:jc w:val="center"/>
        <w:rPr>
          <w:rFonts w:ascii="Arial" w:hAnsi="Arial" w:cs="Arial"/>
        </w:rPr>
      </w:pPr>
    </w:p>
    <w:p w14:paraId="15E3FEBC" w14:textId="77777777" w:rsidR="004E3028" w:rsidRPr="004E3028" w:rsidRDefault="004E3028" w:rsidP="004E3028">
      <w:pPr>
        <w:spacing w:after="200" w:line="276" w:lineRule="auto"/>
        <w:jc w:val="center"/>
        <w:rPr>
          <w:rFonts w:ascii="Arial" w:hAnsi="Arial" w:cs="Arial"/>
        </w:rPr>
      </w:pPr>
    </w:p>
    <w:p w14:paraId="66B039C7" w14:textId="77777777" w:rsidR="004E3028" w:rsidRPr="004E3028" w:rsidRDefault="004E3028" w:rsidP="004E3028">
      <w:pPr>
        <w:spacing w:after="200" w:line="276" w:lineRule="auto"/>
        <w:jc w:val="center"/>
        <w:rPr>
          <w:rFonts w:ascii="Arial" w:hAnsi="Arial" w:cs="Arial"/>
        </w:rPr>
      </w:pPr>
    </w:p>
    <w:p w14:paraId="11A56C13" w14:textId="77777777" w:rsidR="004E3028" w:rsidRDefault="004E3028" w:rsidP="004E3028">
      <w:pPr>
        <w:spacing w:after="200" w:line="276" w:lineRule="auto"/>
        <w:jc w:val="center"/>
        <w:rPr>
          <w:rFonts w:ascii="Arial" w:hAnsi="Arial" w:cs="Arial"/>
        </w:rPr>
      </w:pPr>
    </w:p>
    <w:p w14:paraId="122FD425" w14:textId="77777777" w:rsidR="00DE7D02" w:rsidRDefault="00DE7D02" w:rsidP="004E3028">
      <w:pPr>
        <w:spacing w:after="200" w:line="276" w:lineRule="auto"/>
        <w:jc w:val="center"/>
        <w:rPr>
          <w:rFonts w:ascii="Arial" w:hAnsi="Arial" w:cs="Arial"/>
        </w:rPr>
      </w:pPr>
    </w:p>
    <w:p w14:paraId="4FEA4E9B" w14:textId="77777777" w:rsidR="00DE7D02" w:rsidRDefault="00DE7D02" w:rsidP="004E3028">
      <w:pPr>
        <w:spacing w:after="200" w:line="276" w:lineRule="auto"/>
        <w:jc w:val="center"/>
        <w:rPr>
          <w:rFonts w:ascii="Arial" w:hAnsi="Arial" w:cs="Arial"/>
        </w:rPr>
      </w:pPr>
    </w:p>
    <w:p w14:paraId="6AD66EDE" w14:textId="77777777" w:rsidR="00DE7D02" w:rsidRDefault="00DE7D02" w:rsidP="004E3028">
      <w:pPr>
        <w:spacing w:after="200" w:line="276" w:lineRule="auto"/>
        <w:jc w:val="center"/>
        <w:rPr>
          <w:rFonts w:ascii="Arial" w:hAnsi="Arial" w:cs="Arial"/>
        </w:rPr>
      </w:pPr>
    </w:p>
    <w:p w14:paraId="3F681D54" w14:textId="77777777" w:rsidR="00DE7D02" w:rsidRDefault="00DE7D02" w:rsidP="004E3028">
      <w:pPr>
        <w:spacing w:after="200" w:line="276" w:lineRule="auto"/>
        <w:jc w:val="center"/>
        <w:rPr>
          <w:rFonts w:ascii="Arial" w:hAnsi="Arial" w:cs="Arial"/>
        </w:rPr>
      </w:pPr>
    </w:p>
    <w:p w14:paraId="183A01E6" w14:textId="77777777" w:rsidR="004334C7" w:rsidRDefault="004334C7" w:rsidP="004E3028">
      <w:pPr>
        <w:spacing w:after="200" w:line="276" w:lineRule="auto"/>
        <w:jc w:val="center"/>
        <w:rPr>
          <w:rFonts w:ascii="Arial" w:hAnsi="Arial" w:cs="Arial"/>
        </w:rPr>
      </w:pPr>
    </w:p>
    <w:p w14:paraId="04679AFE" w14:textId="77777777" w:rsidR="004334C7" w:rsidRDefault="004334C7" w:rsidP="004E3028">
      <w:pPr>
        <w:spacing w:after="200" w:line="276" w:lineRule="auto"/>
        <w:jc w:val="center"/>
        <w:rPr>
          <w:rFonts w:ascii="Arial" w:hAnsi="Arial" w:cs="Arial"/>
        </w:rPr>
      </w:pPr>
    </w:p>
    <w:p w14:paraId="15B1ABDD" w14:textId="77777777" w:rsidR="004334C7" w:rsidRDefault="004334C7" w:rsidP="004E3028">
      <w:pPr>
        <w:spacing w:after="200" w:line="276" w:lineRule="auto"/>
        <w:jc w:val="center"/>
        <w:rPr>
          <w:rFonts w:ascii="Arial" w:hAnsi="Arial" w:cs="Arial"/>
        </w:rPr>
      </w:pPr>
    </w:p>
    <w:p w14:paraId="4645D7B4" w14:textId="77777777" w:rsidR="00282462" w:rsidRDefault="00282462" w:rsidP="004E3028">
      <w:pPr>
        <w:spacing w:after="200" w:line="276" w:lineRule="auto"/>
        <w:jc w:val="center"/>
        <w:rPr>
          <w:rFonts w:ascii="Arial" w:hAnsi="Arial" w:cs="Arial"/>
        </w:rPr>
      </w:pPr>
    </w:p>
    <w:p w14:paraId="0070FF2B" w14:textId="77777777" w:rsidR="00282462" w:rsidRDefault="00282462" w:rsidP="004E3028">
      <w:pPr>
        <w:spacing w:after="200" w:line="276" w:lineRule="auto"/>
        <w:jc w:val="center"/>
        <w:rPr>
          <w:rFonts w:ascii="Arial" w:hAnsi="Arial" w:cs="Arial"/>
        </w:rPr>
      </w:pPr>
    </w:p>
    <w:p w14:paraId="09F9C1E2" w14:textId="77777777" w:rsidR="00282462" w:rsidRDefault="00282462" w:rsidP="004E3028">
      <w:pPr>
        <w:spacing w:after="200" w:line="276" w:lineRule="auto"/>
        <w:jc w:val="center"/>
        <w:rPr>
          <w:rFonts w:ascii="Arial" w:hAnsi="Arial" w:cs="Arial"/>
        </w:rPr>
      </w:pPr>
    </w:p>
    <w:p w14:paraId="4D8FA37D" w14:textId="77777777" w:rsidR="00282462" w:rsidRDefault="00282462" w:rsidP="004E3028">
      <w:pPr>
        <w:spacing w:after="200" w:line="276" w:lineRule="auto"/>
        <w:jc w:val="center"/>
        <w:rPr>
          <w:rFonts w:ascii="Arial" w:hAnsi="Arial" w:cs="Arial"/>
        </w:rPr>
      </w:pPr>
    </w:p>
    <w:p w14:paraId="1A7FD415" w14:textId="77777777" w:rsidR="00282462" w:rsidRDefault="00282462" w:rsidP="004E3028">
      <w:pPr>
        <w:spacing w:after="200" w:line="276" w:lineRule="auto"/>
        <w:jc w:val="center"/>
        <w:rPr>
          <w:rFonts w:ascii="Arial" w:hAnsi="Arial" w:cs="Arial"/>
        </w:rPr>
      </w:pPr>
    </w:p>
    <w:p w14:paraId="34F7E75F" w14:textId="77777777" w:rsidR="00282462" w:rsidRDefault="00282462" w:rsidP="004E3028">
      <w:pPr>
        <w:spacing w:after="200" w:line="276" w:lineRule="auto"/>
        <w:jc w:val="center"/>
        <w:rPr>
          <w:rFonts w:ascii="Arial" w:hAnsi="Arial" w:cs="Arial"/>
        </w:rPr>
      </w:pPr>
    </w:p>
    <w:p w14:paraId="2573F4C4" w14:textId="77777777" w:rsidR="00282462" w:rsidRDefault="00282462" w:rsidP="004E3028">
      <w:pPr>
        <w:spacing w:after="200" w:line="276" w:lineRule="auto"/>
        <w:jc w:val="center"/>
        <w:rPr>
          <w:rFonts w:ascii="Arial" w:hAnsi="Arial" w:cs="Arial"/>
        </w:rPr>
      </w:pPr>
    </w:p>
    <w:p w14:paraId="6C81C117" w14:textId="77777777" w:rsidR="00D33E4C" w:rsidRDefault="00D33E4C" w:rsidP="004E3028">
      <w:pPr>
        <w:spacing w:after="200" w:line="276" w:lineRule="auto"/>
        <w:jc w:val="center"/>
        <w:rPr>
          <w:rFonts w:ascii="Arial" w:hAnsi="Arial" w:cs="Arial"/>
        </w:rPr>
      </w:pPr>
    </w:p>
    <w:p w14:paraId="48D990E8" w14:textId="77777777" w:rsidR="00D33E4C" w:rsidRDefault="00D33E4C" w:rsidP="004E3028">
      <w:pPr>
        <w:spacing w:after="200" w:line="276" w:lineRule="auto"/>
        <w:jc w:val="center"/>
        <w:rPr>
          <w:rFonts w:ascii="Arial" w:hAnsi="Arial" w:cs="Arial"/>
        </w:rPr>
      </w:pPr>
    </w:p>
    <w:p w14:paraId="5D98F05E" w14:textId="77777777" w:rsidR="00D33E4C" w:rsidRDefault="00D33E4C" w:rsidP="004E3028">
      <w:pPr>
        <w:spacing w:after="200" w:line="276" w:lineRule="auto"/>
        <w:jc w:val="center"/>
        <w:rPr>
          <w:rFonts w:ascii="Arial" w:hAnsi="Arial" w:cs="Arial"/>
        </w:rPr>
      </w:pPr>
    </w:p>
    <w:p w14:paraId="06E2C2A4" w14:textId="77777777" w:rsidR="00282462" w:rsidRPr="00282462" w:rsidRDefault="00282462" w:rsidP="00282462">
      <w:pPr>
        <w:pStyle w:val="Corpsdetexte"/>
        <w:pBdr>
          <w:top w:val="thinThickLargeGap" w:sz="24" w:space="16" w:color="0000FF"/>
          <w:left w:val="thinThickLargeGap" w:sz="24" w:space="18" w:color="0000FF"/>
          <w:bottom w:val="thickThinLargeGap" w:sz="24" w:space="1" w:color="0000FF"/>
          <w:right w:val="thickThinLargeGap" w:sz="24" w:space="1" w:color="0000FF"/>
        </w:pBdr>
        <w:jc w:val="center"/>
        <w:rPr>
          <w:rFonts w:ascii="Arial" w:hAnsi="Arial" w:cs="Arial"/>
          <w:b/>
          <w:bCs/>
          <w:sz w:val="32"/>
          <w:szCs w:val="32"/>
        </w:rPr>
      </w:pPr>
      <w:r w:rsidRPr="00282462">
        <w:rPr>
          <w:rFonts w:ascii="Arial" w:hAnsi="Arial" w:cs="Arial"/>
          <w:b/>
          <w:bCs/>
          <w:sz w:val="32"/>
          <w:szCs w:val="32"/>
        </w:rPr>
        <w:t>CAHIER DES PRESCRIPTIONS TECHNIQUES (CPT)</w:t>
      </w:r>
    </w:p>
    <w:p w14:paraId="45F295A0" w14:textId="77777777" w:rsidR="009C5B9D" w:rsidRPr="003A61AD" w:rsidRDefault="009C5B9D" w:rsidP="009C5B9D">
      <w:pPr>
        <w:pStyle w:val="Corpsdetexte"/>
        <w:pBdr>
          <w:top w:val="thinThickLargeGap" w:sz="24" w:space="16" w:color="0000FF"/>
          <w:left w:val="thinThickLargeGap" w:sz="24" w:space="18" w:color="0000FF"/>
          <w:bottom w:val="thickThinLargeGap" w:sz="24" w:space="1" w:color="0000FF"/>
          <w:right w:val="thickThinLargeGap" w:sz="24" w:space="1" w:color="0000FF"/>
        </w:pBdr>
        <w:rPr>
          <w:rFonts w:ascii="Arial" w:hAnsi="Arial" w:cs="Arial"/>
          <w:bCs/>
          <w:sz w:val="32"/>
          <w:szCs w:val="32"/>
        </w:rPr>
      </w:pPr>
      <w:r>
        <w:rPr>
          <w:rFonts w:ascii="Arial" w:hAnsi="Arial" w:cs="Arial"/>
          <w:b/>
          <w:sz w:val="28"/>
          <w:lang w:val="fr-ML"/>
        </w:rPr>
        <w:t>C</w:t>
      </w:r>
      <w:r w:rsidRPr="00282462">
        <w:rPr>
          <w:rFonts w:ascii="Arial" w:hAnsi="Arial" w:cs="Arial"/>
          <w:b/>
          <w:sz w:val="28"/>
          <w:lang w:val="fr-ML"/>
        </w:rPr>
        <w:t xml:space="preserve">onstruction de </w:t>
      </w:r>
      <w:r>
        <w:rPr>
          <w:rFonts w:ascii="Arial" w:hAnsi="Arial" w:cs="Arial"/>
          <w:b/>
          <w:sz w:val="28"/>
          <w:lang w:val="fr-ML"/>
        </w:rPr>
        <w:t xml:space="preserve">40 </w:t>
      </w:r>
      <w:r w:rsidRPr="00282462">
        <w:rPr>
          <w:rFonts w:ascii="Arial" w:hAnsi="Arial" w:cs="Arial"/>
          <w:b/>
          <w:sz w:val="28"/>
          <w:lang w:val="fr-ML"/>
        </w:rPr>
        <w:t xml:space="preserve">classes </w:t>
      </w:r>
      <w:r>
        <w:rPr>
          <w:rFonts w:ascii="Arial" w:hAnsi="Arial" w:cs="Arial"/>
          <w:b/>
          <w:sz w:val="28"/>
          <w:lang w:val="fr-ML"/>
        </w:rPr>
        <w:t>à structure évolutive</w:t>
      </w:r>
      <w:r w:rsidRPr="00282462">
        <w:rPr>
          <w:rFonts w:ascii="Arial" w:hAnsi="Arial" w:cs="Arial"/>
          <w:b/>
          <w:sz w:val="28"/>
          <w:lang w:val="fr-ML"/>
        </w:rPr>
        <w:t xml:space="preserve"> et de </w:t>
      </w:r>
      <w:r>
        <w:rPr>
          <w:rFonts w:ascii="Arial" w:hAnsi="Arial" w:cs="Arial"/>
          <w:b/>
          <w:sz w:val="28"/>
          <w:lang w:val="fr-ML"/>
        </w:rPr>
        <w:t>2</w:t>
      </w:r>
      <w:r w:rsidRPr="00282462">
        <w:rPr>
          <w:rFonts w:ascii="Arial" w:hAnsi="Arial" w:cs="Arial"/>
          <w:b/>
          <w:sz w:val="28"/>
          <w:lang w:val="fr-ML"/>
        </w:rPr>
        <w:t>6 blocs de latrines à 2 cabines dans les écoles des Régions de Tahoua et Tillabéri</w:t>
      </w:r>
    </w:p>
    <w:p w14:paraId="11E62B0D" w14:textId="77777777" w:rsidR="00282462" w:rsidRPr="00982FDA" w:rsidRDefault="00282462" w:rsidP="00282462">
      <w:pPr>
        <w:rPr>
          <w:rFonts w:ascii="Arial" w:hAnsi="Arial" w:cs="Arial"/>
        </w:rPr>
      </w:pPr>
    </w:p>
    <w:p w14:paraId="460E4A98" w14:textId="77777777" w:rsidR="00282462" w:rsidRPr="00982FDA" w:rsidRDefault="00282462" w:rsidP="00282462">
      <w:pPr>
        <w:rPr>
          <w:rFonts w:ascii="Arial" w:hAnsi="Arial" w:cs="Arial"/>
        </w:rPr>
      </w:pPr>
    </w:p>
    <w:p w14:paraId="2D507DE4" w14:textId="77777777" w:rsidR="00282462" w:rsidRPr="00982FDA" w:rsidRDefault="00282462" w:rsidP="00282462">
      <w:pPr>
        <w:rPr>
          <w:rFonts w:ascii="Arial" w:hAnsi="Arial" w:cs="Arial"/>
          <w:color w:val="0000FF"/>
        </w:rPr>
      </w:pPr>
    </w:p>
    <w:p w14:paraId="03FA510C" w14:textId="77777777" w:rsidR="00282462" w:rsidRPr="00982FDA" w:rsidRDefault="00282462" w:rsidP="00282462">
      <w:pPr>
        <w:rPr>
          <w:rFonts w:ascii="Arial" w:hAnsi="Arial" w:cs="Arial"/>
        </w:rPr>
      </w:pPr>
    </w:p>
    <w:p w14:paraId="3503FC32" w14:textId="77777777" w:rsidR="00282462" w:rsidRPr="00982FDA" w:rsidRDefault="00282462" w:rsidP="00282462">
      <w:pPr>
        <w:tabs>
          <w:tab w:val="left" w:pos="6210"/>
        </w:tabs>
        <w:rPr>
          <w:rFonts w:ascii="Arial" w:hAnsi="Arial" w:cs="Arial"/>
        </w:rPr>
      </w:pPr>
      <w:r w:rsidRPr="00982FDA">
        <w:rPr>
          <w:rFonts w:ascii="Arial" w:hAnsi="Arial" w:cs="Arial"/>
        </w:rPr>
        <w:tab/>
        <w:t xml:space="preserve">            </w:t>
      </w:r>
    </w:p>
    <w:p w14:paraId="74EEE4E6" w14:textId="77777777" w:rsidR="00282462" w:rsidRPr="00982FDA" w:rsidRDefault="00282462" w:rsidP="00282462">
      <w:pPr>
        <w:tabs>
          <w:tab w:val="left" w:pos="6210"/>
        </w:tabs>
        <w:rPr>
          <w:rFonts w:ascii="Arial" w:hAnsi="Arial" w:cs="Arial"/>
        </w:rPr>
      </w:pPr>
      <w:r w:rsidRPr="00982FDA">
        <w:rPr>
          <w:rFonts w:ascii="Arial" w:hAnsi="Arial" w:cs="Arial"/>
        </w:rPr>
        <w:t xml:space="preserve">                                                                                                                          </w:t>
      </w:r>
    </w:p>
    <w:p w14:paraId="0BD04A7D" w14:textId="77777777" w:rsidR="00282462" w:rsidRPr="00982FDA" w:rsidRDefault="00282462" w:rsidP="00282462">
      <w:pPr>
        <w:pStyle w:val="Pieddepage"/>
        <w:jc w:val="both"/>
        <w:rPr>
          <w:rFonts w:ascii="Arial" w:hAnsi="Arial" w:cs="Arial"/>
          <w:sz w:val="22"/>
        </w:rPr>
      </w:pPr>
    </w:p>
    <w:p w14:paraId="50C6457F" w14:textId="77777777" w:rsidR="00282462" w:rsidRPr="00982FDA" w:rsidRDefault="00282462" w:rsidP="00282462">
      <w:pPr>
        <w:pStyle w:val="Pieddepage"/>
        <w:jc w:val="both"/>
        <w:rPr>
          <w:rFonts w:ascii="Arial" w:hAnsi="Arial" w:cs="Arial"/>
          <w:sz w:val="22"/>
        </w:rPr>
      </w:pPr>
    </w:p>
    <w:p w14:paraId="6164F9CB" w14:textId="77777777" w:rsidR="00282462" w:rsidRDefault="00282462" w:rsidP="00282462">
      <w:pPr>
        <w:pStyle w:val="Pieddepage"/>
        <w:jc w:val="both"/>
        <w:rPr>
          <w:rFonts w:ascii="Arial" w:hAnsi="Arial" w:cs="Arial"/>
          <w:sz w:val="22"/>
        </w:rPr>
      </w:pPr>
    </w:p>
    <w:p w14:paraId="79CFC6B8" w14:textId="77777777" w:rsidR="00282462" w:rsidRDefault="00282462" w:rsidP="00282462">
      <w:pPr>
        <w:pStyle w:val="Pieddepage"/>
        <w:jc w:val="both"/>
        <w:rPr>
          <w:rFonts w:ascii="Arial" w:hAnsi="Arial" w:cs="Arial"/>
          <w:sz w:val="22"/>
        </w:rPr>
      </w:pPr>
    </w:p>
    <w:p w14:paraId="33078937" w14:textId="77777777" w:rsidR="00282462" w:rsidRDefault="00282462" w:rsidP="00282462">
      <w:pPr>
        <w:pStyle w:val="Pieddepage"/>
        <w:jc w:val="both"/>
        <w:rPr>
          <w:rFonts w:ascii="Arial" w:hAnsi="Arial" w:cs="Arial"/>
          <w:sz w:val="22"/>
        </w:rPr>
      </w:pPr>
    </w:p>
    <w:p w14:paraId="4327CCEF" w14:textId="77777777" w:rsidR="00282462" w:rsidRDefault="00282462" w:rsidP="00282462">
      <w:pPr>
        <w:pStyle w:val="Pieddepage"/>
        <w:jc w:val="both"/>
        <w:rPr>
          <w:rFonts w:ascii="Arial" w:hAnsi="Arial" w:cs="Arial"/>
          <w:sz w:val="22"/>
        </w:rPr>
      </w:pPr>
    </w:p>
    <w:p w14:paraId="68EDD160" w14:textId="77777777" w:rsidR="00282462" w:rsidRDefault="00282462" w:rsidP="00282462">
      <w:pPr>
        <w:pStyle w:val="Pieddepage"/>
        <w:jc w:val="both"/>
        <w:rPr>
          <w:rFonts w:ascii="Arial" w:hAnsi="Arial" w:cs="Arial"/>
          <w:sz w:val="22"/>
        </w:rPr>
      </w:pPr>
    </w:p>
    <w:p w14:paraId="068646F1" w14:textId="77777777" w:rsidR="00282462" w:rsidRDefault="00282462" w:rsidP="00282462">
      <w:pPr>
        <w:pStyle w:val="Pieddepage"/>
        <w:jc w:val="both"/>
        <w:rPr>
          <w:rFonts w:ascii="Arial" w:hAnsi="Arial" w:cs="Arial"/>
          <w:sz w:val="22"/>
        </w:rPr>
      </w:pPr>
    </w:p>
    <w:p w14:paraId="685C30B7" w14:textId="77777777" w:rsidR="00282462" w:rsidRDefault="00282462" w:rsidP="00282462">
      <w:pPr>
        <w:pStyle w:val="Pieddepage"/>
        <w:jc w:val="both"/>
        <w:rPr>
          <w:rFonts w:ascii="Arial" w:hAnsi="Arial" w:cs="Arial"/>
          <w:sz w:val="22"/>
        </w:rPr>
      </w:pPr>
    </w:p>
    <w:p w14:paraId="33C5B9EB" w14:textId="77777777" w:rsidR="00282462" w:rsidRDefault="00282462" w:rsidP="00282462">
      <w:pPr>
        <w:pStyle w:val="Pieddepage"/>
        <w:jc w:val="both"/>
        <w:rPr>
          <w:rFonts w:ascii="Arial" w:hAnsi="Arial" w:cs="Arial"/>
          <w:sz w:val="22"/>
        </w:rPr>
      </w:pPr>
    </w:p>
    <w:p w14:paraId="437A3341" w14:textId="77777777" w:rsidR="00282462" w:rsidRPr="00982FDA" w:rsidRDefault="00282462" w:rsidP="00282462">
      <w:pPr>
        <w:pStyle w:val="Pieddepage"/>
        <w:jc w:val="both"/>
        <w:rPr>
          <w:rFonts w:ascii="Arial" w:hAnsi="Arial" w:cs="Arial"/>
          <w:sz w:val="22"/>
        </w:rPr>
      </w:pPr>
    </w:p>
    <w:p w14:paraId="420D1802" w14:textId="77777777" w:rsidR="00282462" w:rsidRPr="00982FDA" w:rsidRDefault="00282462" w:rsidP="00282462">
      <w:pPr>
        <w:pStyle w:val="Pieddepage"/>
        <w:jc w:val="both"/>
        <w:rPr>
          <w:rFonts w:ascii="Arial" w:hAnsi="Arial" w:cs="Arial"/>
          <w:sz w:val="22"/>
        </w:rPr>
      </w:pPr>
    </w:p>
    <w:p w14:paraId="0B5EE4F0" w14:textId="77777777" w:rsidR="00282462" w:rsidRDefault="00282462" w:rsidP="00282462">
      <w:pPr>
        <w:pStyle w:val="Pieddepage"/>
        <w:jc w:val="both"/>
        <w:rPr>
          <w:rFonts w:ascii="Arial" w:hAnsi="Arial" w:cs="Arial"/>
          <w:bCs/>
          <w:sz w:val="28"/>
          <w:szCs w:val="28"/>
        </w:rPr>
      </w:pPr>
      <w:r w:rsidRPr="00982FDA">
        <w:rPr>
          <w:rFonts w:ascii="Arial" w:hAnsi="Arial" w:cs="Arial"/>
          <w:bCs/>
          <w:sz w:val="28"/>
          <w:szCs w:val="28"/>
        </w:rPr>
        <w:t xml:space="preserve">                                                                                               </w:t>
      </w:r>
    </w:p>
    <w:p w14:paraId="5281875B" w14:textId="77777777" w:rsidR="00282462" w:rsidRDefault="00282462" w:rsidP="00282462">
      <w:pPr>
        <w:pStyle w:val="Pieddepage"/>
        <w:jc w:val="both"/>
        <w:rPr>
          <w:rFonts w:ascii="Arial" w:hAnsi="Arial" w:cs="Arial"/>
          <w:bCs/>
          <w:sz w:val="28"/>
          <w:szCs w:val="28"/>
        </w:rPr>
      </w:pPr>
    </w:p>
    <w:p w14:paraId="4E32826D" w14:textId="77777777" w:rsidR="00282462" w:rsidRDefault="00282462" w:rsidP="00282462">
      <w:pPr>
        <w:pStyle w:val="Pieddepage"/>
        <w:jc w:val="both"/>
        <w:rPr>
          <w:rFonts w:ascii="Arial" w:hAnsi="Arial" w:cs="Arial"/>
          <w:bCs/>
          <w:sz w:val="28"/>
          <w:szCs w:val="28"/>
        </w:rPr>
      </w:pPr>
    </w:p>
    <w:p w14:paraId="02C27DAC" w14:textId="77777777" w:rsidR="00282462" w:rsidRDefault="00282462" w:rsidP="00282462">
      <w:pPr>
        <w:pStyle w:val="Pieddepage"/>
        <w:jc w:val="both"/>
        <w:rPr>
          <w:rFonts w:ascii="Arial" w:hAnsi="Arial" w:cs="Arial"/>
          <w:bCs/>
          <w:sz w:val="28"/>
          <w:szCs w:val="28"/>
        </w:rPr>
      </w:pPr>
    </w:p>
    <w:p w14:paraId="7A5BDC70" w14:textId="77777777" w:rsidR="00282462" w:rsidRDefault="00282462" w:rsidP="00282462">
      <w:pPr>
        <w:pStyle w:val="Pieddepage"/>
        <w:jc w:val="both"/>
        <w:rPr>
          <w:rFonts w:ascii="Arial" w:hAnsi="Arial" w:cs="Arial"/>
          <w:bCs/>
          <w:sz w:val="28"/>
          <w:szCs w:val="28"/>
        </w:rPr>
      </w:pPr>
    </w:p>
    <w:p w14:paraId="3124B44B" w14:textId="77777777" w:rsidR="00282462" w:rsidRPr="00AF588C" w:rsidRDefault="00282462" w:rsidP="00282462">
      <w:pPr>
        <w:rPr>
          <w:rFonts w:ascii="Arial" w:hAnsi="Arial" w:cs="Arial"/>
          <w:b/>
        </w:rPr>
      </w:pPr>
      <w:r w:rsidRPr="00AF588C">
        <w:rPr>
          <w:rFonts w:ascii="Arial" w:hAnsi="Arial" w:cs="Arial"/>
          <w:b/>
          <w:u w:val="single"/>
        </w:rPr>
        <w:t>CHAPITRE PREMIER</w:t>
      </w:r>
      <w:r w:rsidRPr="00AF588C">
        <w:rPr>
          <w:rFonts w:ascii="Arial" w:hAnsi="Arial" w:cs="Arial"/>
          <w:b/>
        </w:rPr>
        <w:t> : PRINCIPE A SUIVRE</w:t>
      </w:r>
    </w:p>
    <w:p w14:paraId="68257889" w14:textId="77777777" w:rsidR="00282462" w:rsidRPr="00AF588C" w:rsidRDefault="00282462" w:rsidP="00282462">
      <w:pPr>
        <w:rPr>
          <w:rFonts w:ascii="Arial" w:hAnsi="Arial" w:cs="Arial"/>
        </w:rPr>
      </w:pPr>
    </w:p>
    <w:p w14:paraId="008E1111" w14:textId="77777777" w:rsidR="00282462" w:rsidRPr="00AF588C" w:rsidRDefault="00282462" w:rsidP="00282462">
      <w:pPr>
        <w:rPr>
          <w:rFonts w:ascii="Arial" w:hAnsi="Arial" w:cs="Arial"/>
        </w:rPr>
      </w:pPr>
      <w:r w:rsidRPr="00AF588C">
        <w:rPr>
          <w:rFonts w:ascii="Arial" w:hAnsi="Arial" w:cs="Arial"/>
          <w:b/>
          <w:u w:val="single"/>
        </w:rPr>
        <w:t>Article premier</w:t>
      </w:r>
      <w:r w:rsidRPr="00AF588C">
        <w:rPr>
          <w:rFonts w:ascii="Arial" w:hAnsi="Arial" w:cs="Arial"/>
        </w:rPr>
        <w:t xml:space="preserve"> : Pour que les soumissionnaires puissent répondre d'une façon réaliste et compétitive aux conditions posées par le maître d’ouvrage et sans avoir à assortir leurs soumissions de réserves ou de conditions particulières, il faut un ensemble de spécifications techniques et de plans à la fois clairs et précis. </w:t>
      </w:r>
    </w:p>
    <w:p w14:paraId="65315EDD" w14:textId="77777777" w:rsidR="00282462" w:rsidRPr="00AF588C" w:rsidRDefault="00282462" w:rsidP="00282462">
      <w:pPr>
        <w:rPr>
          <w:rFonts w:ascii="Arial" w:hAnsi="Arial" w:cs="Arial"/>
        </w:rPr>
      </w:pPr>
      <w:r w:rsidRPr="00AF588C">
        <w:rPr>
          <w:rFonts w:ascii="Arial" w:hAnsi="Arial" w:cs="Arial"/>
        </w:rPr>
        <w:t xml:space="preserve">Dans le cas d'un appel d'offres </w:t>
      </w:r>
      <w:r>
        <w:rPr>
          <w:rFonts w:ascii="Arial" w:hAnsi="Arial" w:cs="Arial"/>
        </w:rPr>
        <w:t>National ou I</w:t>
      </w:r>
      <w:r w:rsidRPr="00AF588C">
        <w:rPr>
          <w:rFonts w:ascii="Arial" w:hAnsi="Arial" w:cs="Arial"/>
        </w:rPr>
        <w:t xml:space="preserve">nternational, ces spécifications et plans doivent être établis de façon à permettre une concurrence aussi large que possible, tout en énonçant clairement les critères auxquels devront répondre les travaux, ouvrages, matériaux et services faisant l'objet du marché. C'est  à cette condition seulement que les objectifs d'économie, d'efficacité et d'éthique dans la passation du marché pourront être atteints, que la conformité des soumissions sera assurée et que le travail ultérieur d'évaluation des soumissions sera facilité. </w:t>
      </w:r>
    </w:p>
    <w:p w14:paraId="32112C23" w14:textId="77777777" w:rsidR="00282462" w:rsidRDefault="00282462" w:rsidP="00282462">
      <w:pPr>
        <w:rPr>
          <w:rFonts w:ascii="Arial" w:hAnsi="Arial" w:cs="Arial"/>
        </w:rPr>
      </w:pPr>
    </w:p>
    <w:p w14:paraId="57D71693" w14:textId="77777777" w:rsidR="00282462" w:rsidRPr="00AF588C" w:rsidRDefault="00282462" w:rsidP="00282462">
      <w:pPr>
        <w:rPr>
          <w:rFonts w:ascii="Arial" w:hAnsi="Arial" w:cs="Arial"/>
        </w:rPr>
      </w:pPr>
      <w:r w:rsidRPr="00AF588C">
        <w:rPr>
          <w:rFonts w:ascii="Arial" w:hAnsi="Arial" w:cs="Arial"/>
        </w:rPr>
        <w:t>Les spécifications devront exiger que l'ensemble des fournitures et matériaux nécessaires à l'exécution des travaux soient neufs, non usagés et du modèle le plus récent ou courant et, à moins que le marché n'en dispose autrement, qu'ils englobent toutes les dernières améliorations apportées à la conception ou aux matériaux. Des exemples de spécifications tirées de projets similaires entrepris par le passé dans le même pays sont utiles à cet égard.</w:t>
      </w:r>
    </w:p>
    <w:p w14:paraId="7189F9C3" w14:textId="77777777" w:rsidR="00282462" w:rsidRPr="00AF588C" w:rsidRDefault="00282462" w:rsidP="00282462">
      <w:pPr>
        <w:rPr>
          <w:rFonts w:ascii="Arial" w:hAnsi="Arial" w:cs="Arial"/>
        </w:rPr>
      </w:pPr>
    </w:p>
    <w:p w14:paraId="553FB16A" w14:textId="77777777" w:rsidR="00282462" w:rsidRPr="00AF588C" w:rsidRDefault="00282462" w:rsidP="00282462">
      <w:pPr>
        <w:rPr>
          <w:rFonts w:ascii="Arial" w:hAnsi="Arial" w:cs="Arial"/>
        </w:rPr>
      </w:pPr>
      <w:r w:rsidRPr="00AF588C">
        <w:rPr>
          <w:rFonts w:ascii="Arial" w:hAnsi="Arial" w:cs="Arial"/>
          <w:b/>
          <w:u w:val="single"/>
        </w:rPr>
        <w:t>Article 2</w:t>
      </w:r>
      <w:r w:rsidRPr="00AF588C">
        <w:rPr>
          <w:rFonts w:ascii="Arial" w:hAnsi="Arial" w:cs="Arial"/>
        </w:rPr>
        <w:t> : En principe, la plupart des spécifications techniques sont choisies et définies par le maître d’ouvrage ou le maître d'œuvre en fonction des travaux prévus dans le marché en question. Il n'y a donc pas de modèle type de spécifications techniques applicables dans tous les cas, quel que soit le secteur, mais il existe des principes et pratiques bien établis, et ces documents en sont le reflet. C'est ainsi que le maître d’ouvrage doit veiller à ce que les spécifications ne soient pas limitatives.</w:t>
      </w:r>
    </w:p>
    <w:p w14:paraId="078607DA" w14:textId="77777777" w:rsidR="00282462" w:rsidRPr="00AF588C" w:rsidRDefault="00282462" w:rsidP="00282462">
      <w:pPr>
        <w:rPr>
          <w:rFonts w:ascii="Arial" w:hAnsi="Arial" w:cs="Arial"/>
        </w:rPr>
      </w:pPr>
      <w:r w:rsidRPr="00AF588C">
        <w:rPr>
          <w:rFonts w:ascii="Arial" w:hAnsi="Arial" w:cs="Arial"/>
        </w:rPr>
        <w:t>En spécifiant les critères auxquels devront répondre les travaux, ouvrages, matériaux et services faisant l'objet du marché, il convient d'utiliser, dans toute la mesure du possible, des critères reconnus au plan international. Si l'on utilise d'autres normes, les spécifications devront préciser que des types de fournitures, matériaux et travaux répondant à d'autres critères généralement admis et permettant d'assurer un niveau de qualité égal ou supérieur à celui visé par les critères mentionnés seront également acceptables.</w:t>
      </w:r>
    </w:p>
    <w:p w14:paraId="3BE7EF97" w14:textId="77777777" w:rsidR="00282462" w:rsidRPr="00AF588C" w:rsidRDefault="00282462" w:rsidP="00282462">
      <w:pPr>
        <w:rPr>
          <w:rFonts w:ascii="Arial" w:hAnsi="Arial" w:cs="Arial"/>
        </w:rPr>
      </w:pPr>
      <w:bookmarkStart w:id="18" w:name="_Toc465417077"/>
    </w:p>
    <w:p w14:paraId="4BDF52F0" w14:textId="77777777" w:rsidR="00282462" w:rsidRPr="00AF588C" w:rsidRDefault="00282462" w:rsidP="00282462">
      <w:pPr>
        <w:rPr>
          <w:rFonts w:ascii="Arial" w:hAnsi="Arial" w:cs="Arial"/>
          <w:b/>
        </w:rPr>
      </w:pPr>
      <w:r w:rsidRPr="00AF588C">
        <w:rPr>
          <w:rFonts w:ascii="Arial" w:hAnsi="Arial" w:cs="Arial"/>
          <w:b/>
          <w:u w:val="single"/>
        </w:rPr>
        <w:t>CHAPITRE II </w:t>
      </w:r>
      <w:r w:rsidRPr="00AF588C">
        <w:rPr>
          <w:rFonts w:ascii="Arial" w:hAnsi="Arial" w:cs="Arial"/>
          <w:b/>
        </w:rPr>
        <w:t>: PRESENTATION DES SPECIFICATIONS TECHNIQUES</w:t>
      </w:r>
      <w:bookmarkEnd w:id="18"/>
    </w:p>
    <w:p w14:paraId="517DAE48" w14:textId="77777777" w:rsidR="00282462" w:rsidRPr="00AF588C" w:rsidRDefault="00282462" w:rsidP="00282462">
      <w:pPr>
        <w:rPr>
          <w:rFonts w:ascii="Arial" w:hAnsi="Arial" w:cs="Arial"/>
          <w:b/>
        </w:rPr>
      </w:pPr>
    </w:p>
    <w:p w14:paraId="5D93EBFA" w14:textId="77777777" w:rsidR="00282462" w:rsidRPr="00AF588C" w:rsidRDefault="00282462" w:rsidP="00282462">
      <w:pPr>
        <w:rPr>
          <w:rFonts w:ascii="Arial" w:hAnsi="Arial" w:cs="Arial"/>
        </w:rPr>
      </w:pPr>
      <w:r w:rsidRPr="00AF588C">
        <w:rPr>
          <w:rFonts w:ascii="Arial" w:hAnsi="Arial" w:cs="Arial"/>
          <w:b/>
          <w:u w:val="single"/>
        </w:rPr>
        <w:t>Article 3 </w:t>
      </w:r>
      <w:r w:rsidRPr="00AF588C">
        <w:rPr>
          <w:rFonts w:ascii="Arial" w:hAnsi="Arial" w:cs="Arial"/>
        </w:rPr>
        <w:t>: Le Cahier des Clauses Techniques Particulières contiendra les ajouts et modifications aux dispositions du Cahier des Clauses Techniques Générales en les adaptant aux travaux et ouvrages considérés ; il comprendra en particulier les informations détaillées concernant les facteurs suivants :</w:t>
      </w:r>
    </w:p>
    <w:p w14:paraId="0ED0BE46" w14:textId="77777777" w:rsidR="00282462" w:rsidRPr="00AF588C" w:rsidRDefault="00282462" w:rsidP="00282462">
      <w:pPr>
        <w:rPr>
          <w:rFonts w:ascii="Arial" w:hAnsi="Arial" w:cs="Arial"/>
        </w:rPr>
      </w:pPr>
      <w:r w:rsidRPr="00AF588C">
        <w:rPr>
          <w:rFonts w:ascii="Arial" w:hAnsi="Arial" w:cs="Arial"/>
        </w:rPr>
        <w:t>i)</w:t>
      </w:r>
      <w:r w:rsidRPr="00AF588C">
        <w:rPr>
          <w:rFonts w:ascii="Arial" w:hAnsi="Arial" w:cs="Arial"/>
        </w:rPr>
        <w:tab/>
        <w:t>description et consistance des travaux et des ouvrages ;</w:t>
      </w:r>
    </w:p>
    <w:p w14:paraId="79203ED8" w14:textId="77777777" w:rsidR="00282462" w:rsidRPr="00AF588C" w:rsidRDefault="00282462" w:rsidP="00282462">
      <w:pPr>
        <w:rPr>
          <w:rFonts w:ascii="Arial" w:hAnsi="Arial" w:cs="Arial"/>
        </w:rPr>
      </w:pPr>
      <w:r w:rsidRPr="00AF588C">
        <w:rPr>
          <w:rFonts w:ascii="Arial" w:hAnsi="Arial" w:cs="Arial"/>
        </w:rPr>
        <w:t xml:space="preserve">ii) </w:t>
      </w:r>
      <w:r w:rsidRPr="00AF588C">
        <w:rPr>
          <w:rFonts w:ascii="Arial" w:hAnsi="Arial" w:cs="Arial"/>
        </w:rPr>
        <w:tab/>
        <w:t>organisation du chantier et travaux préparatoires ;</w:t>
      </w:r>
    </w:p>
    <w:p w14:paraId="6517E63E" w14:textId="77777777" w:rsidR="00282462" w:rsidRPr="00AF588C" w:rsidRDefault="00282462" w:rsidP="00282462">
      <w:pPr>
        <w:rPr>
          <w:rFonts w:ascii="Arial" w:hAnsi="Arial" w:cs="Arial"/>
        </w:rPr>
      </w:pPr>
      <w:r w:rsidRPr="00AF588C">
        <w:rPr>
          <w:rFonts w:ascii="Arial" w:hAnsi="Arial" w:cs="Arial"/>
        </w:rPr>
        <w:t xml:space="preserve">iii) </w:t>
      </w:r>
      <w:r w:rsidRPr="00AF588C">
        <w:rPr>
          <w:rFonts w:ascii="Arial" w:hAnsi="Arial" w:cs="Arial"/>
        </w:rPr>
        <w:tab/>
        <w:t>provenance, qualité et préparations des matériaux ;</w:t>
      </w:r>
    </w:p>
    <w:p w14:paraId="60E8C970" w14:textId="77777777" w:rsidR="00282462" w:rsidRPr="00AF588C" w:rsidRDefault="00282462" w:rsidP="00282462">
      <w:pPr>
        <w:rPr>
          <w:rFonts w:ascii="Arial" w:hAnsi="Arial" w:cs="Arial"/>
        </w:rPr>
      </w:pPr>
      <w:r w:rsidRPr="00AF588C">
        <w:rPr>
          <w:rFonts w:ascii="Arial" w:hAnsi="Arial" w:cs="Arial"/>
        </w:rPr>
        <w:t xml:space="preserve">iv) </w:t>
      </w:r>
      <w:r w:rsidRPr="00AF588C">
        <w:rPr>
          <w:rFonts w:ascii="Arial" w:hAnsi="Arial" w:cs="Arial"/>
        </w:rPr>
        <w:tab/>
        <w:t>mode de préparation des travaux.</w:t>
      </w:r>
    </w:p>
    <w:p w14:paraId="5D84C3A0" w14:textId="77777777" w:rsidR="00282462" w:rsidRDefault="00282462" w:rsidP="00282462">
      <w:pPr>
        <w:tabs>
          <w:tab w:val="left" w:pos="5385"/>
        </w:tabs>
        <w:rPr>
          <w:rFonts w:ascii="Arial" w:hAnsi="Arial" w:cs="Arial"/>
        </w:rPr>
      </w:pPr>
      <w:r>
        <w:rPr>
          <w:rFonts w:ascii="Arial" w:hAnsi="Arial" w:cs="Arial"/>
        </w:rPr>
        <w:lastRenderedPageBreak/>
        <w:tab/>
      </w:r>
    </w:p>
    <w:p w14:paraId="4951A738" w14:textId="77777777" w:rsidR="00282462" w:rsidRDefault="00282462" w:rsidP="00282462">
      <w:pPr>
        <w:rPr>
          <w:rFonts w:ascii="Arial" w:hAnsi="Arial" w:cs="Arial"/>
          <w:b/>
          <w:u w:val="single"/>
        </w:rPr>
      </w:pPr>
      <w:bookmarkStart w:id="19" w:name="_Toc465417078"/>
    </w:p>
    <w:p w14:paraId="09B47547" w14:textId="77777777" w:rsidR="00282462" w:rsidRDefault="00282462" w:rsidP="00282462">
      <w:pPr>
        <w:rPr>
          <w:rFonts w:ascii="Arial" w:hAnsi="Arial" w:cs="Arial"/>
          <w:b/>
          <w:u w:val="single"/>
        </w:rPr>
      </w:pPr>
    </w:p>
    <w:p w14:paraId="6B03E049" w14:textId="77777777" w:rsidR="00282462" w:rsidRPr="00AF588C" w:rsidRDefault="00282462" w:rsidP="00282462">
      <w:pPr>
        <w:rPr>
          <w:rFonts w:ascii="Arial" w:hAnsi="Arial" w:cs="Arial"/>
          <w:b/>
        </w:rPr>
      </w:pPr>
      <w:r w:rsidRPr="00AF588C">
        <w:rPr>
          <w:rFonts w:ascii="Arial" w:hAnsi="Arial" w:cs="Arial"/>
          <w:b/>
          <w:u w:val="single"/>
        </w:rPr>
        <w:t>CHAPITRE III</w:t>
      </w:r>
      <w:r w:rsidRPr="00AF588C">
        <w:rPr>
          <w:rFonts w:ascii="Arial" w:hAnsi="Arial" w:cs="Arial"/>
          <w:b/>
        </w:rPr>
        <w:t xml:space="preserve"> : VARIANTES TECHNIQUES</w:t>
      </w:r>
      <w:bookmarkEnd w:id="19"/>
    </w:p>
    <w:p w14:paraId="0EC032E7" w14:textId="77777777" w:rsidR="00282462" w:rsidRPr="00AF588C" w:rsidRDefault="00282462" w:rsidP="00282462">
      <w:pPr>
        <w:rPr>
          <w:rFonts w:ascii="Arial" w:hAnsi="Arial" w:cs="Arial"/>
        </w:rPr>
      </w:pPr>
    </w:p>
    <w:p w14:paraId="7E6D8E6C" w14:textId="77777777" w:rsidR="00282462" w:rsidRPr="00AF588C" w:rsidRDefault="00282462" w:rsidP="00282462">
      <w:pPr>
        <w:rPr>
          <w:rFonts w:ascii="Arial" w:hAnsi="Arial" w:cs="Arial"/>
        </w:rPr>
      </w:pPr>
      <w:r w:rsidRPr="00AF588C">
        <w:rPr>
          <w:rFonts w:ascii="Arial" w:hAnsi="Arial" w:cs="Arial"/>
          <w:b/>
          <w:u w:val="single"/>
        </w:rPr>
        <w:t>Article 4</w:t>
      </w:r>
      <w:r w:rsidRPr="00AF588C">
        <w:rPr>
          <w:rFonts w:ascii="Arial" w:hAnsi="Arial" w:cs="Arial"/>
        </w:rPr>
        <w:t> : En accord avec les instructions aux soumissionnaires, le maître d'ouvrage décidera, le cas échéant, s'il permet aux soumissionnaires d'inclure dans leur offre des variantes techniques. Celles-ci sont justifiées dans les cas où il est concevable d'envisager des options qui pourraient s'avérer moins coûteuses que les solutions techniques indiquées dans le dossier d'appel d'offres. Le maître d’ouvrage indiquera normalement les types et/ou sections de travaux pour lesquels des variantes pourraient présenter un avantage comparatif du fait des compétences particulières des soumissionnaires. Il s'agit, par exemple des types de travaux suivants :</w:t>
      </w:r>
    </w:p>
    <w:p w14:paraId="4BFDC284" w14:textId="77777777" w:rsidR="00282462" w:rsidRPr="00AF588C" w:rsidRDefault="00282462" w:rsidP="00282462">
      <w:pPr>
        <w:rPr>
          <w:rFonts w:ascii="Arial" w:hAnsi="Arial" w:cs="Arial"/>
        </w:rPr>
      </w:pPr>
      <w:r w:rsidRPr="00AF588C">
        <w:rPr>
          <w:rFonts w:ascii="Arial" w:hAnsi="Arial" w:cs="Arial"/>
        </w:rPr>
        <w:t>- fondation</w:t>
      </w:r>
    </w:p>
    <w:p w14:paraId="611C1067" w14:textId="77777777" w:rsidR="00282462" w:rsidRPr="00AF588C" w:rsidRDefault="00282462" w:rsidP="00282462">
      <w:pPr>
        <w:rPr>
          <w:rFonts w:ascii="Arial" w:hAnsi="Arial" w:cs="Arial"/>
        </w:rPr>
      </w:pPr>
      <w:r w:rsidRPr="00AF588C">
        <w:rPr>
          <w:rFonts w:ascii="Arial" w:hAnsi="Arial" w:cs="Arial"/>
        </w:rPr>
        <w:t>- (utilisation de procédés brevetés et matériaux spéciaux; type, diamètre, longueur et densité des pieux, détails constructifs ; etc.) ;</w:t>
      </w:r>
    </w:p>
    <w:p w14:paraId="0CAE2014" w14:textId="77777777" w:rsidR="00282462" w:rsidRPr="00AF588C" w:rsidRDefault="00282462" w:rsidP="00282462">
      <w:pPr>
        <w:rPr>
          <w:rFonts w:ascii="Arial" w:hAnsi="Arial" w:cs="Arial"/>
        </w:rPr>
      </w:pPr>
      <w:r w:rsidRPr="00AF588C">
        <w:rPr>
          <w:rFonts w:ascii="Arial" w:hAnsi="Arial" w:cs="Arial"/>
        </w:rPr>
        <w:t>- piliers, poutres, planchers (béton armé, précontraints, etc.);</w:t>
      </w:r>
    </w:p>
    <w:p w14:paraId="0F115EE2" w14:textId="77777777" w:rsidR="00282462" w:rsidRPr="00AF588C" w:rsidRDefault="00282462" w:rsidP="00282462">
      <w:pPr>
        <w:rPr>
          <w:rFonts w:ascii="Arial" w:hAnsi="Arial" w:cs="Arial"/>
        </w:rPr>
      </w:pPr>
      <w:r w:rsidRPr="00AF588C">
        <w:rPr>
          <w:rFonts w:ascii="Arial" w:hAnsi="Arial" w:cs="Arial"/>
        </w:rPr>
        <w:t>- procédés  brevetés de mise sous tension des structures bétonnées ;</w:t>
      </w:r>
    </w:p>
    <w:p w14:paraId="2871BFBF" w14:textId="77777777" w:rsidR="00282462" w:rsidRPr="00AF588C" w:rsidRDefault="00282462" w:rsidP="00282462">
      <w:pPr>
        <w:rPr>
          <w:rFonts w:ascii="Arial" w:hAnsi="Arial" w:cs="Arial"/>
        </w:rPr>
      </w:pPr>
      <w:r w:rsidRPr="00AF588C">
        <w:rPr>
          <w:rFonts w:ascii="Arial" w:hAnsi="Arial" w:cs="Arial"/>
        </w:rPr>
        <w:t>- couverture de surface des ouvrages ;</w:t>
      </w:r>
    </w:p>
    <w:p w14:paraId="2ED5CC58" w14:textId="77777777" w:rsidR="00282462" w:rsidRPr="00AF588C" w:rsidRDefault="00282462" w:rsidP="00282462">
      <w:pPr>
        <w:rPr>
          <w:rFonts w:ascii="Arial" w:hAnsi="Arial" w:cs="Arial"/>
        </w:rPr>
      </w:pPr>
      <w:r w:rsidRPr="00AF588C">
        <w:rPr>
          <w:rFonts w:ascii="Arial" w:hAnsi="Arial" w:cs="Arial"/>
        </w:rPr>
        <w:t>- matériaux hydrauliques, couvertures et joints des tuyauteries et conduites ;</w:t>
      </w:r>
    </w:p>
    <w:p w14:paraId="5B0D0A28" w14:textId="77777777" w:rsidR="00282462" w:rsidRPr="00AF588C" w:rsidRDefault="00282462" w:rsidP="00282462">
      <w:pPr>
        <w:rPr>
          <w:rFonts w:ascii="Arial" w:hAnsi="Arial" w:cs="Arial"/>
        </w:rPr>
      </w:pPr>
      <w:r w:rsidRPr="00AF588C">
        <w:rPr>
          <w:rFonts w:ascii="Arial" w:hAnsi="Arial" w:cs="Arial"/>
        </w:rPr>
        <w:t>- structures et matériaux des chaussées (gravier-bitume, etc.), (asphalte, béton, etc.) ;</w:t>
      </w:r>
    </w:p>
    <w:p w14:paraId="1E4B9798" w14:textId="77777777" w:rsidR="00282462" w:rsidRPr="00AF588C" w:rsidRDefault="00282462" w:rsidP="00282462">
      <w:pPr>
        <w:rPr>
          <w:rFonts w:ascii="Arial" w:hAnsi="Arial" w:cs="Arial"/>
        </w:rPr>
      </w:pPr>
      <w:r w:rsidRPr="00AF588C">
        <w:rPr>
          <w:rFonts w:ascii="Arial" w:hAnsi="Arial" w:cs="Arial"/>
        </w:rPr>
        <w:t>- configuration et montage des pylônes des lignes de transmission électrique ;</w:t>
      </w:r>
    </w:p>
    <w:p w14:paraId="55036DBF" w14:textId="77777777" w:rsidR="00282462" w:rsidRPr="00AF588C" w:rsidRDefault="00282462" w:rsidP="00282462">
      <w:pPr>
        <w:rPr>
          <w:rFonts w:ascii="Arial" w:hAnsi="Arial" w:cs="Arial"/>
        </w:rPr>
      </w:pPr>
      <w:r w:rsidRPr="00AF588C">
        <w:rPr>
          <w:rFonts w:ascii="Arial" w:hAnsi="Arial" w:cs="Arial"/>
        </w:rPr>
        <w:t>- éclairage des chaussées.</w:t>
      </w:r>
    </w:p>
    <w:p w14:paraId="7F9615D2" w14:textId="77777777" w:rsidR="00282462" w:rsidRPr="00AF588C" w:rsidRDefault="00282462" w:rsidP="00282462">
      <w:pPr>
        <w:rPr>
          <w:rFonts w:ascii="Arial" w:hAnsi="Arial" w:cs="Arial"/>
        </w:rPr>
      </w:pPr>
    </w:p>
    <w:p w14:paraId="3BD00689" w14:textId="77777777" w:rsidR="00282462" w:rsidRPr="00AF588C" w:rsidRDefault="00282462" w:rsidP="00282462">
      <w:pPr>
        <w:rPr>
          <w:rFonts w:ascii="Arial" w:hAnsi="Arial" w:cs="Arial"/>
        </w:rPr>
      </w:pPr>
      <w:r w:rsidRPr="00AF588C">
        <w:rPr>
          <w:rFonts w:ascii="Arial" w:hAnsi="Arial" w:cs="Arial"/>
        </w:rPr>
        <w:t>Le dossier contiendra une description des travaux pour lesquels des Variantes sont permises avec les références nécessaires à des plans, spécifications, bordereaux de prix et coûts unitaires, et critères de conception, d'essais et contrôle. Il sera également précisé que les variantes seront au moins équivalentes, dans leur structure et fonctionnement, aux paramètres de conception et aux spécifications indiquées dans le dossier. Enfin il sera requis que les variantes soient accompagnées de toutes les informations nécessaires pour permettre au maître d'ouvrage d'en faire l'évaluation.</w:t>
      </w:r>
    </w:p>
    <w:p w14:paraId="36978951" w14:textId="77777777" w:rsidR="00282462" w:rsidRPr="00AF588C" w:rsidRDefault="00282462" w:rsidP="00282462">
      <w:pPr>
        <w:rPr>
          <w:rFonts w:ascii="Arial" w:hAnsi="Arial" w:cs="Arial"/>
        </w:rPr>
      </w:pPr>
      <w:bookmarkStart w:id="20" w:name="_Toc465417079"/>
    </w:p>
    <w:p w14:paraId="1A23BB8C" w14:textId="77777777" w:rsidR="00282462" w:rsidRPr="00AF588C" w:rsidRDefault="00282462" w:rsidP="00282462">
      <w:pPr>
        <w:rPr>
          <w:rFonts w:ascii="Arial" w:hAnsi="Arial" w:cs="Arial"/>
          <w:b/>
        </w:rPr>
      </w:pPr>
      <w:r w:rsidRPr="00AF588C">
        <w:rPr>
          <w:rFonts w:ascii="Arial" w:hAnsi="Arial" w:cs="Arial"/>
          <w:b/>
          <w:u w:val="single"/>
        </w:rPr>
        <w:t>CHAPITRE IV</w:t>
      </w:r>
      <w:r w:rsidRPr="00AF588C">
        <w:rPr>
          <w:rFonts w:ascii="Arial" w:hAnsi="Arial" w:cs="Arial"/>
          <w:b/>
        </w:rPr>
        <w:t> : PLANS ET  DOSSIERS</w:t>
      </w:r>
      <w:bookmarkEnd w:id="20"/>
    </w:p>
    <w:p w14:paraId="67DE98B0" w14:textId="77777777" w:rsidR="00282462" w:rsidRPr="00AF588C" w:rsidRDefault="00282462" w:rsidP="00282462">
      <w:pPr>
        <w:rPr>
          <w:rFonts w:ascii="Arial" w:hAnsi="Arial" w:cs="Arial"/>
        </w:rPr>
      </w:pPr>
    </w:p>
    <w:p w14:paraId="619485EE" w14:textId="77777777" w:rsidR="00282462" w:rsidRPr="00AF588C" w:rsidRDefault="00282462" w:rsidP="00282462">
      <w:pPr>
        <w:rPr>
          <w:rFonts w:ascii="Arial" w:hAnsi="Arial" w:cs="Arial"/>
        </w:rPr>
      </w:pPr>
      <w:r w:rsidRPr="00AF588C">
        <w:rPr>
          <w:rFonts w:ascii="Arial" w:hAnsi="Arial" w:cs="Arial"/>
          <w:b/>
          <w:u w:val="single"/>
        </w:rPr>
        <w:t>Article 5 </w:t>
      </w:r>
      <w:r w:rsidRPr="00AF588C">
        <w:rPr>
          <w:rFonts w:ascii="Arial" w:hAnsi="Arial" w:cs="Arial"/>
        </w:rPr>
        <w:t>: Le dossier d'appel d'offres inclura normalement une série de plans et dossiers comprenant, entre autres, un plan de situation indiquant l'emplacement du site en relation avec la géographie locale. Une indication des principales routes, aéroports, chemins de fer et réseaux électriques est également utile. Les plans de construction, même s'ils ne sont pas détaillés, doivent fournir suffisamment d'information pour permettre aux soumissionnaires de comprendre le type et la complexité des travaux envisagés, et de pouvoir chiffrer les prix demandés au bordereau des prix et détail quantitatif et estimatif.</w:t>
      </w:r>
    </w:p>
    <w:p w14:paraId="19E2EE2E" w14:textId="77777777" w:rsidR="00282462" w:rsidRDefault="00282462" w:rsidP="00282462">
      <w:pPr>
        <w:rPr>
          <w:rFonts w:ascii="Arial" w:hAnsi="Arial" w:cs="Arial"/>
        </w:rPr>
      </w:pPr>
      <w:r w:rsidRPr="00AF588C">
        <w:rPr>
          <w:rFonts w:ascii="Arial" w:hAnsi="Arial" w:cs="Arial"/>
        </w:rPr>
        <w:t>D'habitude les plans et dossiers seront rassemblés dans une section spécifique du dossier d'appel d'offres et sous forme d'un volume séparé, d'un format pouvant être différent des autres documents du dossier. Ce format sera dicté par l'échelle des cartes et plans qui ne doivent pas être réduits au point de rendre les détails illisibles.</w:t>
      </w:r>
    </w:p>
    <w:p w14:paraId="31D811B6" w14:textId="77777777" w:rsidR="00282462" w:rsidRDefault="00282462" w:rsidP="00282462">
      <w:pPr>
        <w:rPr>
          <w:rFonts w:ascii="Arial" w:hAnsi="Arial" w:cs="Arial"/>
        </w:rPr>
      </w:pPr>
    </w:p>
    <w:p w14:paraId="492C3308" w14:textId="77777777" w:rsidR="00282462" w:rsidRDefault="00282462" w:rsidP="00282462">
      <w:pPr>
        <w:rPr>
          <w:rFonts w:ascii="Arial" w:hAnsi="Arial" w:cs="Arial"/>
        </w:rPr>
      </w:pPr>
    </w:p>
    <w:p w14:paraId="3FAE916C" w14:textId="77777777" w:rsidR="00282462" w:rsidRPr="00AF588C" w:rsidRDefault="00282462" w:rsidP="00282462">
      <w:pPr>
        <w:rPr>
          <w:rFonts w:ascii="Arial" w:hAnsi="Arial" w:cs="Arial"/>
        </w:rPr>
      </w:pPr>
    </w:p>
    <w:p w14:paraId="270DBC12" w14:textId="77777777" w:rsidR="00282462" w:rsidRPr="00AF588C" w:rsidRDefault="00282462" w:rsidP="00282462">
      <w:pPr>
        <w:rPr>
          <w:rFonts w:ascii="Arial" w:hAnsi="Arial" w:cs="Arial"/>
        </w:rPr>
      </w:pPr>
    </w:p>
    <w:p w14:paraId="54F4BE3A" w14:textId="77777777" w:rsidR="00282462" w:rsidRPr="00AF588C" w:rsidRDefault="00282462" w:rsidP="00282462">
      <w:pPr>
        <w:rPr>
          <w:rFonts w:ascii="Arial" w:hAnsi="Arial" w:cs="Arial"/>
          <w:b/>
        </w:rPr>
      </w:pPr>
      <w:r>
        <w:rPr>
          <w:rFonts w:ascii="Arial" w:hAnsi="Arial" w:cs="Arial"/>
          <w:b/>
        </w:rPr>
        <w:t xml:space="preserve">I - </w:t>
      </w:r>
      <w:r w:rsidRPr="00AF588C">
        <w:rPr>
          <w:rFonts w:ascii="Arial" w:hAnsi="Arial" w:cs="Arial"/>
          <w:b/>
        </w:rPr>
        <w:t>APERCU GENERAL</w:t>
      </w:r>
    </w:p>
    <w:p w14:paraId="4C32A00B" w14:textId="77777777" w:rsidR="00282462" w:rsidRPr="00AF588C" w:rsidRDefault="00282462" w:rsidP="00282462">
      <w:pPr>
        <w:ind w:left="348"/>
        <w:rPr>
          <w:rFonts w:ascii="Arial" w:hAnsi="Arial" w:cs="Arial"/>
          <w:b/>
        </w:rPr>
      </w:pPr>
    </w:p>
    <w:p w14:paraId="4D32B231" w14:textId="77777777" w:rsidR="00282462" w:rsidRPr="00AF588C" w:rsidRDefault="00282462" w:rsidP="00282462">
      <w:pPr>
        <w:numPr>
          <w:ilvl w:val="1"/>
          <w:numId w:val="17"/>
        </w:numPr>
        <w:rPr>
          <w:rFonts w:ascii="Arial" w:hAnsi="Arial" w:cs="Arial"/>
          <w:b/>
        </w:rPr>
      </w:pPr>
      <w:r>
        <w:rPr>
          <w:rFonts w:ascii="Arial" w:hAnsi="Arial" w:cs="Arial"/>
          <w:b/>
        </w:rPr>
        <w:t xml:space="preserve">1.1 </w:t>
      </w:r>
      <w:r w:rsidRPr="00AF588C">
        <w:rPr>
          <w:rFonts w:ascii="Arial" w:hAnsi="Arial" w:cs="Arial"/>
          <w:b/>
        </w:rPr>
        <w:t xml:space="preserve"> INTRODUCTION</w:t>
      </w:r>
    </w:p>
    <w:p w14:paraId="2CEAE6BB" w14:textId="0FD21534" w:rsidR="00282462" w:rsidRPr="00AF588C" w:rsidRDefault="00282462" w:rsidP="00282462">
      <w:pPr>
        <w:rPr>
          <w:rFonts w:ascii="Arial" w:hAnsi="Arial" w:cs="Arial"/>
        </w:rPr>
      </w:pPr>
      <w:r w:rsidRPr="00AF588C">
        <w:rPr>
          <w:rFonts w:ascii="Arial" w:hAnsi="Arial" w:cs="Arial"/>
        </w:rPr>
        <w:t>Le présent document a pour objet la description des travaux à effectuer pour la construction de salles de classes</w:t>
      </w:r>
      <w:r>
        <w:rPr>
          <w:rFonts w:ascii="Arial" w:hAnsi="Arial" w:cs="Arial"/>
        </w:rPr>
        <w:t xml:space="preserve"> </w:t>
      </w:r>
      <w:r w:rsidR="00DA18D3">
        <w:rPr>
          <w:rFonts w:ascii="Arial" w:hAnsi="Arial" w:cs="Arial"/>
        </w:rPr>
        <w:t xml:space="preserve">à structure évolutive </w:t>
      </w:r>
      <w:r>
        <w:rPr>
          <w:rFonts w:ascii="Arial" w:hAnsi="Arial" w:cs="Arial"/>
        </w:rPr>
        <w:t xml:space="preserve">et des </w:t>
      </w:r>
      <w:r w:rsidR="00DA18D3">
        <w:rPr>
          <w:rFonts w:ascii="Arial" w:hAnsi="Arial" w:cs="Arial"/>
        </w:rPr>
        <w:t xml:space="preserve">blocs de </w:t>
      </w:r>
      <w:r>
        <w:rPr>
          <w:rFonts w:ascii="Arial" w:hAnsi="Arial" w:cs="Arial"/>
        </w:rPr>
        <w:t>latrines</w:t>
      </w:r>
      <w:r w:rsidR="00DA18D3">
        <w:rPr>
          <w:rFonts w:ascii="Arial" w:hAnsi="Arial" w:cs="Arial"/>
        </w:rPr>
        <w:t xml:space="preserve"> à deux cabines</w:t>
      </w:r>
      <w:r w:rsidRPr="00AF588C">
        <w:rPr>
          <w:rFonts w:ascii="Arial" w:hAnsi="Arial" w:cs="Arial"/>
        </w:rPr>
        <w:t>.</w:t>
      </w:r>
    </w:p>
    <w:p w14:paraId="4AA2611C" w14:textId="77777777" w:rsidR="00282462" w:rsidRPr="00AF588C" w:rsidRDefault="00282462" w:rsidP="00282462">
      <w:pPr>
        <w:rPr>
          <w:rFonts w:ascii="Arial" w:hAnsi="Arial" w:cs="Arial"/>
        </w:rPr>
      </w:pPr>
    </w:p>
    <w:p w14:paraId="52744C75" w14:textId="77777777" w:rsidR="00282462" w:rsidRPr="00AF588C" w:rsidRDefault="00282462" w:rsidP="00282462">
      <w:pPr>
        <w:rPr>
          <w:rFonts w:ascii="Arial" w:hAnsi="Arial" w:cs="Arial"/>
        </w:rPr>
      </w:pPr>
      <w:r w:rsidRPr="00AF588C">
        <w:rPr>
          <w:rFonts w:ascii="Arial" w:hAnsi="Arial" w:cs="Arial"/>
        </w:rPr>
        <w:t>Les travaux énumérés dans le présent devis sont donnés à titre indicatif et ne sont nullement limitatifs. L'Entrepreneur est tenu, le cas échéant de les compléter par tout autre travail indispensable à la bonne exécution et à l'achèvement complet de l'ouvrage. Les entrepreneurs ne pourront prétexter d’aucune omission pour réclamer une plus-value pour des travaux conformes aux règles de l’art dont l’utilité se sera relevée au cours de leur exécution.</w:t>
      </w:r>
    </w:p>
    <w:p w14:paraId="52A603D0" w14:textId="77777777" w:rsidR="00282462" w:rsidRPr="00AF588C" w:rsidRDefault="00282462" w:rsidP="00282462">
      <w:pPr>
        <w:rPr>
          <w:rFonts w:ascii="Arial" w:hAnsi="Arial" w:cs="Arial"/>
        </w:rPr>
      </w:pPr>
    </w:p>
    <w:p w14:paraId="45ED1E33" w14:textId="77777777" w:rsidR="00282462" w:rsidRPr="00AF588C" w:rsidRDefault="00282462" w:rsidP="00282462">
      <w:pPr>
        <w:rPr>
          <w:rFonts w:ascii="Arial" w:hAnsi="Arial" w:cs="Arial"/>
        </w:rPr>
      </w:pPr>
      <w:r w:rsidRPr="00AF588C">
        <w:rPr>
          <w:rFonts w:ascii="Arial" w:hAnsi="Arial" w:cs="Arial"/>
        </w:rPr>
        <w:t>L'Entrepreneur devra prendre connaissance de la totalité du dossier   notamment les plans, et les différents détails qui se complètent avec le présent descriptif et forment un tout homogène.</w:t>
      </w:r>
    </w:p>
    <w:p w14:paraId="34AC69FD" w14:textId="77777777" w:rsidR="00282462" w:rsidRPr="00AF588C" w:rsidRDefault="00282462" w:rsidP="00282462">
      <w:pPr>
        <w:rPr>
          <w:rFonts w:ascii="Arial" w:hAnsi="Arial" w:cs="Arial"/>
        </w:rPr>
      </w:pPr>
      <w:r w:rsidRPr="00AF588C">
        <w:rPr>
          <w:rFonts w:ascii="Arial" w:hAnsi="Arial" w:cs="Arial"/>
        </w:rPr>
        <w:t>Il doit également se rendre sur le site en vue des suggestions concernant le terrain. Il recueillera auprès du maître d’œuvre toutes les informations qui lui font défaut au moment de son étude de prix.</w:t>
      </w:r>
    </w:p>
    <w:p w14:paraId="556AD21F" w14:textId="77777777" w:rsidR="00282462" w:rsidRPr="00AF588C" w:rsidRDefault="00282462" w:rsidP="00282462">
      <w:pPr>
        <w:rPr>
          <w:rFonts w:ascii="Arial" w:hAnsi="Arial" w:cs="Arial"/>
        </w:rPr>
      </w:pPr>
    </w:p>
    <w:p w14:paraId="7E0BC67A" w14:textId="77777777" w:rsidR="00282462" w:rsidRPr="00AF588C" w:rsidRDefault="00282462" w:rsidP="00282462">
      <w:pPr>
        <w:rPr>
          <w:rFonts w:ascii="Arial" w:hAnsi="Arial" w:cs="Arial"/>
        </w:rPr>
      </w:pPr>
      <w:r w:rsidRPr="00AF588C">
        <w:rPr>
          <w:rFonts w:ascii="Arial" w:hAnsi="Arial" w:cs="Arial"/>
        </w:rPr>
        <w:t>Avant de commencer les travaux, il devra faire mention de toutes omissions, imprécisions relevées dans le présent document</w:t>
      </w:r>
      <w:r>
        <w:rPr>
          <w:rFonts w:ascii="Arial" w:hAnsi="Arial" w:cs="Arial"/>
        </w:rPr>
        <w:t xml:space="preserve"> à Plan International Niger</w:t>
      </w:r>
      <w:r w:rsidRPr="00AF588C">
        <w:rPr>
          <w:rFonts w:ascii="Arial" w:hAnsi="Arial" w:cs="Arial"/>
        </w:rPr>
        <w:t>. Toutefois, il est entendu qu'il suffit qu'un travail soit décrit dans l'une des pièces énumérées dans le contrat pour que l'Entrepreneur en doive l'exécution sans restriction ni réserve.</w:t>
      </w:r>
    </w:p>
    <w:p w14:paraId="24CA20A5" w14:textId="77777777" w:rsidR="00282462" w:rsidRPr="00AF588C" w:rsidRDefault="00282462" w:rsidP="00282462">
      <w:pPr>
        <w:rPr>
          <w:rFonts w:ascii="Arial" w:hAnsi="Arial" w:cs="Arial"/>
        </w:rPr>
      </w:pPr>
    </w:p>
    <w:p w14:paraId="79532A30" w14:textId="77777777" w:rsidR="00282462" w:rsidRPr="00AF588C" w:rsidRDefault="00282462" w:rsidP="00282462">
      <w:pPr>
        <w:rPr>
          <w:rFonts w:ascii="Arial" w:hAnsi="Arial" w:cs="Arial"/>
        </w:rPr>
      </w:pPr>
      <w:r w:rsidRPr="00AF588C">
        <w:rPr>
          <w:rFonts w:ascii="Arial" w:hAnsi="Arial" w:cs="Arial"/>
        </w:rPr>
        <w:t>D’autre part, il est absolument interdit de mesurer une côte à l’échelle sur le plan,</w:t>
      </w:r>
      <w:r w:rsidR="007F1926">
        <w:rPr>
          <w:rFonts w:ascii="Arial" w:hAnsi="Arial" w:cs="Arial"/>
        </w:rPr>
        <w:t xml:space="preserve"> </w:t>
      </w:r>
      <w:r w:rsidRPr="00AF588C">
        <w:rPr>
          <w:rFonts w:ascii="Arial" w:hAnsi="Arial" w:cs="Arial"/>
        </w:rPr>
        <w:t>La hauteur sous plafond est celle du</w:t>
      </w:r>
      <w:r w:rsidR="007F1926">
        <w:rPr>
          <w:rFonts w:ascii="Arial" w:hAnsi="Arial" w:cs="Arial"/>
        </w:rPr>
        <w:t xml:space="preserve"> sol fini intérieur au  plafond.</w:t>
      </w:r>
    </w:p>
    <w:p w14:paraId="068661E3" w14:textId="77777777" w:rsidR="00282462" w:rsidRPr="00AF588C" w:rsidRDefault="00282462" w:rsidP="00282462">
      <w:pPr>
        <w:rPr>
          <w:rFonts w:ascii="Arial" w:hAnsi="Arial" w:cs="Arial"/>
        </w:rPr>
      </w:pPr>
      <w:r w:rsidRPr="00AF588C">
        <w:rPr>
          <w:rFonts w:ascii="Arial" w:hAnsi="Arial" w:cs="Arial"/>
        </w:rPr>
        <w:t>Les côtes sur les plans ne tiennent pas compte de l’épaisseur des enduits.</w:t>
      </w:r>
    </w:p>
    <w:p w14:paraId="6C65EB0C" w14:textId="77777777" w:rsidR="00282462" w:rsidRPr="00AF588C" w:rsidRDefault="00282462" w:rsidP="00282462">
      <w:pPr>
        <w:ind w:left="720"/>
        <w:rPr>
          <w:rFonts w:ascii="Arial" w:hAnsi="Arial" w:cs="Arial"/>
        </w:rPr>
      </w:pPr>
    </w:p>
    <w:p w14:paraId="1CF7244C" w14:textId="77777777" w:rsidR="00282462" w:rsidRPr="00AF588C" w:rsidRDefault="00282462" w:rsidP="00282462">
      <w:pPr>
        <w:numPr>
          <w:ilvl w:val="1"/>
          <w:numId w:val="17"/>
        </w:numPr>
        <w:rPr>
          <w:rFonts w:ascii="Arial" w:hAnsi="Arial" w:cs="Arial"/>
          <w:b/>
        </w:rPr>
      </w:pPr>
      <w:r>
        <w:rPr>
          <w:rFonts w:ascii="Arial" w:hAnsi="Arial" w:cs="Arial"/>
          <w:b/>
        </w:rPr>
        <w:t xml:space="preserve">1.2 </w:t>
      </w:r>
      <w:r w:rsidRPr="00AF588C">
        <w:rPr>
          <w:rFonts w:ascii="Arial" w:hAnsi="Arial" w:cs="Arial"/>
          <w:b/>
        </w:rPr>
        <w:t>REMISE D’ECHANTILLONS</w:t>
      </w:r>
    </w:p>
    <w:p w14:paraId="503831AE" w14:textId="77777777" w:rsidR="00282462" w:rsidRPr="00AF588C" w:rsidRDefault="00282462" w:rsidP="00282462">
      <w:pPr>
        <w:rPr>
          <w:rFonts w:ascii="Arial" w:hAnsi="Arial" w:cs="Arial"/>
        </w:rPr>
      </w:pPr>
      <w:r w:rsidRPr="00AF588C">
        <w:rPr>
          <w:rFonts w:ascii="Arial" w:hAnsi="Arial" w:cs="Arial"/>
        </w:rPr>
        <w:t>Sur simple demande du Maître d’œuvre, et pendant la période de préparation, les entreprises doivent déposer au près du maître d’œuvre, les échantillons, modèles ou spécimens de tous les matériaux, équipements ou éléments devant être utilisés pour l’exécution de leur marché et répondant aux prescriptions des pièces du marché. Ils devront être approuvés par le Maître d’œuvre avant toute confirmation de commande au fournisseur.</w:t>
      </w:r>
    </w:p>
    <w:p w14:paraId="16D6B149" w14:textId="77777777" w:rsidR="00282462" w:rsidRPr="00AF588C" w:rsidRDefault="00282462" w:rsidP="00282462">
      <w:pPr>
        <w:rPr>
          <w:rFonts w:ascii="Arial" w:hAnsi="Arial" w:cs="Arial"/>
        </w:rPr>
      </w:pPr>
    </w:p>
    <w:p w14:paraId="455C0587" w14:textId="77777777" w:rsidR="00282462" w:rsidRPr="00AF588C" w:rsidRDefault="00282462" w:rsidP="00282462">
      <w:pPr>
        <w:rPr>
          <w:rFonts w:ascii="Arial" w:hAnsi="Arial" w:cs="Arial"/>
          <w:b/>
        </w:rPr>
      </w:pPr>
      <w:r w:rsidRPr="00AF588C">
        <w:rPr>
          <w:rFonts w:ascii="Arial" w:hAnsi="Arial" w:cs="Arial"/>
          <w:b/>
        </w:rPr>
        <w:t xml:space="preserve">      1.3 REPARTITION DES TRAVAUX </w:t>
      </w:r>
    </w:p>
    <w:p w14:paraId="764CD4DF" w14:textId="77777777" w:rsidR="00282462" w:rsidRPr="00AF588C" w:rsidRDefault="00282462" w:rsidP="00282462">
      <w:pPr>
        <w:rPr>
          <w:rFonts w:ascii="Arial" w:hAnsi="Arial" w:cs="Arial"/>
        </w:rPr>
      </w:pPr>
      <w:r w:rsidRPr="00AF588C">
        <w:rPr>
          <w:rFonts w:ascii="Arial" w:hAnsi="Arial" w:cs="Arial"/>
        </w:rPr>
        <w:t>L'ensemble des travaux nécessaires à la réalisation des ouvrages sera exécuté par un Entrepreneur qui aura à gérer pour son compte et sous sa seule responsabilité, les différents intervenants dans la réalisation globale des travaux objet de son marché. Les travaux sont composés de 1</w:t>
      </w:r>
      <w:r>
        <w:rPr>
          <w:rFonts w:ascii="Arial" w:hAnsi="Arial" w:cs="Arial"/>
        </w:rPr>
        <w:t>1</w:t>
      </w:r>
      <w:r w:rsidRPr="00AF588C">
        <w:rPr>
          <w:rFonts w:ascii="Arial" w:hAnsi="Arial" w:cs="Arial"/>
        </w:rPr>
        <w:t xml:space="preserve"> parties, à savoir :</w:t>
      </w:r>
    </w:p>
    <w:p w14:paraId="231B0037" w14:textId="77777777" w:rsidR="00282462" w:rsidRPr="00AF588C" w:rsidRDefault="00282462" w:rsidP="00282462">
      <w:pPr>
        <w:numPr>
          <w:ilvl w:val="0"/>
          <w:numId w:val="19"/>
        </w:numPr>
        <w:rPr>
          <w:rFonts w:ascii="Arial" w:hAnsi="Arial" w:cs="Arial"/>
          <w:b/>
        </w:rPr>
      </w:pPr>
      <w:r w:rsidRPr="00AF588C">
        <w:rPr>
          <w:rFonts w:ascii="Arial" w:hAnsi="Arial" w:cs="Arial"/>
          <w:b/>
        </w:rPr>
        <w:t>SONDAGE ET ETUDES TECHNIQUES</w:t>
      </w:r>
    </w:p>
    <w:p w14:paraId="5DE40AEE" w14:textId="77777777" w:rsidR="00282462" w:rsidRPr="00AF588C" w:rsidRDefault="00282462" w:rsidP="00282462">
      <w:pPr>
        <w:numPr>
          <w:ilvl w:val="0"/>
          <w:numId w:val="19"/>
        </w:numPr>
        <w:rPr>
          <w:rFonts w:ascii="Arial" w:hAnsi="Arial" w:cs="Arial"/>
          <w:b/>
        </w:rPr>
      </w:pPr>
      <w:r w:rsidRPr="00AF588C">
        <w:rPr>
          <w:rFonts w:ascii="Arial" w:hAnsi="Arial" w:cs="Arial"/>
          <w:b/>
        </w:rPr>
        <w:t>INSTALLATION, PREPARATION DU TERRAIN ET REPLI DU CHANTIER</w:t>
      </w:r>
    </w:p>
    <w:p w14:paraId="3BE02590" w14:textId="77777777" w:rsidR="00282462" w:rsidRPr="00AF588C" w:rsidRDefault="00282462" w:rsidP="00282462">
      <w:pPr>
        <w:numPr>
          <w:ilvl w:val="0"/>
          <w:numId w:val="19"/>
        </w:numPr>
        <w:rPr>
          <w:rFonts w:ascii="Arial" w:hAnsi="Arial" w:cs="Arial"/>
          <w:b/>
        </w:rPr>
      </w:pPr>
      <w:r w:rsidRPr="00AF588C">
        <w:rPr>
          <w:rFonts w:ascii="Arial" w:hAnsi="Arial" w:cs="Arial"/>
          <w:b/>
        </w:rPr>
        <w:t>TERRASSEMENT ;</w:t>
      </w:r>
    </w:p>
    <w:p w14:paraId="2C508BAD" w14:textId="77777777" w:rsidR="00282462" w:rsidRPr="00AF588C" w:rsidRDefault="00282462" w:rsidP="00282462">
      <w:pPr>
        <w:numPr>
          <w:ilvl w:val="0"/>
          <w:numId w:val="19"/>
        </w:numPr>
        <w:rPr>
          <w:rFonts w:ascii="Arial" w:hAnsi="Arial" w:cs="Arial"/>
          <w:b/>
        </w:rPr>
      </w:pPr>
      <w:r w:rsidRPr="00AF588C">
        <w:rPr>
          <w:rFonts w:ascii="Arial" w:hAnsi="Arial" w:cs="Arial"/>
          <w:b/>
        </w:rPr>
        <w:lastRenderedPageBreak/>
        <w:t>FONDATION – SOUBASSEMENT ;</w:t>
      </w:r>
    </w:p>
    <w:p w14:paraId="309CE130" w14:textId="77777777" w:rsidR="00282462" w:rsidRPr="00AF588C" w:rsidRDefault="00282462" w:rsidP="00282462">
      <w:pPr>
        <w:numPr>
          <w:ilvl w:val="0"/>
          <w:numId w:val="19"/>
        </w:numPr>
        <w:rPr>
          <w:rFonts w:ascii="Arial" w:hAnsi="Arial" w:cs="Arial"/>
          <w:b/>
        </w:rPr>
      </w:pPr>
      <w:r w:rsidRPr="00AF588C">
        <w:rPr>
          <w:rFonts w:ascii="Arial" w:hAnsi="Arial" w:cs="Arial"/>
          <w:b/>
        </w:rPr>
        <w:t>PLANCHER – SOL ;</w:t>
      </w:r>
    </w:p>
    <w:p w14:paraId="462E8A45" w14:textId="77777777" w:rsidR="00282462" w:rsidRPr="00AF588C" w:rsidRDefault="00282462" w:rsidP="00282462">
      <w:pPr>
        <w:numPr>
          <w:ilvl w:val="0"/>
          <w:numId w:val="19"/>
        </w:numPr>
        <w:rPr>
          <w:rFonts w:ascii="Arial" w:hAnsi="Arial" w:cs="Arial"/>
          <w:b/>
        </w:rPr>
      </w:pPr>
      <w:r w:rsidRPr="00AF588C">
        <w:rPr>
          <w:rFonts w:ascii="Arial" w:hAnsi="Arial" w:cs="Arial"/>
          <w:b/>
        </w:rPr>
        <w:t>MACONNERIE – BETON ET BETON ARME ;</w:t>
      </w:r>
    </w:p>
    <w:p w14:paraId="4DFD98EA" w14:textId="77777777" w:rsidR="00282462" w:rsidRPr="00AF588C" w:rsidRDefault="00282462" w:rsidP="00282462">
      <w:pPr>
        <w:numPr>
          <w:ilvl w:val="0"/>
          <w:numId w:val="19"/>
        </w:numPr>
        <w:rPr>
          <w:rFonts w:ascii="Arial" w:hAnsi="Arial" w:cs="Arial"/>
          <w:b/>
        </w:rPr>
      </w:pPr>
      <w:r w:rsidRPr="00AF588C">
        <w:rPr>
          <w:rFonts w:ascii="Arial" w:hAnsi="Arial" w:cs="Arial"/>
          <w:b/>
        </w:rPr>
        <w:t>CHARPENTE – COUVERTURE – PLAFONNAGE  - ETANCHEITE ;</w:t>
      </w:r>
    </w:p>
    <w:p w14:paraId="740AB9FF" w14:textId="77777777" w:rsidR="00282462" w:rsidRPr="00AF588C" w:rsidRDefault="00282462" w:rsidP="00282462">
      <w:pPr>
        <w:numPr>
          <w:ilvl w:val="0"/>
          <w:numId w:val="19"/>
        </w:numPr>
        <w:rPr>
          <w:rFonts w:ascii="Arial" w:hAnsi="Arial" w:cs="Arial"/>
          <w:b/>
        </w:rPr>
      </w:pPr>
      <w:r w:rsidRPr="00AF588C">
        <w:rPr>
          <w:rFonts w:ascii="Arial" w:hAnsi="Arial" w:cs="Arial"/>
          <w:b/>
        </w:rPr>
        <w:t>MENUISERIE METALLIQUE ET BOIS ;</w:t>
      </w:r>
    </w:p>
    <w:p w14:paraId="2572A15A" w14:textId="77777777" w:rsidR="00282462" w:rsidRDefault="00282462" w:rsidP="00282462">
      <w:pPr>
        <w:numPr>
          <w:ilvl w:val="0"/>
          <w:numId w:val="19"/>
        </w:numPr>
        <w:rPr>
          <w:rFonts w:ascii="Arial" w:hAnsi="Arial" w:cs="Arial"/>
          <w:b/>
        </w:rPr>
      </w:pPr>
      <w:r w:rsidRPr="00AF588C">
        <w:rPr>
          <w:rFonts w:ascii="Arial" w:hAnsi="Arial" w:cs="Arial"/>
          <w:b/>
        </w:rPr>
        <w:t>ENDUITS – REVETEMENTS ;</w:t>
      </w:r>
    </w:p>
    <w:p w14:paraId="02FAE474" w14:textId="77777777" w:rsidR="00282462" w:rsidRPr="00AF588C" w:rsidRDefault="00282462" w:rsidP="00282462">
      <w:pPr>
        <w:numPr>
          <w:ilvl w:val="0"/>
          <w:numId w:val="19"/>
        </w:numPr>
        <w:rPr>
          <w:rFonts w:ascii="Arial" w:hAnsi="Arial" w:cs="Arial"/>
          <w:b/>
        </w:rPr>
      </w:pPr>
      <w:r>
        <w:rPr>
          <w:rFonts w:ascii="Arial" w:hAnsi="Arial" w:cs="Arial"/>
          <w:b/>
        </w:rPr>
        <w:t>PLOMBERIE SANITAIRE ;</w:t>
      </w:r>
    </w:p>
    <w:p w14:paraId="1B55AEFF" w14:textId="77777777" w:rsidR="00282462" w:rsidRPr="00AF588C" w:rsidRDefault="00282462" w:rsidP="00282462">
      <w:pPr>
        <w:numPr>
          <w:ilvl w:val="0"/>
          <w:numId w:val="19"/>
        </w:numPr>
        <w:rPr>
          <w:rFonts w:ascii="Arial" w:hAnsi="Arial" w:cs="Arial"/>
          <w:b/>
        </w:rPr>
      </w:pPr>
      <w:r w:rsidRPr="00AF588C">
        <w:rPr>
          <w:rFonts w:ascii="Arial" w:hAnsi="Arial" w:cs="Arial"/>
          <w:b/>
        </w:rPr>
        <w:t>PEINTURE ;</w:t>
      </w:r>
    </w:p>
    <w:p w14:paraId="4127231C" w14:textId="77777777" w:rsidR="00282462" w:rsidRPr="00AF588C" w:rsidRDefault="00282462" w:rsidP="00282462">
      <w:pPr>
        <w:rPr>
          <w:rFonts w:ascii="Arial" w:hAnsi="Arial" w:cs="Arial"/>
          <w:b/>
        </w:rPr>
      </w:pPr>
    </w:p>
    <w:p w14:paraId="21E5B846" w14:textId="09843673" w:rsidR="00282462" w:rsidRPr="00AF588C" w:rsidRDefault="00282462" w:rsidP="00282462">
      <w:pPr>
        <w:rPr>
          <w:rFonts w:ascii="Arial" w:hAnsi="Arial" w:cs="Arial"/>
          <w:b/>
        </w:rPr>
      </w:pPr>
      <w:r>
        <w:rPr>
          <w:rFonts w:ascii="Arial" w:hAnsi="Arial" w:cs="Arial"/>
          <w:b/>
        </w:rPr>
        <w:t xml:space="preserve">II </w:t>
      </w:r>
      <w:r w:rsidRPr="00AF588C">
        <w:rPr>
          <w:rFonts w:ascii="Arial" w:hAnsi="Arial" w:cs="Arial"/>
          <w:b/>
        </w:rPr>
        <w:t xml:space="preserve">DESCRIPTIFS </w:t>
      </w:r>
      <w:r w:rsidR="00DA18D3">
        <w:rPr>
          <w:rFonts w:ascii="Arial" w:hAnsi="Arial" w:cs="Arial"/>
          <w:b/>
        </w:rPr>
        <w:t xml:space="preserve">GENERAUX </w:t>
      </w:r>
      <w:r w:rsidRPr="00AF588C">
        <w:rPr>
          <w:rFonts w:ascii="Arial" w:hAnsi="Arial" w:cs="Arial"/>
          <w:b/>
        </w:rPr>
        <w:t>DES TRAVAUX</w:t>
      </w:r>
    </w:p>
    <w:p w14:paraId="6272D822" w14:textId="77777777" w:rsidR="00282462" w:rsidRPr="00AF588C" w:rsidRDefault="00282462" w:rsidP="00282462">
      <w:pPr>
        <w:numPr>
          <w:ilvl w:val="0"/>
          <w:numId w:val="29"/>
        </w:numPr>
        <w:rPr>
          <w:rFonts w:ascii="Arial" w:hAnsi="Arial" w:cs="Arial"/>
          <w:b/>
        </w:rPr>
      </w:pPr>
      <w:r w:rsidRPr="00AF588C">
        <w:rPr>
          <w:rFonts w:ascii="Arial" w:hAnsi="Arial" w:cs="Arial"/>
          <w:b/>
        </w:rPr>
        <w:t xml:space="preserve"> SONDAGE ET ETUDES TECHNIQUES</w:t>
      </w:r>
    </w:p>
    <w:p w14:paraId="6ADA701C" w14:textId="77777777" w:rsidR="00282462" w:rsidRPr="00AF588C" w:rsidRDefault="00282462" w:rsidP="00282462">
      <w:pPr>
        <w:ind w:left="360"/>
        <w:rPr>
          <w:rFonts w:ascii="Arial" w:hAnsi="Arial" w:cs="Arial"/>
        </w:rPr>
      </w:pPr>
      <w:r w:rsidRPr="00AF588C">
        <w:rPr>
          <w:rFonts w:ascii="Arial" w:hAnsi="Arial" w:cs="Arial"/>
        </w:rPr>
        <w:t>Les plans d’exécution fournis le sont à titre indicatif. Le maître d’œuvre, au regard de son appréciation de la nature du sol peut les accepter ou demander aux entreprises avant tout commencement de travaux de faire les études de portance de sol et donner des dimensions des fondations appropriées. Les résultats du labo et les plans d’exécution des fondations seront fournis au contrôle pour appréciation et avis. Les entreprises fourniront au maître d’œuvre pour appréciation et avis les notes de calcul et les plans d’exécution afférents à leur (s) lot (s)  respectif (s).Dans tous les cas, chaque entreprise reste et demeure responsable des résultats qu’elle utilise.</w:t>
      </w:r>
    </w:p>
    <w:p w14:paraId="590BC141" w14:textId="77777777" w:rsidR="00282462" w:rsidRPr="00AF588C" w:rsidRDefault="00282462" w:rsidP="00282462">
      <w:pPr>
        <w:ind w:left="360"/>
        <w:rPr>
          <w:rFonts w:ascii="Arial" w:hAnsi="Arial" w:cs="Arial"/>
        </w:rPr>
      </w:pPr>
      <w:r w:rsidRPr="00AF588C">
        <w:rPr>
          <w:rFonts w:ascii="Arial" w:hAnsi="Arial" w:cs="Arial"/>
        </w:rPr>
        <w:t>Les entrepreneurs seront tenus de faire exécuter de son propre chef tous les essais de contrôle qu’ils jugeraient utile et qu’il leur serait demandé par le maître d’œuvre pour s’assurer que les bétons et mortiers ainsi que les matières constituées possèdent bien les caractéristiques demandées.</w:t>
      </w:r>
    </w:p>
    <w:p w14:paraId="3301C7C9" w14:textId="77777777" w:rsidR="00282462" w:rsidRPr="00AF588C" w:rsidRDefault="00282462" w:rsidP="00282462">
      <w:pPr>
        <w:ind w:left="360"/>
        <w:rPr>
          <w:rFonts w:ascii="Arial" w:hAnsi="Arial" w:cs="Arial"/>
        </w:rPr>
      </w:pPr>
      <w:r w:rsidRPr="00AF588C">
        <w:rPr>
          <w:rFonts w:ascii="Arial" w:hAnsi="Arial" w:cs="Arial"/>
        </w:rPr>
        <w:t>Au début du chantier et préalablement à tous les travaux, la composition granulométrique et les différentes compositions des bétons seront demandées par le laboratoire national aux frais de l’entreprise, de manière à obtenir la compacité maximum en fonction des agrégats disponibles sur le site.</w:t>
      </w:r>
    </w:p>
    <w:p w14:paraId="665A3672" w14:textId="77777777" w:rsidR="00282462" w:rsidRPr="00AF588C" w:rsidRDefault="00282462" w:rsidP="00282462">
      <w:pPr>
        <w:ind w:left="360"/>
        <w:rPr>
          <w:rFonts w:ascii="Arial" w:hAnsi="Arial" w:cs="Arial"/>
        </w:rPr>
      </w:pPr>
      <w:r w:rsidRPr="00AF588C">
        <w:rPr>
          <w:rFonts w:ascii="Arial" w:hAnsi="Arial" w:cs="Arial"/>
        </w:rPr>
        <w:t>Les entrepreneurs devront en outre, mettre à la disposition du maître d’œuvre toutes les éprouvettes et échantillons qu’il leur serait demandé de faire effectuer à leur frais toute étude, essai et analyse qu’il leur serait demandé au cours de l’exécution des travaux.</w:t>
      </w:r>
    </w:p>
    <w:p w14:paraId="2DE797BF" w14:textId="77777777" w:rsidR="00282462" w:rsidRPr="00AF588C" w:rsidRDefault="00282462" w:rsidP="00282462">
      <w:pPr>
        <w:ind w:left="360"/>
        <w:rPr>
          <w:rFonts w:ascii="Arial" w:hAnsi="Arial" w:cs="Arial"/>
        </w:rPr>
      </w:pPr>
      <w:r w:rsidRPr="00AF588C">
        <w:rPr>
          <w:rFonts w:ascii="Arial" w:hAnsi="Arial" w:cs="Arial"/>
        </w:rPr>
        <w:t>Tous les prélèvements et les essais se feront en présence du maître d’œuvre ou de son représentant (sur les sites ou au laboratoire).</w:t>
      </w:r>
    </w:p>
    <w:p w14:paraId="28B5362E" w14:textId="77777777" w:rsidR="00282462" w:rsidRPr="00AF588C" w:rsidRDefault="00282462" w:rsidP="00282462">
      <w:pPr>
        <w:numPr>
          <w:ilvl w:val="0"/>
          <w:numId w:val="29"/>
        </w:numPr>
        <w:rPr>
          <w:rFonts w:ascii="Arial" w:hAnsi="Arial" w:cs="Arial"/>
          <w:b/>
        </w:rPr>
      </w:pPr>
      <w:r w:rsidRPr="00AF588C">
        <w:rPr>
          <w:rFonts w:ascii="Arial" w:hAnsi="Arial" w:cs="Arial"/>
          <w:b/>
        </w:rPr>
        <w:t>INSTALLATION, PREPARATION DU TERRAIN ET REPLI DU CHANTIER</w:t>
      </w:r>
    </w:p>
    <w:p w14:paraId="4AEC5A9A" w14:textId="77777777" w:rsidR="00282462" w:rsidRPr="00AF588C" w:rsidRDefault="00282462" w:rsidP="00282462">
      <w:pPr>
        <w:rPr>
          <w:rFonts w:ascii="Arial" w:hAnsi="Arial" w:cs="Arial"/>
        </w:rPr>
      </w:pPr>
    </w:p>
    <w:p w14:paraId="685CA241" w14:textId="77777777" w:rsidR="00282462" w:rsidRPr="00AF588C" w:rsidRDefault="00282462" w:rsidP="00282462">
      <w:pPr>
        <w:rPr>
          <w:rFonts w:ascii="Arial" w:hAnsi="Arial" w:cs="Arial"/>
          <w:b/>
        </w:rPr>
      </w:pPr>
      <w:r w:rsidRPr="00AF588C">
        <w:rPr>
          <w:rFonts w:ascii="Arial" w:hAnsi="Arial" w:cs="Arial"/>
          <w:b/>
        </w:rPr>
        <w:t>Les travaux comprennent et non exclusivement :</w:t>
      </w:r>
    </w:p>
    <w:p w14:paraId="44C98F6C" w14:textId="77777777" w:rsidR="00282462" w:rsidRPr="00AF588C" w:rsidRDefault="00282462" w:rsidP="00282462">
      <w:pPr>
        <w:rPr>
          <w:rFonts w:ascii="Arial" w:hAnsi="Arial" w:cs="Arial"/>
        </w:rPr>
      </w:pPr>
      <w:r>
        <w:rPr>
          <w:rFonts w:ascii="Arial" w:hAnsi="Arial" w:cs="Arial"/>
        </w:rPr>
        <w:t>-</w:t>
      </w:r>
      <w:r w:rsidRPr="00AF588C">
        <w:rPr>
          <w:rFonts w:ascii="Arial" w:hAnsi="Arial" w:cs="Arial"/>
        </w:rPr>
        <w:t xml:space="preserve">   l'installation  du chantier</w:t>
      </w:r>
    </w:p>
    <w:p w14:paraId="03900D16" w14:textId="77777777" w:rsidR="00282462" w:rsidRPr="00AF588C" w:rsidRDefault="00282462" w:rsidP="00282462">
      <w:pPr>
        <w:rPr>
          <w:rFonts w:ascii="Arial" w:hAnsi="Arial" w:cs="Arial"/>
        </w:rPr>
      </w:pPr>
      <w:r>
        <w:rPr>
          <w:rFonts w:ascii="Arial" w:hAnsi="Arial" w:cs="Arial"/>
        </w:rPr>
        <w:t>-</w:t>
      </w:r>
      <w:r w:rsidRPr="00AF588C">
        <w:rPr>
          <w:rFonts w:ascii="Arial" w:hAnsi="Arial" w:cs="Arial"/>
        </w:rPr>
        <w:t xml:space="preserve">  le repli du chantier, </w:t>
      </w:r>
    </w:p>
    <w:p w14:paraId="4852B938" w14:textId="77777777" w:rsidR="00282462" w:rsidRPr="00AF588C" w:rsidRDefault="00282462" w:rsidP="00282462">
      <w:pPr>
        <w:rPr>
          <w:rFonts w:ascii="Arial" w:hAnsi="Arial" w:cs="Arial"/>
        </w:rPr>
      </w:pPr>
    </w:p>
    <w:p w14:paraId="289863F9" w14:textId="77777777" w:rsidR="00282462" w:rsidRPr="00AF588C" w:rsidRDefault="00282462" w:rsidP="00282462">
      <w:pPr>
        <w:numPr>
          <w:ilvl w:val="1"/>
          <w:numId w:val="30"/>
        </w:numPr>
        <w:rPr>
          <w:rFonts w:ascii="Arial" w:hAnsi="Arial" w:cs="Arial"/>
          <w:b/>
        </w:rPr>
      </w:pPr>
      <w:r w:rsidRPr="00AF588C">
        <w:rPr>
          <w:rFonts w:ascii="Arial" w:hAnsi="Arial" w:cs="Arial"/>
          <w:b/>
        </w:rPr>
        <w:t>Installation du chantier</w:t>
      </w:r>
    </w:p>
    <w:p w14:paraId="79401DFF" w14:textId="77777777" w:rsidR="00282462" w:rsidRPr="00AF588C" w:rsidRDefault="00282462" w:rsidP="00282462">
      <w:pPr>
        <w:rPr>
          <w:rFonts w:ascii="Arial" w:hAnsi="Arial" w:cs="Arial"/>
        </w:rPr>
      </w:pPr>
      <w:r w:rsidRPr="00AF588C">
        <w:rPr>
          <w:rFonts w:ascii="Arial" w:hAnsi="Arial" w:cs="Arial"/>
        </w:rPr>
        <w:t xml:space="preserve">Cette rubrique comprend l’amenée du matériel en début des travaux, préparation d’aire de préfabrication. </w:t>
      </w:r>
    </w:p>
    <w:p w14:paraId="2BCBB7F9" w14:textId="77777777" w:rsidR="00282462" w:rsidRPr="00AF588C" w:rsidRDefault="00282462" w:rsidP="00282462">
      <w:pPr>
        <w:rPr>
          <w:rFonts w:ascii="Arial" w:hAnsi="Arial" w:cs="Arial"/>
        </w:rPr>
      </w:pPr>
    </w:p>
    <w:p w14:paraId="415D9A82" w14:textId="77777777" w:rsidR="00282462" w:rsidRPr="00AF588C" w:rsidRDefault="00282462" w:rsidP="00282462">
      <w:pPr>
        <w:numPr>
          <w:ilvl w:val="1"/>
          <w:numId w:val="30"/>
        </w:numPr>
        <w:rPr>
          <w:rFonts w:ascii="Arial" w:hAnsi="Arial" w:cs="Arial"/>
          <w:b/>
        </w:rPr>
      </w:pPr>
      <w:r w:rsidRPr="00AF588C">
        <w:rPr>
          <w:rFonts w:ascii="Arial" w:hAnsi="Arial" w:cs="Arial"/>
          <w:b/>
        </w:rPr>
        <w:t>Repli du chantier</w:t>
      </w:r>
    </w:p>
    <w:p w14:paraId="3EFD38E8" w14:textId="77777777" w:rsidR="00282462" w:rsidRPr="00AF588C" w:rsidRDefault="00282462" w:rsidP="00282462">
      <w:pPr>
        <w:rPr>
          <w:rFonts w:ascii="Arial" w:hAnsi="Arial" w:cs="Arial"/>
        </w:rPr>
      </w:pPr>
      <w:r w:rsidRPr="00AF588C">
        <w:rPr>
          <w:rFonts w:ascii="Arial" w:hAnsi="Arial" w:cs="Arial"/>
        </w:rPr>
        <w:t xml:space="preserve">A la fin de ces travaux, ce même matériel doit être </w:t>
      </w:r>
      <w:r w:rsidR="009070C2" w:rsidRPr="00AF588C">
        <w:rPr>
          <w:rFonts w:ascii="Arial" w:hAnsi="Arial" w:cs="Arial"/>
        </w:rPr>
        <w:t>dégagé</w:t>
      </w:r>
      <w:r w:rsidRPr="00AF588C">
        <w:rPr>
          <w:rFonts w:ascii="Arial" w:hAnsi="Arial" w:cs="Arial"/>
        </w:rPr>
        <w:t xml:space="preserve"> afin de rendre les lieux opérationnels après la réception provisoire.</w:t>
      </w:r>
    </w:p>
    <w:p w14:paraId="137CE14B" w14:textId="77777777" w:rsidR="00282462" w:rsidRPr="00AF588C" w:rsidRDefault="00282462" w:rsidP="00282462">
      <w:pPr>
        <w:rPr>
          <w:rFonts w:ascii="Arial" w:hAnsi="Arial" w:cs="Arial"/>
        </w:rPr>
      </w:pPr>
    </w:p>
    <w:p w14:paraId="38DBB8E3" w14:textId="77777777" w:rsidR="00282462" w:rsidRPr="00AF588C" w:rsidRDefault="00282462" w:rsidP="00282462">
      <w:pPr>
        <w:rPr>
          <w:rFonts w:ascii="Arial" w:hAnsi="Arial" w:cs="Arial"/>
        </w:rPr>
      </w:pPr>
      <w:r w:rsidRPr="00AF588C">
        <w:rPr>
          <w:rFonts w:ascii="Arial" w:hAnsi="Arial" w:cs="Arial"/>
          <w:b/>
        </w:rPr>
        <w:lastRenderedPageBreak/>
        <w:t>2        TERRASSEMENT</w:t>
      </w:r>
    </w:p>
    <w:p w14:paraId="6050B09C" w14:textId="77777777" w:rsidR="00282462" w:rsidRPr="00AF588C" w:rsidRDefault="00282462" w:rsidP="00282462">
      <w:pPr>
        <w:rPr>
          <w:rFonts w:ascii="Arial" w:hAnsi="Arial" w:cs="Arial"/>
        </w:rPr>
      </w:pPr>
    </w:p>
    <w:p w14:paraId="129429D7" w14:textId="77777777" w:rsidR="00282462" w:rsidRPr="00AF588C" w:rsidRDefault="00282462" w:rsidP="00282462">
      <w:pPr>
        <w:rPr>
          <w:rFonts w:ascii="Arial" w:hAnsi="Arial" w:cs="Arial"/>
        </w:rPr>
      </w:pPr>
      <w:r w:rsidRPr="00AF588C">
        <w:rPr>
          <w:rFonts w:ascii="Arial" w:hAnsi="Arial" w:cs="Arial"/>
        </w:rPr>
        <w:t xml:space="preserve">     -      l'abattage des arbres, le dessouchage et le débroussaillage,</w:t>
      </w:r>
    </w:p>
    <w:p w14:paraId="5915D66D" w14:textId="77777777" w:rsidR="00282462" w:rsidRPr="00AF588C" w:rsidRDefault="00282462" w:rsidP="00282462">
      <w:pPr>
        <w:numPr>
          <w:ilvl w:val="0"/>
          <w:numId w:val="18"/>
        </w:numPr>
        <w:rPr>
          <w:rFonts w:ascii="Arial" w:hAnsi="Arial" w:cs="Arial"/>
        </w:rPr>
      </w:pPr>
      <w:r w:rsidRPr="00AF588C">
        <w:rPr>
          <w:rFonts w:ascii="Arial" w:hAnsi="Arial" w:cs="Arial"/>
        </w:rPr>
        <w:t>le décapage de la terre végétale,</w:t>
      </w:r>
    </w:p>
    <w:p w14:paraId="35CFEBB7" w14:textId="77777777" w:rsidR="00282462" w:rsidRPr="00AF588C" w:rsidRDefault="00282462" w:rsidP="00282462">
      <w:pPr>
        <w:numPr>
          <w:ilvl w:val="0"/>
          <w:numId w:val="18"/>
        </w:numPr>
        <w:rPr>
          <w:rFonts w:ascii="Arial" w:hAnsi="Arial" w:cs="Arial"/>
        </w:rPr>
      </w:pPr>
      <w:r w:rsidRPr="00AF588C">
        <w:rPr>
          <w:rFonts w:ascii="Arial" w:hAnsi="Arial" w:cs="Arial"/>
        </w:rPr>
        <w:t>le nivellement de l'emprise de l’ouvrage,</w:t>
      </w:r>
    </w:p>
    <w:p w14:paraId="04929656" w14:textId="77777777" w:rsidR="00282462" w:rsidRPr="00AF588C" w:rsidRDefault="00282462" w:rsidP="00282462">
      <w:pPr>
        <w:numPr>
          <w:ilvl w:val="0"/>
          <w:numId w:val="18"/>
        </w:numPr>
        <w:rPr>
          <w:rFonts w:ascii="Arial" w:hAnsi="Arial" w:cs="Arial"/>
        </w:rPr>
      </w:pPr>
      <w:r w:rsidRPr="00AF588C">
        <w:rPr>
          <w:rFonts w:ascii="Arial" w:hAnsi="Arial" w:cs="Arial"/>
        </w:rPr>
        <w:t>l'implantation du bâtiment,</w:t>
      </w:r>
    </w:p>
    <w:p w14:paraId="069E2654" w14:textId="77777777" w:rsidR="00282462" w:rsidRPr="00AF588C" w:rsidRDefault="00282462" w:rsidP="00282462">
      <w:pPr>
        <w:numPr>
          <w:ilvl w:val="0"/>
          <w:numId w:val="18"/>
        </w:numPr>
        <w:rPr>
          <w:rFonts w:ascii="Arial" w:hAnsi="Arial" w:cs="Arial"/>
        </w:rPr>
      </w:pPr>
      <w:r w:rsidRPr="00AF588C">
        <w:rPr>
          <w:rFonts w:ascii="Arial" w:hAnsi="Arial" w:cs="Arial"/>
        </w:rPr>
        <w:t>les travaux de déblais et de remblais de toute nature,</w:t>
      </w:r>
    </w:p>
    <w:p w14:paraId="7C312A1F" w14:textId="77777777" w:rsidR="00282462" w:rsidRPr="00AF588C" w:rsidRDefault="00282462" w:rsidP="00282462">
      <w:pPr>
        <w:numPr>
          <w:ilvl w:val="0"/>
          <w:numId w:val="18"/>
        </w:numPr>
        <w:rPr>
          <w:rFonts w:ascii="Arial" w:hAnsi="Arial" w:cs="Arial"/>
        </w:rPr>
      </w:pPr>
      <w:r w:rsidRPr="00AF588C">
        <w:rPr>
          <w:rFonts w:ascii="Arial" w:hAnsi="Arial" w:cs="Arial"/>
        </w:rPr>
        <w:t>les fouilles en rigoles pour fondations de murs et ouvrages,</w:t>
      </w:r>
    </w:p>
    <w:p w14:paraId="0529DDA7" w14:textId="77777777" w:rsidR="00282462" w:rsidRPr="00AF588C" w:rsidRDefault="00282462" w:rsidP="00282462">
      <w:pPr>
        <w:numPr>
          <w:ilvl w:val="0"/>
          <w:numId w:val="18"/>
        </w:numPr>
        <w:rPr>
          <w:rFonts w:ascii="Arial" w:hAnsi="Arial" w:cs="Arial"/>
        </w:rPr>
      </w:pPr>
      <w:r w:rsidRPr="00AF588C">
        <w:rPr>
          <w:rFonts w:ascii="Arial" w:hAnsi="Arial" w:cs="Arial"/>
        </w:rPr>
        <w:t>les fouilles en pleine masse pour fosses septiques et puisards</w:t>
      </w:r>
    </w:p>
    <w:p w14:paraId="322902D8" w14:textId="77777777" w:rsidR="00282462" w:rsidRPr="00AF588C" w:rsidRDefault="00282462" w:rsidP="00282462">
      <w:pPr>
        <w:numPr>
          <w:ilvl w:val="0"/>
          <w:numId w:val="18"/>
        </w:numPr>
        <w:rPr>
          <w:rFonts w:ascii="Arial" w:hAnsi="Arial" w:cs="Arial"/>
        </w:rPr>
      </w:pPr>
      <w:r w:rsidRPr="00AF588C">
        <w:rPr>
          <w:rFonts w:ascii="Arial" w:hAnsi="Arial" w:cs="Arial"/>
        </w:rPr>
        <w:t>le remblayage avec les excédents de fouilles et le compactage,</w:t>
      </w:r>
    </w:p>
    <w:p w14:paraId="6A5EF4A1" w14:textId="77777777" w:rsidR="00282462" w:rsidRPr="00AF588C" w:rsidRDefault="00282462" w:rsidP="00282462">
      <w:pPr>
        <w:numPr>
          <w:ilvl w:val="0"/>
          <w:numId w:val="18"/>
        </w:numPr>
        <w:rPr>
          <w:rFonts w:ascii="Arial" w:hAnsi="Arial" w:cs="Arial"/>
        </w:rPr>
      </w:pPr>
      <w:r w:rsidRPr="00AF588C">
        <w:rPr>
          <w:rFonts w:ascii="Arial" w:hAnsi="Arial" w:cs="Arial"/>
        </w:rPr>
        <w:t>le remblayage avec du remblai d'apport et le compactage.</w:t>
      </w:r>
    </w:p>
    <w:p w14:paraId="57DBAE5C" w14:textId="77777777" w:rsidR="00282462" w:rsidRPr="00AF588C" w:rsidRDefault="00282462" w:rsidP="00282462">
      <w:pPr>
        <w:rPr>
          <w:rFonts w:ascii="Arial" w:hAnsi="Arial" w:cs="Arial"/>
        </w:rPr>
      </w:pPr>
    </w:p>
    <w:p w14:paraId="21BCF284" w14:textId="77777777" w:rsidR="00282462" w:rsidRPr="00AF588C" w:rsidRDefault="00282462" w:rsidP="00282462">
      <w:pPr>
        <w:rPr>
          <w:rFonts w:ascii="Arial" w:hAnsi="Arial" w:cs="Arial"/>
          <w:b/>
        </w:rPr>
      </w:pPr>
      <w:r w:rsidRPr="00AF588C">
        <w:rPr>
          <w:rFonts w:ascii="Arial" w:hAnsi="Arial" w:cs="Arial"/>
          <w:b/>
        </w:rPr>
        <w:t>2.1          Préparation, Décapage et nivellement du terrain et implantation</w:t>
      </w:r>
    </w:p>
    <w:p w14:paraId="68B0656D" w14:textId="77777777" w:rsidR="00282462" w:rsidRPr="00AF588C" w:rsidRDefault="00282462" w:rsidP="00282462">
      <w:pPr>
        <w:rPr>
          <w:rFonts w:ascii="Arial" w:hAnsi="Arial" w:cs="Arial"/>
        </w:rPr>
      </w:pPr>
      <w:r w:rsidRPr="00AF588C">
        <w:rPr>
          <w:rFonts w:ascii="Arial" w:hAnsi="Arial" w:cs="Arial"/>
        </w:rPr>
        <w:t xml:space="preserve">L'Entrepreneur conviendra avec le Maître d'œuvre en cas d'absence d'un plan d'implantation de l'emplacement du bâtiment. Sauf contraintes particulières, les façades du bâtiment seront orientées nord/sud et les pignons Est/Ouest </w:t>
      </w:r>
    </w:p>
    <w:p w14:paraId="522FFEA2" w14:textId="77777777" w:rsidR="00282462" w:rsidRPr="00AF588C" w:rsidRDefault="00282462" w:rsidP="00282462">
      <w:pPr>
        <w:ind w:left="708"/>
        <w:rPr>
          <w:rFonts w:ascii="Arial" w:hAnsi="Arial" w:cs="Arial"/>
        </w:rPr>
      </w:pPr>
    </w:p>
    <w:p w14:paraId="1648663E" w14:textId="77777777" w:rsidR="00282462" w:rsidRDefault="00282462" w:rsidP="00282462">
      <w:pPr>
        <w:rPr>
          <w:rFonts w:ascii="Arial" w:hAnsi="Arial" w:cs="Arial"/>
        </w:rPr>
      </w:pPr>
      <w:r w:rsidRPr="00AF588C">
        <w:rPr>
          <w:rFonts w:ascii="Arial" w:hAnsi="Arial" w:cs="Arial"/>
        </w:rPr>
        <w:t xml:space="preserve">Le présent poste prend en compte tous les frais liés à la préparation du terrain, au nivellement et à l'implantation du bâtiment, y compris les frais topographiques le cas échéant, l'abattage et le dessouchage des arbres et arbustes à l'emplacement du bâtiment. Une fois l'implantation définie en accord avec le Maître d'Ouvrage et le Maître d'œuvre, l'Entrepreneur assurera l'établissement des repères fixes d'axes et de nivellement ainsi que le maintien en bon état de ces repères pendant toute la durée du chantier. A partir de ces repères invariables, l'Entrepreneur procédera à l'implantation complète de l’ouvrage. Les dimensions à prendre en compte sont celles de l'emprise du bâtiment augmenté de 2 mètres sur chacun des côtés. En cas de non observation de cette prestation, toutes erreurs entraîneraient la démolition et la reconstruction aux frais de l'Entrepreneur. </w:t>
      </w:r>
    </w:p>
    <w:p w14:paraId="728726BF" w14:textId="77777777" w:rsidR="00282462" w:rsidRPr="00AF588C" w:rsidRDefault="00282462" w:rsidP="00282462">
      <w:pPr>
        <w:rPr>
          <w:rFonts w:ascii="Arial" w:hAnsi="Arial" w:cs="Arial"/>
        </w:rPr>
      </w:pPr>
    </w:p>
    <w:p w14:paraId="45E65F81" w14:textId="77777777" w:rsidR="00282462" w:rsidRPr="00AF588C" w:rsidRDefault="00282462" w:rsidP="00282462">
      <w:pPr>
        <w:ind w:left="284"/>
        <w:rPr>
          <w:rFonts w:ascii="Arial" w:hAnsi="Arial" w:cs="Arial"/>
          <w:b/>
        </w:rPr>
      </w:pPr>
      <w:r w:rsidRPr="00AF588C">
        <w:rPr>
          <w:rFonts w:ascii="Arial" w:hAnsi="Arial" w:cs="Arial"/>
          <w:b/>
        </w:rPr>
        <w:t>2.2          Déblais des fouilles en pleine masse et en rigole</w:t>
      </w:r>
    </w:p>
    <w:p w14:paraId="31EAA3EB" w14:textId="77777777" w:rsidR="00282462" w:rsidRPr="00AF588C" w:rsidRDefault="00282462" w:rsidP="00282462">
      <w:pPr>
        <w:rPr>
          <w:rFonts w:ascii="Arial" w:hAnsi="Arial" w:cs="Arial"/>
        </w:rPr>
      </w:pPr>
      <w:r w:rsidRPr="00AF588C">
        <w:rPr>
          <w:rFonts w:ascii="Arial" w:hAnsi="Arial" w:cs="Arial"/>
        </w:rPr>
        <w:t xml:space="preserve">Les fouilles en pleine masse concernent la plate-forme pour le bâtiment de salles de classe. Les fouilles en rigole concernent les fouilles pour fondation sous murs. </w:t>
      </w:r>
    </w:p>
    <w:p w14:paraId="119F2FDD" w14:textId="77777777" w:rsidR="00282462" w:rsidRPr="00AF588C" w:rsidRDefault="00282462" w:rsidP="00282462">
      <w:pPr>
        <w:rPr>
          <w:rFonts w:ascii="Arial" w:hAnsi="Arial" w:cs="Arial"/>
        </w:rPr>
      </w:pPr>
      <w:r w:rsidRPr="00AF588C">
        <w:rPr>
          <w:rFonts w:ascii="Arial" w:hAnsi="Arial" w:cs="Arial"/>
        </w:rPr>
        <w:t>Les fouilles en rigole pour fondation descendront jusqu'au bon sol suivant les plans et quantitatifs. La largeur de la fouille sera de 40 cm.</w:t>
      </w:r>
    </w:p>
    <w:p w14:paraId="22FBDB52" w14:textId="77777777" w:rsidR="00282462" w:rsidRPr="00AF588C" w:rsidRDefault="00282462" w:rsidP="00282462">
      <w:pPr>
        <w:rPr>
          <w:rFonts w:ascii="Arial" w:hAnsi="Arial" w:cs="Arial"/>
          <w:b/>
        </w:rPr>
      </w:pPr>
    </w:p>
    <w:p w14:paraId="3319AECF" w14:textId="77777777" w:rsidR="00282462" w:rsidRPr="00AF588C" w:rsidRDefault="00282462" w:rsidP="00282462">
      <w:pPr>
        <w:rPr>
          <w:rFonts w:ascii="Arial" w:hAnsi="Arial" w:cs="Arial"/>
          <w:b/>
        </w:rPr>
      </w:pPr>
      <w:r w:rsidRPr="00AF588C">
        <w:rPr>
          <w:rFonts w:ascii="Arial" w:hAnsi="Arial" w:cs="Arial"/>
          <w:b/>
        </w:rPr>
        <w:t xml:space="preserve">    2.3          Remblais des fouilles</w:t>
      </w:r>
    </w:p>
    <w:p w14:paraId="7B5402C1" w14:textId="77777777" w:rsidR="00282462" w:rsidRPr="00AF588C" w:rsidRDefault="00282462" w:rsidP="00282462">
      <w:pPr>
        <w:rPr>
          <w:rFonts w:ascii="Arial" w:hAnsi="Arial" w:cs="Arial"/>
        </w:rPr>
      </w:pPr>
      <w:r w:rsidRPr="00AF588C">
        <w:rPr>
          <w:rFonts w:ascii="Arial" w:hAnsi="Arial" w:cs="Arial"/>
        </w:rPr>
        <w:t>N'utiliser que des terres aptes à cet effet, et rejeter toutes celles contenant des déchets végétaux, plastiques etc. La terre utilisée sera arrosée et compactée par couches successives de 20 cm, toutes sujétions comprises.</w:t>
      </w:r>
    </w:p>
    <w:p w14:paraId="07BA868F" w14:textId="77777777" w:rsidR="00282462" w:rsidRPr="00AF588C" w:rsidRDefault="00282462" w:rsidP="00282462">
      <w:pPr>
        <w:rPr>
          <w:rFonts w:ascii="Arial" w:hAnsi="Arial" w:cs="Arial"/>
          <w:b/>
        </w:rPr>
      </w:pPr>
      <w:r w:rsidRPr="00AF588C">
        <w:rPr>
          <w:rFonts w:ascii="Arial" w:hAnsi="Arial" w:cs="Arial"/>
          <w:b/>
        </w:rPr>
        <w:t xml:space="preserve">     2.4          Remblais arrosé et compacté sous dallage</w:t>
      </w:r>
    </w:p>
    <w:p w14:paraId="19C8C310" w14:textId="77777777" w:rsidR="00282462" w:rsidRPr="00AF588C" w:rsidRDefault="00282462" w:rsidP="00282462">
      <w:pPr>
        <w:rPr>
          <w:rFonts w:ascii="Arial" w:hAnsi="Arial" w:cs="Arial"/>
        </w:rPr>
      </w:pPr>
      <w:r w:rsidRPr="00AF588C">
        <w:rPr>
          <w:rFonts w:ascii="Arial" w:hAnsi="Arial" w:cs="Arial"/>
        </w:rPr>
        <w:t>La forme sous dalle est mise en place sur la plate-forme terrassée et compactée.</w:t>
      </w:r>
    </w:p>
    <w:p w14:paraId="45F00F9C" w14:textId="77777777" w:rsidR="00282462" w:rsidRPr="00AF588C" w:rsidRDefault="00282462" w:rsidP="00282462">
      <w:pPr>
        <w:rPr>
          <w:rFonts w:ascii="Arial" w:hAnsi="Arial" w:cs="Arial"/>
        </w:rPr>
      </w:pPr>
      <w:r w:rsidRPr="00AF588C">
        <w:rPr>
          <w:rFonts w:ascii="Arial" w:hAnsi="Arial" w:cs="Arial"/>
        </w:rPr>
        <w:t>Elle est constituée de latérite graveleuse épaisseur 37 cm après compactage et dont l'indice de plasticité ne dépasse pas les prescriptions. Le compactage sous dalle sera effectué à 95 % de l'optimum PROCTOR modifié.</w:t>
      </w:r>
    </w:p>
    <w:p w14:paraId="2593A280" w14:textId="77777777" w:rsidR="00282462" w:rsidRPr="00AF588C" w:rsidRDefault="00282462" w:rsidP="00282462">
      <w:pPr>
        <w:ind w:left="708"/>
        <w:rPr>
          <w:rFonts w:ascii="Arial" w:hAnsi="Arial" w:cs="Arial"/>
        </w:rPr>
      </w:pPr>
    </w:p>
    <w:p w14:paraId="2BCDBF46" w14:textId="77777777" w:rsidR="00282462" w:rsidRPr="00AF588C" w:rsidRDefault="00282462" w:rsidP="00282462">
      <w:pPr>
        <w:rPr>
          <w:rFonts w:ascii="Arial" w:hAnsi="Arial" w:cs="Arial"/>
          <w:b/>
        </w:rPr>
      </w:pPr>
      <w:r w:rsidRPr="00AF588C">
        <w:rPr>
          <w:rFonts w:ascii="Arial" w:hAnsi="Arial" w:cs="Arial"/>
          <w:b/>
        </w:rPr>
        <w:t xml:space="preserve">   2.5          Remblais en gravier (Herissonage)</w:t>
      </w:r>
    </w:p>
    <w:p w14:paraId="0F2FB1CE" w14:textId="77777777" w:rsidR="00282462" w:rsidRPr="00AF588C" w:rsidRDefault="00282462" w:rsidP="00282462">
      <w:pPr>
        <w:rPr>
          <w:rFonts w:ascii="Arial" w:hAnsi="Arial" w:cs="Arial"/>
        </w:rPr>
      </w:pPr>
      <w:r w:rsidRPr="00AF588C">
        <w:rPr>
          <w:rFonts w:ascii="Arial" w:hAnsi="Arial" w:cs="Arial"/>
        </w:rPr>
        <w:t xml:space="preserve">Gravier compacté dans un lit d'une hauteur d'environ 20 cm sous le dallage en béton. </w:t>
      </w:r>
    </w:p>
    <w:p w14:paraId="33C4E95A" w14:textId="77777777" w:rsidR="00282462" w:rsidRPr="00AF588C" w:rsidRDefault="00282462" w:rsidP="00282462">
      <w:pPr>
        <w:rPr>
          <w:rFonts w:ascii="Arial" w:hAnsi="Arial" w:cs="Arial"/>
        </w:rPr>
      </w:pPr>
    </w:p>
    <w:p w14:paraId="24390068" w14:textId="77777777" w:rsidR="00282462" w:rsidRPr="00AF588C" w:rsidRDefault="00282462" w:rsidP="00282462">
      <w:pPr>
        <w:rPr>
          <w:rFonts w:ascii="Arial" w:hAnsi="Arial" w:cs="Arial"/>
          <w:b/>
        </w:rPr>
      </w:pPr>
      <w:r w:rsidRPr="00AF588C">
        <w:rPr>
          <w:rFonts w:ascii="Arial" w:hAnsi="Arial" w:cs="Arial"/>
          <w:b/>
        </w:rPr>
        <w:t>3. FONDATIONS – SOUBASSEMENT</w:t>
      </w:r>
    </w:p>
    <w:p w14:paraId="39D16009" w14:textId="77777777" w:rsidR="00282462" w:rsidRPr="00AF588C" w:rsidRDefault="00282462" w:rsidP="00282462">
      <w:pPr>
        <w:rPr>
          <w:rFonts w:ascii="Arial" w:hAnsi="Arial" w:cs="Arial"/>
          <w:b/>
        </w:rPr>
      </w:pPr>
    </w:p>
    <w:p w14:paraId="305E1356" w14:textId="77777777" w:rsidR="00282462" w:rsidRPr="00AF588C" w:rsidRDefault="00282462" w:rsidP="00282462">
      <w:pPr>
        <w:rPr>
          <w:rFonts w:ascii="Arial" w:hAnsi="Arial" w:cs="Arial"/>
          <w:b/>
        </w:rPr>
      </w:pPr>
      <w:r w:rsidRPr="00AF588C">
        <w:rPr>
          <w:rFonts w:ascii="Arial" w:hAnsi="Arial" w:cs="Arial"/>
          <w:b/>
        </w:rPr>
        <w:t>3.1 GENERALITES</w:t>
      </w:r>
    </w:p>
    <w:p w14:paraId="24188A75" w14:textId="77777777" w:rsidR="00282462" w:rsidRPr="00AF588C" w:rsidRDefault="00282462" w:rsidP="00282462">
      <w:pPr>
        <w:rPr>
          <w:rFonts w:ascii="Arial" w:hAnsi="Arial" w:cs="Arial"/>
          <w:b/>
          <w:iCs/>
        </w:rPr>
      </w:pPr>
      <w:r w:rsidRPr="00AF588C">
        <w:rPr>
          <w:rFonts w:ascii="Arial" w:hAnsi="Arial" w:cs="Arial"/>
          <w:b/>
          <w:iCs/>
        </w:rPr>
        <w:t>3.1.1 Agrégats</w:t>
      </w:r>
    </w:p>
    <w:p w14:paraId="5C847787" w14:textId="77777777" w:rsidR="00282462" w:rsidRPr="00AF588C" w:rsidRDefault="00282462" w:rsidP="00282462">
      <w:pPr>
        <w:rPr>
          <w:rFonts w:ascii="Arial" w:hAnsi="Arial" w:cs="Arial"/>
        </w:rPr>
      </w:pPr>
      <w:r w:rsidRPr="00AF588C">
        <w:rPr>
          <w:rFonts w:ascii="Arial" w:hAnsi="Arial" w:cs="Arial"/>
        </w:rPr>
        <w:t>Les agrégats de composition du béton seront extraits des bancs de gravier ou de sable, du lit de rivière ou obtenu par concassage et broyage de roche extraite de carrières. Ces matériaux devront être durs, propres, sans limon et débarrassés de toutes impuretés organiques.</w:t>
      </w:r>
    </w:p>
    <w:p w14:paraId="60EA6BC1" w14:textId="77777777" w:rsidR="00282462" w:rsidRPr="00AF588C" w:rsidRDefault="00282462" w:rsidP="00282462">
      <w:pPr>
        <w:rPr>
          <w:rFonts w:ascii="Arial" w:hAnsi="Arial" w:cs="Arial"/>
        </w:rPr>
      </w:pPr>
      <w:r w:rsidRPr="00AF588C">
        <w:rPr>
          <w:rFonts w:ascii="Arial" w:hAnsi="Arial" w:cs="Arial"/>
        </w:rPr>
        <w:t>Le gravier destiné à la confection du béton armé doit contenir des éléments de calibre compris entre 10 mm et 25 mm.</w:t>
      </w:r>
    </w:p>
    <w:p w14:paraId="1C34B2AB" w14:textId="77777777" w:rsidR="00282462" w:rsidRPr="00AF588C" w:rsidRDefault="00282462" w:rsidP="00282462">
      <w:pPr>
        <w:rPr>
          <w:rFonts w:ascii="Arial" w:hAnsi="Arial" w:cs="Arial"/>
        </w:rPr>
      </w:pPr>
      <w:r w:rsidRPr="00AF588C">
        <w:rPr>
          <w:rFonts w:ascii="Arial" w:hAnsi="Arial" w:cs="Arial"/>
        </w:rPr>
        <w:t>Le sable pour béton ne doit pas contenir des grains dont le diamètre maximum excède 8 mm. En outre ce sable ne doit pas contenir plus de 20 % de grains de diamètre inférieur ou égal à 5/10 de mm.</w:t>
      </w:r>
    </w:p>
    <w:p w14:paraId="2CB6FEA6" w14:textId="77777777" w:rsidR="00282462" w:rsidRPr="00AF588C" w:rsidRDefault="00282462" w:rsidP="00282462">
      <w:pPr>
        <w:rPr>
          <w:rFonts w:ascii="Arial" w:hAnsi="Arial" w:cs="Arial"/>
          <w:b/>
          <w:iCs/>
        </w:rPr>
      </w:pPr>
    </w:p>
    <w:p w14:paraId="0353E673" w14:textId="77777777" w:rsidR="00282462" w:rsidRPr="00AF588C" w:rsidRDefault="00282462" w:rsidP="00282462">
      <w:pPr>
        <w:rPr>
          <w:rFonts w:ascii="Arial" w:hAnsi="Arial" w:cs="Arial"/>
          <w:b/>
          <w:iCs/>
        </w:rPr>
      </w:pPr>
      <w:r w:rsidRPr="00AF588C">
        <w:rPr>
          <w:rFonts w:ascii="Arial" w:hAnsi="Arial" w:cs="Arial"/>
          <w:b/>
          <w:iCs/>
        </w:rPr>
        <w:t>3.1.2  Dosage</w:t>
      </w:r>
    </w:p>
    <w:p w14:paraId="44BC6979" w14:textId="77777777" w:rsidR="00282462" w:rsidRPr="00AF588C" w:rsidRDefault="00282462" w:rsidP="00282462">
      <w:pPr>
        <w:rPr>
          <w:rFonts w:ascii="Arial" w:hAnsi="Arial" w:cs="Arial"/>
        </w:rPr>
      </w:pPr>
      <w:r w:rsidRPr="00AF588C">
        <w:rPr>
          <w:rFonts w:ascii="Arial" w:hAnsi="Arial" w:cs="Arial"/>
        </w:rPr>
        <w:t>Béton armé dosé à 350 kg de CPA 210/325 pour semelles filantes de fondation.</w:t>
      </w:r>
    </w:p>
    <w:p w14:paraId="0B271A6F" w14:textId="77777777" w:rsidR="00282462" w:rsidRPr="00AF588C" w:rsidRDefault="00282462" w:rsidP="00282462">
      <w:pPr>
        <w:rPr>
          <w:rFonts w:ascii="Arial" w:hAnsi="Arial" w:cs="Arial"/>
        </w:rPr>
      </w:pPr>
      <w:r w:rsidRPr="00AF588C">
        <w:rPr>
          <w:rFonts w:ascii="Arial" w:hAnsi="Arial" w:cs="Arial"/>
        </w:rPr>
        <w:t xml:space="preserve">Béton armé dosé à 350 kg de CPA 325 pour tous les poteaux, les chaînages et appuis de fenêtre. </w:t>
      </w:r>
    </w:p>
    <w:p w14:paraId="762DC5C6" w14:textId="77777777" w:rsidR="00282462" w:rsidRPr="00AF588C" w:rsidRDefault="00282462" w:rsidP="00282462">
      <w:pPr>
        <w:rPr>
          <w:rFonts w:ascii="Arial" w:hAnsi="Arial" w:cs="Arial"/>
        </w:rPr>
      </w:pPr>
      <w:r w:rsidRPr="00AF588C">
        <w:rPr>
          <w:rFonts w:ascii="Arial" w:hAnsi="Arial" w:cs="Arial"/>
        </w:rPr>
        <w:t>Béton armé à 350 kg du CPA 210/325 pour la dalle intérieure de la salle de classe et pour le bandeau.</w:t>
      </w:r>
    </w:p>
    <w:p w14:paraId="550938A3" w14:textId="77777777" w:rsidR="00282462" w:rsidRPr="00AF588C" w:rsidRDefault="00282462" w:rsidP="00282462">
      <w:pPr>
        <w:rPr>
          <w:rFonts w:ascii="Arial" w:hAnsi="Arial" w:cs="Arial"/>
          <w:b/>
          <w:iCs/>
        </w:rPr>
      </w:pPr>
    </w:p>
    <w:p w14:paraId="5DCE9ADB" w14:textId="77777777" w:rsidR="00282462" w:rsidRPr="00AF588C" w:rsidRDefault="00282462" w:rsidP="00282462">
      <w:pPr>
        <w:rPr>
          <w:rFonts w:ascii="Arial" w:hAnsi="Arial" w:cs="Arial"/>
          <w:b/>
          <w:iCs/>
        </w:rPr>
      </w:pPr>
      <w:r w:rsidRPr="00AF588C">
        <w:rPr>
          <w:rFonts w:ascii="Arial" w:hAnsi="Arial" w:cs="Arial"/>
          <w:b/>
          <w:iCs/>
        </w:rPr>
        <w:t>3.1.3  Les armatures</w:t>
      </w:r>
    </w:p>
    <w:p w14:paraId="5A17B500" w14:textId="77777777" w:rsidR="00282462" w:rsidRPr="00AF588C" w:rsidRDefault="00282462" w:rsidP="00282462">
      <w:pPr>
        <w:rPr>
          <w:rFonts w:ascii="Arial" w:hAnsi="Arial" w:cs="Arial"/>
        </w:rPr>
      </w:pPr>
      <w:r w:rsidRPr="00AF588C">
        <w:rPr>
          <w:rFonts w:ascii="Arial" w:hAnsi="Arial" w:cs="Arial"/>
        </w:rPr>
        <w:t>Armatures en acier H.A de 8 mm de diamètre pour les 4 barres filantes et les épingles (7 épingles par mètre, espacés de 15 cm) pour les semelles filantes.</w:t>
      </w:r>
    </w:p>
    <w:p w14:paraId="5A879AFD" w14:textId="77777777" w:rsidR="00282462" w:rsidRPr="00AF588C" w:rsidRDefault="00282462" w:rsidP="00282462">
      <w:pPr>
        <w:spacing w:after="120"/>
        <w:rPr>
          <w:rFonts w:ascii="Arial" w:hAnsi="Arial" w:cs="Arial"/>
        </w:rPr>
      </w:pPr>
      <w:r w:rsidRPr="00AF588C">
        <w:rPr>
          <w:rFonts w:ascii="Arial" w:hAnsi="Arial" w:cs="Arial"/>
        </w:rPr>
        <w:t>Armatures en acier H.A de 10 mm pour les barres filantes et en acier H.A de 6 pour les cadres des poteaux, chaînages, espacement de 20 cm.</w:t>
      </w:r>
    </w:p>
    <w:p w14:paraId="1F51BB85" w14:textId="77777777" w:rsidR="00282462" w:rsidRPr="00AF588C" w:rsidRDefault="00282462" w:rsidP="00282462">
      <w:pPr>
        <w:rPr>
          <w:rFonts w:ascii="Arial" w:hAnsi="Arial" w:cs="Arial"/>
        </w:rPr>
      </w:pPr>
      <w:r w:rsidRPr="00AF588C">
        <w:rPr>
          <w:rFonts w:ascii="Arial" w:hAnsi="Arial" w:cs="Arial"/>
        </w:rPr>
        <w:t>Armatures en acier H.A de 8 pour les barres filantes et en acier H.A de 6 pour les épingles pour le béton en appuis de fenêtre.</w:t>
      </w:r>
    </w:p>
    <w:p w14:paraId="1D93AE77" w14:textId="77777777" w:rsidR="00282462" w:rsidRPr="00AF588C" w:rsidRDefault="00282462" w:rsidP="00282462">
      <w:pPr>
        <w:rPr>
          <w:rFonts w:ascii="Arial" w:hAnsi="Arial" w:cs="Arial"/>
        </w:rPr>
      </w:pPr>
      <w:r w:rsidRPr="00AF588C">
        <w:rPr>
          <w:rFonts w:ascii="Arial" w:hAnsi="Arial" w:cs="Arial"/>
        </w:rPr>
        <w:t>L’enrobage des armatures sera de 5 cm pour les semelles, et de 2,5 pour les poteaux, chaînage et bandeau, béton pour appuis de fenêtre.</w:t>
      </w:r>
    </w:p>
    <w:p w14:paraId="4598DA34" w14:textId="77777777" w:rsidR="00282462" w:rsidRPr="00AF588C" w:rsidRDefault="00282462" w:rsidP="00282462">
      <w:pPr>
        <w:ind w:left="708"/>
        <w:rPr>
          <w:rFonts w:ascii="Arial" w:hAnsi="Arial" w:cs="Arial"/>
        </w:rPr>
      </w:pPr>
    </w:p>
    <w:p w14:paraId="13F7E7F7" w14:textId="77777777" w:rsidR="00282462" w:rsidRPr="00AF588C" w:rsidRDefault="00282462" w:rsidP="00282462">
      <w:pPr>
        <w:rPr>
          <w:rFonts w:ascii="Arial" w:hAnsi="Arial" w:cs="Arial"/>
        </w:rPr>
      </w:pPr>
      <w:r w:rsidRPr="00AF588C">
        <w:rPr>
          <w:rFonts w:ascii="Arial" w:hAnsi="Arial" w:cs="Arial"/>
        </w:rPr>
        <w:t>En tout point où cela s’avère nécessaire, il sera prévu des recouvrements d’au moins 40 cm entre armatures. Prévoir également des crochets en bout, en vue d’une meilleure liaison entre armatures au droit des angles.</w:t>
      </w:r>
    </w:p>
    <w:p w14:paraId="288AB7DD" w14:textId="77777777" w:rsidR="00282462" w:rsidRPr="00AF588C" w:rsidRDefault="00282462" w:rsidP="00282462">
      <w:pPr>
        <w:rPr>
          <w:rFonts w:ascii="Arial" w:hAnsi="Arial" w:cs="Arial"/>
          <w:iCs/>
        </w:rPr>
      </w:pPr>
    </w:p>
    <w:p w14:paraId="6CBC578C" w14:textId="77777777" w:rsidR="00282462" w:rsidRPr="00AF588C" w:rsidRDefault="00282462" w:rsidP="00282462">
      <w:pPr>
        <w:rPr>
          <w:rFonts w:ascii="Arial" w:hAnsi="Arial" w:cs="Arial"/>
          <w:b/>
          <w:iCs/>
        </w:rPr>
      </w:pPr>
      <w:r w:rsidRPr="00AF588C">
        <w:rPr>
          <w:rFonts w:ascii="Arial" w:hAnsi="Arial" w:cs="Arial"/>
          <w:b/>
          <w:iCs/>
        </w:rPr>
        <w:t>3.1.4  Le coffrage</w:t>
      </w:r>
    </w:p>
    <w:p w14:paraId="107793E4" w14:textId="77777777" w:rsidR="00282462" w:rsidRPr="00AF588C" w:rsidRDefault="00282462" w:rsidP="00282462">
      <w:pPr>
        <w:rPr>
          <w:rFonts w:ascii="Arial" w:hAnsi="Arial" w:cs="Arial"/>
        </w:rPr>
      </w:pPr>
      <w:r w:rsidRPr="00AF588C">
        <w:rPr>
          <w:rFonts w:ascii="Arial" w:hAnsi="Arial" w:cs="Arial"/>
        </w:rPr>
        <w:t>L’Entrepreneur prévoira tous les coffrages nécessaires ainsi que toutes sujétions d’étaiement vibration, décoffrage, etc.… le coffrage sera en planches non rabotées y compris toutes sujétions de mise en œuvre.</w:t>
      </w:r>
    </w:p>
    <w:p w14:paraId="56715962" w14:textId="77777777" w:rsidR="00282462" w:rsidRPr="00AF588C" w:rsidRDefault="00282462" w:rsidP="00282462">
      <w:pPr>
        <w:rPr>
          <w:rFonts w:ascii="Arial" w:hAnsi="Arial" w:cs="Arial"/>
        </w:rPr>
      </w:pPr>
      <w:r w:rsidRPr="00AF588C">
        <w:rPr>
          <w:rFonts w:ascii="Arial" w:hAnsi="Arial" w:cs="Arial"/>
        </w:rPr>
        <w:t>Le coffrage devra rester suffisamment étanche pendant la mise en œuvre du béton afin d’éviter les pertes de laitance.</w:t>
      </w:r>
    </w:p>
    <w:p w14:paraId="557EF059" w14:textId="77777777" w:rsidR="00282462" w:rsidRPr="00AF588C" w:rsidRDefault="00282462" w:rsidP="00282462">
      <w:pPr>
        <w:rPr>
          <w:rFonts w:ascii="Arial" w:hAnsi="Arial" w:cs="Arial"/>
        </w:rPr>
      </w:pPr>
      <w:r w:rsidRPr="00AF588C">
        <w:rPr>
          <w:rFonts w:ascii="Arial" w:hAnsi="Arial" w:cs="Arial"/>
        </w:rPr>
        <w:t>Avant la mise en œuvre du béton, les déchets de bois et autre seront chassés du coffrage.</w:t>
      </w:r>
    </w:p>
    <w:p w14:paraId="01D767D1" w14:textId="77777777" w:rsidR="00282462" w:rsidRPr="00AF588C" w:rsidRDefault="00282462" w:rsidP="00282462">
      <w:pPr>
        <w:rPr>
          <w:rFonts w:ascii="Arial" w:hAnsi="Arial" w:cs="Arial"/>
        </w:rPr>
      </w:pPr>
      <w:r w:rsidRPr="00AF588C">
        <w:rPr>
          <w:rFonts w:ascii="Arial" w:hAnsi="Arial" w:cs="Arial"/>
        </w:rPr>
        <w:t>Les faces verticales des ouvrages pourront être décoffrées 48 heures de prise afin d’accélérer le séchage, mais toutes les surfaces horizontales ne le seront qu’après 21 jours notamment les sous faces des linteaux.</w:t>
      </w:r>
    </w:p>
    <w:p w14:paraId="3FB67C77" w14:textId="77777777" w:rsidR="00282462" w:rsidRPr="00AF588C" w:rsidRDefault="00282462" w:rsidP="00282462">
      <w:pPr>
        <w:rPr>
          <w:rFonts w:ascii="Arial" w:hAnsi="Arial" w:cs="Arial"/>
          <w:iCs/>
        </w:rPr>
      </w:pPr>
    </w:p>
    <w:p w14:paraId="56D1BC45" w14:textId="77777777" w:rsidR="00282462" w:rsidRPr="00AF588C" w:rsidRDefault="00282462" w:rsidP="00282462">
      <w:pPr>
        <w:numPr>
          <w:ilvl w:val="2"/>
          <w:numId w:val="32"/>
        </w:numPr>
        <w:rPr>
          <w:rFonts w:ascii="Arial" w:hAnsi="Arial" w:cs="Arial"/>
          <w:b/>
          <w:iCs/>
        </w:rPr>
      </w:pPr>
      <w:r w:rsidRPr="00AF588C">
        <w:rPr>
          <w:rFonts w:ascii="Arial" w:hAnsi="Arial" w:cs="Arial"/>
          <w:b/>
          <w:iCs/>
        </w:rPr>
        <w:t>Confection et Mise en œuvre du béton</w:t>
      </w:r>
    </w:p>
    <w:p w14:paraId="47308825" w14:textId="77777777" w:rsidR="00282462" w:rsidRPr="00AF588C" w:rsidRDefault="00282462" w:rsidP="00282462">
      <w:pPr>
        <w:rPr>
          <w:rFonts w:ascii="Arial" w:hAnsi="Arial" w:cs="Arial"/>
        </w:rPr>
      </w:pPr>
      <w:r w:rsidRPr="00AF588C">
        <w:rPr>
          <w:rFonts w:ascii="Arial" w:hAnsi="Arial" w:cs="Arial"/>
        </w:rPr>
        <w:t>Le mélange de sable et de gravier pour la confection du béton consistera en 2 volumes de gravier pour 1 volume de sable. Le béton doit être de consistance « très plastique » ‘est à dire avoir l’aspect d’une masse cohérente qui en coule pas, mais s’étale quand on le travail. Toutes précautions doivent être prises, afin d’éviter la ségrégation des composants lors de sa mise en œuvre.</w:t>
      </w:r>
    </w:p>
    <w:p w14:paraId="2BE3CE8E" w14:textId="77777777" w:rsidR="00282462" w:rsidRPr="00AF588C" w:rsidRDefault="00282462" w:rsidP="00282462">
      <w:pPr>
        <w:rPr>
          <w:rFonts w:ascii="Arial" w:hAnsi="Arial" w:cs="Arial"/>
        </w:rPr>
      </w:pPr>
      <w:r w:rsidRPr="00AF588C">
        <w:rPr>
          <w:rFonts w:ascii="Arial" w:hAnsi="Arial" w:cs="Arial"/>
        </w:rPr>
        <w:t xml:space="preserve">Le malaxage du béton se fera à la bétonnière ou à défaut une aiguille vibrante. </w:t>
      </w:r>
    </w:p>
    <w:p w14:paraId="5D77F2A1" w14:textId="77777777" w:rsidR="00282462" w:rsidRPr="00AF588C" w:rsidRDefault="00282462" w:rsidP="00282462">
      <w:pPr>
        <w:rPr>
          <w:rFonts w:ascii="Arial" w:hAnsi="Arial" w:cs="Arial"/>
        </w:rPr>
      </w:pPr>
      <w:r w:rsidRPr="00AF588C">
        <w:rPr>
          <w:rFonts w:ascii="Arial" w:hAnsi="Arial" w:cs="Arial"/>
        </w:rPr>
        <w:t>Les ouvrages en béton seront arrosés deux fois par jour et pendant deux semaines.</w:t>
      </w:r>
    </w:p>
    <w:p w14:paraId="5DA3EA8B" w14:textId="77777777" w:rsidR="00282462" w:rsidRPr="00AF588C" w:rsidRDefault="00282462" w:rsidP="00282462">
      <w:pPr>
        <w:rPr>
          <w:rFonts w:ascii="Arial" w:hAnsi="Arial" w:cs="Arial"/>
          <w:b/>
        </w:rPr>
      </w:pPr>
    </w:p>
    <w:p w14:paraId="7469D173" w14:textId="77777777" w:rsidR="00282462" w:rsidRPr="00AF588C" w:rsidRDefault="00282462" w:rsidP="00282462">
      <w:pPr>
        <w:rPr>
          <w:rFonts w:ascii="Arial" w:hAnsi="Arial" w:cs="Arial"/>
          <w:b/>
        </w:rPr>
      </w:pPr>
      <w:r w:rsidRPr="00AF588C">
        <w:rPr>
          <w:rFonts w:ascii="Arial" w:hAnsi="Arial" w:cs="Arial"/>
          <w:b/>
        </w:rPr>
        <w:t>3.2  Béton de propreté</w:t>
      </w:r>
    </w:p>
    <w:p w14:paraId="1A952BC1" w14:textId="77777777" w:rsidR="00282462" w:rsidRPr="00AF588C" w:rsidRDefault="00282462" w:rsidP="00282462">
      <w:pPr>
        <w:rPr>
          <w:rFonts w:ascii="Arial" w:hAnsi="Arial" w:cs="Arial"/>
        </w:rPr>
      </w:pPr>
      <w:r w:rsidRPr="00AF588C">
        <w:rPr>
          <w:rFonts w:ascii="Arial" w:hAnsi="Arial" w:cs="Arial"/>
        </w:rPr>
        <w:t>Avant l'introduction du béton dans les fouilles, on prendra soin d'y couler un béton de propreté d’une épaisseur de 5 cm en béton dosé à 150 kg/m3 de ciment. Le béton de propreté est à prévoir sur tous les fonds de fouilles pour éviter le contact direct des ouvrages de fondation avec la terre.</w:t>
      </w:r>
    </w:p>
    <w:p w14:paraId="67BC5211" w14:textId="77777777" w:rsidR="00282462" w:rsidRDefault="00282462" w:rsidP="00282462">
      <w:pPr>
        <w:rPr>
          <w:rFonts w:ascii="Arial" w:hAnsi="Arial" w:cs="Arial"/>
          <w:b/>
        </w:rPr>
      </w:pPr>
    </w:p>
    <w:p w14:paraId="3EA556E7" w14:textId="77777777" w:rsidR="00282462" w:rsidRPr="00AF588C" w:rsidRDefault="00282462" w:rsidP="00282462">
      <w:pPr>
        <w:rPr>
          <w:rFonts w:ascii="Arial" w:hAnsi="Arial" w:cs="Arial"/>
          <w:b/>
        </w:rPr>
      </w:pPr>
      <w:r w:rsidRPr="00AF588C">
        <w:rPr>
          <w:rFonts w:ascii="Arial" w:hAnsi="Arial" w:cs="Arial"/>
          <w:b/>
        </w:rPr>
        <w:t xml:space="preserve">3.3  Semelle filante </w:t>
      </w:r>
    </w:p>
    <w:p w14:paraId="6803B801" w14:textId="77777777" w:rsidR="00282462" w:rsidRDefault="00282462" w:rsidP="00282462">
      <w:pPr>
        <w:rPr>
          <w:rFonts w:ascii="Arial" w:hAnsi="Arial" w:cs="Arial"/>
        </w:rPr>
      </w:pPr>
      <w:r w:rsidRPr="00AF588C">
        <w:rPr>
          <w:rFonts w:ascii="Arial" w:hAnsi="Arial" w:cs="Arial"/>
        </w:rPr>
        <w:t>Les fouilles en fondation seront remplies par du béton armé, dimension 40x20 cm pour les semelles filantes sous murs, dosé à 350 kg/m3 de ciment, fer TOR de diamètre 8 mm = 50 kg/m3.</w:t>
      </w:r>
    </w:p>
    <w:p w14:paraId="71B6E144" w14:textId="77777777" w:rsidR="00282462" w:rsidRPr="00AF588C" w:rsidRDefault="00282462" w:rsidP="00282462">
      <w:pPr>
        <w:rPr>
          <w:rFonts w:ascii="Arial" w:hAnsi="Arial" w:cs="Arial"/>
        </w:rPr>
      </w:pPr>
    </w:p>
    <w:p w14:paraId="0FECE4EB" w14:textId="77777777" w:rsidR="00282462" w:rsidRPr="00AF588C" w:rsidRDefault="00282462" w:rsidP="00282462">
      <w:pPr>
        <w:rPr>
          <w:rFonts w:ascii="Arial" w:hAnsi="Arial" w:cs="Arial"/>
          <w:b/>
        </w:rPr>
      </w:pPr>
      <w:r w:rsidRPr="00AF588C">
        <w:rPr>
          <w:rFonts w:ascii="Arial" w:hAnsi="Arial" w:cs="Arial"/>
          <w:b/>
        </w:rPr>
        <w:t>3.4  Soubassement agglos pleins de dimensions 20 x 40 x 20 cm</w:t>
      </w:r>
    </w:p>
    <w:p w14:paraId="0E16BE8D" w14:textId="77777777" w:rsidR="00282462" w:rsidRPr="00AF588C" w:rsidRDefault="00282462" w:rsidP="00282462">
      <w:pPr>
        <w:rPr>
          <w:rFonts w:ascii="Arial" w:hAnsi="Arial" w:cs="Arial"/>
        </w:rPr>
      </w:pPr>
      <w:r w:rsidRPr="00AF588C">
        <w:rPr>
          <w:rFonts w:ascii="Arial" w:hAnsi="Arial" w:cs="Arial"/>
        </w:rPr>
        <w:t>La hauteur de soubassement par rapport au terrain naturel sera réalisée suivant les plans. Le soubassement sera en agglos plein de 20 x 40 x 20 cm, dosé à 250 kg/m3 de ciment</w:t>
      </w:r>
    </w:p>
    <w:p w14:paraId="1998DD06" w14:textId="77777777" w:rsidR="00282462" w:rsidRPr="00AF588C" w:rsidRDefault="00282462" w:rsidP="00282462">
      <w:pPr>
        <w:rPr>
          <w:rFonts w:ascii="Arial" w:hAnsi="Arial" w:cs="Arial"/>
          <w:b/>
        </w:rPr>
      </w:pPr>
    </w:p>
    <w:p w14:paraId="1863F2B1" w14:textId="77777777" w:rsidR="00282462" w:rsidRPr="00AF588C" w:rsidRDefault="00282462" w:rsidP="00282462">
      <w:pPr>
        <w:rPr>
          <w:rFonts w:ascii="Arial" w:hAnsi="Arial" w:cs="Arial"/>
          <w:b/>
        </w:rPr>
      </w:pPr>
      <w:r w:rsidRPr="00AF588C">
        <w:rPr>
          <w:rFonts w:ascii="Arial" w:hAnsi="Arial" w:cs="Arial"/>
          <w:b/>
        </w:rPr>
        <w:t>4. PLANCHER SOL</w:t>
      </w:r>
    </w:p>
    <w:p w14:paraId="4CCC0F62" w14:textId="77777777" w:rsidR="00282462" w:rsidRPr="00AF588C" w:rsidRDefault="00282462" w:rsidP="00282462">
      <w:pPr>
        <w:rPr>
          <w:rFonts w:ascii="Arial" w:hAnsi="Arial" w:cs="Arial"/>
          <w:b/>
        </w:rPr>
      </w:pPr>
      <w:r w:rsidRPr="00AF588C">
        <w:rPr>
          <w:rFonts w:ascii="Arial" w:hAnsi="Arial" w:cs="Arial"/>
          <w:b/>
        </w:rPr>
        <w:t>4.1 Béton de forme pour les sols</w:t>
      </w:r>
    </w:p>
    <w:p w14:paraId="4B76F446" w14:textId="77777777" w:rsidR="00282462" w:rsidRPr="00AF588C" w:rsidRDefault="00282462" w:rsidP="00282462">
      <w:pPr>
        <w:rPr>
          <w:rFonts w:ascii="Arial" w:hAnsi="Arial" w:cs="Arial"/>
        </w:rPr>
      </w:pPr>
      <w:r w:rsidRPr="00AF588C">
        <w:rPr>
          <w:rFonts w:ascii="Arial" w:hAnsi="Arial" w:cs="Arial"/>
        </w:rPr>
        <w:t>Les dalles de sol avec chape incorporée bouchardée à réaliser à l'intérieur et à l'extérieur du bâtiment seront exécutées indépendamment de la structure, munies de joints de dilatations. Le prix unitaire comprend la confection des joints de dilatation.</w:t>
      </w:r>
    </w:p>
    <w:p w14:paraId="2D85FAD2" w14:textId="77777777" w:rsidR="00282462" w:rsidRPr="00AF588C" w:rsidRDefault="00282462" w:rsidP="00282462">
      <w:pPr>
        <w:rPr>
          <w:rFonts w:ascii="Arial" w:hAnsi="Arial" w:cs="Arial"/>
        </w:rPr>
      </w:pPr>
      <w:r w:rsidRPr="00AF588C">
        <w:rPr>
          <w:rFonts w:ascii="Arial" w:hAnsi="Arial" w:cs="Arial"/>
        </w:rPr>
        <w:t>Le plancher sol sera coulé en béton armé dosé à 350 kg/m3, d'une épaisseur de 07 cm sur du remblai bien compacté. Le gravier ainsi que le sable utilisés doivent être propres et exempts de toute impureté. Si le gravier provient du ramassage dans la brousse, il devra être lavé pour être débarrassé de la poussière.</w:t>
      </w:r>
    </w:p>
    <w:p w14:paraId="07F41885" w14:textId="77777777" w:rsidR="00282462" w:rsidRPr="00AF588C" w:rsidRDefault="00282462" w:rsidP="00282462">
      <w:pPr>
        <w:rPr>
          <w:rFonts w:ascii="Arial" w:hAnsi="Arial" w:cs="Arial"/>
        </w:rPr>
      </w:pPr>
      <w:r w:rsidRPr="00AF588C">
        <w:rPr>
          <w:rFonts w:ascii="Arial" w:hAnsi="Arial" w:cs="Arial"/>
        </w:rPr>
        <w:t>Le dallage sera armé de treillis soudés en 2 nappes ou d’un quadrillage en HA6 maille 20cm.</w:t>
      </w:r>
    </w:p>
    <w:p w14:paraId="3A5D4BB5" w14:textId="77777777" w:rsidR="00282462" w:rsidRPr="00AF588C" w:rsidRDefault="00282462" w:rsidP="00282462">
      <w:pPr>
        <w:rPr>
          <w:rFonts w:ascii="Arial" w:hAnsi="Arial" w:cs="Arial"/>
        </w:rPr>
      </w:pPr>
      <w:r w:rsidRPr="00AF588C">
        <w:rPr>
          <w:rFonts w:ascii="Arial" w:hAnsi="Arial" w:cs="Arial"/>
        </w:rPr>
        <w:t>Le complexe sera composé, suivant coupe de détail de plans techniques :</w:t>
      </w:r>
    </w:p>
    <w:p w14:paraId="282E2ABC" w14:textId="77777777" w:rsidR="00282462" w:rsidRPr="00AF588C" w:rsidRDefault="00282462" w:rsidP="00282462">
      <w:pPr>
        <w:ind w:left="708"/>
        <w:rPr>
          <w:rFonts w:ascii="Arial" w:hAnsi="Arial" w:cs="Arial"/>
        </w:rPr>
      </w:pPr>
    </w:p>
    <w:p w14:paraId="0E2A28D2" w14:textId="77777777" w:rsidR="00282462" w:rsidRPr="00AF588C" w:rsidRDefault="00282462" w:rsidP="00282462">
      <w:pPr>
        <w:numPr>
          <w:ilvl w:val="0"/>
          <w:numId w:val="15"/>
        </w:numPr>
        <w:ind w:left="1068"/>
        <w:rPr>
          <w:rFonts w:ascii="Arial" w:hAnsi="Arial" w:cs="Arial"/>
        </w:rPr>
      </w:pPr>
      <w:r w:rsidRPr="00AF588C">
        <w:rPr>
          <w:rFonts w:ascii="Arial" w:hAnsi="Arial" w:cs="Arial"/>
        </w:rPr>
        <w:t xml:space="preserve">D’un  remblai latéritique compacté, épaisseur suivant plan ou d’un hérisson de pierres et moellons ; </w:t>
      </w:r>
    </w:p>
    <w:p w14:paraId="026CAE73" w14:textId="77777777" w:rsidR="00282462" w:rsidRPr="00AF588C" w:rsidRDefault="00282462" w:rsidP="00282462">
      <w:pPr>
        <w:numPr>
          <w:ilvl w:val="0"/>
          <w:numId w:val="15"/>
        </w:numPr>
        <w:ind w:left="1068"/>
        <w:rPr>
          <w:rFonts w:ascii="Arial" w:hAnsi="Arial" w:cs="Arial"/>
        </w:rPr>
      </w:pPr>
      <w:r w:rsidRPr="00AF588C">
        <w:rPr>
          <w:rFonts w:ascii="Arial" w:hAnsi="Arial" w:cs="Arial"/>
        </w:rPr>
        <w:t xml:space="preserve">D’un dallage en béton armé de 07 cm d’épaisseur minimum avec chape incorporée bouchardée, dosé à 350 Kg de CPA 325 avec joints de retrait. </w:t>
      </w:r>
    </w:p>
    <w:p w14:paraId="1E6D210F" w14:textId="77777777" w:rsidR="00282462" w:rsidRPr="00AF588C" w:rsidRDefault="00282462" w:rsidP="00282462">
      <w:pPr>
        <w:numPr>
          <w:ilvl w:val="0"/>
          <w:numId w:val="15"/>
        </w:numPr>
        <w:ind w:left="1068"/>
        <w:rPr>
          <w:rFonts w:ascii="Arial" w:hAnsi="Arial" w:cs="Arial"/>
        </w:rPr>
      </w:pPr>
      <w:r w:rsidRPr="00AF588C">
        <w:rPr>
          <w:rFonts w:ascii="Arial" w:hAnsi="Arial" w:cs="Arial"/>
        </w:rPr>
        <w:t xml:space="preserve">Traitement anti-termites et anti-fourmis obligatoirement avant le coulage du béton. </w:t>
      </w:r>
    </w:p>
    <w:p w14:paraId="5B9A0787" w14:textId="77777777" w:rsidR="00282462" w:rsidRPr="00AF588C" w:rsidRDefault="00282462" w:rsidP="00282462">
      <w:pPr>
        <w:numPr>
          <w:ilvl w:val="0"/>
          <w:numId w:val="15"/>
        </w:numPr>
        <w:ind w:left="1068"/>
        <w:rPr>
          <w:rFonts w:ascii="Arial" w:hAnsi="Arial" w:cs="Arial"/>
        </w:rPr>
      </w:pPr>
      <w:r w:rsidRPr="00AF588C">
        <w:rPr>
          <w:rFonts w:ascii="Arial" w:hAnsi="Arial" w:cs="Arial"/>
        </w:rPr>
        <w:t xml:space="preserve">Finition  avec chape incorporée  bouchardée. </w:t>
      </w:r>
    </w:p>
    <w:p w14:paraId="3F1FB709" w14:textId="77777777" w:rsidR="00282462" w:rsidRPr="00AF588C" w:rsidRDefault="00282462" w:rsidP="00282462">
      <w:pPr>
        <w:numPr>
          <w:ilvl w:val="0"/>
          <w:numId w:val="15"/>
        </w:numPr>
        <w:tabs>
          <w:tab w:val="left" w:pos="0"/>
          <w:tab w:val="left" w:pos="288"/>
          <w:tab w:val="left" w:pos="576"/>
          <w:tab w:val="left" w:pos="864"/>
          <w:tab w:val="left" w:pos="1152"/>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ind w:left="1068"/>
        <w:rPr>
          <w:rFonts w:ascii="Arial" w:hAnsi="Arial" w:cs="Arial"/>
        </w:rPr>
      </w:pPr>
      <w:r w:rsidRPr="00AF588C">
        <w:rPr>
          <w:rFonts w:ascii="Arial" w:hAnsi="Arial" w:cs="Arial"/>
        </w:rPr>
        <w:t xml:space="preserve">    Il sera exécuté des marches en B.A pour accéder à la galerie.  Les armatures des marches seront liaisonnées à celles des chaînages bas et laissés en attente lors de l’exécution de cet ouvrage, y compris toutes suggestions d’accrochage et de façonnage des armatures.</w:t>
      </w:r>
    </w:p>
    <w:p w14:paraId="3EBDAAD0" w14:textId="77777777" w:rsidR="00282462" w:rsidRPr="00AF588C" w:rsidRDefault="00282462" w:rsidP="00282462">
      <w:pPr>
        <w:ind w:left="708"/>
        <w:rPr>
          <w:rFonts w:ascii="Arial" w:hAnsi="Arial" w:cs="Arial"/>
        </w:rPr>
      </w:pPr>
    </w:p>
    <w:p w14:paraId="0D4EBF8A" w14:textId="77777777" w:rsidR="00282462" w:rsidRPr="00AF588C" w:rsidRDefault="00282462" w:rsidP="00282462">
      <w:pPr>
        <w:rPr>
          <w:rFonts w:ascii="Arial" w:hAnsi="Arial" w:cs="Arial"/>
          <w:b/>
        </w:rPr>
      </w:pPr>
      <w:r w:rsidRPr="00AF588C">
        <w:rPr>
          <w:rFonts w:ascii="Arial" w:hAnsi="Arial" w:cs="Arial"/>
          <w:b/>
        </w:rPr>
        <w:t xml:space="preserve">4.2 TRAITEMENT ANTI EROSIF EN FACADE ARRIERE </w:t>
      </w:r>
    </w:p>
    <w:p w14:paraId="2116B9AC" w14:textId="77777777" w:rsidR="00282462" w:rsidRPr="00AF588C" w:rsidRDefault="00282462" w:rsidP="0028246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rPr>
          <w:rFonts w:ascii="Arial" w:hAnsi="Arial" w:cs="Arial"/>
        </w:rPr>
      </w:pPr>
      <w:r w:rsidRPr="00AF588C">
        <w:rPr>
          <w:rFonts w:ascii="Arial" w:hAnsi="Arial" w:cs="Arial"/>
        </w:rPr>
        <w:t>Il est prévu en façade arrière de la classe, un traitement anti érosif en B.A sur une couche de latérite compactée. Ce dispositif sera muni d’une bêche pour assurer un bon calage. Se référer aux plans d’exécution.</w:t>
      </w:r>
    </w:p>
    <w:p w14:paraId="7FDDB939" w14:textId="77777777" w:rsidR="00282462" w:rsidRDefault="00282462" w:rsidP="00282462">
      <w:pPr>
        <w:rPr>
          <w:rFonts w:ascii="Arial" w:hAnsi="Arial" w:cs="Arial"/>
          <w:b/>
        </w:rPr>
      </w:pPr>
    </w:p>
    <w:p w14:paraId="7817B351" w14:textId="77777777" w:rsidR="00282462" w:rsidRPr="00AF588C" w:rsidRDefault="00282462" w:rsidP="00282462">
      <w:pPr>
        <w:rPr>
          <w:rFonts w:ascii="Arial" w:hAnsi="Arial" w:cs="Arial"/>
          <w:b/>
        </w:rPr>
      </w:pPr>
      <w:r w:rsidRPr="00AF588C">
        <w:rPr>
          <w:rFonts w:ascii="Arial" w:hAnsi="Arial" w:cs="Arial"/>
          <w:b/>
        </w:rPr>
        <w:t>5. MAÇONNERIES - BETONS  ET BETON ARME</w:t>
      </w:r>
    </w:p>
    <w:p w14:paraId="4047351E" w14:textId="77777777" w:rsidR="00282462" w:rsidRPr="00AF588C" w:rsidRDefault="00282462" w:rsidP="00282462">
      <w:pPr>
        <w:rPr>
          <w:rFonts w:ascii="Arial" w:hAnsi="Arial" w:cs="Arial"/>
          <w:b/>
        </w:rPr>
      </w:pPr>
    </w:p>
    <w:p w14:paraId="06CDA222" w14:textId="77777777" w:rsidR="00282462" w:rsidRPr="00AF588C" w:rsidRDefault="00282462" w:rsidP="00282462">
      <w:pPr>
        <w:rPr>
          <w:rFonts w:ascii="Arial" w:hAnsi="Arial" w:cs="Arial"/>
          <w:b/>
        </w:rPr>
      </w:pPr>
      <w:r w:rsidRPr="00AF588C">
        <w:rPr>
          <w:rFonts w:ascii="Arial" w:hAnsi="Arial" w:cs="Arial"/>
          <w:b/>
        </w:rPr>
        <w:t>5.1 MACONNERIES</w:t>
      </w:r>
    </w:p>
    <w:p w14:paraId="19D1AADA" w14:textId="77777777" w:rsidR="00282462" w:rsidRPr="00AF588C" w:rsidRDefault="00282462" w:rsidP="00282462">
      <w:pPr>
        <w:rPr>
          <w:rFonts w:ascii="Arial" w:hAnsi="Arial" w:cs="Arial"/>
          <w:b/>
        </w:rPr>
      </w:pPr>
      <w:r w:rsidRPr="00AF588C">
        <w:rPr>
          <w:rFonts w:ascii="Arial" w:hAnsi="Arial" w:cs="Arial"/>
          <w:b/>
        </w:rPr>
        <w:t>5.1.1 GENERALITES</w:t>
      </w:r>
    </w:p>
    <w:p w14:paraId="1B941F06" w14:textId="77777777" w:rsidR="00282462" w:rsidRPr="00AF588C" w:rsidRDefault="00282462" w:rsidP="00282462">
      <w:pPr>
        <w:rPr>
          <w:rFonts w:ascii="Arial" w:hAnsi="Arial" w:cs="Arial"/>
        </w:rPr>
      </w:pPr>
      <w:r w:rsidRPr="00AF588C">
        <w:rPr>
          <w:rFonts w:ascii="Arial" w:hAnsi="Arial" w:cs="Arial"/>
        </w:rPr>
        <w:t>Dans la solution de base et sauf indications contraires figurant sur les plans, toutes les maçonneries extérieures et intérieures seront réalisées en agglos creux de 15 cm.</w:t>
      </w:r>
    </w:p>
    <w:p w14:paraId="1C76FB01" w14:textId="77777777" w:rsidR="00282462" w:rsidRPr="00AF588C" w:rsidRDefault="00282462" w:rsidP="00282462">
      <w:pPr>
        <w:rPr>
          <w:rFonts w:ascii="Arial" w:hAnsi="Arial" w:cs="Arial"/>
        </w:rPr>
      </w:pPr>
    </w:p>
    <w:p w14:paraId="1B881654" w14:textId="77777777" w:rsidR="00282462" w:rsidRPr="00AF588C" w:rsidRDefault="00282462" w:rsidP="00282462">
      <w:pPr>
        <w:rPr>
          <w:rFonts w:ascii="Arial" w:hAnsi="Arial" w:cs="Arial"/>
          <w:b/>
        </w:rPr>
      </w:pPr>
      <w:r w:rsidRPr="00AF588C">
        <w:rPr>
          <w:rFonts w:ascii="Arial" w:hAnsi="Arial" w:cs="Arial"/>
          <w:b/>
        </w:rPr>
        <w:t>Qualité des agglos en ciment</w:t>
      </w:r>
    </w:p>
    <w:p w14:paraId="4ECD5A80" w14:textId="77777777" w:rsidR="00282462" w:rsidRPr="00AF588C" w:rsidRDefault="00282462" w:rsidP="00282462">
      <w:pPr>
        <w:rPr>
          <w:rFonts w:ascii="Arial" w:hAnsi="Arial" w:cs="Arial"/>
        </w:rPr>
      </w:pPr>
      <w:r w:rsidRPr="00AF588C">
        <w:rPr>
          <w:rFonts w:ascii="Arial" w:hAnsi="Arial" w:cs="Arial"/>
        </w:rPr>
        <w:t>Les agglos en ciments creux ou pleins, seront en béton homogène, non armé, de granulats divers et de fabrication artisanale ou industrielle.</w:t>
      </w:r>
    </w:p>
    <w:p w14:paraId="3715AD01" w14:textId="77777777" w:rsidR="00282462" w:rsidRPr="00AF588C" w:rsidRDefault="00282462" w:rsidP="00282462">
      <w:pPr>
        <w:rPr>
          <w:rFonts w:ascii="Arial" w:hAnsi="Arial" w:cs="Arial"/>
        </w:rPr>
      </w:pPr>
      <w:r w:rsidRPr="00AF588C">
        <w:rPr>
          <w:rFonts w:ascii="Arial" w:hAnsi="Arial" w:cs="Arial"/>
        </w:rPr>
        <w:t>Ils ne comporteront aucune défectuosité, telle que fissuration, déformation ou arrachement, leurs faces seront planes et leurs arrêtes rectilignes.</w:t>
      </w:r>
    </w:p>
    <w:p w14:paraId="559AC44C" w14:textId="77777777" w:rsidR="00282462" w:rsidRPr="00AF588C" w:rsidRDefault="00282462" w:rsidP="00282462">
      <w:pPr>
        <w:rPr>
          <w:rFonts w:ascii="Arial" w:hAnsi="Arial" w:cs="Arial"/>
        </w:rPr>
      </w:pPr>
      <w:r w:rsidRPr="00AF588C">
        <w:rPr>
          <w:rFonts w:ascii="Arial" w:hAnsi="Arial" w:cs="Arial"/>
        </w:rPr>
        <w:t>Les faces destinées à être enduites seront rugueuses et présenteront une bonne adhérence à l'enduit.</w:t>
      </w:r>
    </w:p>
    <w:p w14:paraId="2D6975A5" w14:textId="77777777" w:rsidR="00282462" w:rsidRPr="00AF588C" w:rsidRDefault="00282462" w:rsidP="00282462">
      <w:pPr>
        <w:rPr>
          <w:rFonts w:ascii="Arial" w:hAnsi="Arial" w:cs="Arial"/>
        </w:rPr>
      </w:pPr>
      <w:r w:rsidRPr="00AF588C">
        <w:rPr>
          <w:rFonts w:ascii="Arial" w:hAnsi="Arial" w:cs="Arial"/>
        </w:rPr>
        <w:t>Les granulats seront des granulats naturels de sable et gravier, exempts de toute matière végétale au détritus, de terre ou boule d'argile. Du sable « poussière » est exclu et le mélange devra contenir le pourcentage nécessaire en gravillon lourd.</w:t>
      </w:r>
    </w:p>
    <w:p w14:paraId="41D31335" w14:textId="77777777" w:rsidR="00282462" w:rsidRPr="00AF588C" w:rsidRDefault="00282462" w:rsidP="00282462">
      <w:pPr>
        <w:rPr>
          <w:rFonts w:ascii="Arial" w:hAnsi="Arial" w:cs="Arial"/>
        </w:rPr>
      </w:pPr>
      <w:r w:rsidRPr="00AF588C">
        <w:rPr>
          <w:rFonts w:ascii="Arial" w:hAnsi="Arial" w:cs="Arial"/>
          <w:b/>
        </w:rPr>
        <w:t>Fabrication artisanale des agglos</w:t>
      </w:r>
    </w:p>
    <w:p w14:paraId="5994B10B" w14:textId="77777777" w:rsidR="00282462" w:rsidRPr="00AF588C" w:rsidRDefault="00282462" w:rsidP="00282462">
      <w:pPr>
        <w:rPr>
          <w:rFonts w:ascii="Arial" w:hAnsi="Arial" w:cs="Arial"/>
        </w:rPr>
      </w:pPr>
      <w:r w:rsidRPr="00AF588C">
        <w:rPr>
          <w:rFonts w:ascii="Arial" w:hAnsi="Arial" w:cs="Arial"/>
        </w:rPr>
        <w:t>La fabrication artisanale des agglos sur le site de construction se fait sous les conditions suivantes, qui seront strictement respectées :</w:t>
      </w:r>
    </w:p>
    <w:p w14:paraId="3858D634" w14:textId="77777777" w:rsidR="00282462" w:rsidRPr="00AF588C" w:rsidRDefault="00282462" w:rsidP="00282462">
      <w:pPr>
        <w:rPr>
          <w:rFonts w:ascii="Arial" w:hAnsi="Arial" w:cs="Arial"/>
        </w:rPr>
      </w:pPr>
    </w:p>
    <w:p w14:paraId="431E4F40" w14:textId="77777777" w:rsidR="00282462" w:rsidRPr="00AF588C" w:rsidRDefault="00282462" w:rsidP="00282462">
      <w:pPr>
        <w:numPr>
          <w:ilvl w:val="0"/>
          <w:numId w:val="20"/>
        </w:numPr>
        <w:rPr>
          <w:rFonts w:ascii="Arial" w:hAnsi="Arial" w:cs="Arial"/>
        </w:rPr>
      </w:pPr>
      <w:r w:rsidRPr="00AF588C">
        <w:rPr>
          <w:rFonts w:ascii="Arial" w:hAnsi="Arial" w:cs="Arial"/>
        </w:rPr>
        <w:t>Tamisage des granulats pour la séparation des matières végétales, sable trop fin ou boules d'argile.</w:t>
      </w:r>
    </w:p>
    <w:p w14:paraId="7CD3133A" w14:textId="77777777" w:rsidR="00282462" w:rsidRPr="00AF588C" w:rsidRDefault="00282462" w:rsidP="00282462">
      <w:pPr>
        <w:numPr>
          <w:ilvl w:val="0"/>
          <w:numId w:val="20"/>
        </w:numPr>
        <w:rPr>
          <w:rFonts w:ascii="Arial" w:hAnsi="Arial" w:cs="Arial"/>
        </w:rPr>
      </w:pPr>
      <w:r w:rsidRPr="00AF588C">
        <w:rPr>
          <w:rFonts w:ascii="Arial" w:hAnsi="Arial" w:cs="Arial"/>
        </w:rPr>
        <w:t>Fabrication sous un abri couvert. L'aire de fabrication est une surface parfaitement plane et dressée.</w:t>
      </w:r>
    </w:p>
    <w:p w14:paraId="48959520" w14:textId="77777777" w:rsidR="00282462" w:rsidRPr="00AF588C" w:rsidRDefault="00282462" w:rsidP="00282462">
      <w:pPr>
        <w:numPr>
          <w:ilvl w:val="0"/>
          <w:numId w:val="20"/>
        </w:numPr>
        <w:rPr>
          <w:rFonts w:ascii="Arial" w:hAnsi="Arial" w:cs="Arial"/>
        </w:rPr>
      </w:pPr>
      <w:r w:rsidRPr="00AF588C">
        <w:rPr>
          <w:rFonts w:ascii="Arial" w:hAnsi="Arial" w:cs="Arial"/>
        </w:rPr>
        <w:t>Compactage du mortier dans le moule par paquetage avec lance de fer et par secousses des moules.</w:t>
      </w:r>
    </w:p>
    <w:p w14:paraId="2D86CC9C" w14:textId="77777777" w:rsidR="00282462" w:rsidRPr="00AF588C" w:rsidRDefault="00282462" w:rsidP="00282462">
      <w:pPr>
        <w:numPr>
          <w:ilvl w:val="0"/>
          <w:numId w:val="20"/>
        </w:numPr>
        <w:rPr>
          <w:rFonts w:ascii="Arial" w:hAnsi="Arial" w:cs="Arial"/>
        </w:rPr>
      </w:pPr>
      <w:r w:rsidRPr="00AF588C">
        <w:rPr>
          <w:rFonts w:ascii="Arial" w:hAnsi="Arial" w:cs="Arial"/>
        </w:rPr>
        <w:t xml:space="preserve">Protection des agglos des effets du soleil et du vent pendant la période de durcissement. </w:t>
      </w:r>
    </w:p>
    <w:p w14:paraId="27644A4D" w14:textId="77777777" w:rsidR="00282462" w:rsidRPr="00F74FD5" w:rsidRDefault="00282462" w:rsidP="00282462">
      <w:pPr>
        <w:numPr>
          <w:ilvl w:val="0"/>
          <w:numId w:val="20"/>
        </w:numPr>
        <w:rPr>
          <w:rFonts w:ascii="Arial" w:hAnsi="Arial" w:cs="Arial"/>
          <w:b/>
        </w:rPr>
      </w:pPr>
      <w:r w:rsidRPr="00F74FD5">
        <w:rPr>
          <w:rFonts w:ascii="Arial" w:hAnsi="Arial" w:cs="Arial"/>
        </w:rPr>
        <w:t>Arrosage abondant pendant sept jours minimum de stockage (2 fois par jour).</w:t>
      </w:r>
    </w:p>
    <w:p w14:paraId="4D832657" w14:textId="77777777" w:rsidR="00282462" w:rsidRPr="00F74FD5" w:rsidRDefault="00282462" w:rsidP="00282462">
      <w:pPr>
        <w:ind w:left="360"/>
        <w:rPr>
          <w:rFonts w:ascii="Arial" w:hAnsi="Arial" w:cs="Arial"/>
          <w:b/>
        </w:rPr>
      </w:pPr>
    </w:p>
    <w:p w14:paraId="3B62C48D" w14:textId="77777777" w:rsidR="00282462" w:rsidRPr="00F74FD5" w:rsidRDefault="00282462" w:rsidP="00282462">
      <w:pPr>
        <w:rPr>
          <w:rFonts w:ascii="Arial" w:hAnsi="Arial" w:cs="Arial"/>
          <w:b/>
        </w:rPr>
      </w:pPr>
      <w:r w:rsidRPr="00F74FD5">
        <w:rPr>
          <w:rFonts w:ascii="Arial" w:hAnsi="Arial" w:cs="Arial"/>
          <w:b/>
        </w:rPr>
        <w:t>Utilisation des agglos</w:t>
      </w:r>
    </w:p>
    <w:p w14:paraId="571B331B" w14:textId="77777777" w:rsidR="00282462" w:rsidRPr="00AF588C" w:rsidRDefault="00282462" w:rsidP="00282462">
      <w:pPr>
        <w:rPr>
          <w:rFonts w:ascii="Arial" w:hAnsi="Arial" w:cs="Arial"/>
        </w:rPr>
      </w:pPr>
      <w:r w:rsidRPr="00AF588C">
        <w:rPr>
          <w:rFonts w:ascii="Arial" w:hAnsi="Arial" w:cs="Arial"/>
        </w:rPr>
        <w:t xml:space="preserve">Les agglos ne pourront être </w:t>
      </w:r>
      <w:r w:rsidR="009070C2" w:rsidRPr="00AF588C">
        <w:rPr>
          <w:rFonts w:ascii="Arial" w:hAnsi="Arial" w:cs="Arial"/>
        </w:rPr>
        <w:t>mises</w:t>
      </w:r>
      <w:r w:rsidRPr="00AF588C">
        <w:rPr>
          <w:rFonts w:ascii="Arial" w:hAnsi="Arial" w:cs="Arial"/>
        </w:rPr>
        <w:t xml:space="preserve"> en œuvre avant que la plus grande partie de leur retrait ne soit effectuée.</w:t>
      </w:r>
    </w:p>
    <w:p w14:paraId="49848380" w14:textId="77777777" w:rsidR="00282462" w:rsidRPr="00AF588C" w:rsidRDefault="00282462" w:rsidP="00282462">
      <w:pPr>
        <w:rPr>
          <w:rFonts w:ascii="Arial" w:hAnsi="Arial" w:cs="Arial"/>
        </w:rPr>
      </w:pPr>
      <w:r w:rsidRPr="00AF588C">
        <w:rPr>
          <w:rFonts w:ascii="Arial" w:hAnsi="Arial" w:cs="Arial"/>
        </w:rPr>
        <w:t xml:space="preserve">Le délai minimum d'emploi à dater de la fabrication sera de deux semaines. </w:t>
      </w:r>
    </w:p>
    <w:p w14:paraId="7BB5A687" w14:textId="77777777" w:rsidR="00282462" w:rsidRPr="00AF588C" w:rsidRDefault="00282462" w:rsidP="00282462">
      <w:pPr>
        <w:rPr>
          <w:rFonts w:ascii="Arial" w:hAnsi="Arial" w:cs="Arial"/>
          <w:b/>
        </w:rPr>
      </w:pPr>
    </w:p>
    <w:p w14:paraId="02C291DE" w14:textId="77777777" w:rsidR="00282462" w:rsidRPr="00AF588C" w:rsidRDefault="00282462" w:rsidP="00282462">
      <w:pPr>
        <w:rPr>
          <w:rFonts w:ascii="Arial" w:hAnsi="Arial" w:cs="Arial"/>
          <w:b/>
        </w:rPr>
      </w:pPr>
      <w:r w:rsidRPr="00AF588C">
        <w:rPr>
          <w:rFonts w:ascii="Arial" w:hAnsi="Arial" w:cs="Arial"/>
          <w:b/>
        </w:rPr>
        <w:t>Mise en œuvre des blocs de béton manufacturé</w:t>
      </w:r>
    </w:p>
    <w:p w14:paraId="7D6298D5" w14:textId="77777777" w:rsidR="00282462" w:rsidRPr="00AF588C" w:rsidRDefault="00282462" w:rsidP="00282462">
      <w:pPr>
        <w:rPr>
          <w:rFonts w:ascii="Arial" w:hAnsi="Arial" w:cs="Arial"/>
        </w:rPr>
      </w:pPr>
      <w:r w:rsidRPr="00AF588C">
        <w:rPr>
          <w:rFonts w:ascii="Arial" w:hAnsi="Arial" w:cs="Arial"/>
        </w:rPr>
        <w:t>Les maçonneries de blocs de béton manufacturé seront montées à joints croisés.</w:t>
      </w:r>
    </w:p>
    <w:p w14:paraId="4A8E2382" w14:textId="77777777" w:rsidR="00282462" w:rsidRPr="00AF588C" w:rsidRDefault="00282462" w:rsidP="00282462">
      <w:pPr>
        <w:rPr>
          <w:rFonts w:ascii="Arial" w:hAnsi="Arial" w:cs="Arial"/>
        </w:rPr>
      </w:pPr>
    </w:p>
    <w:p w14:paraId="49F51402" w14:textId="77777777" w:rsidR="00282462" w:rsidRPr="00AF588C" w:rsidRDefault="00282462" w:rsidP="00282462">
      <w:pPr>
        <w:rPr>
          <w:rFonts w:ascii="Arial" w:hAnsi="Arial" w:cs="Arial"/>
        </w:rPr>
      </w:pPr>
      <w:r w:rsidRPr="00AF588C">
        <w:rPr>
          <w:rFonts w:ascii="Arial" w:hAnsi="Arial" w:cs="Arial"/>
        </w:rPr>
        <w:lastRenderedPageBreak/>
        <w:t xml:space="preserve">Une très grande importance doit être accordée au respect scrupuleux des dimensions et de l'aplomb des maçonneries. La tolérance pour les dimensions est fixée à 1 cm par tranche de 4m. Toute maçonnerie présentant des écarts supérieurs devra être démolie. </w:t>
      </w:r>
    </w:p>
    <w:p w14:paraId="5A0D6C23" w14:textId="77777777" w:rsidR="00282462" w:rsidRPr="00AF588C" w:rsidRDefault="00282462" w:rsidP="00282462">
      <w:pPr>
        <w:rPr>
          <w:rFonts w:ascii="Arial" w:hAnsi="Arial" w:cs="Arial"/>
        </w:rPr>
      </w:pPr>
    </w:p>
    <w:p w14:paraId="4FFA6BA2" w14:textId="77777777" w:rsidR="00282462" w:rsidRPr="00AF588C" w:rsidRDefault="00282462" w:rsidP="00282462">
      <w:pPr>
        <w:numPr>
          <w:ilvl w:val="0"/>
          <w:numId w:val="21"/>
        </w:numPr>
        <w:rPr>
          <w:rFonts w:ascii="Arial" w:hAnsi="Arial" w:cs="Arial"/>
        </w:rPr>
      </w:pPr>
      <w:r w:rsidRPr="00AF588C">
        <w:rPr>
          <w:rFonts w:ascii="Arial" w:hAnsi="Arial" w:cs="Arial"/>
        </w:rPr>
        <w:t>Les blocs doivent être de dimension uniforme et doivent avoir des angles rectilignes et des faces bien planes et recevoir au préalable l'accord du Maître d'œuvre. Ces blocs doivent être exécutés au minimum 15 jours avant leur mise en œuvre.</w:t>
      </w:r>
    </w:p>
    <w:p w14:paraId="54FFF56D" w14:textId="77777777" w:rsidR="00282462" w:rsidRPr="00AF588C" w:rsidRDefault="00282462" w:rsidP="00282462">
      <w:pPr>
        <w:numPr>
          <w:ilvl w:val="0"/>
          <w:numId w:val="21"/>
        </w:numPr>
        <w:rPr>
          <w:rFonts w:ascii="Arial" w:hAnsi="Arial" w:cs="Arial"/>
        </w:rPr>
      </w:pPr>
      <w:r w:rsidRPr="00AF588C">
        <w:rPr>
          <w:rFonts w:ascii="Arial" w:hAnsi="Arial" w:cs="Arial"/>
        </w:rPr>
        <w:t>La confection à la main, au moyen des pelles est admise. La consistance du mortier sera plastique, c'est-à-dire telle qu'en prenant ce mortier dans la main, il forme une boule humide et molle, mais qui ne n'affaisse pas entre les doigts.</w:t>
      </w:r>
    </w:p>
    <w:p w14:paraId="7A772CB0" w14:textId="77777777" w:rsidR="00282462" w:rsidRPr="00AF588C" w:rsidRDefault="00282462" w:rsidP="00282462">
      <w:pPr>
        <w:numPr>
          <w:ilvl w:val="0"/>
          <w:numId w:val="21"/>
        </w:numPr>
        <w:rPr>
          <w:rFonts w:ascii="Arial" w:hAnsi="Arial" w:cs="Arial"/>
        </w:rPr>
      </w:pPr>
      <w:r w:rsidRPr="00AF588C">
        <w:rPr>
          <w:rFonts w:ascii="Arial" w:hAnsi="Arial" w:cs="Arial"/>
        </w:rPr>
        <w:t>Le travail sera conduit de façon à obtenir une maçonnerie à éléments bien liés.</w:t>
      </w:r>
    </w:p>
    <w:p w14:paraId="48FA50D3" w14:textId="77777777" w:rsidR="00282462" w:rsidRPr="00AF588C" w:rsidRDefault="00282462" w:rsidP="00282462">
      <w:pPr>
        <w:numPr>
          <w:ilvl w:val="0"/>
          <w:numId w:val="21"/>
        </w:numPr>
        <w:rPr>
          <w:rFonts w:ascii="Arial" w:hAnsi="Arial" w:cs="Arial"/>
        </w:rPr>
      </w:pPr>
      <w:r w:rsidRPr="00AF588C">
        <w:rPr>
          <w:rFonts w:ascii="Arial" w:hAnsi="Arial" w:cs="Arial"/>
        </w:rPr>
        <w:t>La maçonnerie sera faite par assise réglée à joints croisés, chaque bloc recouvrant ceux de l'assise inférieure d'au moins 10 cm. La plus courte distance entre un joint vertical et l'arête d'un angle rentrant ou saillant sera de 20 cm au moins. L'épaisseur des lits et des joints sera de 1 à 1,5 cm.</w:t>
      </w:r>
    </w:p>
    <w:p w14:paraId="45FB9647" w14:textId="77777777" w:rsidR="00282462" w:rsidRPr="00AF588C" w:rsidRDefault="00282462" w:rsidP="00282462">
      <w:pPr>
        <w:numPr>
          <w:ilvl w:val="0"/>
          <w:numId w:val="21"/>
        </w:numPr>
        <w:rPr>
          <w:rFonts w:ascii="Arial" w:hAnsi="Arial" w:cs="Arial"/>
        </w:rPr>
      </w:pPr>
      <w:r w:rsidRPr="00AF588C">
        <w:rPr>
          <w:rFonts w:ascii="Arial" w:hAnsi="Arial" w:cs="Arial"/>
        </w:rPr>
        <w:t>L'aplomb des maçonneries ne doit pas dépasser 1 cm, mesuré sous plafond ou sur toute la hauteur du mur en façade. En outre une règle de 2 cm promenée en tout sens, ne doit pas assurer, entre le point le plus saillant et le plus en retrait, un écart supérieur à 2 cm. Il devra en être de même par rapport à un fil tendu sur toute la longueur du mur ou du bâtiment.</w:t>
      </w:r>
    </w:p>
    <w:p w14:paraId="5FC103A6" w14:textId="77777777" w:rsidR="00282462" w:rsidRPr="00AF588C" w:rsidRDefault="00282462" w:rsidP="00282462">
      <w:pPr>
        <w:numPr>
          <w:ilvl w:val="0"/>
          <w:numId w:val="21"/>
        </w:numPr>
        <w:rPr>
          <w:rFonts w:ascii="Arial" w:hAnsi="Arial" w:cs="Arial"/>
        </w:rPr>
      </w:pPr>
      <w:r w:rsidRPr="00AF588C">
        <w:rPr>
          <w:rFonts w:ascii="Arial" w:hAnsi="Arial" w:cs="Arial"/>
        </w:rPr>
        <w:t>La pratique du mortier rebattu est interdite. Tout mortier qui est desséché ou qui commence à faire sa prise ne peut être utilisé.</w:t>
      </w:r>
    </w:p>
    <w:p w14:paraId="0AB5D9B0" w14:textId="77777777" w:rsidR="00282462" w:rsidRPr="00AF588C" w:rsidRDefault="00282462" w:rsidP="00282462">
      <w:pPr>
        <w:rPr>
          <w:rFonts w:ascii="Arial" w:hAnsi="Arial" w:cs="Arial"/>
        </w:rPr>
      </w:pPr>
    </w:p>
    <w:p w14:paraId="7D6CFB5E" w14:textId="77777777" w:rsidR="00282462" w:rsidRPr="00AF588C" w:rsidRDefault="00282462" w:rsidP="00282462">
      <w:pPr>
        <w:rPr>
          <w:rFonts w:ascii="Arial" w:hAnsi="Arial" w:cs="Arial"/>
          <w:b/>
        </w:rPr>
      </w:pPr>
      <w:r w:rsidRPr="00AF588C">
        <w:rPr>
          <w:rFonts w:ascii="Arial" w:hAnsi="Arial" w:cs="Arial"/>
          <w:b/>
        </w:rPr>
        <w:t>Protection contre la remontée des eaux</w:t>
      </w:r>
    </w:p>
    <w:p w14:paraId="58F43B76" w14:textId="77777777" w:rsidR="00282462" w:rsidRPr="00AF588C" w:rsidRDefault="00282462" w:rsidP="00282462">
      <w:pPr>
        <w:rPr>
          <w:rFonts w:ascii="Arial" w:hAnsi="Arial" w:cs="Arial"/>
        </w:rPr>
      </w:pPr>
      <w:r w:rsidRPr="00AF588C">
        <w:rPr>
          <w:rFonts w:ascii="Arial" w:hAnsi="Arial" w:cs="Arial"/>
        </w:rPr>
        <w:t>L'isolation des murs contre la montée capillaire sera assurée par l’exécution d’une couche d'enduit étanche sur la première rangée d’agglos après le soubassement.</w:t>
      </w:r>
    </w:p>
    <w:p w14:paraId="2C99F084" w14:textId="77777777" w:rsidR="00282462" w:rsidRPr="00AF588C" w:rsidRDefault="00282462" w:rsidP="00282462">
      <w:pPr>
        <w:rPr>
          <w:rFonts w:ascii="Arial" w:hAnsi="Arial" w:cs="Arial"/>
        </w:rPr>
      </w:pPr>
    </w:p>
    <w:p w14:paraId="28ACB8D8" w14:textId="77777777" w:rsidR="00282462" w:rsidRPr="00AF588C" w:rsidRDefault="00282462" w:rsidP="00282462">
      <w:pPr>
        <w:rPr>
          <w:rFonts w:ascii="Arial" w:hAnsi="Arial" w:cs="Arial"/>
          <w:b/>
        </w:rPr>
      </w:pPr>
      <w:r w:rsidRPr="00AF588C">
        <w:rPr>
          <w:rFonts w:ascii="Arial" w:hAnsi="Arial" w:cs="Arial"/>
          <w:b/>
        </w:rPr>
        <w:t>5.1. 2    Maçonnerie pour murs en agglomérés creux de 15x40x20 cm</w:t>
      </w:r>
    </w:p>
    <w:p w14:paraId="053BF57D" w14:textId="77777777" w:rsidR="00282462" w:rsidRPr="00AF588C" w:rsidRDefault="00282462" w:rsidP="00282462">
      <w:pPr>
        <w:rPr>
          <w:rFonts w:ascii="Arial" w:hAnsi="Arial" w:cs="Arial"/>
        </w:rPr>
      </w:pPr>
      <w:r>
        <w:rPr>
          <w:rFonts w:ascii="Arial" w:hAnsi="Arial" w:cs="Arial"/>
        </w:rPr>
        <w:t xml:space="preserve">     </w:t>
      </w:r>
      <w:r w:rsidRPr="00AF588C">
        <w:rPr>
          <w:rFonts w:ascii="Arial" w:hAnsi="Arial" w:cs="Arial"/>
        </w:rPr>
        <w:t>Qualité : B 40 - Résistance moyenne à l'écrasement 40 bars</w:t>
      </w:r>
    </w:p>
    <w:p w14:paraId="4980990B" w14:textId="77777777" w:rsidR="00282462" w:rsidRPr="00AF588C" w:rsidRDefault="00282462" w:rsidP="00282462">
      <w:pPr>
        <w:rPr>
          <w:rFonts w:ascii="Arial" w:hAnsi="Arial" w:cs="Arial"/>
        </w:rPr>
      </w:pPr>
      <w:r w:rsidRPr="00AF588C">
        <w:rPr>
          <w:rFonts w:ascii="Arial" w:hAnsi="Arial" w:cs="Arial"/>
        </w:rPr>
        <w:t>Les blocs seront montés à la règle avec des lits parfaitement horizontaux et des joints verticaux de 1 à 1,5 cm d'épaisseur. Mortier de jointoiement dosé à 350 kg de ciment pour 1 m3 de sable fin.</w:t>
      </w:r>
    </w:p>
    <w:p w14:paraId="657C1C8D" w14:textId="77777777" w:rsidR="00282462" w:rsidRPr="00AF588C" w:rsidRDefault="00282462" w:rsidP="00282462">
      <w:pPr>
        <w:rPr>
          <w:rFonts w:ascii="Arial" w:hAnsi="Arial" w:cs="Arial"/>
        </w:rPr>
      </w:pPr>
      <w:r w:rsidRPr="00AF588C">
        <w:rPr>
          <w:rFonts w:ascii="Arial" w:hAnsi="Arial" w:cs="Arial"/>
        </w:rPr>
        <w:t>Agglos dosé à 250 kg de ciment pour 1 m3 de mélange de sable et de gravillons.</w:t>
      </w:r>
    </w:p>
    <w:p w14:paraId="65603A17" w14:textId="77777777" w:rsidR="00282462" w:rsidRPr="00AF588C" w:rsidRDefault="00282462" w:rsidP="00282462">
      <w:pPr>
        <w:rPr>
          <w:rFonts w:ascii="Arial" w:hAnsi="Arial" w:cs="Arial"/>
        </w:rPr>
      </w:pPr>
      <w:r w:rsidRPr="00AF588C">
        <w:rPr>
          <w:rFonts w:ascii="Arial" w:hAnsi="Arial" w:cs="Arial"/>
        </w:rPr>
        <w:t>Les murs sont destinés à être enduits sur les deux faces. Joints plats arasés tirés aux fers. Avant la mise en œuvre, les agglos sont à humidifier, toutes autres sujétions comprises.</w:t>
      </w:r>
    </w:p>
    <w:p w14:paraId="37A181A3" w14:textId="77777777" w:rsidR="00282462" w:rsidRPr="00AF588C" w:rsidRDefault="00282462" w:rsidP="00282462">
      <w:pPr>
        <w:ind w:left="708"/>
        <w:rPr>
          <w:rFonts w:ascii="Arial" w:hAnsi="Arial" w:cs="Arial"/>
        </w:rPr>
      </w:pPr>
    </w:p>
    <w:p w14:paraId="49F718AA" w14:textId="77777777" w:rsidR="00282462" w:rsidRPr="00AF588C" w:rsidRDefault="00282462" w:rsidP="00282462">
      <w:pPr>
        <w:rPr>
          <w:rFonts w:ascii="Arial" w:hAnsi="Arial" w:cs="Arial"/>
          <w:b/>
        </w:rPr>
      </w:pPr>
      <w:r w:rsidRPr="00AF588C">
        <w:rPr>
          <w:rFonts w:ascii="Arial" w:hAnsi="Arial" w:cs="Arial"/>
          <w:b/>
        </w:rPr>
        <w:t>5.2 OUVRAGES EN BETON ET BETON ARME</w:t>
      </w:r>
    </w:p>
    <w:p w14:paraId="277A126B" w14:textId="77777777" w:rsidR="00282462" w:rsidRPr="00AF588C" w:rsidRDefault="00282462" w:rsidP="00282462">
      <w:pPr>
        <w:rPr>
          <w:rFonts w:ascii="Arial" w:hAnsi="Arial" w:cs="Arial"/>
          <w:b/>
        </w:rPr>
      </w:pPr>
    </w:p>
    <w:p w14:paraId="1121527D" w14:textId="77777777" w:rsidR="00282462" w:rsidRPr="00AF588C" w:rsidRDefault="00282462" w:rsidP="00282462">
      <w:pPr>
        <w:rPr>
          <w:rFonts w:ascii="Arial" w:hAnsi="Arial" w:cs="Arial"/>
          <w:b/>
        </w:rPr>
      </w:pPr>
      <w:r w:rsidRPr="00AF588C">
        <w:rPr>
          <w:rFonts w:ascii="Arial" w:hAnsi="Arial" w:cs="Arial"/>
          <w:b/>
        </w:rPr>
        <w:t>5.2.1 GENERALITES</w:t>
      </w:r>
    </w:p>
    <w:p w14:paraId="4666410E" w14:textId="77777777" w:rsidR="00282462" w:rsidRPr="00AF588C" w:rsidRDefault="00282462" w:rsidP="00282462">
      <w:pPr>
        <w:rPr>
          <w:rFonts w:ascii="Arial" w:hAnsi="Arial" w:cs="Arial"/>
          <w:b/>
        </w:rPr>
      </w:pPr>
      <w:r w:rsidRPr="00AF588C">
        <w:rPr>
          <w:rFonts w:ascii="Arial" w:hAnsi="Arial" w:cs="Arial"/>
          <w:b/>
        </w:rPr>
        <w:t>Consistance des travaux</w:t>
      </w:r>
    </w:p>
    <w:p w14:paraId="5BDA800A" w14:textId="77777777" w:rsidR="00282462" w:rsidRPr="00AF588C" w:rsidRDefault="00282462" w:rsidP="00282462">
      <w:pPr>
        <w:rPr>
          <w:rFonts w:ascii="Arial" w:hAnsi="Arial" w:cs="Arial"/>
        </w:rPr>
      </w:pPr>
      <w:r w:rsidRPr="00AF588C">
        <w:rPr>
          <w:rFonts w:ascii="Arial" w:hAnsi="Arial" w:cs="Arial"/>
        </w:rPr>
        <w:t>Les Travaux de béton comprennent notamment et non exclusivement.</w:t>
      </w:r>
    </w:p>
    <w:p w14:paraId="686EE42F" w14:textId="77777777" w:rsidR="00282462" w:rsidRPr="00AF588C" w:rsidRDefault="00282462" w:rsidP="00282462">
      <w:pPr>
        <w:numPr>
          <w:ilvl w:val="0"/>
          <w:numId w:val="22"/>
        </w:numPr>
        <w:rPr>
          <w:rFonts w:ascii="Arial" w:hAnsi="Arial" w:cs="Arial"/>
        </w:rPr>
      </w:pPr>
      <w:r w:rsidRPr="00AF588C">
        <w:rPr>
          <w:rFonts w:ascii="Arial" w:hAnsi="Arial" w:cs="Arial"/>
        </w:rPr>
        <w:t xml:space="preserve">les dalles de sol pour les salles de classes et véranda etc. </w:t>
      </w:r>
    </w:p>
    <w:p w14:paraId="0134D624" w14:textId="77777777" w:rsidR="00282462" w:rsidRPr="00AF588C" w:rsidRDefault="00282462" w:rsidP="00282462">
      <w:pPr>
        <w:numPr>
          <w:ilvl w:val="0"/>
          <w:numId w:val="22"/>
        </w:numPr>
        <w:rPr>
          <w:rFonts w:ascii="Arial" w:hAnsi="Arial" w:cs="Arial"/>
        </w:rPr>
      </w:pPr>
      <w:r w:rsidRPr="00AF588C">
        <w:rPr>
          <w:rFonts w:ascii="Arial" w:hAnsi="Arial" w:cs="Arial"/>
        </w:rPr>
        <w:t>les bétons en élévation (poutres, semelles isolées et filantes, longrines, linteaux, chaînages, appuis des fenêtres, éléments préfabriqués, poteaux etc.…)</w:t>
      </w:r>
    </w:p>
    <w:p w14:paraId="6307C83E" w14:textId="77777777" w:rsidR="00282462" w:rsidRPr="00AF588C" w:rsidRDefault="00282462" w:rsidP="00282462">
      <w:pPr>
        <w:numPr>
          <w:ilvl w:val="0"/>
          <w:numId w:val="22"/>
        </w:numPr>
        <w:rPr>
          <w:rFonts w:ascii="Arial" w:hAnsi="Arial" w:cs="Arial"/>
        </w:rPr>
      </w:pPr>
      <w:r w:rsidRPr="00AF588C">
        <w:rPr>
          <w:rFonts w:ascii="Arial" w:hAnsi="Arial" w:cs="Arial"/>
        </w:rPr>
        <w:t>le plancher au-dessus de la fosse des latrines</w:t>
      </w:r>
    </w:p>
    <w:p w14:paraId="3C99CFF6" w14:textId="77777777" w:rsidR="00282462" w:rsidRPr="00AF588C" w:rsidRDefault="00282462" w:rsidP="00282462">
      <w:pPr>
        <w:rPr>
          <w:rFonts w:ascii="Arial" w:hAnsi="Arial" w:cs="Arial"/>
        </w:rPr>
      </w:pPr>
    </w:p>
    <w:p w14:paraId="73CBE2B6" w14:textId="77777777" w:rsidR="00282462" w:rsidRPr="00AF588C" w:rsidRDefault="00282462" w:rsidP="00282462">
      <w:pPr>
        <w:rPr>
          <w:rFonts w:ascii="Arial" w:hAnsi="Arial" w:cs="Arial"/>
        </w:rPr>
      </w:pPr>
      <w:r w:rsidRPr="00AF588C">
        <w:rPr>
          <w:rFonts w:ascii="Arial" w:hAnsi="Arial" w:cs="Arial"/>
        </w:rPr>
        <w:lastRenderedPageBreak/>
        <w:t>Sont compris au titre du forfait, toutes les fournitures, leur transport à pied d'œuvre, la fabrication et la mise en œuvre des ouvrages, les essais, épreuves et sondages préalables qui sont expressément exigés par le contrôle.</w:t>
      </w:r>
    </w:p>
    <w:p w14:paraId="6FC551DB" w14:textId="77777777" w:rsidR="00282462" w:rsidRPr="00AF588C" w:rsidRDefault="00282462" w:rsidP="00282462">
      <w:pPr>
        <w:rPr>
          <w:rFonts w:ascii="Arial" w:hAnsi="Arial" w:cs="Arial"/>
        </w:rPr>
      </w:pPr>
    </w:p>
    <w:p w14:paraId="7FE23491" w14:textId="77777777" w:rsidR="00282462" w:rsidRPr="00AF588C" w:rsidRDefault="00282462" w:rsidP="00282462">
      <w:pPr>
        <w:rPr>
          <w:rFonts w:ascii="Arial" w:hAnsi="Arial" w:cs="Arial"/>
          <w:b/>
        </w:rPr>
      </w:pPr>
      <w:r w:rsidRPr="00AF588C">
        <w:rPr>
          <w:rFonts w:ascii="Arial" w:hAnsi="Arial" w:cs="Arial"/>
          <w:b/>
        </w:rPr>
        <w:t>Plans d'entreprise</w:t>
      </w:r>
    </w:p>
    <w:p w14:paraId="2407A22D" w14:textId="77777777" w:rsidR="00282462" w:rsidRPr="00AF588C" w:rsidRDefault="00282462" w:rsidP="00282462">
      <w:pPr>
        <w:rPr>
          <w:rFonts w:ascii="Arial" w:hAnsi="Arial" w:cs="Arial"/>
        </w:rPr>
      </w:pPr>
      <w:r w:rsidRPr="00AF588C">
        <w:rPr>
          <w:rFonts w:ascii="Arial" w:hAnsi="Arial" w:cs="Arial"/>
        </w:rPr>
        <w:t>Il sera remis à l’Entrepreneur un jeu de plans et détails d’exécution. Toutefois, l’Entrepreneur aura à sa charge l'établissement de tout plan ou document relatif aux éléments que l'entrepreneur aurait l'intention de réaliser d'une manière différente de celle prévue en solution de base. Tout procédé d'exécution dont l'application pourrait conduire à une différence quelconque par rapport au projet de base doit être soumis pour approbation au maître d'œuvre qui exprimera sa décision par écrit.</w:t>
      </w:r>
    </w:p>
    <w:p w14:paraId="53E569CB" w14:textId="77777777" w:rsidR="00282462" w:rsidRPr="00AF588C" w:rsidRDefault="00282462" w:rsidP="00282462">
      <w:pPr>
        <w:rPr>
          <w:rFonts w:ascii="Arial" w:hAnsi="Arial" w:cs="Arial"/>
        </w:rPr>
      </w:pPr>
    </w:p>
    <w:p w14:paraId="23187B99" w14:textId="77777777" w:rsidR="00282462" w:rsidRPr="00AF588C" w:rsidRDefault="00282462" w:rsidP="00282462">
      <w:pPr>
        <w:rPr>
          <w:rFonts w:ascii="Arial" w:hAnsi="Arial" w:cs="Arial"/>
          <w:b/>
        </w:rPr>
      </w:pPr>
      <w:r w:rsidRPr="00AF588C">
        <w:rPr>
          <w:rFonts w:ascii="Arial" w:hAnsi="Arial" w:cs="Arial"/>
          <w:b/>
        </w:rPr>
        <w:t>Aspect des bétons</w:t>
      </w:r>
    </w:p>
    <w:p w14:paraId="7D4A50CE" w14:textId="77777777" w:rsidR="00282462" w:rsidRPr="00AF588C" w:rsidRDefault="00282462" w:rsidP="00282462">
      <w:pPr>
        <w:rPr>
          <w:rFonts w:ascii="Arial" w:hAnsi="Arial" w:cs="Arial"/>
        </w:rPr>
      </w:pPr>
      <w:r w:rsidRPr="00AF588C">
        <w:rPr>
          <w:rFonts w:ascii="Arial" w:hAnsi="Arial" w:cs="Arial"/>
        </w:rPr>
        <w:t>L'entrepreneur utilisera pour la confection des bétons des matériaux livrés par le Maître d'ouvrage, de manière à obtenir un béton homogène de teinte claire. L'entrepreneur prend également toute disposition utile pour garantir la constance de l'aspect de surface, notamment dans le cas de la réparation de nids de graviers non préjudiciables à la stabilité de l'ouvrage.</w:t>
      </w:r>
    </w:p>
    <w:p w14:paraId="270ADFD4" w14:textId="77777777" w:rsidR="00282462" w:rsidRPr="00AF588C" w:rsidRDefault="00282462" w:rsidP="00282462">
      <w:pPr>
        <w:rPr>
          <w:rFonts w:ascii="Arial" w:hAnsi="Arial" w:cs="Arial"/>
          <w:b/>
        </w:rPr>
      </w:pPr>
    </w:p>
    <w:p w14:paraId="67399E8E" w14:textId="77777777" w:rsidR="00282462" w:rsidRPr="00AF588C" w:rsidRDefault="00282462" w:rsidP="00282462">
      <w:pPr>
        <w:rPr>
          <w:rFonts w:ascii="Arial" w:hAnsi="Arial" w:cs="Arial"/>
          <w:b/>
        </w:rPr>
      </w:pPr>
      <w:r w:rsidRPr="00AF588C">
        <w:rPr>
          <w:rFonts w:ascii="Arial" w:hAnsi="Arial" w:cs="Arial"/>
          <w:b/>
        </w:rPr>
        <w:t>Coffrage et décoffrage</w:t>
      </w:r>
    </w:p>
    <w:p w14:paraId="2884A5EC" w14:textId="77777777" w:rsidR="00282462" w:rsidRPr="00AF588C" w:rsidRDefault="00282462" w:rsidP="00282462">
      <w:pPr>
        <w:rPr>
          <w:rFonts w:ascii="Arial" w:hAnsi="Arial" w:cs="Arial"/>
        </w:rPr>
      </w:pPr>
      <w:r w:rsidRPr="00AF588C">
        <w:rPr>
          <w:rFonts w:ascii="Arial" w:hAnsi="Arial" w:cs="Arial"/>
        </w:rPr>
        <w:t>Le prix des moules et des coffrages est inclus dans le prix des ouvrages en béton. Ils seront suffisamment rigides pour supporter le damage ou vibrage des pièces et conçus de telle sorte qu'ils permettent un décoffrage sans dégradation.</w:t>
      </w:r>
    </w:p>
    <w:p w14:paraId="03DE1DA3" w14:textId="77777777" w:rsidR="00282462" w:rsidRPr="00AF588C" w:rsidRDefault="00282462" w:rsidP="00282462">
      <w:pPr>
        <w:rPr>
          <w:rFonts w:ascii="Arial" w:hAnsi="Arial" w:cs="Arial"/>
        </w:rPr>
      </w:pPr>
      <w:r w:rsidRPr="00AF588C">
        <w:rPr>
          <w:rFonts w:ascii="Arial" w:hAnsi="Arial" w:cs="Arial"/>
        </w:rPr>
        <w:t>Les coffrages comportent des contre flèches conformes à l'art de bâtir. Le découpage des panneaux de coffrage doit être particulièrement soigné, afin d'éviter toute bavure.</w:t>
      </w:r>
    </w:p>
    <w:p w14:paraId="7B23B3F4" w14:textId="77777777" w:rsidR="00282462" w:rsidRPr="00AF588C" w:rsidRDefault="00282462" w:rsidP="00282462">
      <w:pPr>
        <w:rPr>
          <w:rFonts w:ascii="Arial" w:hAnsi="Arial" w:cs="Arial"/>
        </w:rPr>
      </w:pPr>
    </w:p>
    <w:p w14:paraId="23BB8B42" w14:textId="77777777" w:rsidR="00282462" w:rsidRPr="00AF588C" w:rsidRDefault="00282462" w:rsidP="00282462">
      <w:pPr>
        <w:rPr>
          <w:rFonts w:ascii="Arial" w:hAnsi="Arial" w:cs="Arial"/>
        </w:rPr>
      </w:pPr>
      <w:r w:rsidRPr="00AF588C">
        <w:rPr>
          <w:rFonts w:ascii="Arial" w:hAnsi="Arial" w:cs="Arial"/>
        </w:rPr>
        <w:t>Toutes les faces coulées sur place sont également coffrées en lisse et l'entreprise veillera à ce que ces coffrages résistent à la vibration ou au tassement du béton nécessaire pour obtenir sur surface exempte de nids de graviers. Les angles apparents de toutes les pièces en béton sont biseautés à 45° sauf quand ils sont en contact avec la chape ou les enduits.</w:t>
      </w:r>
    </w:p>
    <w:p w14:paraId="6CDA20F1" w14:textId="77777777" w:rsidR="00282462" w:rsidRPr="00AF588C" w:rsidRDefault="00282462" w:rsidP="00282462">
      <w:pPr>
        <w:rPr>
          <w:rFonts w:ascii="Arial" w:hAnsi="Arial" w:cs="Arial"/>
        </w:rPr>
      </w:pPr>
    </w:p>
    <w:p w14:paraId="072E9FB6" w14:textId="77777777" w:rsidR="00282462" w:rsidRPr="00AF588C" w:rsidRDefault="00282462" w:rsidP="00282462">
      <w:pPr>
        <w:rPr>
          <w:rFonts w:ascii="Arial" w:hAnsi="Arial" w:cs="Arial"/>
        </w:rPr>
      </w:pPr>
      <w:r w:rsidRPr="00AF588C">
        <w:rPr>
          <w:rFonts w:ascii="Arial" w:hAnsi="Arial" w:cs="Arial"/>
        </w:rPr>
        <w:t>Le décoffrage des ouvrages coulés sur place ne se fera pas avant :</w:t>
      </w:r>
    </w:p>
    <w:p w14:paraId="22B1BACC" w14:textId="77777777" w:rsidR="00282462" w:rsidRPr="00AF588C" w:rsidRDefault="00282462" w:rsidP="00282462">
      <w:pPr>
        <w:numPr>
          <w:ilvl w:val="0"/>
          <w:numId w:val="23"/>
        </w:numPr>
        <w:rPr>
          <w:rFonts w:ascii="Arial" w:hAnsi="Arial" w:cs="Arial"/>
        </w:rPr>
      </w:pPr>
      <w:r w:rsidRPr="00AF588C">
        <w:rPr>
          <w:rFonts w:ascii="Arial" w:hAnsi="Arial" w:cs="Arial"/>
        </w:rPr>
        <w:t>2 jours pour les faces verticales</w:t>
      </w:r>
    </w:p>
    <w:p w14:paraId="1757E7FF" w14:textId="77777777" w:rsidR="00282462" w:rsidRPr="00AF588C" w:rsidRDefault="00282462" w:rsidP="00282462">
      <w:pPr>
        <w:numPr>
          <w:ilvl w:val="0"/>
          <w:numId w:val="23"/>
        </w:numPr>
        <w:rPr>
          <w:rFonts w:ascii="Arial" w:hAnsi="Arial" w:cs="Arial"/>
        </w:rPr>
      </w:pPr>
      <w:r w:rsidRPr="00AF588C">
        <w:rPr>
          <w:rFonts w:ascii="Arial" w:hAnsi="Arial" w:cs="Arial"/>
        </w:rPr>
        <w:t>21 jours pour les faces horizontales</w:t>
      </w:r>
    </w:p>
    <w:p w14:paraId="226BEAD8" w14:textId="77777777" w:rsidR="00282462" w:rsidRPr="00AF588C" w:rsidRDefault="00282462" w:rsidP="00282462">
      <w:pPr>
        <w:rPr>
          <w:rFonts w:ascii="Arial" w:hAnsi="Arial" w:cs="Arial"/>
        </w:rPr>
      </w:pPr>
    </w:p>
    <w:p w14:paraId="211D25B4" w14:textId="77777777" w:rsidR="00282462" w:rsidRPr="00AF588C" w:rsidRDefault="00282462" w:rsidP="00282462">
      <w:pPr>
        <w:rPr>
          <w:rFonts w:ascii="Arial" w:hAnsi="Arial" w:cs="Arial"/>
        </w:rPr>
      </w:pPr>
      <w:r w:rsidRPr="00AF588C">
        <w:rPr>
          <w:rFonts w:ascii="Arial" w:hAnsi="Arial" w:cs="Arial"/>
        </w:rPr>
        <w:t>Pour les pièces coulées au sol, seul le maintien de la forme après démoulage conditionne le temps de séchage avant décoffrage.</w:t>
      </w:r>
    </w:p>
    <w:p w14:paraId="763C3DEF" w14:textId="77777777" w:rsidR="00282462" w:rsidRPr="00AF588C" w:rsidRDefault="00282462" w:rsidP="00282462">
      <w:pPr>
        <w:rPr>
          <w:rFonts w:ascii="Arial" w:hAnsi="Arial" w:cs="Arial"/>
        </w:rPr>
      </w:pPr>
      <w:r w:rsidRPr="00AF588C">
        <w:rPr>
          <w:rFonts w:ascii="Arial" w:hAnsi="Arial" w:cs="Arial"/>
        </w:rPr>
        <w:t>Ces pièces ne peuvent être déplacées ou transportées que 21 jours au plus tôt après leur exécution, à moins d'emploi d'une méthode spéciale destinée à en accélérer la prise et le durcissement.</w:t>
      </w:r>
    </w:p>
    <w:p w14:paraId="0020E7F9" w14:textId="77777777" w:rsidR="00282462" w:rsidRPr="00AF588C" w:rsidRDefault="00282462" w:rsidP="00282462">
      <w:pPr>
        <w:rPr>
          <w:rFonts w:ascii="Arial" w:hAnsi="Arial" w:cs="Arial"/>
        </w:rPr>
      </w:pPr>
      <w:r w:rsidRPr="00AF588C">
        <w:rPr>
          <w:rFonts w:ascii="Arial" w:hAnsi="Arial" w:cs="Arial"/>
        </w:rPr>
        <w:t>Les pièces préfabriquées doivent être soulevées ou transportées de telle manière qu'aucune sollicitation, incompatible avec la résistance de ces éléments, n'apparaisse.</w:t>
      </w:r>
    </w:p>
    <w:p w14:paraId="0B4C4F1B" w14:textId="77777777" w:rsidR="008D2F93" w:rsidRDefault="008D2F93" w:rsidP="00282462">
      <w:pPr>
        <w:rPr>
          <w:rFonts w:ascii="Arial" w:hAnsi="Arial" w:cs="Arial"/>
          <w:b/>
        </w:rPr>
      </w:pPr>
    </w:p>
    <w:p w14:paraId="26451777" w14:textId="77777777" w:rsidR="00282462" w:rsidRPr="00AF588C" w:rsidRDefault="00282462" w:rsidP="00282462">
      <w:pPr>
        <w:rPr>
          <w:rFonts w:ascii="Arial" w:hAnsi="Arial" w:cs="Arial"/>
          <w:b/>
        </w:rPr>
      </w:pPr>
      <w:r w:rsidRPr="00AF588C">
        <w:rPr>
          <w:rFonts w:ascii="Arial" w:hAnsi="Arial" w:cs="Arial"/>
          <w:b/>
        </w:rPr>
        <w:t>Mise en œuvre des armatures</w:t>
      </w:r>
    </w:p>
    <w:p w14:paraId="43A1F707" w14:textId="77777777" w:rsidR="00282462" w:rsidRPr="00AF588C" w:rsidRDefault="00282462" w:rsidP="00282462">
      <w:pPr>
        <w:ind w:left="2160" w:hanging="2160"/>
        <w:rPr>
          <w:rFonts w:ascii="Arial" w:hAnsi="Arial" w:cs="Arial"/>
        </w:rPr>
      </w:pPr>
      <w:r w:rsidRPr="00AF588C">
        <w:rPr>
          <w:rFonts w:ascii="Arial" w:hAnsi="Arial" w:cs="Arial"/>
        </w:rPr>
        <w:t>Propreté :</w:t>
      </w:r>
      <w:r w:rsidRPr="00AF588C">
        <w:rPr>
          <w:rFonts w:ascii="Arial" w:hAnsi="Arial" w:cs="Arial"/>
        </w:rPr>
        <w:tab/>
        <w:t>À leur arrivée sur le chantier, les armatures sont propres. Elles sont mises en dépôt à l'abri de la pluie et de toute souillure (huile, peinture, terre, etc.).</w:t>
      </w:r>
    </w:p>
    <w:p w14:paraId="378EAB16" w14:textId="77777777" w:rsidR="00282462" w:rsidRPr="00AF588C" w:rsidRDefault="00282462" w:rsidP="00282462">
      <w:pPr>
        <w:ind w:left="2160" w:hanging="2160"/>
        <w:rPr>
          <w:rFonts w:ascii="Arial" w:hAnsi="Arial" w:cs="Arial"/>
        </w:rPr>
      </w:pPr>
      <w:r w:rsidRPr="00AF588C">
        <w:rPr>
          <w:rFonts w:ascii="Arial" w:hAnsi="Arial" w:cs="Arial"/>
        </w:rPr>
        <w:lastRenderedPageBreak/>
        <w:t>Dressage et pliage :</w:t>
      </w:r>
      <w:r w:rsidRPr="00AF588C">
        <w:rPr>
          <w:rFonts w:ascii="Arial" w:hAnsi="Arial" w:cs="Arial"/>
        </w:rPr>
        <w:tab/>
        <w:t>Les armatures sont dressées soigneusement ou pliées au moyen de gabarits, suivant les formes et les dimensions prescrites. Le pliage est fait lentement et progressivement au moyen d'un outillage tel que toute fissuration ou toute détérioration du métal soit évitée.</w:t>
      </w:r>
    </w:p>
    <w:p w14:paraId="77463D8F" w14:textId="77777777" w:rsidR="00282462" w:rsidRPr="00AF588C" w:rsidRDefault="00282462" w:rsidP="00282462">
      <w:pPr>
        <w:ind w:left="2160" w:hanging="2160"/>
        <w:rPr>
          <w:rFonts w:ascii="Arial" w:hAnsi="Arial" w:cs="Arial"/>
        </w:rPr>
      </w:pPr>
      <w:r w:rsidRPr="00AF588C">
        <w:rPr>
          <w:rFonts w:ascii="Arial" w:hAnsi="Arial" w:cs="Arial"/>
        </w:rPr>
        <w:t>Croisement :</w:t>
      </w:r>
      <w:r w:rsidRPr="00AF588C">
        <w:rPr>
          <w:rFonts w:ascii="Arial" w:hAnsi="Arial" w:cs="Arial"/>
        </w:rPr>
        <w:tab/>
        <w:t>Les armatures qui se croisent sont serrées fortement l'une contre l'autre, à chaque point de croisement, par des ligatures en fils d'acier sur une longueur minimale de 60 cm toutes armatures confondues</w:t>
      </w:r>
    </w:p>
    <w:p w14:paraId="5CB49D98" w14:textId="77777777" w:rsidR="00282462" w:rsidRPr="00AF588C" w:rsidRDefault="00282462" w:rsidP="00282462">
      <w:pPr>
        <w:rPr>
          <w:rFonts w:ascii="Arial" w:hAnsi="Arial" w:cs="Arial"/>
        </w:rPr>
      </w:pPr>
    </w:p>
    <w:p w14:paraId="180EB9CC" w14:textId="77777777" w:rsidR="00282462" w:rsidRPr="00AF588C" w:rsidRDefault="00282462" w:rsidP="00282462">
      <w:pPr>
        <w:rPr>
          <w:rFonts w:ascii="Arial" w:hAnsi="Arial" w:cs="Arial"/>
          <w:b/>
        </w:rPr>
      </w:pPr>
      <w:r w:rsidRPr="00AF588C">
        <w:rPr>
          <w:rFonts w:ascii="Arial" w:hAnsi="Arial" w:cs="Arial"/>
          <w:b/>
        </w:rPr>
        <w:t>Mise et maintien en place des armatures</w:t>
      </w:r>
    </w:p>
    <w:p w14:paraId="07FA77F7" w14:textId="77777777" w:rsidR="00282462" w:rsidRPr="00AF588C" w:rsidRDefault="00282462" w:rsidP="00282462">
      <w:pPr>
        <w:rPr>
          <w:rFonts w:ascii="Arial" w:hAnsi="Arial" w:cs="Arial"/>
        </w:rPr>
      </w:pPr>
      <w:r w:rsidRPr="00AF588C">
        <w:rPr>
          <w:rFonts w:ascii="Arial" w:hAnsi="Arial" w:cs="Arial"/>
        </w:rPr>
        <w:t>Aucune armature ne peut rester apparente après coffrage. Le cas échéant, le Maître d'œuvre se réserve le droit de refuser la construction et de la faire démolir et la reconstruire aux frais de l'entrepreneur. L'entrepreneur prend toutes les précautions voulues (cales, écarteurs, chaises, etc...) de façon à garantir le respect des normes prescrites en ce qui concerne d'une part, la distance minimum entre armatures et coffrages et d'autre part, la distance minimale entre barres parallèles. Il est formellement interdit de soulever les armatures pendant et après le bétonnage.</w:t>
      </w:r>
    </w:p>
    <w:p w14:paraId="2ED902B1" w14:textId="77777777" w:rsidR="00282462" w:rsidRPr="00AF588C" w:rsidRDefault="00282462" w:rsidP="00282462">
      <w:pPr>
        <w:rPr>
          <w:rFonts w:ascii="Arial" w:hAnsi="Arial" w:cs="Arial"/>
        </w:rPr>
      </w:pPr>
      <w:r w:rsidRPr="00AF588C">
        <w:rPr>
          <w:rFonts w:ascii="Arial" w:hAnsi="Arial" w:cs="Arial"/>
        </w:rPr>
        <w:t>Le prix des armatures est inclus dans le prix unitaire des ouvrages en béton.</w:t>
      </w:r>
    </w:p>
    <w:p w14:paraId="56491079" w14:textId="77777777" w:rsidR="00282462" w:rsidRPr="00AF588C" w:rsidRDefault="00282462" w:rsidP="00282462">
      <w:pPr>
        <w:rPr>
          <w:rFonts w:ascii="Arial" w:hAnsi="Arial" w:cs="Arial"/>
        </w:rPr>
      </w:pPr>
    </w:p>
    <w:p w14:paraId="4C09D96F" w14:textId="77777777" w:rsidR="00282462" w:rsidRPr="00AF588C" w:rsidRDefault="00282462" w:rsidP="00282462">
      <w:pPr>
        <w:rPr>
          <w:rFonts w:ascii="Arial" w:hAnsi="Arial" w:cs="Arial"/>
          <w:b/>
        </w:rPr>
      </w:pPr>
      <w:r w:rsidRPr="00AF588C">
        <w:rPr>
          <w:rFonts w:ascii="Arial" w:hAnsi="Arial" w:cs="Arial"/>
          <w:b/>
        </w:rPr>
        <w:t>Traitement anti-termite - réception des fouilles</w:t>
      </w:r>
    </w:p>
    <w:p w14:paraId="30E74B3F" w14:textId="77777777" w:rsidR="00282462" w:rsidRPr="00AF588C" w:rsidRDefault="00282462" w:rsidP="00282462">
      <w:pPr>
        <w:rPr>
          <w:rFonts w:ascii="Arial" w:hAnsi="Arial" w:cs="Arial"/>
        </w:rPr>
      </w:pPr>
      <w:r w:rsidRPr="00AF588C">
        <w:rPr>
          <w:rFonts w:ascii="Arial" w:hAnsi="Arial" w:cs="Arial"/>
        </w:rPr>
        <w:t>Un traitement anti-termite sera exécuté aux fouilles de fondations et aux assiettes (plate-forme) sous tous les joints de dilatation de dallage et raccordement dalles longrines avant les remblais des fouilles et à chaque couche de remblai de 20 cm, il sera procédé à un coulage d'un fluide de produit anti-termite. Avant tout commencement de bétonnage les fonds de fouilles seront soigneusement damés et compactés pour éviter tout tassement ultérieur des fondations, longrines dallages. Curage et approfondissement sont nécessaires. Le compactage sous dallage et dalles portées sera effectué à 95% de l'Optimum PROCTOR modifié.</w:t>
      </w:r>
    </w:p>
    <w:p w14:paraId="343E7426" w14:textId="77777777" w:rsidR="00282462" w:rsidRPr="00AF588C" w:rsidRDefault="00282462" w:rsidP="00282462">
      <w:pPr>
        <w:rPr>
          <w:rFonts w:ascii="Arial" w:hAnsi="Arial" w:cs="Arial"/>
          <w:b/>
        </w:rPr>
      </w:pPr>
    </w:p>
    <w:p w14:paraId="5AFA9B7D" w14:textId="77777777" w:rsidR="00282462" w:rsidRPr="00AF588C" w:rsidRDefault="00282462" w:rsidP="00282462">
      <w:pPr>
        <w:rPr>
          <w:rFonts w:ascii="Arial" w:hAnsi="Arial" w:cs="Arial"/>
          <w:b/>
        </w:rPr>
      </w:pPr>
      <w:r w:rsidRPr="00AF588C">
        <w:rPr>
          <w:rFonts w:ascii="Arial" w:hAnsi="Arial" w:cs="Arial"/>
          <w:b/>
        </w:rPr>
        <w:t>5.2.2 EXECUTION DES OUVRAGES</w:t>
      </w:r>
    </w:p>
    <w:p w14:paraId="3D7301D6" w14:textId="77777777" w:rsidR="00282462" w:rsidRPr="00AF588C" w:rsidRDefault="00282462" w:rsidP="00282462">
      <w:pPr>
        <w:widowControl w:val="0"/>
        <w:rPr>
          <w:rFonts w:ascii="Arial" w:hAnsi="Arial" w:cs="Arial"/>
          <w:b/>
        </w:rPr>
      </w:pPr>
      <w:r w:rsidRPr="00AF588C">
        <w:rPr>
          <w:rFonts w:ascii="Arial" w:hAnsi="Arial" w:cs="Arial"/>
          <w:b/>
        </w:rPr>
        <w:t>5.2.2.1 Chaînage linteau</w:t>
      </w:r>
    </w:p>
    <w:p w14:paraId="001A4B48" w14:textId="77777777" w:rsidR="00282462" w:rsidRPr="00AF588C" w:rsidRDefault="00282462" w:rsidP="00282462">
      <w:pPr>
        <w:rPr>
          <w:rFonts w:ascii="Arial" w:hAnsi="Arial" w:cs="Arial"/>
        </w:rPr>
      </w:pPr>
      <w:r w:rsidRPr="00AF588C">
        <w:rPr>
          <w:rFonts w:ascii="Arial" w:hAnsi="Arial" w:cs="Arial"/>
        </w:rPr>
        <w:t>Béton armé dosé à 350 kg/m3 de CPA325</w:t>
      </w:r>
    </w:p>
    <w:p w14:paraId="0BC6C926" w14:textId="77777777" w:rsidR="00282462" w:rsidRPr="00AF588C" w:rsidRDefault="00282462" w:rsidP="00282462">
      <w:pPr>
        <w:rPr>
          <w:rFonts w:ascii="Arial" w:hAnsi="Arial" w:cs="Arial"/>
        </w:rPr>
      </w:pPr>
      <w:r w:rsidRPr="00AF588C">
        <w:rPr>
          <w:rFonts w:ascii="Arial" w:hAnsi="Arial" w:cs="Arial"/>
        </w:rPr>
        <w:t>Coffrage ordinaire pour les parties cachées ou devant être revêtues.</w:t>
      </w:r>
    </w:p>
    <w:p w14:paraId="641F6EED" w14:textId="77777777" w:rsidR="00282462" w:rsidRPr="00AF588C" w:rsidRDefault="00282462" w:rsidP="00282462">
      <w:pPr>
        <w:rPr>
          <w:rFonts w:ascii="Arial" w:hAnsi="Arial" w:cs="Arial"/>
        </w:rPr>
      </w:pPr>
      <w:r w:rsidRPr="00AF588C">
        <w:rPr>
          <w:rFonts w:ascii="Arial" w:hAnsi="Arial" w:cs="Arial"/>
        </w:rPr>
        <w:t>Acier et section suivant plan techniques.</w:t>
      </w:r>
    </w:p>
    <w:p w14:paraId="24EF6430" w14:textId="77777777" w:rsidR="00282462" w:rsidRPr="00AF588C" w:rsidRDefault="00282462" w:rsidP="00282462">
      <w:pPr>
        <w:rPr>
          <w:rFonts w:ascii="Arial" w:hAnsi="Arial" w:cs="Arial"/>
        </w:rPr>
      </w:pPr>
      <w:r w:rsidRPr="00AF588C">
        <w:rPr>
          <w:rFonts w:ascii="Arial" w:hAnsi="Arial" w:cs="Arial"/>
        </w:rPr>
        <w:t xml:space="preserve">Les chaînages seront exécutés sur le </w:t>
      </w:r>
      <w:r w:rsidRPr="00AF588C">
        <w:rPr>
          <w:rFonts w:ascii="Arial" w:hAnsi="Arial" w:cs="Arial"/>
          <w:b/>
        </w:rPr>
        <w:t>pourtour</w:t>
      </w:r>
      <w:r w:rsidRPr="00AF588C">
        <w:rPr>
          <w:rFonts w:ascii="Arial" w:hAnsi="Arial" w:cs="Arial"/>
        </w:rPr>
        <w:t xml:space="preserve"> du bâtiment y compris les murs de refend.</w:t>
      </w:r>
    </w:p>
    <w:p w14:paraId="0EE357C9" w14:textId="77777777" w:rsidR="00282462" w:rsidRPr="00AF588C" w:rsidRDefault="00282462" w:rsidP="00282462">
      <w:pPr>
        <w:numPr>
          <w:ilvl w:val="0"/>
          <w:numId w:val="16"/>
        </w:numPr>
        <w:rPr>
          <w:rFonts w:ascii="Arial" w:hAnsi="Arial" w:cs="Arial"/>
          <w:b/>
        </w:rPr>
      </w:pPr>
      <w:r w:rsidRPr="00AF588C">
        <w:rPr>
          <w:rFonts w:ascii="Arial" w:hAnsi="Arial" w:cs="Arial"/>
          <w:b/>
          <w:i/>
        </w:rPr>
        <w:t>Section après décoffrage</w:t>
      </w:r>
      <w:r w:rsidRPr="00AF588C">
        <w:rPr>
          <w:rFonts w:ascii="Arial" w:hAnsi="Arial" w:cs="Arial"/>
          <w:b/>
        </w:rPr>
        <w:t> :</w:t>
      </w:r>
      <w:r w:rsidRPr="00AF588C">
        <w:rPr>
          <w:rFonts w:ascii="Arial" w:hAnsi="Arial" w:cs="Arial"/>
          <w:b/>
        </w:rPr>
        <w:tab/>
        <w:t>15 cm x 20 cm</w:t>
      </w:r>
    </w:p>
    <w:p w14:paraId="42AB8566" w14:textId="77777777" w:rsidR="00282462" w:rsidRPr="00AF588C" w:rsidRDefault="00282462" w:rsidP="00282462">
      <w:pPr>
        <w:numPr>
          <w:ilvl w:val="0"/>
          <w:numId w:val="16"/>
        </w:numPr>
        <w:rPr>
          <w:rFonts w:ascii="Arial" w:hAnsi="Arial" w:cs="Arial"/>
          <w:b/>
        </w:rPr>
      </w:pPr>
      <w:r w:rsidRPr="00AF588C">
        <w:rPr>
          <w:rFonts w:ascii="Arial" w:hAnsi="Arial" w:cs="Arial"/>
          <w:b/>
          <w:i/>
        </w:rPr>
        <w:t>Cadre des armatures</w:t>
      </w:r>
      <w:r w:rsidRPr="00AF588C">
        <w:rPr>
          <w:rFonts w:ascii="Arial" w:hAnsi="Arial" w:cs="Arial"/>
          <w:b/>
        </w:rPr>
        <w:t> :</w:t>
      </w:r>
      <w:r w:rsidRPr="00AF588C">
        <w:rPr>
          <w:rFonts w:ascii="Arial" w:hAnsi="Arial" w:cs="Arial"/>
          <w:b/>
        </w:rPr>
        <w:tab/>
        <w:t>10 cm x 15 cm</w:t>
      </w:r>
    </w:p>
    <w:p w14:paraId="4929698E" w14:textId="77777777" w:rsidR="00282462" w:rsidRPr="00AF588C" w:rsidRDefault="00282462" w:rsidP="00282462">
      <w:pPr>
        <w:rPr>
          <w:rFonts w:ascii="Arial" w:hAnsi="Arial" w:cs="Arial"/>
          <w:b/>
          <w:i/>
        </w:rPr>
      </w:pPr>
    </w:p>
    <w:p w14:paraId="54C33BB6" w14:textId="77777777" w:rsidR="00282462" w:rsidRPr="00AF588C" w:rsidRDefault="00282462" w:rsidP="00282462">
      <w:pPr>
        <w:rPr>
          <w:rFonts w:ascii="Arial" w:hAnsi="Arial" w:cs="Arial"/>
          <w:b/>
        </w:rPr>
      </w:pPr>
      <w:r>
        <w:rPr>
          <w:rFonts w:ascii="Arial" w:hAnsi="Arial" w:cs="Arial"/>
          <w:b/>
        </w:rPr>
        <w:t xml:space="preserve">5.2.2.2 </w:t>
      </w:r>
      <w:r w:rsidRPr="00AF588C">
        <w:rPr>
          <w:rFonts w:ascii="Arial" w:hAnsi="Arial" w:cs="Arial"/>
          <w:b/>
        </w:rPr>
        <w:t>Chaînage haut</w:t>
      </w:r>
    </w:p>
    <w:p w14:paraId="60D687C3" w14:textId="77777777" w:rsidR="00282462" w:rsidRPr="00AF588C" w:rsidRDefault="00282462" w:rsidP="00282462">
      <w:pPr>
        <w:rPr>
          <w:rFonts w:ascii="Arial" w:hAnsi="Arial" w:cs="Arial"/>
        </w:rPr>
      </w:pPr>
      <w:r w:rsidRPr="00AF588C">
        <w:rPr>
          <w:rFonts w:ascii="Arial" w:hAnsi="Arial" w:cs="Arial"/>
        </w:rPr>
        <w:t>Béton armé dosé à 350 kg/m3 de CPA325</w:t>
      </w:r>
    </w:p>
    <w:p w14:paraId="21232B18" w14:textId="77777777" w:rsidR="00282462" w:rsidRPr="00AF588C" w:rsidRDefault="00282462" w:rsidP="00282462">
      <w:pPr>
        <w:rPr>
          <w:rFonts w:ascii="Arial" w:hAnsi="Arial" w:cs="Arial"/>
        </w:rPr>
      </w:pPr>
      <w:r w:rsidRPr="00AF588C">
        <w:rPr>
          <w:rFonts w:ascii="Arial" w:hAnsi="Arial" w:cs="Arial"/>
        </w:rPr>
        <w:t>Coffrage ordinaire pour les parties cachées ou devant être revêtues.</w:t>
      </w:r>
    </w:p>
    <w:p w14:paraId="5D38F6BB" w14:textId="77777777" w:rsidR="00282462" w:rsidRPr="00AF588C" w:rsidRDefault="00282462" w:rsidP="00282462">
      <w:pPr>
        <w:rPr>
          <w:rFonts w:ascii="Arial" w:hAnsi="Arial" w:cs="Arial"/>
        </w:rPr>
      </w:pPr>
      <w:r w:rsidRPr="00AF588C">
        <w:rPr>
          <w:rFonts w:ascii="Arial" w:hAnsi="Arial" w:cs="Arial"/>
        </w:rPr>
        <w:t>Acier et section suivant plan techniques.</w:t>
      </w:r>
    </w:p>
    <w:p w14:paraId="6D5E5AEB" w14:textId="77777777" w:rsidR="00282462" w:rsidRPr="00AF588C" w:rsidRDefault="00282462" w:rsidP="00282462">
      <w:pPr>
        <w:rPr>
          <w:rFonts w:ascii="Arial" w:hAnsi="Arial" w:cs="Arial"/>
        </w:rPr>
      </w:pPr>
      <w:r w:rsidRPr="00AF588C">
        <w:rPr>
          <w:rFonts w:ascii="Arial" w:hAnsi="Arial" w:cs="Arial"/>
        </w:rPr>
        <w:t>Cela concerne tous les poteaux,  linteaux, chaînages hauts, etc.…</w:t>
      </w:r>
    </w:p>
    <w:p w14:paraId="57D2D44B" w14:textId="77777777" w:rsidR="00282462" w:rsidRPr="00AF588C" w:rsidRDefault="00282462" w:rsidP="00282462">
      <w:pPr>
        <w:rPr>
          <w:rFonts w:ascii="Arial" w:hAnsi="Arial" w:cs="Arial"/>
        </w:rPr>
      </w:pPr>
      <w:r w:rsidRPr="00AF588C">
        <w:rPr>
          <w:rFonts w:ascii="Arial" w:hAnsi="Arial" w:cs="Arial"/>
        </w:rPr>
        <w:t xml:space="preserve">Les chaînages seront exécutés sur le </w:t>
      </w:r>
      <w:r w:rsidRPr="00AF588C">
        <w:rPr>
          <w:rFonts w:ascii="Arial" w:hAnsi="Arial" w:cs="Arial"/>
          <w:b/>
        </w:rPr>
        <w:t>pourtour</w:t>
      </w:r>
      <w:r w:rsidRPr="00AF588C">
        <w:rPr>
          <w:rFonts w:ascii="Arial" w:hAnsi="Arial" w:cs="Arial"/>
        </w:rPr>
        <w:t xml:space="preserve"> du bâtiment. </w:t>
      </w:r>
    </w:p>
    <w:p w14:paraId="4E2722E1" w14:textId="77777777" w:rsidR="00282462" w:rsidRPr="00AF588C" w:rsidRDefault="00282462" w:rsidP="00282462">
      <w:pPr>
        <w:numPr>
          <w:ilvl w:val="0"/>
          <w:numId w:val="16"/>
        </w:numPr>
        <w:rPr>
          <w:rFonts w:ascii="Arial" w:hAnsi="Arial" w:cs="Arial"/>
          <w:b/>
        </w:rPr>
      </w:pPr>
      <w:r w:rsidRPr="00AF588C">
        <w:rPr>
          <w:rFonts w:ascii="Arial" w:hAnsi="Arial" w:cs="Arial"/>
          <w:b/>
          <w:i/>
        </w:rPr>
        <w:t>Section après décoffrage</w:t>
      </w:r>
      <w:r w:rsidRPr="00AF588C">
        <w:rPr>
          <w:rFonts w:ascii="Arial" w:hAnsi="Arial" w:cs="Arial"/>
          <w:b/>
        </w:rPr>
        <w:t> :</w:t>
      </w:r>
      <w:r w:rsidRPr="00AF588C">
        <w:rPr>
          <w:rFonts w:ascii="Arial" w:hAnsi="Arial" w:cs="Arial"/>
          <w:b/>
        </w:rPr>
        <w:tab/>
        <w:t>15 cm x 20 cm</w:t>
      </w:r>
    </w:p>
    <w:p w14:paraId="4E71DF37" w14:textId="77777777" w:rsidR="00282462" w:rsidRPr="00AF588C" w:rsidRDefault="00282462" w:rsidP="00282462">
      <w:pPr>
        <w:numPr>
          <w:ilvl w:val="0"/>
          <w:numId w:val="16"/>
        </w:numPr>
        <w:rPr>
          <w:rFonts w:ascii="Arial" w:hAnsi="Arial" w:cs="Arial"/>
          <w:b/>
        </w:rPr>
      </w:pPr>
      <w:r w:rsidRPr="00AF588C">
        <w:rPr>
          <w:rFonts w:ascii="Arial" w:hAnsi="Arial" w:cs="Arial"/>
          <w:b/>
          <w:i/>
        </w:rPr>
        <w:t>Cadre des armatures</w:t>
      </w:r>
      <w:r w:rsidRPr="00AF588C">
        <w:rPr>
          <w:rFonts w:ascii="Arial" w:hAnsi="Arial" w:cs="Arial"/>
          <w:b/>
        </w:rPr>
        <w:t> :</w:t>
      </w:r>
      <w:r w:rsidRPr="00AF588C">
        <w:rPr>
          <w:rFonts w:ascii="Arial" w:hAnsi="Arial" w:cs="Arial"/>
          <w:b/>
        </w:rPr>
        <w:tab/>
        <w:t>10 cm x 15 cm</w:t>
      </w:r>
    </w:p>
    <w:p w14:paraId="018D13C8" w14:textId="77777777" w:rsidR="00282462" w:rsidRPr="00AF588C" w:rsidRDefault="00282462" w:rsidP="00282462">
      <w:pPr>
        <w:rPr>
          <w:rFonts w:ascii="Arial" w:hAnsi="Arial" w:cs="Arial"/>
        </w:rPr>
      </w:pPr>
      <w:r w:rsidRPr="00AF588C">
        <w:rPr>
          <w:rFonts w:ascii="Arial" w:hAnsi="Arial" w:cs="Arial"/>
        </w:rPr>
        <w:t xml:space="preserve">Les autres prescriptions sont identiques avec </w:t>
      </w:r>
      <w:r w:rsidR="009070C2">
        <w:rPr>
          <w:rFonts w:ascii="Arial" w:hAnsi="Arial" w:cs="Arial"/>
        </w:rPr>
        <w:t>celles du point 4.2.2.3 qui suivent.</w:t>
      </w:r>
    </w:p>
    <w:p w14:paraId="1C3C881F" w14:textId="77777777" w:rsidR="00282462" w:rsidRPr="00AF588C" w:rsidRDefault="00282462" w:rsidP="00282462">
      <w:pPr>
        <w:rPr>
          <w:rFonts w:ascii="Arial" w:hAnsi="Arial" w:cs="Arial"/>
          <w:b/>
        </w:rPr>
      </w:pPr>
    </w:p>
    <w:p w14:paraId="593EC409" w14:textId="77777777" w:rsidR="00282462" w:rsidRPr="00AF588C" w:rsidRDefault="00282462" w:rsidP="00282462">
      <w:pPr>
        <w:rPr>
          <w:rFonts w:ascii="Arial" w:hAnsi="Arial" w:cs="Arial"/>
          <w:b/>
        </w:rPr>
      </w:pPr>
      <w:r>
        <w:rPr>
          <w:rFonts w:ascii="Arial" w:hAnsi="Arial" w:cs="Arial"/>
          <w:b/>
        </w:rPr>
        <w:t xml:space="preserve">5.2.2.3 </w:t>
      </w:r>
      <w:r w:rsidRPr="00AF588C">
        <w:rPr>
          <w:rFonts w:ascii="Arial" w:hAnsi="Arial" w:cs="Arial"/>
          <w:b/>
        </w:rPr>
        <w:t>Poteaux</w:t>
      </w:r>
    </w:p>
    <w:p w14:paraId="57F36A24" w14:textId="77777777" w:rsidR="00282462" w:rsidRPr="00AF588C" w:rsidRDefault="00282462" w:rsidP="00282462">
      <w:pPr>
        <w:rPr>
          <w:rFonts w:ascii="Arial" w:hAnsi="Arial" w:cs="Arial"/>
        </w:rPr>
      </w:pPr>
      <w:r w:rsidRPr="00AF588C">
        <w:rPr>
          <w:rFonts w:ascii="Arial" w:hAnsi="Arial" w:cs="Arial"/>
        </w:rPr>
        <w:t>Les poteaux et semelles confectionnés dans les dimensions 20 x 20 cm. Les poteaux seront en béton dosé à 350/kgm3 de CPA. La résistance de béton après 28 jours sera de 20 Mpa. Les armatures et coffrages sont conformes aux prescriptions ci-avant.</w:t>
      </w:r>
    </w:p>
    <w:p w14:paraId="03167E80" w14:textId="22457FA4" w:rsidR="00282462" w:rsidRPr="00AF588C" w:rsidRDefault="00282462" w:rsidP="00282462">
      <w:pPr>
        <w:rPr>
          <w:rFonts w:ascii="Arial" w:hAnsi="Arial" w:cs="Arial"/>
        </w:rPr>
      </w:pPr>
      <w:r w:rsidRPr="00AF588C">
        <w:rPr>
          <w:rFonts w:ascii="Arial" w:hAnsi="Arial" w:cs="Arial"/>
        </w:rPr>
        <w:t xml:space="preserve">Les poteaux seront en béton soigné y compris les armatures poids d'acier </w:t>
      </w:r>
      <w:r w:rsidR="00CB1FBA">
        <w:rPr>
          <w:rFonts w:ascii="Arial" w:hAnsi="Arial" w:cs="Arial"/>
        </w:rPr>
        <w:t>10</w:t>
      </w:r>
      <w:r w:rsidRPr="00AF588C">
        <w:rPr>
          <w:rFonts w:ascii="Arial" w:hAnsi="Arial" w:cs="Arial"/>
        </w:rPr>
        <w:t>0/kg m3 à titre indicatif, le coffrage soigné, c'est-à-dire des planches non rabotées et jointes balèvres inférieures à 2 mm, recoupage, ponçage exigées de ces balèvres, rebouchage et ragréage des trous. L'ouvrage reçoit un enduit en ciment de parement qui sera à cet effet soigneusement repiqué avant exécution de ce dernier, le coulage, le vibrage du béton, l'humidification et toutes sujétions de mise en œuvre. Le gravier ainsi que le sable utilisés doivent être propres et exempts de toutes impuretés. Si le gravier revient du ramassage dans la brousse, il devra être lavé pour être débarrassé de la poussière.</w:t>
      </w:r>
    </w:p>
    <w:p w14:paraId="38D3AAE7" w14:textId="77777777" w:rsidR="00282462" w:rsidRDefault="00282462" w:rsidP="00282462">
      <w:pPr>
        <w:rPr>
          <w:rFonts w:ascii="Arial" w:hAnsi="Arial" w:cs="Arial"/>
        </w:rPr>
      </w:pPr>
      <w:r w:rsidRPr="00AF588C">
        <w:rPr>
          <w:rFonts w:ascii="Arial" w:hAnsi="Arial" w:cs="Arial"/>
        </w:rPr>
        <w:t xml:space="preserve">Les poteaux vont de </w:t>
      </w:r>
      <w:r>
        <w:rPr>
          <w:rFonts w:ascii="Arial" w:hAnsi="Arial" w:cs="Arial"/>
        </w:rPr>
        <w:t xml:space="preserve">la </w:t>
      </w:r>
      <w:r w:rsidRPr="00AF588C">
        <w:rPr>
          <w:rFonts w:ascii="Arial" w:hAnsi="Arial" w:cs="Arial"/>
        </w:rPr>
        <w:t xml:space="preserve">fondation jusqu’au chaînage supérieur. </w:t>
      </w:r>
    </w:p>
    <w:p w14:paraId="2B503AF5" w14:textId="77777777" w:rsidR="00282462" w:rsidRDefault="00282462" w:rsidP="00282462">
      <w:pPr>
        <w:rPr>
          <w:rFonts w:ascii="Arial" w:hAnsi="Arial" w:cs="Arial"/>
        </w:rPr>
      </w:pPr>
      <w:r w:rsidRPr="00AF588C">
        <w:rPr>
          <w:rFonts w:ascii="Arial" w:hAnsi="Arial" w:cs="Arial"/>
        </w:rPr>
        <w:t>Les poteaux intermédiaires des façades de classes serviront de suppo</w:t>
      </w:r>
      <w:r>
        <w:rPr>
          <w:rFonts w:ascii="Arial" w:hAnsi="Arial" w:cs="Arial"/>
        </w:rPr>
        <w:t>rt aux 2 IPN 120  qui y seront :</w:t>
      </w:r>
    </w:p>
    <w:p w14:paraId="3FF29714" w14:textId="77777777" w:rsidR="00282462" w:rsidRPr="00AF588C" w:rsidRDefault="00282462" w:rsidP="00282462">
      <w:pPr>
        <w:rPr>
          <w:rFonts w:ascii="Arial" w:hAnsi="Arial" w:cs="Arial"/>
        </w:rPr>
      </w:pPr>
    </w:p>
    <w:p w14:paraId="589ABE72" w14:textId="77777777" w:rsidR="00282462" w:rsidRPr="00AF588C" w:rsidRDefault="00282462" w:rsidP="00282462">
      <w:pPr>
        <w:numPr>
          <w:ilvl w:val="0"/>
          <w:numId w:val="16"/>
        </w:numPr>
        <w:rPr>
          <w:rFonts w:ascii="Arial" w:hAnsi="Arial" w:cs="Arial"/>
          <w:b/>
        </w:rPr>
      </w:pPr>
      <w:r w:rsidRPr="00AF588C">
        <w:rPr>
          <w:rFonts w:ascii="Arial" w:hAnsi="Arial" w:cs="Arial"/>
          <w:b/>
          <w:i/>
        </w:rPr>
        <w:t>Section après décoffrage</w:t>
      </w:r>
      <w:r w:rsidRPr="00AF588C">
        <w:rPr>
          <w:rFonts w:ascii="Arial" w:hAnsi="Arial" w:cs="Arial"/>
          <w:b/>
        </w:rPr>
        <w:t> :</w:t>
      </w:r>
      <w:r w:rsidRPr="00AF588C">
        <w:rPr>
          <w:rFonts w:ascii="Arial" w:hAnsi="Arial" w:cs="Arial"/>
          <w:b/>
        </w:rPr>
        <w:tab/>
        <w:t>15 cm x 20 cm</w:t>
      </w:r>
    </w:p>
    <w:p w14:paraId="4388EFA2" w14:textId="77777777" w:rsidR="00282462" w:rsidRPr="00AF588C" w:rsidRDefault="00282462" w:rsidP="00282462">
      <w:pPr>
        <w:numPr>
          <w:ilvl w:val="0"/>
          <w:numId w:val="16"/>
        </w:numPr>
        <w:rPr>
          <w:rFonts w:ascii="Arial" w:hAnsi="Arial" w:cs="Arial"/>
          <w:b/>
        </w:rPr>
      </w:pPr>
      <w:r w:rsidRPr="00AF588C">
        <w:rPr>
          <w:rFonts w:ascii="Arial" w:hAnsi="Arial" w:cs="Arial"/>
          <w:b/>
          <w:i/>
        </w:rPr>
        <w:t>Cadre des armatures</w:t>
      </w:r>
      <w:r w:rsidRPr="00AF588C">
        <w:rPr>
          <w:rFonts w:ascii="Arial" w:hAnsi="Arial" w:cs="Arial"/>
          <w:b/>
        </w:rPr>
        <w:t> :</w:t>
      </w:r>
      <w:r w:rsidRPr="00AF588C">
        <w:rPr>
          <w:rFonts w:ascii="Arial" w:hAnsi="Arial" w:cs="Arial"/>
          <w:b/>
        </w:rPr>
        <w:tab/>
        <w:t>10 cm x 15 cm</w:t>
      </w:r>
    </w:p>
    <w:p w14:paraId="775DF9FB" w14:textId="77777777" w:rsidR="00282462" w:rsidRPr="00AF588C" w:rsidRDefault="00282462" w:rsidP="00282462">
      <w:pPr>
        <w:rPr>
          <w:rFonts w:ascii="Arial" w:hAnsi="Arial" w:cs="Arial"/>
          <w:b/>
        </w:rPr>
      </w:pPr>
    </w:p>
    <w:p w14:paraId="6B4C141B" w14:textId="77777777" w:rsidR="00282462" w:rsidRPr="00AF588C" w:rsidRDefault="00282462" w:rsidP="00282462">
      <w:pPr>
        <w:rPr>
          <w:rFonts w:ascii="Arial" w:hAnsi="Arial" w:cs="Arial"/>
          <w:b/>
        </w:rPr>
      </w:pPr>
      <w:r>
        <w:rPr>
          <w:rFonts w:ascii="Arial" w:hAnsi="Arial" w:cs="Arial"/>
          <w:b/>
        </w:rPr>
        <w:t xml:space="preserve">5.2.2.4 </w:t>
      </w:r>
      <w:r w:rsidRPr="00AF588C">
        <w:rPr>
          <w:rFonts w:ascii="Arial" w:hAnsi="Arial" w:cs="Arial"/>
          <w:b/>
        </w:rPr>
        <w:t>Marches</w:t>
      </w:r>
    </w:p>
    <w:p w14:paraId="60AC4ECF" w14:textId="77777777" w:rsidR="00282462" w:rsidRDefault="00282462" w:rsidP="00282462">
      <w:pPr>
        <w:rPr>
          <w:rFonts w:ascii="Arial" w:hAnsi="Arial" w:cs="Arial"/>
        </w:rPr>
      </w:pPr>
      <w:r w:rsidRPr="00AF588C">
        <w:rPr>
          <w:rFonts w:ascii="Arial" w:hAnsi="Arial" w:cs="Arial"/>
        </w:rPr>
        <w:t xml:space="preserve">Les marches sont conjointes au chaînage de la classe </w:t>
      </w:r>
      <w:r>
        <w:rPr>
          <w:rFonts w:ascii="Arial" w:hAnsi="Arial" w:cs="Arial"/>
        </w:rPr>
        <w:t xml:space="preserve">/latrines </w:t>
      </w:r>
      <w:r w:rsidRPr="00AF588C">
        <w:rPr>
          <w:rFonts w:ascii="Arial" w:hAnsi="Arial" w:cs="Arial"/>
        </w:rPr>
        <w:t>et coulées en béton armé dosé à 350kg de ciment CPA 325 pour 1m3 de béton, dimensions suivant les plans.</w:t>
      </w:r>
    </w:p>
    <w:p w14:paraId="4D5856E8" w14:textId="77777777" w:rsidR="00282462" w:rsidRDefault="00282462" w:rsidP="00282462">
      <w:pPr>
        <w:rPr>
          <w:rFonts w:ascii="Arial" w:hAnsi="Arial" w:cs="Arial"/>
          <w:b/>
        </w:rPr>
      </w:pPr>
    </w:p>
    <w:p w14:paraId="510AD7D9" w14:textId="77777777" w:rsidR="00282462" w:rsidRPr="00AF588C" w:rsidRDefault="00282462" w:rsidP="00282462">
      <w:pPr>
        <w:rPr>
          <w:rFonts w:ascii="Arial" w:hAnsi="Arial" w:cs="Arial"/>
          <w:b/>
        </w:rPr>
      </w:pPr>
      <w:r>
        <w:rPr>
          <w:rFonts w:ascii="Arial" w:hAnsi="Arial" w:cs="Arial"/>
          <w:b/>
        </w:rPr>
        <w:t>5.2.2.5 Rampes d’accès</w:t>
      </w:r>
    </w:p>
    <w:p w14:paraId="28078A4F" w14:textId="77777777" w:rsidR="00282462" w:rsidRDefault="00282462" w:rsidP="00282462">
      <w:pPr>
        <w:rPr>
          <w:rFonts w:ascii="Arial" w:hAnsi="Arial" w:cs="Arial"/>
        </w:rPr>
      </w:pPr>
      <w:r>
        <w:rPr>
          <w:rFonts w:ascii="Arial" w:hAnsi="Arial" w:cs="Arial"/>
        </w:rPr>
        <w:t xml:space="preserve">Les rampes d’accès auront une pente accessible de 5% environ pourvue de garde-corps et de chasse roue (chainage en béton armé pour guider les roues). Des paliers de repos seront prévus à chaque 2m environ. Cela facilitera le déplacement d’une personne se déplaçant sur fauteuil roulant. </w:t>
      </w:r>
    </w:p>
    <w:p w14:paraId="0CEAE4A7" w14:textId="77777777" w:rsidR="00282462" w:rsidRPr="00AF588C" w:rsidRDefault="00282462" w:rsidP="00282462">
      <w:pPr>
        <w:rPr>
          <w:rFonts w:ascii="Arial" w:hAnsi="Arial" w:cs="Arial"/>
        </w:rPr>
      </w:pPr>
      <w:r>
        <w:rPr>
          <w:rFonts w:ascii="Arial" w:hAnsi="Arial" w:cs="Arial"/>
        </w:rPr>
        <w:t>Il sera prévu au début de chaque rampe un repère podotactile (palier avec une surface rugueuse) permettant de prévenir une personne vivant avec un handicap visuel.</w:t>
      </w:r>
    </w:p>
    <w:p w14:paraId="2A5288FA" w14:textId="77777777" w:rsidR="00282462" w:rsidRPr="00AF588C" w:rsidRDefault="00282462" w:rsidP="00282462">
      <w:pPr>
        <w:ind w:left="708"/>
        <w:rPr>
          <w:rFonts w:ascii="Arial" w:hAnsi="Arial" w:cs="Arial"/>
        </w:rPr>
      </w:pPr>
    </w:p>
    <w:p w14:paraId="3B5D9C0A" w14:textId="77777777" w:rsidR="00282462" w:rsidRPr="00AF588C" w:rsidRDefault="00282462" w:rsidP="00282462">
      <w:pPr>
        <w:rPr>
          <w:rFonts w:ascii="Arial" w:hAnsi="Arial" w:cs="Arial"/>
          <w:b/>
        </w:rPr>
      </w:pPr>
      <w:r>
        <w:rPr>
          <w:rFonts w:ascii="Arial" w:hAnsi="Arial" w:cs="Arial"/>
          <w:b/>
        </w:rPr>
        <w:t xml:space="preserve">5.2.2.6 </w:t>
      </w:r>
      <w:r w:rsidRPr="00AF588C">
        <w:rPr>
          <w:rFonts w:ascii="Arial" w:hAnsi="Arial" w:cs="Arial"/>
          <w:b/>
        </w:rPr>
        <w:t>Appui de fenêtres</w:t>
      </w:r>
    </w:p>
    <w:p w14:paraId="1137EE79" w14:textId="77777777" w:rsidR="00282462" w:rsidRPr="00AF588C" w:rsidRDefault="00282462" w:rsidP="00282462">
      <w:pPr>
        <w:rPr>
          <w:rFonts w:ascii="Arial" w:hAnsi="Arial" w:cs="Arial"/>
        </w:rPr>
      </w:pPr>
      <w:r w:rsidRPr="00AF588C">
        <w:rPr>
          <w:rFonts w:ascii="Arial" w:hAnsi="Arial" w:cs="Arial"/>
        </w:rPr>
        <w:t>Appuis de baies en béton de 15 cm / 12 cm seront exécutés sous forme de chaînage intermédiaire en béton dosé à 350kg de ciment CPA pour 1m3 de béton au niveau allège sur tous les pignons et toutes les façades sauf au droit des portes. Voir plans et coupes.</w:t>
      </w:r>
    </w:p>
    <w:p w14:paraId="29C44C55" w14:textId="77777777" w:rsidR="00282462" w:rsidRPr="00AF588C" w:rsidRDefault="00282462" w:rsidP="00282462">
      <w:pPr>
        <w:rPr>
          <w:rFonts w:ascii="Arial" w:hAnsi="Arial" w:cs="Arial"/>
        </w:rPr>
      </w:pPr>
      <w:r w:rsidRPr="00AF588C">
        <w:rPr>
          <w:rFonts w:ascii="Arial" w:hAnsi="Arial" w:cs="Arial"/>
        </w:rPr>
        <w:t>Coffrages bien soignés pour parements destinés à rester apparents.</w:t>
      </w:r>
    </w:p>
    <w:p w14:paraId="6AB13171" w14:textId="77777777" w:rsidR="00282462" w:rsidRDefault="00282462" w:rsidP="00282462">
      <w:pPr>
        <w:tabs>
          <w:tab w:val="left" w:leader="underscore" w:pos="4025"/>
        </w:tabs>
        <w:jc w:val="center"/>
        <w:rPr>
          <w:rFonts w:ascii="Arial" w:hAnsi="Arial" w:cs="Arial"/>
          <w:b/>
          <w:bCs/>
          <w:color w:val="000000"/>
        </w:rPr>
      </w:pPr>
    </w:p>
    <w:p w14:paraId="2AC2B0B7" w14:textId="77777777" w:rsidR="00282462" w:rsidRPr="00AF588C" w:rsidRDefault="00282462" w:rsidP="00282462">
      <w:pPr>
        <w:tabs>
          <w:tab w:val="left" w:leader="underscore" w:pos="4025"/>
        </w:tabs>
        <w:jc w:val="center"/>
        <w:rPr>
          <w:rFonts w:ascii="Arial" w:hAnsi="Arial" w:cs="Arial"/>
          <w:b/>
          <w:bCs/>
          <w:color w:val="000000"/>
        </w:rPr>
      </w:pPr>
      <w:r w:rsidRPr="00AF588C">
        <w:rPr>
          <w:rFonts w:ascii="Arial" w:hAnsi="Arial" w:cs="Arial"/>
          <w:b/>
          <w:bCs/>
          <w:color w:val="000000"/>
        </w:rPr>
        <w:t>Finition : larmier en partie inférieure ; profil selon dessin d’architecte avec légère armature ; dessus lissé.</w:t>
      </w:r>
    </w:p>
    <w:p w14:paraId="0A022F34" w14:textId="77777777" w:rsidR="00282462" w:rsidRPr="00AF588C" w:rsidRDefault="00282462" w:rsidP="00282462">
      <w:pPr>
        <w:tabs>
          <w:tab w:val="left" w:leader="underscore" w:pos="4025"/>
        </w:tabs>
        <w:jc w:val="center"/>
        <w:rPr>
          <w:rFonts w:ascii="Arial" w:hAnsi="Arial" w:cs="Arial"/>
          <w:b/>
          <w:bCs/>
          <w:color w:val="000000"/>
        </w:rPr>
      </w:pPr>
    </w:p>
    <w:p w14:paraId="10D9A5C0" w14:textId="77777777" w:rsidR="00282462" w:rsidRPr="00AF588C" w:rsidRDefault="00282462" w:rsidP="00282462">
      <w:pPr>
        <w:rPr>
          <w:rFonts w:ascii="Arial" w:hAnsi="Arial" w:cs="Arial"/>
          <w:b/>
        </w:rPr>
      </w:pPr>
      <w:r w:rsidRPr="00AF588C">
        <w:rPr>
          <w:rFonts w:ascii="Arial" w:hAnsi="Arial" w:cs="Arial"/>
        </w:rPr>
        <w:t>Il est prévu des appuis de fenêtres qui sortent en saillie comme indiqué sur les plans.</w:t>
      </w:r>
    </w:p>
    <w:p w14:paraId="08B871A6" w14:textId="77777777" w:rsidR="00282462" w:rsidRDefault="00282462" w:rsidP="00282462">
      <w:pPr>
        <w:rPr>
          <w:rFonts w:ascii="Arial" w:hAnsi="Arial" w:cs="Arial"/>
          <w:b/>
        </w:rPr>
      </w:pPr>
    </w:p>
    <w:p w14:paraId="26EC97F1" w14:textId="77777777" w:rsidR="00282462" w:rsidRPr="00AF588C" w:rsidRDefault="00282462" w:rsidP="00282462">
      <w:pPr>
        <w:rPr>
          <w:rFonts w:ascii="Arial" w:hAnsi="Arial" w:cs="Arial"/>
          <w:b/>
        </w:rPr>
      </w:pPr>
      <w:r>
        <w:rPr>
          <w:rFonts w:ascii="Arial" w:hAnsi="Arial" w:cs="Arial"/>
          <w:b/>
        </w:rPr>
        <w:t>5.2.2.7</w:t>
      </w:r>
      <w:r w:rsidRPr="00884F51">
        <w:rPr>
          <w:rFonts w:ascii="Arial" w:hAnsi="Arial" w:cs="Arial"/>
          <w:b/>
        </w:rPr>
        <w:t xml:space="preserve"> Pose craies pour tableaux</w:t>
      </w:r>
      <w:r>
        <w:rPr>
          <w:rFonts w:ascii="Arial" w:hAnsi="Arial" w:cs="Arial"/>
          <w:b/>
        </w:rPr>
        <w:t xml:space="preserve"> </w:t>
      </w:r>
      <w:r w:rsidRPr="00AF588C">
        <w:rPr>
          <w:rFonts w:ascii="Arial" w:hAnsi="Arial" w:cs="Arial"/>
          <w:b/>
        </w:rPr>
        <w:t xml:space="preserve"> </w:t>
      </w:r>
      <w:r>
        <w:rPr>
          <w:rFonts w:ascii="Arial" w:hAnsi="Arial" w:cs="Arial"/>
          <w:b/>
        </w:rPr>
        <w:t>(sans objet)</w:t>
      </w:r>
    </w:p>
    <w:p w14:paraId="5D8DB996" w14:textId="77777777" w:rsidR="00282462" w:rsidRPr="00884F51" w:rsidRDefault="00282462" w:rsidP="00282462">
      <w:pPr>
        <w:rPr>
          <w:rFonts w:ascii="Arial" w:hAnsi="Arial" w:cs="Arial"/>
        </w:rPr>
      </w:pPr>
      <w:r w:rsidRPr="00884F51">
        <w:rPr>
          <w:rFonts w:ascii="Arial" w:hAnsi="Arial" w:cs="Arial"/>
        </w:rPr>
        <w:t>Dans le cadre des travaux de construction de classes destinées aux personnes vivants avec un handicap, le pose craie est proscrit.</w:t>
      </w:r>
    </w:p>
    <w:p w14:paraId="2115A2CF" w14:textId="77777777" w:rsidR="00282462" w:rsidRPr="00AF588C" w:rsidRDefault="00282462" w:rsidP="00282462">
      <w:pPr>
        <w:rPr>
          <w:rFonts w:ascii="Arial" w:hAnsi="Arial" w:cs="Arial"/>
        </w:rPr>
      </w:pPr>
      <w:r w:rsidRPr="00AF588C">
        <w:rPr>
          <w:rFonts w:ascii="Arial" w:hAnsi="Arial" w:cs="Arial"/>
          <w:b/>
        </w:rPr>
        <w:tab/>
      </w:r>
    </w:p>
    <w:p w14:paraId="12114DB2" w14:textId="77777777" w:rsidR="009F5D16" w:rsidRDefault="00282462" w:rsidP="00282462">
      <w:pPr>
        <w:rPr>
          <w:rFonts w:ascii="Arial" w:hAnsi="Arial" w:cs="Arial"/>
          <w:b/>
          <w:sz w:val="28"/>
        </w:rPr>
      </w:pPr>
      <w:r>
        <w:rPr>
          <w:rFonts w:ascii="Arial" w:hAnsi="Arial" w:cs="Arial"/>
          <w:b/>
          <w:sz w:val="28"/>
        </w:rPr>
        <w:lastRenderedPageBreak/>
        <w:t>6</w:t>
      </w:r>
      <w:r w:rsidRPr="00AF588C">
        <w:rPr>
          <w:rFonts w:ascii="Arial" w:hAnsi="Arial" w:cs="Arial"/>
          <w:b/>
          <w:sz w:val="28"/>
        </w:rPr>
        <w:t>. CHARPENTE COUVERTURE</w:t>
      </w:r>
      <w:r w:rsidR="00DA18D3">
        <w:rPr>
          <w:rFonts w:ascii="Arial" w:hAnsi="Arial" w:cs="Arial"/>
          <w:b/>
          <w:sz w:val="28"/>
        </w:rPr>
        <w:t xml:space="preserve"> (SANS OBJET POUR LES LATRINES, </w:t>
      </w:r>
      <w:r w:rsidR="009F5D16">
        <w:rPr>
          <w:rFonts w:ascii="Arial" w:hAnsi="Arial" w:cs="Arial"/>
          <w:b/>
          <w:sz w:val="28"/>
        </w:rPr>
        <w:t xml:space="preserve">  </w:t>
      </w:r>
    </w:p>
    <w:p w14:paraId="5D4CD733" w14:textId="38A15C2B" w:rsidR="00282462" w:rsidRPr="00AF588C" w:rsidRDefault="009F5D16" w:rsidP="00282462">
      <w:pPr>
        <w:rPr>
          <w:rFonts w:ascii="Arial" w:hAnsi="Arial" w:cs="Arial"/>
          <w:b/>
          <w:sz w:val="28"/>
        </w:rPr>
      </w:pPr>
      <w:r>
        <w:rPr>
          <w:rFonts w:ascii="Arial" w:hAnsi="Arial" w:cs="Arial"/>
          <w:b/>
          <w:sz w:val="28"/>
        </w:rPr>
        <w:t xml:space="preserve">                   </w:t>
      </w:r>
      <w:r w:rsidR="00DA18D3">
        <w:rPr>
          <w:rFonts w:ascii="Arial" w:hAnsi="Arial" w:cs="Arial"/>
          <w:b/>
          <w:sz w:val="28"/>
        </w:rPr>
        <w:t>POUR LES CLASSES TLS VOIR DESCRIPRIF AU POINT III)</w:t>
      </w:r>
    </w:p>
    <w:p w14:paraId="294A196F" w14:textId="450B0530" w:rsidR="00282462" w:rsidRPr="00243410" w:rsidRDefault="00282462" w:rsidP="00282462">
      <w:pPr>
        <w:rPr>
          <w:rFonts w:ascii="Arial" w:hAnsi="Arial" w:cs="Arial"/>
          <w:b/>
          <w:bCs/>
        </w:rPr>
      </w:pPr>
      <w:r w:rsidRPr="00243410">
        <w:rPr>
          <w:rFonts w:ascii="Arial" w:hAnsi="Arial" w:cs="Arial"/>
          <w:b/>
          <w:bCs/>
        </w:rPr>
        <w:t>6.</w:t>
      </w:r>
      <w:r w:rsidR="00DA18D3">
        <w:rPr>
          <w:rFonts w:ascii="Arial" w:hAnsi="Arial" w:cs="Arial"/>
          <w:b/>
          <w:bCs/>
        </w:rPr>
        <w:t>1</w:t>
      </w:r>
      <w:r w:rsidRPr="00243410">
        <w:rPr>
          <w:rFonts w:ascii="Arial" w:hAnsi="Arial" w:cs="Arial"/>
          <w:b/>
          <w:bCs/>
        </w:rPr>
        <w:t xml:space="preserve"> PLAFONNAGE</w:t>
      </w:r>
      <w:r>
        <w:rPr>
          <w:rFonts w:ascii="Arial" w:hAnsi="Arial" w:cs="Arial"/>
          <w:b/>
          <w:bCs/>
        </w:rPr>
        <w:t xml:space="preserve"> (sans objet)</w:t>
      </w:r>
    </w:p>
    <w:p w14:paraId="52D2DA7A" w14:textId="77777777" w:rsidR="00DA18D3" w:rsidRDefault="00DA18D3" w:rsidP="00282462">
      <w:pPr>
        <w:rPr>
          <w:rFonts w:ascii="Arial" w:hAnsi="Arial" w:cs="Arial"/>
          <w:b/>
        </w:rPr>
      </w:pPr>
    </w:p>
    <w:p w14:paraId="1ABE78AA" w14:textId="77777777" w:rsidR="00282462" w:rsidRDefault="00282462" w:rsidP="00282462">
      <w:pPr>
        <w:rPr>
          <w:rFonts w:ascii="Arial" w:hAnsi="Arial" w:cs="Arial"/>
          <w:b/>
        </w:rPr>
      </w:pPr>
      <w:r w:rsidRPr="00AF588C">
        <w:rPr>
          <w:rFonts w:ascii="Arial" w:hAnsi="Arial" w:cs="Arial"/>
          <w:b/>
        </w:rPr>
        <w:t xml:space="preserve">7. MENUISERIES METALLIQUES </w:t>
      </w:r>
    </w:p>
    <w:p w14:paraId="1827D439" w14:textId="77777777" w:rsidR="00282462" w:rsidRPr="00AF588C" w:rsidRDefault="00282462" w:rsidP="00282462">
      <w:pPr>
        <w:rPr>
          <w:rFonts w:ascii="Arial" w:hAnsi="Arial" w:cs="Arial"/>
        </w:rPr>
      </w:pPr>
    </w:p>
    <w:p w14:paraId="4B05469A" w14:textId="77777777" w:rsidR="00282462" w:rsidRPr="00AF588C" w:rsidRDefault="00282462" w:rsidP="00282462">
      <w:pPr>
        <w:rPr>
          <w:rFonts w:ascii="Arial" w:hAnsi="Arial" w:cs="Arial"/>
          <w:b/>
        </w:rPr>
      </w:pPr>
      <w:r w:rsidRPr="00AF588C">
        <w:rPr>
          <w:rFonts w:ascii="Arial" w:hAnsi="Arial" w:cs="Arial"/>
          <w:b/>
        </w:rPr>
        <w:t>7.1 GENERALITES</w:t>
      </w:r>
    </w:p>
    <w:p w14:paraId="24726F1E" w14:textId="77777777" w:rsidR="00282462" w:rsidRPr="00AF588C" w:rsidRDefault="00282462" w:rsidP="00282462">
      <w:pPr>
        <w:rPr>
          <w:rFonts w:ascii="Arial" w:hAnsi="Arial" w:cs="Arial"/>
        </w:rPr>
      </w:pPr>
      <w:r w:rsidRPr="00AF588C">
        <w:rPr>
          <w:rFonts w:ascii="Arial" w:hAnsi="Arial" w:cs="Arial"/>
        </w:rPr>
        <w:t>Les travaux faisant l'objet du présent lot comprennent l'exécution en conformité avec les règles techniques de construction, et en accord avec les documents du marché, de tous les travaux définis par le présent C.P.T.P. et tous les plans, tant généraux que techniques ou particuliers.</w:t>
      </w:r>
    </w:p>
    <w:p w14:paraId="551D9E53" w14:textId="77777777" w:rsidR="00282462" w:rsidRPr="00AF588C" w:rsidRDefault="00282462" w:rsidP="00282462">
      <w:pPr>
        <w:rPr>
          <w:rFonts w:ascii="Arial" w:hAnsi="Arial" w:cs="Arial"/>
        </w:rPr>
      </w:pPr>
    </w:p>
    <w:p w14:paraId="6C4FBA7B" w14:textId="77777777" w:rsidR="00282462" w:rsidRPr="00AF588C" w:rsidRDefault="00282462" w:rsidP="00282462">
      <w:pPr>
        <w:rPr>
          <w:rFonts w:ascii="Arial" w:hAnsi="Arial" w:cs="Arial"/>
          <w:b/>
        </w:rPr>
      </w:pPr>
      <w:r w:rsidRPr="00AF588C">
        <w:rPr>
          <w:rFonts w:ascii="Arial" w:hAnsi="Arial" w:cs="Arial"/>
          <w:b/>
        </w:rPr>
        <w:t>Règles et Normes</w:t>
      </w:r>
    </w:p>
    <w:p w14:paraId="49B1E2D7" w14:textId="77777777" w:rsidR="00282462" w:rsidRPr="00AF588C" w:rsidRDefault="00282462" w:rsidP="00282462">
      <w:pPr>
        <w:rPr>
          <w:rFonts w:ascii="Arial" w:hAnsi="Arial" w:cs="Arial"/>
        </w:rPr>
      </w:pPr>
      <w:r w:rsidRPr="00AF588C">
        <w:rPr>
          <w:rFonts w:ascii="Arial" w:hAnsi="Arial" w:cs="Arial"/>
        </w:rPr>
        <w:t>Les travaux devront être réalisés dans le respect absolu des règles et normes en vigueur à la date de la signature du marché.</w:t>
      </w:r>
    </w:p>
    <w:p w14:paraId="48582A25" w14:textId="77777777" w:rsidR="00282462" w:rsidRPr="00AF588C" w:rsidRDefault="00282462" w:rsidP="00282462">
      <w:pPr>
        <w:rPr>
          <w:rFonts w:ascii="Arial" w:hAnsi="Arial" w:cs="Arial"/>
        </w:rPr>
      </w:pPr>
    </w:p>
    <w:p w14:paraId="7955B7B0" w14:textId="77777777" w:rsidR="00282462" w:rsidRPr="00AF588C" w:rsidRDefault="00282462" w:rsidP="00282462">
      <w:pPr>
        <w:rPr>
          <w:rFonts w:ascii="Arial" w:hAnsi="Arial" w:cs="Arial"/>
          <w:b/>
        </w:rPr>
      </w:pPr>
      <w:r w:rsidRPr="00AF588C">
        <w:rPr>
          <w:rFonts w:ascii="Arial" w:hAnsi="Arial" w:cs="Arial"/>
          <w:b/>
        </w:rPr>
        <w:t>Caractère complet du prix global et forfaitaire</w:t>
      </w:r>
    </w:p>
    <w:p w14:paraId="6874CA81" w14:textId="77777777" w:rsidR="00282462" w:rsidRPr="00AF588C" w:rsidRDefault="00282462" w:rsidP="00282462">
      <w:pPr>
        <w:rPr>
          <w:rFonts w:ascii="Arial" w:hAnsi="Arial" w:cs="Arial"/>
        </w:rPr>
      </w:pPr>
      <w:r w:rsidRPr="00AF588C">
        <w:rPr>
          <w:rFonts w:ascii="Arial" w:hAnsi="Arial" w:cs="Arial"/>
        </w:rPr>
        <w:t>Le prix global et forfaitaire comprend implicitement toutes les fournitures, prestations et façons nécessaires au parfait et complet achèvement des ouvrages.</w:t>
      </w:r>
    </w:p>
    <w:p w14:paraId="6389A289" w14:textId="77777777" w:rsidR="00282462" w:rsidRPr="00AF588C" w:rsidRDefault="00282462" w:rsidP="00282462">
      <w:pPr>
        <w:rPr>
          <w:rFonts w:ascii="Arial" w:hAnsi="Arial" w:cs="Arial"/>
        </w:rPr>
      </w:pPr>
      <w:r w:rsidRPr="00AF588C">
        <w:rPr>
          <w:rFonts w:ascii="Arial" w:hAnsi="Arial" w:cs="Arial"/>
        </w:rPr>
        <w:t>Afin d'éviter les omissions et doubles emplois, l'Entrepreneur est tenu de prendre obligatoirement connaissance des C.P.T.P. et plans des autres corps d'état susceptibles de le renseigner sur les travaux qu'il a réellement à prévoir et à réaliser.</w:t>
      </w:r>
    </w:p>
    <w:p w14:paraId="322D3C49" w14:textId="77777777" w:rsidR="00282462" w:rsidRDefault="00282462" w:rsidP="00282462">
      <w:pPr>
        <w:rPr>
          <w:rFonts w:ascii="Arial" w:hAnsi="Arial" w:cs="Arial"/>
        </w:rPr>
      </w:pPr>
    </w:p>
    <w:p w14:paraId="0C6E802F" w14:textId="77777777" w:rsidR="00282462" w:rsidRPr="00AF588C" w:rsidRDefault="00282462" w:rsidP="00282462">
      <w:pPr>
        <w:rPr>
          <w:rFonts w:ascii="Arial" w:hAnsi="Arial" w:cs="Arial"/>
        </w:rPr>
      </w:pPr>
      <w:r w:rsidRPr="00AF588C">
        <w:rPr>
          <w:rFonts w:ascii="Arial" w:hAnsi="Arial" w:cs="Arial"/>
        </w:rPr>
        <w:t>Les schémas figurant sur les plans de détail ne sont donnés qu'à titre indicatif et ne sont que des détails de principe ne pouvant être considérés comme plan d'exécution. Avant toute exécution, l'entrepreneur sera tenu de vérifier les côtes sur place.</w:t>
      </w:r>
    </w:p>
    <w:p w14:paraId="06383F61" w14:textId="77777777" w:rsidR="00282462" w:rsidRPr="00AF588C" w:rsidRDefault="00282462" w:rsidP="00282462">
      <w:pPr>
        <w:rPr>
          <w:rFonts w:ascii="Arial" w:hAnsi="Arial" w:cs="Arial"/>
        </w:rPr>
      </w:pPr>
    </w:p>
    <w:p w14:paraId="36E41779" w14:textId="77777777" w:rsidR="00282462" w:rsidRPr="00AF588C" w:rsidRDefault="00282462" w:rsidP="00282462">
      <w:pPr>
        <w:rPr>
          <w:rFonts w:ascii="Arial" w:hAnsi="Arial" w:cs="Arial"/>
          <w:b/>
        </w:rPr>
      </w:pPr>
      <w:r w:rsidRPr="00AF588C">
        <w:rPr>
          <w:rFonts w:ascii="Arial" w:hAnsi="Arial" w:cs="Arial"/>
          <w:b/>
        </w:rPr>
        <w:t>Préparation et exécution des ouvrages</w:t>
      </w:r>
    </w:p>
    <w:p w14:paraId="67654F60" w14:textId="77777777" w:rsidR="00282462" w:rsidRPr="00AF588C" w:rsidRDefault="00282462" w:rsidP="00282462">
      <w:pPr>
        <w:rPr>
          <w:rFonts w:ascii="Arial" w:hAnsi="Arial" w:cs="Arial"/>
        </w:rPr>
      </w:pPr>
      <w:r w:rsidRPr="00AF588C">
        <w:rPr>
          <w:rFonts w:ascii="Arial" w:hAnsi="Arial" w:cs="Arial"/>
        </w:rPr>
        <w:t>Les ouvrages devront présenter les dimensions générales et dispositions indiquées sur les plans. Les clous, rivets et vis doivent être bien ajustés, ne jamais dépasser le niveau des parements.</w:t>
      </w:r>
    </w:p>
    <w:p w14:paraId="34A30E96" w14:textId="77777777" w:rsidR="00282462" w:rsidRPr="00AF588C" w:rsidRDefault="00282462" w:rsidP="00282462">
      <w:pPr>
        <w:rPr>
          <w:rFonts w:ascii="Arial" w:hAnsi="Arial" w:cs="Arial"/>
        </w:rPr>
      </w:pPr>
      <w:r w:rsidRPr="00AF588C">
        <w:rPr>
          <w:rFonts w:ascii="Arial" w:hAnsi="Arial" w:cs="Arial"/>
        </w:rPr>
        <w:t>Les boulons doivent être coupés et affleurés au ras de l'écrou. L'usage de vis enfoncées à coup de marteau, ainsi que des pointes à garnir est formellement interdit.</w:t>
      </w:r>
    </w:p>
    <w:p w14:paraId="6E735BDE" w14:textId="77777777" w:rsidR="00282462" w:rsidRPr="00AF588C" w:rsidRDefault="00282462" w:rsidP="00282462">
      <w:pPr>
        <w:rPr>
          <w:rFonts w:ascii="Arial" w:hAnsi="Arial" w:cs="Arial"/>
          <w:b/>
        </w:rPr>
      </w:pPr>
    </w:p>
    <w:p w14:paraId="5A984982" w14:textId="77777777" w:rsidR="00282462" w:rsidRPr="00AF588C" w:rsidRDefault="00282462" w:rsidP="00282462">
      <w:pPr>
        <w:rPr>
          <w:rFonts w:ascii="Arial" w:hAnsi="Arial" w:cs="Arial"/>
          <w:b/>
        </w:rPr>
      </w:pPr>
      <w:r w:rsidRPr="00AF588C">
        <w:rPr>
          <w:rFonts w:ascii="Arial" w:hAnsi="Arial" w:cs="Arial"/>
          <w:b/>
        </w:rPr>
        <w:t>Ouvrages en métaux ferreux</w:t>
      </w:r>
    </w:p>
    <w:p w14:paraId="1F48F5CB" w14:textId="77777777" w:rsidR="00282462" w:rsidRPr="00AF588C" w:rsidRDefault="00282462" w:rsidP="00282462">
      <w:pPr>
        <w:rPr>
          <w:rFonts w:ascii="Arial" w:hAnsi="Arial" w:cs="Arial"/>
        </w:rPr>
      </w:pPr>
      <w:r w:rsidRPr="00AF588C">
        <w:rPr>
          <w:rFonts w:ascii="Arial" w:hAnsi="Arial" w:cs="Arial"/>
        </w:rPr>
        <w:t>Les assemblages soudés, boulonnés ou rivés seront parfaitement exécutés pour résister sans déformation permanente ni amorce de rupture aux essais mécaniques.</w:t>
      </w:r>
    </w:p>
    <w:p w14:paraId="4D0A1FFF" w14:textId="77777777" w:rsidR="00282462" w:rsidRPr="00AF588C" w:rsidRDefault="00282462" w:rsidP="00282462">
      <w:pPr>
        <w:rPr>
          <w:rFonts w:ascii="Arial" w:hAnsi="Arial" w:cs="Arial"/>
        </w:rPr>
      </w:pPr>
      <w:r w:rsidRPr="00AF588C">
        <w:rPr>
          <w:rFonts w:ascii="Arial" w:hAnsi="Arial" w:cs="Arial"/>
        </w:rPr>
        <w:t>Les traces de soudure devront être enlevées sur toutes les surfaces où elles nuiraient à l'aspect, à l'étanchéité ou au bon fonctionnement des ouvrages.</w:t>
      </w:r>
    </w:p>
    <w:p w14:paraId="187A5CC5" w14:textId="77777777" w:rsidR="00282462" w:rsidRDefault="00282462" w:rsidP="00282462">
      <w:pPr>
        <w:rPr>
          <w:rFonts w:ascii="Arial" w:hAnsi="Arial" w:cs="Arial"/>
        </w:rPr>
      </w:pPr>
    </w:p>
    <w:p w14:paraId="2945B0F5" w14:textId="77777777" w:rsidR="00282462" w:rsidRPr="00AF588C" w:rsidRDefault="00282462" w:rsidP="00282462">
      <w:pPr>
        <w:rPr>
          <w:rFonts w:ascii="Arial" w:hAnsi="Arial" w:cs="Arial"/>
        </w:rPr>
      </w:pPr>
      <w:r w:rsidRPr="00AF588C">
        <w:rPr>
          <w:rFonts w:ascii="Arial" w:hAnsi="Arial" w:cs="Arial"/>
        </w:rPr>
        <w:t>Sur le parement extérieur des cadres, les soudures ne devront présenter aucune discontinuité.</w:t>
      </w:r>
    </w:p>
    <w:p w14:paraId="71A2741A" w14:textId="77777777" w:rsidR="00282462" w:rsidRPr="00AF588C" w:rsidRDefault="00282462" w:rsidP="00282462">
      <w:pPr>
        <w:rPr>
          <w:rFonts w:ascii="Arial" w:hAnsi="Arial" w:cs="Arial"/>
        </w:rPr>
      </w:pPr>
    </w:p>
    <w:p w14:paraId="004D0621" w14:textId="77777777" w:rsidR="00282462" w:rsidRPr="00AF588C" w:rsidRDefault="00282462" w:rsidP="00282462">
      <w:pPr>
        <w:rPr>
          <w:rFonts w:ascii="Arial" w:hAnsi="Arial" w:cs="Arial"/>
          <w:b/>
        </w:rPr>
      </w:pPr>
      <w:r w:rsidRPr="00AF588C">
        <w:rPr>
          <w:rFonts w:ascii="Arial" w:hAnsi="Arial" w:cs="Arial"/>
          <w:b/>
        </w:rPr>
        <w:t>Echantillons</w:t>
      </w:r>
    </w:p>
    <w:p w14:paraId="25F0DD0F" w14:textId="77777777" w:rsidR="00282462" w:rsidRPr="00AF588C" w:rsidRDefault="00282462" w:rsidP="00282462">
      <w:pPr>
        <w:rPr>
          <w:rFonts w:ascii="Arial" w:hAnsi="Arial" w:cs="Arial"/>
        </w:rPr>
      </w:pPr>
      <w:r w:rsidRPr="00AF588C">
        <w:rPr>
          <w:rFonts w:ascii="Arial" w:hAnsi="Arial" w:cs="Arial"/>
        </w:rPr>
        <w:t xml:space="preserve">L'entrepreneur présentera à l'agrément du Maître d'œuvre un châssis type réalisé conformément aux documents du marché, qui sera présenté sur le chantier, puis posé dans </w:t>
      </w:r>
      <w:r w:rsidRPr="00AF588C">
        <w:rPr>
          <w:rFonts w:ascii="Arial" w:hAnsi="Arial" w:cs="Arial"/>
        </w:rPr>
        <w:lastRenderedPageBreak/>
        <w:t>le bâtiment à un emplacement indiqué par le Maître d'œuvre, dès que l'état d'avancement des travaux du gros œuvre le permettra.</w:t>
      </w:r>
    </w:p>
    <w:p w14:paraId="245D3D5A" w14:textId="77777777" w:rsidR="00282462" w:rsidRPr="00AF588C" w:rsidRDefault="00282462" w:rsidP="00282462">
      <w:pPr>
        <w:rPr>
          <w:rFonts w:ascii="Arial" w:hAnsi="Arial" w:cs="Arial"/>
        </w:rPr>
      </w:pPr>
      <w:r w:rsidRPr="00AF588C">
        <w:rPr>
          <w:rFonts w:ascii="Arial" w:hAnsi="Arial" w:cs="Arial"/>
        </w:rPr>
        <w:t>Les échantillons de quincaillerie seront présentés à l'agrément du Maître d'œuvre, sur une panoplie, avant la présentation du châssis type.</w:t>
      </w:r>
    </w:p>
    <w:p w14:paraId="280770B3" w14:textId="77777777" w:rsidR="00282462" w:rsidRPr="00AF588C" w:rsidRDefault="00282462" w:rsidP="00282462"/>
    <w:p w14:paraId="407B560C" w14:textId="77777777" w:rsidR="00282462" w:rsidRPr="00AF588C" w:rsidRDefault="00282462" w:rsidP="00282462">
      <w:pPr>
        <w:rPr>
          <w:rFonts w:ascii="Arial" w:hAnsi="Arial" w:cs="Arial"/>
          <w:b/>
        </w:rPr>
      </w:pPr>
      <w:r w:rsidRPr="00AF588C">
        <w:rPr>
          <w:rFonts w:ascii="Arial" w:hAnsi="Arial" w:cs="Arial"/>
          <w:b/>
        </w:rPr>
        <w:t>Protection antirouille</w:t>
      </w:r>
    </w:p>
    <w:p w14:paraId="56A0EE16" w14:textId="77777777" w:rsidR="00282462" w:rsidRDefault="00282462" w:rsidP="00282462">
      <w:pPr>
        <w:rPr>
          <w:rFonts w:ascii="Arial" w:hAnsi="Arial" w:cs="Arial"/>
        </w:rPr>
      </w:pPr>
      <w:r w:rsidRPr="00AF588C">
        <w:rPr>
          <w:rFonts w:ascii="Arial" w:hAnsi="Arial" w:cs="Arial"/>
        </w:rPr>
        <w:t>Tous les ouvrages en métaux ferreux, quincaillerie comprise, seront protégés en atelier par une peinture antirouille, après enlèvement de la rouille, décalaminage et dégraissage.</w:t>
      </w:r>
    </w:p>
    <w:p w14:paraId="76DAB920" w14:textId="77777777" w:rsidR="00282462" w:rsidRPr="00AF588C" w:rsidRDefault="00282462" w:rsidP="00282462">
      <w:pPr>
        <w:rPr>
          <w:rFonts w:ascii="Arial" w:hAnsi="Arial" w:cs="Arial"/>
        </w:rPr>
      </w:pPr>
    </w:p>
    <w:p w14:paraId="3FFCF97C" w14:textId="77777777" w:rsidR="00282462" w:rsidRPr="00AF588C" w:rsidRDefault="00282462" w:rsidP="00282462">
      <w:pPr>
        <w:rPr>
          <w:rFonts w:ascii="Arial" w:hAnsi="Arial" w:cs="Arial"/>
          <w:b/>
        </w:rPr>
      </w:pPr>
      <w:r w:rsidRPr="00AF588C">
        <w:rPr>
          <w:rFonts w:ascii="Arial" w:hAnsi="Arial" w:cs="Arial"/>
          <w:b/>
        </w:rPr>
        <w:t>Scellements, calfeutrement</w:t>
      </w:r>
    </w:p>
    <w:p w14:paraId="66FBE36F" w14:textId="77777777" w:rsidR="00282462" w:rsidRPr="00AF588C" w:rsidRDefault="00282462" w:rsidP="00282462">
      <w:pPr>
        <w:rPr>
          <w:rFonts w:ascii="Arial" w:hAnsi="Arial" w:cs="Arial"/>
        </w:rPr>
      </w:pPr>
      <w:r w:rsidRPr="00AF588C">
        <w:rPr>
          <w:rFonts w:ascii="Arial" w:hAnsi="Arial" w:cs="Arial"/>
        </w:rPr>
        <w:t>Sont implicites aux ouvrages tous les scellements nécessaires y compris les tamponnages, percements, mortiers, de même que les calfeutrements.</w:t>
      </w:r>
    </w:p>
    <w:p w14:paraId="68510DE9" w14:textId="77777777" w:rsidR="00282462" w:rsidRPr="00AF588C" w:rsidRDefault="00282462" w:rsidP="00282462">
      <w:pPr>
        <w:rPr>
          <w:rFonts w:ascii="Arial" w:hAnsi="Arial" w:cs="Arial"/>
        </w:rPr>
      </w:pPr>
    </w:p>
    <w:p w14:paraId="088F95C4" w14:textId="77777777" w:rsidR="00282462" w:rsidRPr="00AF588C" w:rsidRDefault="00282462" w:rsidP="00282462">
      <w:pPr>
        <w:rPr>
          <w:rFonts w:ascii="Arial" w:hAnsi="Arial" w:cs="Arial"/>
          <w:b/>
        </w:rPr>
      </w:pPr>
      <w:r w:rsidRPr="00AF588C">
        <w:rPr>
          <w:rFonts w:ascii="Arial" w:hAnsi="Arial" w:cs="Arial"/>
          <w:b/>
        </w:rPr>
        <w:t>Mise en œuvre</w:t>
      </w:r>
    </w:p>
    <w:p w14:paraId="077125D2" w14:textId="77777777" w:rsidR="00282462" w:rsidRPr="00AF588C" w:rsidRDefault="00282462" w:rsidP="00282462">
      <w:pPr>
        <w:rPr>
          <w:rFonts w:ascii="Arial" w:hAnsi="Arial" w:cs="Arial"/>
        </w:rPr>
      </w:pPr>
      <w:r w:rsidRPr="00AF588C">
        <w:rPr>
          <w:rFonts w:ascii="Arial" w:hAnsi="Arial" w:cs="Arial"/>
        </w:rPr>
        <w:t>Tous les dommages occasionnés aux ouvrages lors du transport et du montage seront réparés. En cas d'avarie importante, le Maître d'œuvre pourra exiger le retour en atelier des ouvrages abîmés.</w:t>
      </w:r>
    </w:p>
    <w:p w14:paraId="04CD10B9" w14:textId="77777777" w:rsidR="00282462" w:rsidRPr="00AF588C" w:rsidRDefault="00282462" w:rsidP="00282462">
      <w:pPr>
        <w:rPr>
          <w:rFonts w:ascii="Arial" w:hAnsi="Arial" w:cs="Arial"/>
        </w:rPr>
      </w:pPr>
      <w:r w:rsidRPr="00AF588C">
        <w:rPr>
          <w:rFonts w:ascii="Arial" w:hAnsi="Arial" w:cs="Arial"/>
        </w:rPr>
        <w:t>Le travail comprend les retouches, après pose, de la peinture antirouille appliquée en atelier. L'Entrepreneur assurera la protection des ouvrages jusqu'à la réception provisoire.</w:t>
      </w:r>
    </w:p>
    <w:p w14:paraId="4A07387D" w14:textId="77777777" w:rsidR="00282462" w:rsidRPr="00AF588C" w:rsidRDefault="00282462" w:rsidP="00282462">
      <w:pPr>
        <w:rPr>
          <w:rFonts w:ascii="Arial" w:hAnsi="Arial" w:cs="Arial"/>
        </w:rPr>
      </w:pPr>
    </w:p>
    <w:p w14:paraId="120EDE7E" w14:textId="77777777" w:rsidR="00282462" w:rsidRPr="00AF588C" w:rsidRDefault="00282462" w:rsidP="00282462">
      <w:pPr>
        <w:rPr>
          <w:rFonts w:ascii="Arial" w:hAnsi="Arial" w:cs="Arial"/>
          <w:b/>
        </w:rPr>
      </w:pPr>
      <w:r w:rsidRPr="00AF588C">
        <w:rPr>
          <w:rFonts w:ascii="Arial" w:hAnsi="Arial" w:cs="Arial"/>
          <w:b/>
        </w:rPr>
        <w:t>Quincaillerie, ferrures</w:t>
      </w:r>
    </w:p>
    <w:p w14:paraId="5F7A3B66" w14:textId="77777777" w:rsidR="00282462" w:rsidRPr="00AF588C" w:rsidRDefault="00282462" w:rsidP="00282462">
      <w:pPr>
        <w:rPr>
          <w:rFonts w:ascii="Arial" w:hAnsi="Arial" w:cs="Arial"/>
        </w:rPr>
      </w:pPr>
      <w:r w:rsidRPr="00AF588C">
        <w:rPr>
          <w:rFonts w:ascii="Arial" w:hAnsi="Arial" w:cs="Arial"/>
        </w:rPr>
        <w:t>Les articles de ferrure doivent correspondre aux nécessités du travail et être proportionnés aux poids et usage des menuiseries.</w:t>
      </w:r>
    </w:p>
    <w:p w14:paraId="5BD825E7" w14:textId="77777777" w:rsidR="00282462" w:rsidRPr="00AF588C" w:rsidRDefault="00282462" w:rsidP="00282462">
      <w:pPr>
        <w:rPr>
          <w:rFonts w:ascii="Arial" w:hAnsi="Arial" w:cs="Arial"/>
        </w:rPr>
      </w:pPr>
      <w:r w:rsidRPr="00AF588C">
        <w:rPr>
          <w:rFonts w:ascii="Arial" w:hAnsi="Arial" w:cs="Arial"/>
        </w:rPr>
        <w:t>Des échantillons des quincailleries devront être présentés à l'approbation du Maître d'œuvre avant pose. Tous les articles de quincaillerie seront de qualité adaptée et devront être préalablement acceptée.</w:t>
      </w:r>
    </w:p>
    <w:p w14:paraId="5639FC8E" w14:textId="77777777" w:rsidR="00282462" w:rsidRPr="00AF588C" w:rsidRDefault="00282462" w:rsidP="00282462">
      <w:pPr>
        <w:rPr>
          <w:rFonts w:ascii="Arial" w:hAnsi="Arial" w:cs="Arial"/>
        </w:rPr>
      </w:pPr>
      <w:r w:rsidRPr="00AF588C">
        <w:rPr>
          <w:rFonts w:ascii="Arial" w:hAnsi="Arial" w:cs="Arial"/>
        </w:rPr>
        <w:t xml:space="preserve">Avant la pose, les pièces mobiles ou les mécanismes des articles de quincaillerie doivent être soigneusement graissés ou huilés s'il y a lieu. </w:t>
      </w:r>
    </w:p>
    <w:p w14:paraId="099ABEF6" w14:textId="77777777" w:rsidR="00282462" w:rsidRPr="00AF588C" w:rsidRDefault="00282462" w:rsidP="00282462">
      <w:pPr>
        <w:rPr>
          <w:rFonts w:ascii="Arial" w:hAnsi="Arial" w:cs="Arial"/>
          <w:b/>
        </w:rPr>
      </w:pPr>
    </w:p>
    <w:p w14:paraId="109CA203" w14:textId="77777777" w:rsidR="00282462" w:rsidRPr="00AF588C" w:rsidRDefault="00282462" w:rsidP="00282462">
      <w:pPr>
        <w:rPr>
          <w:rFonts w:ascii="Arial" w:hAnsi="Arial" w:cs="Arial"/>
          <w:b/>
        </w:rPr>
      </w:pPr>
      <w:r w:rsidRPr="00AF588C">
        <w:rPr>
          <w:rFonts w:ascii="Arial" w:hAnsi="Arial" w:cs="Arial"/>
          <w:b/>
        </w:rPr>
        <w:t>Paumelles</w:t>
      </w:r>
    </w:p>
    <w:p w14:paraId="63FFFADF" w14:textId="77777777" w:rsidR="00282462" w:rsidRPr="00AF588C" w:rsidRDefault="00282462" w:rsidP="00282462">
      <w:pPr>
        <w:rPr>
          <w:rFonts w:ascii="Arial" w:hAnsi="Arial" w:cs="Arial"/>
        </w:rPr>
      </w:pPr>
      <w:r w:rsidRPr="00AF588C">
        <w:rPr>
          <w:rFonts w:ascii="Arial" w:hAnsi="Arial" w:cs="Arial"/>
        </w:rPr>
        <w:t>Paumelles à souder en acier roulé, brodé en acier, bague en laiton, lame dans l'axe, dimensions: h = 100 mm; 1 = 13,5 mm; ép. = 3,5 mm.</w:t>
      </w:r>
    </w:p>
    <w:p w14:paraId="6E48162D" w14:textId="77777777" w:rsidR="00282462" w:rsidRPr="00AF588C" w:rsidRDefault="00282462" w:rsidP="00282462">
      <w:pPr>
        <w:rPr>
          <w:rFonts w:ascii="Arial" w:hAnsi="Arial" w:cs="Arial"/>
        </w:rPr>
      </w:pPr>
    </w:p>
    <w:p w14:paraId="5E879C08" w14:textId="77777777" w:rsidR="00282462" w:rsidRPr="00AF588C" w:rsidRDefault="00282462" w:rsidP="00282462">
      <w:pPr>
        <w:rPr>
          <w:rFonts w:ascii="Arial" w:hAnsi="Arial" w:cs="Arial"/>
          <w:b/>
        </w:rPr>
      </w:pPr>
      <w:r w:rsidRPr="00AF588C">
        <w:rPr>
          <w:rFonts w:ascii="Arial" w:hAnsi="Arial" w:cs="Arial"/>
          <w:b/>
        </w:rPr>
        <w:t>Targettes</w:t>
      </w:r>
    </w:p>
    <w:p w14:paraId="1379B71A" w14:textId="77777777" w:rsidR="00282462" w:rsidRPr="00AF588C" w:rsidRDefault="00282462" w:rsidP="00282462">
      <w:pPr>
        <w:rPr>
          <w:rFonts w:ascii="Arial" w:hAnsi="Arial" w:cs="Arial"/>
        </w:rPr>
      </w:pPr>
      <w:r w:rsidRPr="00AF588C">
        <w:rPr>
          <w:rFonts w:ascii="Arial" w:hAnsi="Arial" w:cs="Arial"/>
        </w:rPr>
        <w:t>Verrous à pistolet sur platine en acier avec gâche à patte en acier zingué, pêne rond de  4 mm.</w:t>
      </w:r>
    </w:p>
    <w:p w14:paraId="3F720BE7" w14:textId="77777777" w:rsidR="00282462" w:rsidRPr="00AF588C" w:rsidRDefault="00282462" w:rsidP="00282462"/>
    <w:p w14:paraId="153F843F" w14:textId="77777777" w:rsidR="00282462" w:rsidRPr="00AF588C" w:rsidRDefault="00282462" w:rsidP="00282462">
      <w:pPr>
        <w:rPr>
          <w:rFonts w:ascii="Arial" w:hAnsi="Arial" w:cs="Arial"/>
          <w:b/>
        </w:rPr>
      </w:pPr>
      <w:r w:rsidRPr="00AF588C">
        <w:rPr>
          <w:rFonts w:ascii="Arial" w:hAnsi="Arial" w:cs="Arial"/>
          <w:b/>
        </w:rPr>
        <w:t>Cadenas et serrures</w:t>
      </w:r>
    </w:p>
    <w:p w14:paraId="40C12ADF" w14:textId="77777777" w:rsidR="00282462" w:rsidRPr="00AF588C" w:rsidRDefault="00282462" w:rsidP="00282462">
      <w:pPr>
        <w:rPr>
          <w:rFonts w:ascii="Arial" w:hAnsi="Arial" w:cs="Arial"/>
        </w:rPr>
      </w:pPr>
      <w:r w:rsidRPr="00AF588C">
        <w:rPr>
          <w:rFonts w:ascii="Arial" w:hAnsi="Arial" w:cs="Arial"/>
        </w:rPr>
        <w:t>Cadenas de sûreté à cylindre à goupilles, 2 clefs plates, corps en laiton massif poli, 45 mm, anse en acier trempé.</w:t>
      </w:r>
    </w:p>
    <w:p w14:paraId="4D967983" w14:textId="77777777" w:rsidR="00282462" w:rsidRPr="00AF588C" w:rsidRDefault="00282462" w:rsidP="00282462">
      <w:pPr>
        <w:rPr>
          <w:rFonts w:ascii="Arial" w:hAnsi="Arial" w:cs="Arial"/>
        </w:rPr>
      </w:pPr>
      <w:r w:rsidRPr="00AF588C">
        <w:rPr>
          <w:rFonts w:ascii="Arial" w:hAnsi="Arial" w:cs="Arial"/>
        </w:rPr>
        <w:t xml:space="preserve">Serrures </w:t>
      </w:r>
      <w:r>
        <w:rPr>
          <w:rFonts w:ascii="Arial" w:hAnsi="Arial" w:cs="Arial"/>
        </w:rPr>
        <w:t xml:space="preserve">à poignet de type béquille (manche) </w:t>
      </w:r>
      <w:r w:rsidRPr="00AF588C">
        <w:rPr>
          <w:rFonts w:ascii="Arial" w:hAnsi="Arial" w:cs="Arial"/>
        </w:rPr>
        <w:t xml:space="preserve">de haute qualité pour toutes les portes </w:t>
      </w:r>
      <w:r>
        <w:rPr>
          <w:rFonts w:ascii="Arial" w:hAnsi="Arial" w:cs="Arial"/>
        </w:rPr>
        <w:t>des classes et latrines.</w:t>
      </w:r>
    </w:p>
    <w:p w14:paraId="20C081E4" w14:textId="77777777" w:rsidR="00282462" w:rsidRPr="00AF588C" w:rsidRDefault="00282462" w:rsidP="00282462">
      <w:pPr>
        <w:rPr>
          <w:rFonts w:ascii="Arial" w:hAnsi="Arial" w:cs="Arial"/>
          <w:b/>
        </w:rPr>
      </w:pPr>
    </w:p>
    <w:p w14:paraId="1443BF81" w14:textId="77777777" w:rsidR="00282462" w:rsidRPr="00AF588C" w:rsidRDefault="00282462" w:rsidP="00282462">
      <w:pPr>
        <w:rPr>
          <w:rFonts w:ascii="Arial" w:hAnsi="Arial" w:cs="Arial"/>
          <w:b/>
        </w:rPr>
      </w:pPr>
      <w:r w:rsidRPr="00AF588C">
        <w:rPr>
          <w:rFonts w:ascii="Arial" w:hAnsi="Arial" w:cs="Arial"/>
          <w:b/>
        </w:rPr>
        <w:t>Huisserie</w:t>
      </w:r>
    </w:p>
    <w:p w14:paraId="061669C5" w14:textId="77777777" w:rsidR="00282462" w:rsidRPr="00AF588C" w:rsidRDefault="00282462" w:rsidP="00282462">
      <w:pPr>
        <w:rPr>
          <w:rFonts w:ascii="Arial" w:hAnsi="Arial" w:cs="Arial"/>
        </w:rPr>
      </w:pPr>
      <w:r w:rsidRPr="00AF588C">
        <w:rPr>
          <w:rFonts w:ascii="Arial" w:hAnsi="Arial" w:cs="Arial"/>
        </w:rPr>
        <w:t>Les cadres dormants sont en bâti d'acier de 45 X 22 X 2 mm profil. Ils permettent le placement de fenêtres, de portes métalliques, etc.</w:t>
      </w:r>
    </w:p>
    <w:p w14:paraId="67D05F7A" w14:textId="77777777" w:rsidR="00282462" w:rsidRPr="00AF588C" w:rsidRDefault="00282462" w:rsidP="00282462">
      <w:pPr>
        <w:rPr>
          <w:rFonts w:ascii="Arial" w:hAnsi="Arial" w:cs="Arial"/>
        </w:rPr>
      </w:pPr>
      <w:r w:rsidRPr="00AF588C">
        <w:rPr>
          <w:rFonts w:ascii="Arial" w:hAnsi="Arial" w:cs="Arial"/>
        </w:rPr>
        <w:lastRenderedPageBreak/>
        <w:t>Ils comprennent une traverse supérieure, deux montants et un raidisseur inférieur à noyer dans le revêtement de sol.</w:t>
      </w:r>
    </w:p>
    <w:p w14:paraId="3FEBB80B" w14:textId="77777777" w:rsidR="00282462" w:rsidRPr="00AF588C" w:rsidRDefault="00282462" w:rsidP="00282462">
      <w:pPr>
        <w:rPr>
          <w:rFonts w:ascii="Arial" w:hAnsi="Arial" w:cs="Arial"/>
        </w:rPr>
      </w:pPr>
      <w:r w:rsidRPr="00AF588C">
        <w:rPr>
          <w:rFonts w:ascii="Arial" w:hAnsi="Arial" w:cs="Arial"/>
        </w:rPr>
        <w:t>Les assemblages sont faits par soudure continue. Les cadres dormants recevront une couche de peinture antirouille au minimum de plomb, en atelier.</w:t>
      </w:r>
    </w:p>
    <w:p w14:paraId="510046FA" w14:textId="77777777" w:rsidR="00282462" w:rsidRPr="00AF588C" w:rsidRDefault="00282462" w:rsidP="00282462">
      <w:pPr>
        <w:rPr>
          <w:rFonts w:ascii="Arial" w:hAnsi="Arial" w:cs="Arial"/>
        </w:rPr>
      </w:pPr>
      <w:r w:rsidRPr="00AF588C">
        <w:rPr>
          <w:rFonts w:ascii="Arial" w:hAnsi="Arial" w:cs="Arial"/>
        </w:rPr>
        <w:t>Chaque cadre sera pourvu d'un nombre suffisant de pattes de scellement en fer plat de 20 X 3 mm et min. 200 mm à longueur. Les cadres dormants pour les portes métalliques sont à exécuter également comme décrit ci-dessus. Y compris la peinture antirouille au chantier.</w:t>
      </w:r>
    </w:p>
    <w:p w14:paraId="12AFBB84" w14:textId="77777777" w:rsidR="00282462" w:rsidRPr="00AF588C" w:rsidRDefault="00282462" w:rsidP="00282462">
      <w:pPr>
        <w:rPr>
          <w:rFonts w:ascii="Arial" w:hAnsi="Arial" w:cs="Arial"/>
        </w:rPr>
      </w:pPr>
    </w:p>
    <w:p w14:paraId="7AB9707F" w14:textId="77777777" w:rsidR="00282462" w:rsidRPr="00AF588C" w:rsidRDefault="00282462" w:rsidP="00282462">
      <w:pPr>
        <w:rPr>
          <w:rFonts w:ascii="Arial" w:hAnsi="Arial" w:cs="Arial"/>
          <w:b/>
        </w:rPr>
      </w:pPr>
      <w:r w:rsidRPr="00AF588C">
        <w:rPr>
          <w:rFonts w:ascii="Arial" w:hAnsi="Arial" w:cs="Arial"/>
          <w:b/>
        </w:rPr>
        <w:t>Consistance des travaux</w:t>
      </w:r>
    </w:p>
    <w:p w14:paraId="371DA529" w14:textId="77777777" w:rsidR="00282462" w:rsidRPr="00AF588C" w:rsidRDefault="00282462" w:rsidP="00282462">
      <w:pPr>
        <w:rPr>
          <w:rFonts w:ascii="Arial" w:hAnsi="Arial" w:cs="Arial"/>
        </w:rPr>
      </w:pPr>
      <w:r w:rsidRPr="00AF588C">
        <w:rPr>
          <w:rFonts w:ascii="Arial" w:hAnsi="Arial" w:cs="Arial"/>
        </w:rPr>
        <w:t>Les travaux du présent lot comprennent notamment et non exclusivement toutes les menuiseries métalliques, cadres dormant pour fenêtres, cadres dormants et châssis pour les portes, fenêtres persiennes, portes persiennes, portes pleines en tôles d'acier, grilles de ventilation, etc.</w:t>
      </w:r>
    </w:p>
    <w:p w14:paraId="0755D477" w14:textId="77777777" w:rsidR="00282462" w:rsidRPr="00AF588C" w:rsidRDefault="00282462" w:rsidP="00282462">
      <w:pPr>
        <w:rPr>
          <w:rFonts w:ascii="Arial" w:hAnsi="Arial" w:cs="Arial"/>
        </w:rPr>
      </w:pPr>
      <w:r w:rsidRPr="00AF588C">
        <w:rPr>
          <w:rFonts w:ascii="Arial" w:hAnsi="Arial" w:cs="Arial"/>
        </w:rPr>
        <w:t>La peinture de finition de ces menuiseries n'est pas comprise dans le présent lot et fait l'objet du lot Peinture.</w:t>
      </w:r>
    </w:p>
    <w:p w14:paraId="02C4800C" w14:textId="77777777" w:rsidR="00282462" w:rsidRPr="00AF588C" w:rsidRDefault="00282462" w:rsidP="00282462">
      <w:pPr>
        <w:rPr>
          <w:rFonts w:ascii="Arial" w:hAnsi="Arial" w:cs="Arial"/>
          <w:b/>
        </w:rPr>
      </w:pPr>
    </w:p>
    <w:p w14:paraId="47710348" w14:textId="77777777" w:rsidR="00282462" w:rsidRPr="00AF588C" w:rsidRDefault="00282462" w:rsidP="00282462">
      <w:pPr>
        <w:rPr>
          <w:rFonts w:ascii="Arial" w:hAnsi="Arial" w:cs="Arial"/>
          <w:b/>
        </w:rPr>
      </w:pPr>
      <w:r w:rsidRPr="00AF588C">
        <w:rPr>
          <w:rFonts w:ascii="Arial" w:hAnsi="Arial" w:cs="Arial"/>
          <w:b/>
        </w:rPr>
        <w:t xml:space="preserve">7.2     Portes métalliques persiennes </w:t>
      </w:r>
    </w:p>
    <w:p w14:paraId="5597C077" w14:textId="77777777" w:rsidR="00282462" w:rsidRPr="00AF588C" w:rsidRDefault="00282462" w:rsidP="00282462">
      <w:pPr>
        <w:rPr>
          <w:rFonts w:ascii="Arial" w:hAnsi="Arial" w:cs="Arial"/>
        </w:rPr>
      </w:pPr>
      <w:r w:rsidRPr="00AF588C">
        <w:rPr>
          <w:rFonts w:ascii="Arial" w:hAnsi="Arial" w:cs="Arial"/>
        </w:rPr>
        <w:t>Elles seront confectionnées dans les dimensions prévues aux plans et aux quantitatifs avec un vantail ou 2  en lames persiennes. Les pattes de scellement seront prévues au nombre de trois pour chacun des montants et pour la traverse supérieure. Prévoir deux œillets pour réception de cadenas pour chaque porte.</w:t>
      </w:r>
    </w:p>
    <w:p w14:paraId="39BF87DF" w14:textId="77777777" w:rsidR="00282462" w:rsidRDefault="00282462" w:rsidP="00282462">
      <w:pPr>
        <w:rPr>
          <w:rFonts w:ascii="Arial" w:hAnsi="Arial" w:cs="Arial"/>
        </w:rPr>
      </w:pPr>
      <w:r w:rsidRPr="00AF588C">
        <w:rPr>
          <w:rFonts w:ascii="Arial" w:hAnsi="Arial" w:cs="Arial"/>
        </w:rPr>
        <w:t xml:space="preserve">Prévoir des fers plats de renforcement des lames soudées côté intérieur. Il est prévu un minium de quatre points de soudure par paumelle (3 paumelles à prévoir). </w:t>
      </w:r>
    </w:p>
    <w:p w14:paraId="03CC4C68" w14:textId="77777777" w:rsidR="00282462" w:rsidRPr="00AF588C" w:rsidRDefault="00282462" w:rsidP="00282462">
      <w:pPr>
        <w:rPr>
          <w:rFonts w:ascii="Arial" w:hAnsi="Arial" w:cs="Arial"/>
        </w:rPr>
      </w:pPr>
      <w:r w:rsidRPr="00CA2A71">
        <w:rPr>
          <w:rFonts w:ascii="Arial" w:hAnsi="Arial" w:cs="Arial"/>
          <w:b/>
        </w:rPr>
        <w:t>Les tôles embouties ne sont pas admises</w:t>
      </w:r>
      <w:r w:rsidRPr="00AF588C">
        <w:rPr>
          <w:rFonts w:ascii="Arial" w:hAnsi="Arial" w:cs="Arial"/>
        </w:rPr>
        <w:t xml:space="preserve">. </w:t>
      </w:r>
    </w:p>
    <w:p w14:paraId="4F9BF5D1" w14:textId="77777777" w:rsidR="00282462" w:rsidRPr="00AF588C" w:rsidRDefault="00282462" w:rsidP="00282462">
      <w:pPr>
        <w:rPr>
          <w:rFonts w:ascii="Arial" w:hAnsi="Arial" w:cs="Arial"/>
        </w:rPr>
      </w:pPr>
    </w:p>
    <w:p w14:paraId="2D322A12" w14:textId="77777777" w:rsidR="00282462" w:rsidRPr="00AF588C" w:rsidRDefault="00282462" w:rsidP="00282462">
      <w:pPr>
        <w:numPr>
          <w:ilvl w:val="1"/>
          <w:numId w:val="31"/>
        </w:numPr>
        <w:rPr>
          <w:rFonts w:ascii="Arial" w:hAnsi="Arial" w:cs="Arial"/>
          <w:b/>
        </w:rPr>
      </w:pPr>
      <w:r w:rsidRPr="00AF588C">
        <w:rPr>
          <w:rFonts w:ascii="Arial" w:hAnsi="Arial" w:cs="Arial"/>
          <w:b/>
        </w:rPr>
        <w:t>Fenêtres métalliques persiennes</w:t>
      </w:r>
    </w:p>
    <w:p w14:paraId="7884B187" w14:textId="77777777" w:rsidR="00282462" w:rsidRPr="00AF588C" w:rsidRDefault="00282462" w:rsidP="00282462">
      <w:pPr>
        <w:rPr>
          <w:rFonts w:ascii="Arial" w:hAnsi="Arial" w:cs="Arial"/>
        </w:rPr>
      </w:pPr>
      <w:r w:rsidRPr="00AF588C">
        <w:rPr>
          <w:rFonts w:ascii="Arial" w:hAnsi="Arial" w:cs="Arial"/>
        </w:rPr>
        <w:t>Elles seront confectionnées dans les dimensions prévues aux plans et aux quantitatifs.</w:t>
      </w:r>
    </w:p>
    <w:p w14:paraId="159B82B4" w14:textId="77777777" w:rsidR="00282462" w:rsidRPr="00AF588C" w:rsidRDefault="00282462" w:rsidP="00282462">
      <w:pPr>
        <w:rPr>
          <w:rFonts w:ascii="Arial" w:hAnsi="Arial" w:cs="Arial"/>
        </w:rPr>
      </w:pPr>
      <w:r w:rsidRPr="00AF588C">
        <w:rPr>
          <w:rFonts w:ascii="Arial" w:hAnsi="Arial" w:cs="Arial"/>
        </w:rPr>
        <w:t>Elles seront faites avec des profilés en bâti dormant, fournies avec crochets d'en haut et d'en bas avec manche au droit de chaque crochet, cales de maintien, pour chaque battant, solidement ancrées dans les murs extérieurs sur un même alignement avec des cales de maintien des portes. Prévoir des fers plats de renforcement des lames soudées côté intérieur. Il est prévu un minimum de quatre points de soudure par paumelle (3 paumelles à prévoir).</w:t>
      </w:r>
    </w:p>
    <w:p w14:paraId="09F1F435" w14:textId="77777777" w:rsidR="00282462" w:rsidRPr="00AF588C" w:rsidRDefault="00282462" w:rsidP="00282462">
      <w:pPr>
        <w:rPr>
          <w:rFonts w:ascii="Arial" w:hAnsi="Arial" w:cs="Arial"/>
          <w:b/>
          <w:bCs/>
        </w:rPr>
      </w:pPr>
    </w:p>
    <w:p w14:paraId="22324D4D" w14:textId="77777777" w:rsidR="00282462" w:rsidRPr="00AF588C" w:rsidRDefault="00282462" w:rsidP="00282462">
      <w:pPr>
        <w:rPr>
          <w:rFonts w:ascii="Arial" w:hAnsi="Arial" w:cs="Arial"/>
          <w:b/>
        </w:rPr>
      </w:pPr>
      <w:r w:rsidRPr="00AF588C">
        <w:rPr>
          <w:rFonts w:ascii="Arial" w:hAnsi="Arial" w:cs="Arial"/>
          <w:b/>
        </w:rPr>
        <w:t>7.4</w:t>
      </w:r>
      <w:r w:rsidRPr="00AF588C">
        <w:rPr>
          <w:rFonts w:ascii="Arial" w:hAnsi="Arial" w:cs="Arial"/>
          <w:b/>
        </w:rPr>
        <w:tab/>
        <w:t>Aération haute en lames persiennes</w:t>
      </w:r>
    </w:p>
    <w:p w14:paraId="7ECC57B7" w14:textId="77777777" w:rsidR="00282462" w:rsidRPr="00AF588C" w:rsidRDefault="00282462" w:rsidP="00282462">
      <w:pPr>
        <w:spacing w:after="120"/>
        <w:rPr>
          <w:rFonts w:ascii="Arial" w:hAnsi="Arial" w:cs="Arial"/>
        </w:rPr>
      </w:pPr>
      <w:r w:rsidRPr="00AF588C">
        <w:rPr>
          <w:rFonts w:ascii="Arial" w:hAnsi="Arial" w:cs="Arial"/>
        </w:rPr>
        <w:t>Pour l’aération en partie haute des classes, il sera prévu des aérations hautes fixes en lames persiennes de dimensions 195/44. Prévoir des fers plats de renforcement des lames soudées côté intérieur.</w:t>
      </w:r>
      <w:r>
        <w:rPr>
          <w:rFonts w:ascii="Arial" w:hAnsi="Arial" w:cs="Arial"/>
        </w:rPr>
        <w:t xml:space="preserve"> Il sera prévu un grillage anti vermine entre le fer plat et le dormant des aérations hautes. Des vis Parker seront prévues pour la fixation du fer plat.</w:t>
      </w:r>
    </w:p>
    <w:p w14:paraId="004DF208" w14:textId="77777777" w:rsidR="00282462" w:rsidRPr="00AF588C" w:rsidRDefault="00282462" w:rsidP="00282462">
      <w:pPr>
        <w:rPr>
          <w:rFonts w:ascii="Arial" w:hAnsi="Arial" w:cs="Arial"/>
          <w:b/>
        </w:rPr>
      </w:pPr>
    </w:p>
    <w:p w14:paraId="494ADBC5" w14:textId="77777777" w:rsidR="00282462" w:rsidRPr="00AF588C" w:rsidRDefault="00282462" w:rsidP="00282462">
      <w:pPr>
        <w:rPr>
          <w:rFonts w:ascii="Arial" w:hAnsi="Arial" w:cs="Arial"/>
          <w:b/>
        </w:rPr>
      </w:pPr>
      <w:r w:rsidRPr="00AF588C">
        <w:rPr>
          <w:rFonts w:ascii="Arial" w:hAnsi="Arial" w:cs="Arial"/>
          <w:b/>
        </w:rPr>
        <w:t>8.</w:t>
      </w:r>
      <w:r>
        <w:rPr>
          <w:rFonts w:ascii="Arial" w:hAnsi="Arial" w:cs="Arial"/>
          <w:b/>
        </w:rPr>
        <w:t xml:space="preserve"> </w:t>
      </w:r>
      <w:r w:rsidRPr="00AF588C">
        <w:rPr>
          <w:rFonts w:ascii="Arial" w:hAnsi="Arial" w:cs="Arial"/>
          <w:b/>
        </w:rPr>
        <w:t>ENDUITS – REVETEMENTS</w:t>
      </w:r>
    </w:p>
    <w:p w14:paraId="57DDFD9E" w14:textId="77777777" w:rsidR="00282462" w:rsidRPr="00AF588C" w:rsidRDefault="00282462" w:rsidP="00282462">
      <w:pPr>
        <w:rPr>
          <w:rFonts w:ascii="Arial" w:hAnsi="Arial" w:cs="Arial"/>
        </w:rPr>
      </w:pPr>
      <w:r w:rsidRPr="00AF588C">
        <w:rPr>
          <w:rFonts w:ascii="Arial" w:hAnsi="Arial" w:cs="Arial"/>
          <w:b/>
        </w:rPr>
        <w:t>8.1 GENERALITES</w:t>
      </w:r>
    </w:p>
    <w:p w14:paraId="7A577195" w14:textId="77777777" w:rsidR="00282462" w:rsidRPr="00AF588C" w:rsidRDefault="00282462" w:rsidP="00282462">
      <w:pPr>
        <w:rPr>
          <w:rFonts w:ascii="Arial" w:hAnsi="Arial" w:cs="Arial"/>
        </w:rPr>
      </w:pPr>
      <w:r w:rsidRPr="00AF588C">
        <w:rPr>
          <w:rFonts w:ascii="Arial" w:hAnsi="Arial" w:cs="Arial"/>
        </w:rPr>
        <w:t>Les travaux à réaliser au titre du présent lot concernent les revêtements muraux et au sol relatifs à la construction des bâtiments scolaires.</w:t>
      </w:r>
    </w:p>
    <w:p w14:paraId="07AD6382" w14:textId="77777777" w:rsidR="00282462" w:rsidRPr="00AF588C" w:rsidRDefault="00282462" w:rsidP="00282462">
      <w:pPr>
        <w:rPr>
          <w:rFonts w:ascii="Arial" w:hAnsi="Arial" w:cs="Arial"/>
        </w:rPr>
      </w:pPr>
    </w:p>
    <w:p w14:paraId="21CF27CD" w14:textId="77777777" w:rsidR="00282462" w:rsidRPr="00AF588C" w:rsidRDefault="00282462" w:rsidP="00282462">
      <w:pPr>
        <w:rPr>
          <w:rFonts w:ascii="Arial" w:hAnsi="Arial" w:cs="Arial"/>
        </w:rPr>
      </w:pPr>
      <w:r w:rsidRPr="00AF588C">
        <w:rPr>
          <w:rFonts w:ascii="Arial" w:hAnsi="Arial" w:cs="Arial"/>
        </w:rPr>
        <w:lastRenderedPageBreak/>
        <w:t>Les travaux de revêtement concernent particulièrement les enduits extérieurs et intérieurs, le carrelage et chape bouchardée.</w:t>
      </w:r>
    </w:p>
    <w:p w14:paraId="2336B872" w14:textId="77777777" w:rsidR="00282462" w:rsidRPr="00D33E4C" w:rsidRDefault="00282462" w:rsidP="00282462">
      <w:pPr>
        <w:rPr>
          <w:rFonts w:ascii="Arial" w:hAnsi="Arial" w:cs="Arial"/>
          <w:b/>
          <w:bCs/>
          <w:sz w:val="28"/>
          <w:szCs w:val="22"/>
        </w:rPr>
      </w:pPr>
      <w:bookmarkStart w:id="21" w:name="_Toc300569418"/>
      <w:bookmarkStart w:id="22" w:name="_Toc354992201"/>
      <w:r w:rsidRPr="00D33E4C">
        <w:rPr>
          <w:rFonts w:ascii="Arial" w:hAnsi="Arial" w:cs="Arial"/>
          <w:b/>
          <w:bCs/>
          <w:sz w:val="28"/>
          <w:szCs w:val="22"/>
        </w:rPr>
        <w:t>Consistance des travaux d’enduisage</w:t>
      </w:r>
      <w:bookmarkEnd w:id="21"/>
      <w:bookmarkEnd w:id="22"/>
    </w:p>
    <w:p w14:paraId="054EA025" w14:textId="77777777" w:rsidR="00282462" w:rsidRPr="00AF588C" w:rsidRDefault="00282462" w:rsidP="00282462">
      <w:pPr>
        <w:rPr>
          <w:rFonts w:ascii="Arial" w:hAnsi="Arial" w:cs="Arial"/>
        </w:rPr>
      </w:pPr>
      <w:r w:rsidRPr="00AF588C">
        <w:rPr>
          <w:rFonts w:ascii="Arial" w:hAnsi="Arial" w:cs="Arial"/>
        </w:rPr>
        <w:t>Les travaux d'enduits aux mortiers de liants hydrauliques comprennent :</w:t>
      </w:r>
    </w:p>
    <w:p w14:paraId="34625DCB" w14:textId="77777777" w:rsidR="00282462" w:rsidRPr="00AF588C" w:rsidRDefault="00282462" w:rsidP="00282462">
      <w:pPr>
        <w:rPr>
          <w:rFonts w:ascii="Arial" w:hAnsi="Arial" w:cs="Arial"/>
        </w:rPr>
      </w:pPr>
    </w:p>
    <w:p w14:paraId="3CB510FC" w14:textId="77777777" w:rsidR="00282462" w:rsidRPr="00AF588C" w:rsidRDefault="00282462" w:rsidP="00282462">
      <w:pPr>
        <w:numPr>
          <w:ilvl w:val="0"/>
          <w:numId w:val="25"/>
        </w:numPr>
        <w:rPr>
          <w:rFonts w:ascii="Arial" w:hAnsi="Arial" w:cs="Arial"/>
        </w:rPr>
      </w:pPr>
      <w:r w:rsidRPr="00AF588C">
        <w:rPr>
          <w:rFonts w:ascii="Arial" w:hAnsi="Arial" w:cs="Arial"/>
        </w:rPr>
        <w:t xml:space="preserve">la préparation des supports : exécution d'ouvrages de redressement et de surcharges en renformis éventuellement nécessaire dans le cas de supports neufs exclusivement opérations de regarnissage et de repiquage de maçonnerie : brossage, piquage, bouchardage, humidification, fourniture et mise en place d'armature métallique ou de treillage céramique ; </w:t>
      </w:r>
    </w:p>
    <w:p w14:paraId="09595E07" w14:textId="77777777" w:rsidR="00282462" w:rsidRPr="00AF588C" w:rsidRDefault="00282462" w:rsidP="00282462">
      <w:pPr>
        <w:numPr>
          <w:ilvl w:val="0"/>
          <w:numId w:val="25"/>
        </w:numPr>
        <w:rPr>
          <w:rFonts w:ascii="Arial" w:hAnsi="Arial" w:cs="Arial"/>
        </w:rPr>
      </w:pPr>
      <w:r w:rsidRPr="00AF588C">
        <w:rPr>
          <w:rFonts w:ascii="Arial" w:hAnsi="Arial" w:cs="Arial"/>
        </w:rPr>
        <w:t>l'exécution toutes fournitures comprises, des différentes couches constitutives des enduits, y compris sujétions de cueillies, d'angles, de joints, de grillage ou treillis pour supports de natures différentes ;</w:t>
      </w:r>
    </w:p>
    <w:p w14:paraId="4478FB26" w14:textId="77777777" w:rsidR="00282462" w:rsidRPr="00AF588C" w:rsidRDefault="00282462" w:rsidP="00282462">
      <w:pPr>
        <w:numPr>
          <w:ilvl w:val="0"/>
          <w:numId w:val="25"/>
        </w:numPr>
        <w:rPr>
          <w:rFonts w:ascii="Arial" w:hAnsi="Arial" w:cs="Arial"/>
        </w:rPr>
      </w:pPr>
      <w:r w:rsidRPr="00AF588C">
        <w:rPr>
          <w:rFonts w:ascii="Arial" w:hAnsi="Arial" w:cs="Arial"/>
        </w:rPr>
        <w:t xml:space="preserve">la fourniture des échafaudages engins et appareils nécessaires aux travaux, leur pose et dépose </w:t>
      </w:r>
    </w:p>
    <w:p w14:paraId="7047BB04" w14:textId="77777777" w:rsidR="00282462" w:rsidRPr="00AF588C" w:rsidRDefault="00282462" w:rsidP="00282462">
      <w:pPr>
        <w:numPr>
          <w:ilvl w:val="0"/>
          <w:numId w:val="25"/>
        </w:numPr>
        <w:rPr>
          <w:rFonts w:ascii="Arial" w:hAnsi="Arial" w:cs="Arial"/>
        </w:rPr>
      </w:pPr>
      <w:r w:rsidRPr="00AF588C">
        <w:rPr>
          <w:rFonts w:ascii="Arial" w:hAnsi="Arial" w:cs="Arial"/>
        </w:rPr>
        <w:t>l'enlèvement des déchets et gravats résultant des travaux et leur transport en décharge publique ;</w:t>
      </w:r>
    </w:p>
    <w:p w14:paraId="0ADE7CF8" w14:textId="77777777" w:rsidR="00282462" w:rsidRPr="00AF588C" w:rsidRDefault="00282462" w:rsidP="00282462">
      <w:pPr>
        <w:numPr>
          <w:ilvl w:val="0"/>
          <w:numId w:val="25"/>
        </w:numPr>
        <w:rPr>
          <w:rFonts w:ascii="Arial" w:hAnsi="Arial" w:cs="Arial"/>
        </w:rPr>
      </w:pPr>
      <w:r w:rsidRPr="00AF588C">
        <w:rPr>
          <w:rFonts w:ascii="Arial" w:hAnsi="Arial" w:cs="Arial"/>
        </w:rPr>
        <w:t>Fourniture et mise en place d'un grillage métallique galvanisée, ou d'un métal déployé, aux changements de nature des supports, en bandes de 0,50 de largeur minimale ;</w:t>
      </w:r>
    </w:p>
    <w:p w14:paraId="146CFAF5" w14:textId="77777777" w:rsidR="00282462" w:rsidRPr="00AF588C" w:rsidRDefault="00282462" w:rsidP="00282462">
      <w:pPr>
        <w:numPr>
          <w:ilvl w:val="0"/>
          <w:numId w:val="25"/>
        </w:numPr>
        <w:rPr>
          <w:rFonts w:ascii="Arial" w:hAnsi="Arial" w:cs="Arial"/>
        </w:rPr>
      </w:pPr>
      <w:r w:rsidRPr="00AF588C">
        <w:rPr>
          <w:rFonts w:ascii="Arial" w:hAnsi="Arial" w:cs="Arial"/>
        </w:rPr>
        <w:t>Une couche de finition donnant l'aspect de l'enduit fini et parachevant l'imperméabilisation. La couche de finition sera remplacée par un enduit dit «tyrolien» sur des murs extérieurs selon les indications contenus aux plans.</w:t>
      </w:r>
    </w:p>
    <w:p w14:paraId="33E439B5" w14:textId="77777777" w:rsidR="00282462" w:rsidRPr="00AF588C" w:rsidRDefault="00282462" w:rsidP="00282462">
      <w:pPr>
        <w:rPr>
          <w:rFonts w:ascii="Arial" w:hAnsi="Arial" w:cs="Arial"/>
        </w:rPr>
      </w:pPr>
    </w:p>
    <w:p w14:paraId="5586B124" w14:textId="77777777" w:rsidR="00282462" w:rsidRPr="00AF588C" w:rsidRDefault="00282462" w:rsidP="00282462">
      <w:pPr>
        <w:rPr>
          <w:rFonts w:ascii="Arial" w:hAnsi="Arial" w:cs="Arial"/>
        </w:rPr>
      </w:pPr>
      <w:r w:rsidRPr="00AF588C">
        <w:rPr>
          <w:rFonts w:ascii="Arial" w:hAnsi="Arial" w:cs="Arial"/>
        </w:rPr>
        <w:t>Le mortier ne pourra en aucun cas être rebattu.</w:t>
      </w:r>
    </w:p>
    <w:p w14:paraId="4C3BEA80" w14:textId="77777777" w:rsidR="00282462" w:rsidRPr="00AF588C" w:rsidRDefault="00282462" w:rsidP="00282462">
      <w:pPr>
        <w:rPr>
          <w:rFonts w:ascii="Arial" w:hAnsi="Arial" w:cs="Arial"/>
        </w:rPr>
      </w:pPr>
      <w:r w:rsidRPr="00AF588C">
        <w:rPr>
          <w:rFonts w:ascii="Arial" w:hAnsi="Arial" w:cs="Arial"/>
        </w:rPr>
        <w:t>L'exécution des enduits ne pourra s'effectuer lorsque les supports seront surchauffés ou desséchés et par vent sec (harmattan).</w:t>
      </w:r>
    </w:p>
    <w:p w14:paraId="31A00B77" w14:textId="77777777" w:rsidR="00282462" w:rsidRPr="00AF588C" w:rsidRDefault="00282462" w:rsidP="00282462">
      <w:pPr>
        <w:rPr>
          <w:rFonts w:ascii="Arial" w:hAnsi="Arial" w:cs="Arial"/>
        </w:rPr>
      </w:pPr>
      <w:r w:rsidRPr="00AF588C">
        <w:rPr>
          <w:rFonts w:ascii="Arial" w:hAnsi="Arial" w:cs="Arial"/>
        </w:rPr>
        <w:t>Après autorisation du maître d'œuvre, certaines dispositions permettant de pallier à ces inconvénients, pourront être prisés et notamment; la protection des supports contre la surchauffe, l'humidification dans la masse des supports desséchés, la préservation des enduits contre le soleil ou les vents secs par apposition d'écrans humidifiés.</w:t>
      </w:r>
    </w:p>
    <w:p w14:paraId="63E49B56" w14:textId="77777777" w:rsidR="00282462" w:rsidRPr="00AF588C" w:rsidRDefault="00282462" w:rsidP="00282462">
      <w:pPr>
        <w:rPr>
          <w:rFonts w:ascii="Arial" w:hAnsi="Arial" w:cs="Arial"/>
        </w:rPr>
      </w:pPr>
      <w:r w:rsidRPr="00AF588C">
        <w:rPr>
          <w:rFonts w:ascii="Arial" w:hAnsi="Arial" w:cs="Arial"/>
        </w:rPr>
        <w:t>L'humidification des enduits, en cours de durcissement, ne sera pas opérée par temps sec et chaud, de jour, elle devra s'effectuer le matin et le soir.</w:t>
      </w:r>
    </w:p>
    <w:p w14:paraId="54281A8B" w14:textId="77777777" w:rsidR="00282462" w:rsidRPr="00AF588C" w:rsidRDefault="00282462" w:rsidP="00282462">
      <w:pPr>
        <w:rPr>
          <w:rFonts w:ascii="Arial" w:hAnsi="Arial" w:cs="Arial"/>
        </w:rPr>
      </w:pPr>
      <w:r w:rsidRPr="00AF588C">
        <w:rPr>
          <w:rFonts w:ascii="Arial" w:hAnsi="Arial" w:cs="Arial"/>
        </w:rPr>
        <w:t>Les joints de structure intéresseront la totalité de l'épaisseur de l'enduit.</w:t>
      </w:r>
    </w:p>
    <w:p w14:paraId="218F1A58" w14:textId="77777777" w:rsidR="00282462" w:rsidRPr="00AF588C" w:rsidRDefault="00282462" w:rsidP="00282462">
      <w:pPr>
        <w:rPr>
          <w:rFonts w:ascii="Arial" w:hAnsi="Arial" w:cs="Arial"/>
          <w:b/>
        </w:rPr>
      </w:pPr>
    </w:p>
    <w:p w14:paraId="09F25F44" w14:textId="06AD0A76" w:rsidR="00282462" w:rsidRPr="00AF588C" w:rsidRDefault="00282462" w:rsidP="00282462">
      <w:pPr>
        <w:rPr>
          <w:rFonts w:ascii="Arial" w:hAnsi="Arial" w:cs="Arial"/>
          <w:b/>
        </w:rPr>
      </w:pPr>
      <w:r w:rsidRPr="00AF588C">
        <w:rPr>
          <w:rFonts w:ascii="Arial" w:hAnsi="Arial" w:cs="Arial"/>
          <w:b/>
        </w:rPr>
        <w:t>Qualité des granulats</w:t>
      </w:r>
      <w:r w:rsidR="00950FD2">
        <w:rPr>
          <w:rFonts w:ascii="Arial" w:hAnsi="Arial" w:cs="Arial"/>
          <w:b/>
        </w:rPr>
        <w:t> :</w:t>
      </w:r>
    </w:p>
    <w:p w14:paraId="7644FD0E" w14:textId="77777777" w:rsidR="00282462" w:rsidRPr="00AF588C" w:rsidRDefault="00282462" w:rsidP="00282462">
      <w:pPr>
        <w:numPr>
          <w:ilvl w:val="0"/>
          <w:numId w:val="27"/>
        </w:numPr>
        <w:rPr>
          <w:rFonts w:ascii="Arial" w:hAnsi="Arial" w:cs="Arial"/>
          <w:b/>
        </w:rPr>
      </w:pPr>
      <w:r w:rsidRPr="00AF588C">
        <w:rPr>
          <w:rFonts w:ascii="Arial" w:hAnsi="Arial" w:cs="Arial"/>
          <w:b/>
        </w:rPr>
        <w:t>Sables</w:t>
      </w:r>
    </w:p>
    <w:p w14:paraId="4FAD0163" w14:textId="77777777" w:rsidR="00282462" w:rsidRPr="00AF588C" w:rsidRDefault="00282462" w:rsidP="00282462">
      <w:pPr>
        <w:rPr>
          <w:rFonts w:ascii="Arial" w:hAnsi="Arial" w:cs="Arial"/>
        </w:rPr>
      </w:pPr>
      <w:r w:rsidRPr="00AF588C">
        <w:rPr>
          <w:rFonts w:ascii="Arial" w:hAnsi="Arial" w:cs="Arial"/>
        </w:rPr>
        <w:t>Les sables seront des sables siliceux à préférer aux sables mixtes ou calcaires. Il ne sera en aucun cas employé des sables micacés, marneux, argileux ou gypseux.</w:t>
      </w:r>
    </w:p>
    <w:p w14:paraId="3B1B242F" w14:textId="77777777" w:rsidR="00282462" w:rsidRPr="00AF588C" w:rsidRDefault="00282462" w:rsidP="00282462">
      <w:pPr>
        <w:rPr>
          <w:rFonts w:ascii="Arial" w:hAnsi="Arial" w:cs="Arial"/>
        </w:rPr>
      </w:pPr>
      <w:r w:rsidRPr="00AF588C">
        <w:rPr>
          <w:rFonts w:ascii="Arial" w:hAnsi="Arial" w:cs="Arial"/>
        </w:rPr>
        <w:t>Ils ne devront pas contenir d'éléments fins au-dessous de 1/3 mm et dans la mesure du possible d'éléments au-delà de 3 mm.</w:t>
      </w:r>
    </w:p>
    <w:p w14:paraId="1B47E429" w14:textId="77777777" w:rsidR="00282462" w:rsidRDefault="00282462" w:rsidP="00282462">
      <w:pPr>
        <w:rPr>
          <w:rFonts w:ascii="Arial" w:hAnsi="Arial" w:cs="Arial"/>
        </w:rPr>
      </w:pPr>
      <w:r w:rsidRPr="00AF588C">
        <w:rPr>
          <w:rFonts w:ascii="Arial" w:hAnsi="Arial" w:cs="Arial"/>
        </w:rPr>
        <w:t>Ils seront secs, crissant, ne laissant aucun dépôt dans la main et ne s'agglomérant pas après avoir été serrés.</w:t>
      </w:r>
    </w:p>
    <w:p w14:paraId="3008BE81" w14:textId="77777777" w:rsidR="00282462" w:rsidRPr="00AF588C" w:rsidRDefault="00282462" w:rsidP="00282462">
      <w:pPr>
        <w:rPr>
          <w:rFonts w:ascii="Arial" w:hAnsi="Arial" w:cs="Arial"/>
        </w:rPr>
      </w:pPr>
    </w:p>
    <w:p w14:paraId="5A812AE3" w14:textId="77777777" w:rsidR="00282462" w:rsidRPr="00AF588C" w:rsidRDefault="00282462" w:rsidP="00282462">
      <w:pPr>
        <w:numPr>
          <w:ilvl w:val="0"/>
          <w:numId w:val="26"/>
        </w:numPr>
        <w:rPr>
          <w:rFonts w:ascii="Arial" w:hAnsi="Arial" w:cs="Arial"/>
          <w:b/>
        </w:rPr>
      </w:pPr>
      <w:r w:rsidRPr="00AF588C">
        <w:rPr>
          <w:rFonts w:ascii="Arial" w:hAnsi="Arial" w:cs="Arial"/>
          <w:b/>
        </w:rPr>
        <w:t>Gravillons</w:t>
      </w:r>
    </w:p>
    <w:p w14:paraId="28572002" w14:textId="77777777" w:rsidR="00282462" w:rsidRPr="00AF588C" w:rsidRDefault="00282462" w:rsidP="00282462">
      <w:pPr>
        <w:rPr>
          <w:rFonts w:ascii="Arial" w:hAnsi="Arial" w:cs="Arial"/>
        </w:rPr>
      </w:pPr>
      <w:r w:rsidRPr="00AF588C">
        <w:rPr>
          <w:rFonts w:ascii="Arial" w:hAnsi="Arial" w:cs="Arial"/>
        </w:rPr>
        <w:t>Ils auront les mêmes caractéristiques que les sables, leur granulométrie étant fonction de leur destination.</w:t>
      </w:r>
    </w:p>
    <w:p w14:paraId="3173A287" w14:textId="77777777" w:rsidR="00282462" w:rsidRPr="00AF588C" w:rsidRDefault="00282462" w:rsidP="00282462">
      <w:pPr>
        <w:rPr>
          <w:rFonts w:ascii="Arial" w:hAnsi="Arial" w:cs="Arial"/>
          <w:u w:val="single"/>
        </w:rPr>
      </w:pPr>
      <w:r w:rsidRPr="00AF588C">
        <w:rPr>
          <w:rFonts w:ascii="Arial" w:hAnsi="Arial" w:cs="Arial"/>
          <w:u w:val="single"/>
        </w:rPr>
        <w:lastRenderedPageBreak/>
        <w:t>Gâchage des mortiers</w:t>
      </w:r>
    </w:p>
    <w:p w14:paraId="3C2ED88E" w14:textId="77777777" w:rsidR="00282462" w:rsidRPr="00AF588C" w:rsidRDefault="00282462" w:rsidP="00282462">
      <w:pPr>
        <w:rPr>
          <w:rFonts w:ascii="Arial" w:hAnsi="Arial" w:cs="Arial"/>
        </w:rPr>
      </w:pPr>
      <w:r w:rsidRPr="00AF588C">
        <w:rPr>
          <w:rFonts w:ascii="Arial" w:hAnsi="Arial" w:cs="Arial"/>
        </w:rPr>
        <w:t>L'eau de gâchage ne contiendra pas plus de 2 g par litre de matières en suspension et 15 g de sels dissous.</w:t>
      </w:r>
    </w:p>
    <w:p w14:paraId="6C368C4F" w14:textId="77777777" w:rsidR="00282462" w:rsidRPr="00AF588C" w:rsidRDefault="00282462" w:rsidP="00282462">
      <w:pPr>
        <w:rPr>
          <w:rFonts w:ascii="Arial" w:hAnsi="Arial" w:cs="Arial"/>
        </w:rPr>
      </w:pPr>
      <w:r w:rsidRPr="00AF588C">
        <w:rPr>
          <w:rFonts w:ascii="Arial" w:hAnsi="Arial" w:cs="Arial"/>
        </w:rPr>
        <w:t>Le gâchage s'effectuera au fur et à mesure de l'avancement des travaux et en fonction des besoins, avec la quantité d'eau nécessaire, mais sans excès, de façon à éviter le faïençage.</w:t>
      </w:r>
    </w:p>
    <w:p w14:paraId="03B1B2E8" w14:textId="77777777" w:rsidR="00282462" w:rsidRPr="00AF588C" w:rsidRDefault="00282462" w:rsidP="00282462"/>
    <w:p w14:paraId="532919AA" w14:textId="77777777" w:rsidR="00282462" w:rsidRPr="00AF588C" w:rsidRDefault="00282462" w:rsidP="00282462">
      <w:pPr>
        <w:rPr>
          <w:rFonts w:ascii="Arial" w:hAnsi="Arial" w:cs="Arial"/>
          <w:b/>
        </w:rPr>
      </w:pPr>
      <w:r>
        <w:rPr>
          <w:rFonts w:ascii="Arial" w:hAnsi="Arial" w:cs="Arial"/>
          <w:b/>
        </w:rPr>
        <w:t xml:space="preserve">8.2 </w:t>
      </w:r>
      <w:r w:rsidRPr="00AF588C">
        <w:rPr>
          <w:rFonts w:ascii="Arial" w:hAnsi="Arial" w:cs="Arial"/>
          <w:b/>
        </w:rPr>
        <w:t>Enduit intérieur</w:t>
      </w:r>
    </w:p>
    <w:p w14:paraId="6ACA6F1D" w14:textId="77777777" w:rsidR="00282462" w:rsidRPr="00AF588C" w:rsidRDefault="00282462" w:rsidP="00282462">
      <w:pPr>
        <w:rPr>
          <w:rFonts w:ascii="Arial" w:hAnsi="Arial" w:cs="Arial"/>
        </w:rPr>
      </w:pPr>
      <w:r w:rsidRPr="00AF588C">
        <w:rPr>
          <w:rFonts w:ascii="Arial" w:hAnsi="Arial" w:cs="Arial"/>
        </w:rPr>
        <w:t>Enduits intérieurs au mortier dosé à 300, de 15 mm d’épaisseur minimale, y compris façon de joint creux au droit des jonctions maçonneries et ossatures, toutes prestations pour petites parties, arêtes saillies, raccordements, etc. et toutes sujétions.</w:t>
      </w:r>
    </w:p>
    <w:p w14:paraId="73159C00" w14:textId="77777777" w:rsidR="00282462" w:rsidRPr="00AF588C" w:rsidRDefault="00282462" w:rsidP="00282462">
      <w:pPr>
        <w:rPr>
          <w:rFonts w:ascii="Arial" w:hAnsi="Arial" w:cs="Arial"/>
        </w:rPr>
      </w:pPr>
      <w:r w:rsidRPr="00AF588C">
        <w:rPr>
          <w:rFonts w:ascii="Arial" w:hAnsi="Arial" w:cs="Arial"/>
        </w:rPr>
        <w:t>La surface de cet enduit sera parfaitement dressée en tous sens.</w:t>
      </w:r>
    </w:p>
    <w:p w14:paraId="1F0E9E91" w14:textId="77777777" w:rsidR="00282462" w:rsidRPr="00AF588C" w:rsidRDefault="00282462" w:rsidP="00282462">
      <w:pPr>
        <w:rPr>
          <w:rFonts w:ascii="Arial" w:hAnsi="Arial" w:cs="Arial"/>
        </w:rPr>
      </w:pPr>
      <w:r w:rsidRPr="00AF588C">
        <w:rPr>
          <w:rFonts w:ascii="Arial" w:hAnsi="Arial" w:cs="Arial"/>
        </w:rPr>
        <w:t>Les enduits seront exécutés en trois couches selon les prescriptions décrites ci – dessous.</w:t>
      </w:r>
    </w:p>
    <w:p w14:paraId="0EE5F02E" w14:textId="77777777" w:rsidR="00282462" w:rsidRPr="00AF588C" w:rsidRDefault="00282462" w:rsidP="00282462">
      <w:pPr>
        <w:rPr>
          <w:rFonts w:ascii="Arial" w:hAnsi="Arial" w:cs="Arial"/>
        </w:rPr>
      </w:pPr>
      <w:r w:rsidRPr="00AF588C">
        <w:rPr>
          <w:rFonts w:ascii="Arial" w:hAnsi="Arial" w:cs="Arial"/>
        </w:rPr>
        <w:t>Ils sont à exécuter sur toutes les surfaces intérieures des maçonneries et de béton des salles de classes</w:t>
      </w:r>
      <w:r>
        <w:rPr>
          <w:rFonts w:ascii="Arial" w:hAnsi="Arial" w:cs="Arial"/>
        </w:rPr>
        <w:t xml:space="preserve"> et des blocs de latrines</w:t>
      </w:r>
      <w:r w:rsidRPr="00AF588C">
        <w:rPr>
          <w:rFonts w:ascii="Arial" w:hAnsi="Arial" w:cs="Arial"/>
        </w:rPr>
        <w:t>.</w:t>
      </w:r>
    </w:p>
    <w:p w14:paraId="263BBD79" w14:textId="77777777" w:rsidR="00282462" w:rsidRDefault="00282462" w:rsidP="00282462">
      <w:pPr>
        <w:rPr>
          <w:rFonts w:ascii="Arial" w:hAnsi="Arial" w:cs="Arial"/>
          <w:b/>
        </w:rPr>
      </w:pPr>
    </w:p>
    <w:p w14:paraId="5CE09D9A" w14:textId="77777777" w:rsidR="00282462" w:rsidRPr="00AF588C" w:rsidRDefault="00282462" w:rsidP="00282462">
      <w:pPr>
        <w:rPr>
          <w:rFonts w:ascii="Arial" w:hAnsi="Arial" w:cs="Arial"/>
          <w:b/>
        </w:rPr>
      </w:pPr>
      <w:r>
        <w:rPr>
          <w:rFonts w:ascii="Arial" w:hAnsi="Arial" w:cs="Arial"/>
          <w:b/>
        </w:rPr>
        <w:t xml:space="preserve">8.3 </w:t>
      </w:r>
      <w:r w:rsidRPr="00AF588C">
        <w:rPr>
          <w:rFonts w:ascii="Arial" w:hAnsi="Arial" w:cs="Arial"/>
          <w:b/>
        </w:rPr>
        <w:t>Enduit extérieur à trois couches</w:t>
      </w:r>
    </w:p>
    <w:p w14:paraId="300B0433" w14:textId="77777777" w:rsidR="00282462" w:rsidRPr="00AF588C" w:rsidRDefault="00282462" w:rsidP="00282462">
      <w:pPr>
        <w:rPr>
          <w:rFonts w:ascii="Arial" w:hAnsi="Arial" w:cs="Arial"/>
        </w:rPr>
      </w:pPr>
      <w:r w:rsidRPr="00AF588C">
        <w:rPr>
          <w:rFonts w:ascii="Arial" w:hAnsi="Arial" w:cs="Arial"/>
        </w:rPr>
        <w:t>Enduit dressé et taloché au mortier de ciment de 0.02m d’épaisseur moyenne.</w:t>
      </w:r>
    </w:p>
    <w:p w14:paraId="31ACD78B" w14:textId="77777777" w:rsidR="00282462" w:rsidRPr="00AF588C" w:rsidRDefault="00282462" w:rsidP="00282462">
      <w:pPr>
        <w:rPr>
          <w:rFonts w:ascii="Arial" w:hAnsi="Arial" w:cs="Arial"/>
        </w:rPr>
      </w:pPr>
      <w:r w:rsidRPr="00AF588C">
        <w:rPr>
          <w:rFonts w:ascii="Arial" w:hAnsi="Arial" w:cs="Arial"/>
        </w:rPr>
        <w:t>Enduit réalisé entre  nu et repères avec les tolérances d’exécution suivantes :</w:t>
      </w:r>
    </w:p>
    <w:p w14:paraId="4ED5C01E" w14:textId="77777777" w:rsidR="00282462" w:rsidRPr="00AF588C" w:rsidRDefault="00282462" w:rsidP="00282462">
      <w:pPr>
        <w:rPr>
          <w:rFonts w:ascii="Arial" w:hAnsi="Arial" w:cs="Arial"/>
        </w:rPr>
      </w:pPr>
    </w:p>
    <w:p w14:paraId="793829D1" w14:textId="77777777" w:rsidR="00282462" w:rsidRPr="00AF588C" w:rsidRDefault="00282462" w:rsidP="00282462">
      <w:pPr>
        <w:numPr>
          <w:ilvl w:val="0"/>
          <w:numId w:val="15"/>
        </w:numPr>
        <w:rPr>
          <w:rFonts w:ascii="Arial" w:hAnsi="Arial" w:cs="Arial"/>
        </w:rPr>
      </w:pPr>
      <w:r w:rsidRPr="00AF588C">
        <w:rPr>
          <w:rFonts w:ascii="Arial" w:hAnsi="Arial" w:cs="Arial"/>
        </w:rPr>
        <w:t xml:space="preserve">Planéité: flèche admissible 2mm sous la règle de 2.00m </w:t>
      </w:r>
    </w:p>
    <w:p w14:paraId="7AA93ED8" w14:textId="77777777" w:rsidR="00282462" w:rsidRPr="00AF588C" w:rsidRDefault="00282462" w:rsidP="00282462">
      <w:pPr>
        <w:numPr>
          <w:ilvl w:val="0"/>
          <w:numId w:val="15"/>
        </w:numPr>
        <w:rPr>
          <w:rFonts w:ascii="Arial" w:hAnsi="Arial" w:cs="Arial"/>
        </w:rPr>
      </w:pPr>
      <w:r w:rsidRPr="00AF588C">
        <w:rPr>
          <w:rFonts w:ascii="Arial" w:hAnsi="Arial" w:cs="Arial"/>
        </w:rPr>
        <w:t>Aplomb : verticalité de 0.005m sur 3m de hauteur ;</w:t>
      </w:r>
    </w:p>
    <w:p w14:paraId="49DCD17D" w14:textId="77777777" w:rsidR="00282462" w:rsidRPr="00AF588C" w:rsidRDefault="00282462" w:rsidP="00282462">
      <w:pPr>
        <w:numPr>
          <w:ilvl w:val="0"/>
          <w:numId w:val="15"/>
        </w:numPr>
        <w:rPr>
          <w:rFonts w:ascii="Arial" w:hAnsi="Arial" w:cs="Arial"/>
        </w:rPr>
      </w:pPr>
      <w:r w:rsidRPr="00AF588C">
        <w:rPr>
          <w:rFonts w:ascii="Arial" w:hAnsi="Arial" w:cs="Arial"/>
        </w:rPr>
        <w:t>Enduit réalisé en 3 couches comprenant :</w:t>
      </w:r>
    </w:p>
    <w:p w14:paraId="375D8D57" w14:textId="77777777" w:rsidR="00282462" w:rsidRPr="00AF588C" w:rsidRDefault="00282462" w:rsidP="00282462">
      <w:pPr>
        <w:ind w:left="708"/>
        <w:rPr>
          <w:rFonts w:ascii="Arial" w:hAnsi="Arial" w:cs="Arial"/>
        </w:rPr>
      </w:pPr>
      <w:r w:rsidRPr="00AF588C">
        <w:rPr>
          <w:rFonts w:ascii="Arial" w:hAnsi="Arial" w:cs="Arial"/>
        </w:rPr>
        <w:t xml:space="preserve">*une première couche dite gobetis  ou couche d’accrochage, </w:t>
      </w:r>
    </w:p>
    <w:p w14:paraId="1B040FC9" w14:textId="77777777" w:rsidR="00282462" w:rsidRPr="00AF588C" w:rsidRDefault="00282462" w:rsidP="00282462">
      <w:pPr>
        <w:ind w:left="708"/>
        <w:rPr>
          <w:rFonts w:ascii="Arial" w:hAnsi="Arial" w:cs="Arial"/>
        </w:rPr>
      </w:pPr>
      <w:r w:rsidRPr="00AF588C">
        <w:rPr>
          <w:rFonts w:ascii="Arial" w:hAnsi="Arial" w:cs="Arial"/>
        </w:rPr>
        <w:t xml:space="preserve">*une deuxième couche formant le corps d’enduit, </w:t>
      </w:r>
    </w:p>
    <w:p w14:paraId="05DE48F2" w14:textId="77777777" w:rsidR="00282462" w:rsidRPr="00AF588C" w:rsidRDefault="00282462" w:rsidP="00282462">
      <w:pPr>
        <w:ind w:left="708"/>
        <w:rPr>
          <w:rFonts w:ascii="Arial" w:hAnsi="Arial" w:cs="Arial"/>
        </w:rPr>
      </w:pPr>
      <w:r w:rsidRPr="00AF588C">
        <w:rPr>
          <w:rFonts w:ascii="Arial" w:hAnsi="Arial" w:cs="Arial"/>
        </w:rPr>
        <w:t>*une troisième couche appelée couche de finition. Elle sera réalisée par projection de tyrolienne dont la teinte sera choisie par l’ingénieur.</w:t>
      </w:r>
    </w:p>
    <w:p w14:paraId="3BA124DC" w14:textId="77777777" w:rsidR="00282462" w:rsidRPr="00AF588C" w:rsidRDefault="00282462" w:rsidP="00282462">
      <w:pPr>
        <w:numPr>
          <w:ilvl w:val="0"/>
          <w:numId w:val="15"/>
        </w:numPr>
        <w:rPr>
          <w:rFonts w:ascii="Arial" w:hAnsi="Arial" w:cs="Arial"/>
        </w:rPr>
      </w:pPr>
      <w:r w:rsidRPr="00AF588C">
        <w:rPr>
          <w:rFonts w:ascii="Arial" w:hAnsi="Arial" w:cs="Arial"/>
        </w:rPr>
        <w:t>Dosages :</w:t>
      </w:r>
    </w:p>
    <w:p w14:paraId="300FE78F" w14:textId="77777777" w:rsidR="00282462" w:rsidRPr="00AF588C" w:rsidRDefault="00282462" w:rsidP="00282462">
      <w:pPr>
        <w:ind w:left="708"/>
        <w:rPr>
          <w:rFonts w:ascii="Arial" w:hAnsi="Arial" w:cs="Arial"/>
        </w:rPr>
      </w:pPr>
      <w:r w:rsidRPr="00AF588C">
        <w:rPr>
          <w:rFonts w:ascii="Arial" w:hAnsi="Arial" w:cs="Arial"/>
        </w:rPr>
        <w:t>*première couche : 600kg de ciment par m3 de sable 0.25/3.15,</w:t>
      </w:r>
    </w:p>
    <w:p w14:paraId="6D333868" w14:textId="77777777" w:rsidR="00282462" w:rsidRPr="00AF588C" w:rsidRDefault="00282462" w:rsidP="00282462">
      <w:pPr>
        <w:ind w:left="708"/>
        <w:rPr>
          <w:rFonts w:ascii="Arial" w:hAnsi="Arial" w:cs="Arial"/>
        </w:rPr>
      </w:pPr>
      <w:r w:rsidRPr="00AF588C">
        <w:rPr>
          <w:rFonts w:ascii="Arial" w:hAnsi="Arial" w:cs="Arial"/>
        </w:rPr>
        <w:t>*deuxième couche : 500 kg de ciment par m3 de sable 0.1/3.15 avec moins de 5% de fuies inférieur à 0.08mm,</w:t>
      </w:r>
    </w:p>
    <w:p w14:paraId="6107D75B" w14:textId="77777777" w:rsidR="00282462" w:rsidRPr="00AF588C" w:rsidRDefault="00282462" w:rsidP="00282462">
      <w:pPr>
        <w:ind w:left="708"/>
        <w:rPr>
          <w:rFonts w:ascii="Arial" w:hAnsi="Arial" w:cs="Arial"/>
        </w:rPr>
      </w:pPr>
      <w:r w:rsidRPr="00AF588C">
        <w:rPr>
          <w:rFonts w:ascii="Arial" w:hAnsi="Arial" w:cs="Arial"/>
        </w:rPr>
        <w:t>*troisième couche : 400 kg de ciment par m3 de sable 0.1/2</w:t>
      </w:r>
    </w:p>
    <w:p w14:paraId="33C84909" w14:textId="77777777" w:rsidR="00950FD2" w:rsidRDefault="00950FD2" w:rsidP="00282462">
      <w:pPr>
        <w:rPr>
          <w:rFonts w:ascii="Arial" w:hAnsi="Arial" w:cs="Arial"/>
        </w:rPr>
      </w:pPr>
    </w:p>
    <w:p w14:paraId="43B768A0" w14:textId="77777777" w:rsidR="00282462" w:rsidRPr="00AF588C" w:rsidRDefault="00282462" w:rsidP="00282462">
      <w:pPr>
        <w:rPr>
          <w:rFonts w:ascii="Arial" w:hAnsi="Arial" w:cs="Arial"/>
        </w:rPr>
      </w:pPr>
      <w:r w:rsidRPr="00AF588C">
        <w:rPr>
          <w:rFonts w:ascii="Arial" w:hAnsi="Arial" w:cs="Arial"/>
        </w:rPr>
        <w:t>Les travaux d'enduits ne doivent être entrepris qu'après achèvement des divers travaux tel que pose des bâtis de menuiseries etc. afin de garantir dans les scellements, bourrage des vides éventuels dans la maçonnerie etc.</w:t>
      </w:r>
    </w:p>
    <w:p w14:paraId="6E358E2D" w14:textId="77777777" w:rsidR="00282462" w:rsidRPr="00AF588C" w:rsidRDefault="00282462" w:rsidP="00282462">
      <w:pPr>
        <w:rPr>
          <w:rFonts w:ascii="Arial" w:hAnsi="Arial" w:cs="Arial"/>
        </w:rPr>
      </w:pPr>
    </w:p>
    <w:p w14:paraId="179C3C33" w14:textId="77777777" w:rsidR="00282462" w:rsidRPr="00AF588C" w:rsidRDefault="00282462" w:rsidP="00282462">
      <w:pPr>
        <w:rPr>
          <w:rFonts w:ascii="Arial" w:hAnsi="Arial" w:cs="Arial"/>
        </w:rPr>
      </w:pPr>
      <w:r w:rsidRPr="00AF588C">
        <w:rPr>
          <w:rFonts w:ascii="Arial" w:hAnsi="Arial" w:cs="Arial"/>
        </w:rPr>
        <w:t>Les arrêtes, angles, ébrasures, gorges et arrondis sont exécutés en même temps que le corps de l'enduit.</w:t>
      </w:r>
    </w:p>
    <w:p w14:paraId="20D359DC" w14:textId="77777777" w:rsidR="00282462" w:rsidRPr="00AF588C" w:rsidRDefault="00282462" w:rsidP="00282462">
      <w:pPr>
        <w:rPr>
          <w:rFonts w:ascii="Arial" w:hAnsi="Arial" w:cs="Arial"/>
        </w:rPr>
      </w:pPr>
      <w:r w:rsidRPr="00AF588C">
        <w:rPr>
          <w:rFonts w:ascii="Arial" w:hAnsi="Arial" w:cs="Arial"/>
        </w:rPr>
        <w:t>La planéité sera celle de l'enduit fini, son épaisseur sera de 0,01 à 0,02 m.</w:t>
      </w:r>
    </w:p>
    <w:p w14:paraId="7981464A" w14:textId="77777777" w:rsidR="00282462" w:rsidRPr="00AF588C" w:rsidRDefault="00282462" w:rsidP="00282462">
      <w:pPr>
        <w:rPr>
          <w:rFonts w:ascii="Arial" w:hAnsi="Arial" w:cs="Arial"/>
        </w:rPr>
      </w:pPr>
      <w:r w:rsidRPr="00AF588C">
        <w:rPr>
          <w:rFonts w:ascii="Arial" w:hAnsi="Arial" w:cs="Arial"/>
        </w:rPr>
        <w:t>La couche de finition sera exécutée avec un délai de 2 à 8 jours, lorsque l'uniformité de la teinte ne sera pas recherchée et de 8 et 15 jours lorsqu'il aura lieu de réaliser un enduit de teinte uniforme.</w:t>
      </w:r>
    </w:p>
    <w:p w14:paraId="6F7285AF" w14:textId="77777777" w:rsidR="00282462" w:rsidRPr="00AF588C" w:rsidRDefault="00282462" w:rsidP="00282462">
      <w:pPr>
        <w:rPr>
          <w:rFonts w:ascii="Arial" w:hAnsi="Arial" w:cs="Arial"/>
        </w:rPr>
      </w:pPr>
    </w:p>
    <w:p w14:paraId="177F6DB5" w14:textId="77777777" w:rsidR="00282462" w:rsidRPr="00AF588C" w:rsidRDefault="00282462" w:rsidP="00282462">
      <w:pPr>
        <w:tabs>
          <w:tab w:val="left" w:leader="underscore" w:pos="4025"/>
        </w:tabs>
        <w:rPr>
          <w:rFonts w:ascii="Arial" w:hAnsi="Arial" w:cs="Arial"/>
          <w:b/>
          <w:bCs/>
          <w:color w:val="000000"/>
        </w:rPr>
      </w:pPr>
      <w:r w:rsidRPr="00AF588C">
        <w:rPr>
          <w:rFonts w:ascii="Arial" w:hAnsi="Arial" w:cs="Arial"/>
          <w:b/>
          <w:bCs/>
          <w:color w:val="000000"/>
        </w:rPr>
        <w:t>Elle sera exécutée par projection à la truelle et dressage à la règle, son épaisseur étant uniforme et telle qu'elle couvre sans surcharge. Le saupoudrage de ciment ou de chaux et le lissage à la truelle sont interdits.</w:t>
      </w:r>
    </w:p>
    <w:p w14:paraId="0EA07839" w14:textId="77777777" w:rsidR="00282462" w:rsidRPr="00AF588C" w:rsidRDefault="00282462" w:rsidP="00282462">
      <w:pPr>
        <w:tabs>
          <w:tab w:val="left" w:leader="underscore" w:pos="4025"/>
        </w:tabs>
        <w:rPr>
          <w:rFonts w:ascii="Arial" w:hAnsi="Arial" w:cs="Arial"/>
          <w:b/>
          <w:bCs/>
          <w:color w:val="000000"/>
        </w:rPr>
      </w:pPr>
    </w:p>
    <w:p w14:paraId="3D30D06A" w14:textId="77777777" w:rsidR="00282462" w:rsidRPr="00AF588C" w:rsidRDefault="00282462" w:rsidP="00282462">
      <w:pPr>
        <w:rPr>
          <w:rFonts w:ascii="Arial" w:hAnsi="Arial" w:cs="Arial"/>
        </w:rPr>
      </w:pPr>
      <w:r w:rsidRPr="00AF588C">
        <w:rPr>
          <w:rFonts w:ascii="Arial" w:hAnsi="Arial" w:cs="Arial"/>
          <w:b/>
          <w:bCs/>
        </w:rPr>
        <w:lastRenderedPageBreak/>
        <w:t>De façon générale</w:t>
      </w:r>
      <w:r w:rsidRPr="00AF588C">
        <w:rPr>
          <w:rFonts w:ascii="Arial" w:hAnsi="Arial" w:cs="Arial"/>
        </w:rPr>
        <w:t>, pour les travaux d’enduisage, les dispositions suivantes sont à observer:</w:t>
      </w:r>
    </w:p>
    <w:p w14:paraId="14B844B5" w14:textId="77777777" w:rsidR="00282462" w:rsidRPr="00AF588C" w:rsidRDefault="00282462" w:rsidP="00282462">
      <w:pPr>
        <w:ind w:left="60"/>
        <w:rPr>
          <w:rFonts w:ascii="Arial" w:hAnsi="Arial" w:cs="Arial"/>
        </w:rPr>
      </w:pPr>
    </w:p>
    <w:p w14:paraId="7C309131" w14:textId="77777777" w:rsidR="00282462" w:rsidRPr="00AF588C" w:rsidRDefault="00282462" w:rsidP="00282462">
      <w:pPr>
        <w:numPr>
          <w:ilvl w:val="0"/>
          <w:numId w:val="28"/>
        </w:numPr>
        <w:rPr>
          <w:rFonts w:ascii="Arial" w:hAnsi="Arial" w:cs="Arial"/>
        </w:rPr>
      </w:pPr>
      <w:r w:rsidRPr="00AF588C">
        <w:rPr>
          <w:rFonts w:ascii="Arial" w:hAnsi="Arial" w:cs="Arial"/>
        </w:rPr>
        <w:t>Il faut préparer seulement autant de mortier que nécessaire pour une phase de travail. Ce mortier doit être utilisé dans la demi-heure qui suit sa confection, ou du moins avant tout commencement de prise.</w:t>
      </w:r>
    </w:p>
    <w:p w14:paraId="6E3F02E7" w14:textId="77777777" w:rsidR="00282462" w:rsidRPr="00AF588C" w:rsidRDefault="00282462" w:rsidP="00282462">
      <w:pPr>
        <w:numPr>
          <w:ilvl w:val="0"/>
          <w:numId w:val="28"/>
        </w:numPr>
        <w:rPr>
          <w:rFonts w:ascii="Arial" w:hAnsi="Arial" w:cs="Arial"/>
        </w:rPr>
      </w:pPr>
      <w:r w:rsidRPr="00AF588C">
        <w:rPr>
          <w:rFonts w:ascii="Arial" w:hAnsi="Arial" w:cs="Arial"/>
        </w:rPr>
        <w:t>Il ne faut pas essayer de rendre possible le réemploi de mortier qui est en train de se durcir en ajoutant de nouveau de l'eau.</w:t>
      </w:r>
    </w:p>
    <w:p w14:paraId="025F4CBC" w14:textId="77777777" w:rsidR="00282462" w:rsidRPr="00AF588C" w:rsidRDefault="00282462" w:rsidP="00282462">
      <w:pPr>
        <w:numPr>
          <w:ilvl w:val="0"/>
          <w:numId w:val="28"/>
        </w:numPr>
        <w:rPr>
          <w:rFonts w:ascii="Arial" w:hAnsi="Arial" w:cs="Arial"/>
        </w:rPr>
      </w:pPr>
      <w:r w:rsidRPr="00AF588C">
        <w:rPr>
          <w:rFonts w:ascii="Arial" w:hAnsi="Arial" w:cs="Arial"/>
        </w:rPr>
        <w:t>L'enduit doit sécher lentement. Pour cette raison, il faut le maintenir humide.</w:t>
      </w:r>
    </w:p>
    <w:p w14:paraId="1D0F82AB" w14:textId="77777777" w:rsidR="00282462" w:rsidRPr="00AF588C" w:rsidRDefault="00282462" w:rsidP="00282462">
      <w:pPr>
        <w:numPr>
          <w:ilvl w:val="0"/>
          <w:numId w:val="28"/>
        </w:numPr>
        <w:rPr>
          <w:rFonts w:ascii="Arial" w:hAnsi="Arial" w:cs="Arial"/>
        </w:rPr>
      </w:pPr>
      <w:r w:rsidRPr="00AF588C">
        <w:rPr>
          <w:rFonts w:ascii="Arial" w:hAnsi="Arial" w:cs="Arial"/>
        </w:rPr>
        <w:t>Les raccords entre les différents matériaux p. ex. entre le béton et la maçonnerie, sont à couvrir par un treillis métallique (largeur des mailles approximative 10 mm) avant de procéder à l'exécution de crépi au ciment.</w:t>
      </w:r>
    </w:p>
    <w:p w14:paraId="7714A0B4" w14:textId="77777777" w:rsidR="00282462" w:rsidRPr="00AF588C" w:rsidRDefault="00282462" w:rsidP="00282462">
      <w:pPr>
        <w:numPr>
          <w:ilvl w:val="0"/>
          <w:numId w:val="28"/>
        </w:numPr>
        <w:rPr>
          <w:rFonts w:ascii="Arial" w:hAnsi="Arial" w:cs="Arial"/>
        </w:rPr>
      </w:pPr>
      <w:r w:rsidRPr="00AF588C">
        <w:rPr>
          <w:rFonts w:ascii="Arial" w:hAnsi="Arial" w:cs="Arial"/>
        </w:rPr>
        <w:t>Aucune partie ne devra sonner «creux» sous le choc d'un marteau.</w:t>
      </w:r>
    </w:p>
    <w:p w14:paraId="6D660E47" w14:textId="77777777" w:rsidR="00282462" w:rsidRPr="00AF588C" w:rsidRDefault="00282462" w:rsidP="00282462">
      <w:pPr>
        <w:rPr>
          <w:rFonts w:ascii="Arial" w:hAnsi="Arial" w:cs="Arial"/>
          <w:b/>
        </w:rPr>
      </w:pPr>
    </w:p>
    <w:p w14:paraId="7F3EA16A" w14:textId="77777777" w:rsidR="00282462" w:rsidRPr="00AF588C" w:rsidRDefault="00282462" w:rsidP="00282462">
      <w:pPr>
        <w:rPr>
          <w:rFonts w:ascii="Arial" w:hAnsi="Arial" w:cs="Arial"/>
          <w:b/>
        </w:rPr>
      </w:pPr>
      <w:r w:rsidRPr="00AF588C">
        <w:rPr>
          <w:rFonts w:ascii="Arial" w:hAnsi="Arial" w:cs="Arial"/>
          <w:b/>
        </w:rPr>
        <w:t>8.4 Enduit pour tableaux noirs en mortier de ciment</w:t>
      </w:r>
    </w:p>
    <w:p w14:paraId="20C367CE" w14:textId="77777777" w:rsidR="00282462" w:rsidRPr="00AF588C" w:rsidRDefault="00282462" w:rsidP="00282462">
      <w:pPr>
        <w:rPr>
          <w:rFonts w:ascii="Arial" w:hAnsi="Arial" w:cs="Arial"/>
        </w:rPr>
      </w:pPr>
      <w:r w:rsidRPr="00AF588C">
        <w:rPr>
          <w:rFonts w:ascii="Arial" w:hAnsi="Arial" w:cs="Arial"/>
        </w:rPr>
        <w:t xml:space="preserve">Les tableaux seront exécutés dans les dimensions 700 x 120 cm, épaisseur 2,5 cm, bordure inférieure du tableau à </w:t>
      </w:r>
      <w:r w:rsidRPr="00CA2A71">
        <w:rPr>
          <w:rFonts w:ascii="Arial" w:hAnsi="Arial" w:cs="Arial"/>
          <w:b/>
        </w:rPr>
        <w:t>60</w:t>
      </w:r>
      <w:r w:rsidRPr="00AF588C">
        <w:rPr>
          <w:rFonts w:ascii="Arial" w:hAnsi="Arial" w:cs="Arial"/>
        </w:rPr>
        <w:t xml:space="preserve"> </w:t>
      </w:r>
      <w:r w:rsidRPr="00CA2A71">
        <w:rPr>
          <w:rFonts w:ascii="Arial" w:hAnsi="Arial" w:cs="Arial"/>
          <w:b/>
        </w:rPr>
        <w:t>cm</w:t>
      </w:r>
      <w:r w:rsidRPr="00AF588C">
        <w:rPr>
          <w:rFonts w:ascii="Arial" w:hAnsi="Arial" w:cs="Arial"/>
        </w:rPr>
        <w:t xml:space="preserve"> du sol fini. </w:t>
      </w:r>
    </w:p>
    <w:p w14:paraId="5FC9A523" w14:textId="77777777" w:rsidR="00C96898" w:rsidRDefault="00C96898" w:rsidP="00282462">
      <w:pPr>
        <w:rPr>
          <w:rFonts w:ascii="Arial" w:hAnsi="Arial" w:cs="Arial"/>
        </w:rPr>
      </w:pPr>
    </w:p>
    <w:p w14:paraId="49659CD6" w14:textId="77777777" w:rsidR="00282462" w:rsidRPr="00AF588C" w:rsidRDefault="00282462" w:rsidP="00282462">
      <w:pPr>
        <w:rPr>
          <w:rFonts w:ascii="Arial" w:hAnsi="Arial" w:cs="Arial"/>
        </w:rPr>
      </w:pPr>
      <w:r w:rsidRPr="00D65393">
        <w:rPr>
          <w:rFonts w:ascii="Arial" w:hAnsi="Arial" w:cs="Arial"/>
        </w:rPr>
        <w:t xml:space="preserve">L’enduit tableau sera réalisé en mortier de ciment dosé à 400 kg/m3 de CPA 325, avec du sable très fin et application de la barbotine pour avoir un meilleur fini. </w:t>
      </w:r>
    </w:p>
    <w:p w14:paraId="5A3E89F1" w14:textId="77777777" w:rsidR="00282462" w:rsidRPr="00AF588C" w:rsidRDefault="00282462" w:rsidP="00282462">
      <w:pPr>
        <w:rPr>
          <w:rFonts w:ascii="Arial" w:hAnsi="Arial" w:cs="Arial"/>
        </w:rPr>
      </w:pPr>
      <w:r w:rsidRPr="00AF588C">
        <w:rPr>
          <w:rFonts w:ascii="Arial" w:hAnsi="Arial" w:cs="Arial"/>
        </w:rPr>
        <w:t>Aspect fini : très lisse, avec des arrêtes régulières.</w:t>
      </w:r>
    </w:p>
    <w:p w14:paraId="2C3ED857" w14:textId="77777777" w:rsidR="00282462" w:rsidRPr="00AF588C" w:rsidRDefault="00282462" w:rsidP="00282462">
      <w:pPr>
        <w:rPr>
          <w:rFonts w:ascii="Arial" w:hAnsi="Arial" w:cs="Arial"/>
        </w:rPr>
      </w:pPr>
      <w:r w:rsidRPr="00AF588C">
        <w:rPr>
          <w:rFonts w:ascii="Arial" w:hAnsi="Arial" w:cs="Arial"/>
        </w:rPr>
        <w:t>Le présent lot comprend aussi la peinture avec l'ardoisine en trois couches. La peinture ardoisine ne doit en aucun cas être brillante</w:t>
      </w:r>
    </w:p>
    <w:p w14:paraId="01FE49C4" w14:textId="77777777" w:rsidR="00282462" w:rsidRPr="00AF588C" w:rsidRDefault="00282462" w:rsidP="00282462">
      <w:pPr>
        <w:rPr>
          <w:rFonts w:ascii="Arial" w:hAnsi="Arial" w:cs="Arial"/>
          <w:b/>
        </w:rPr>
      </w:pPr>
    </w:p>
    <w:p w14:paraId="1360949C" w14:textId="77777777" w:rsidR="00282462" w:rsidRPr="00AF588C" w:rsidRDefault="00282462" w:rsidP="00282462">
      <w:pPr>
        <w:rPr>
          <w:rFonts w:ascii="Arial" w:hAnsi="Arial" w:cs="Arial"/>
          <w:b/>
        </w:rPr>
      </w:pPr>
      <w:r w:rsidRPr="00AF588C">
        <w:rPr>
          <w:rFonts w:ascii="Arial" w:hAnsi="Arial" w:cs="Arial"/>
          <w:b/>
        </w:rPr>
        <w:t>8.5 Produit Anti-capillaire (Flinkote)</w:t>
      </w:r>
    </w:p>
    <w:p w14:paraId="7B31E52F" w14:textId="77777777" w:rsidR="00282462" w:rsidRDefault="00282462" w:rsidP="00282462">
      <w:pPr>
        <w:rPr>
          <w:rFonts w:ascii="Arial" w:hAnsi="Arial" w:cs="Arial"/>
        </w:rPr>
      </w:pPr>
      <w:r w:rsidRPr="00AF588C">
        <w:rPr>
          <w:rFonts w:ascii="Arial" w:hAnsi="Arial" w:cs="Arial"/>
        </w:rPr>
        <w:t>Le produit flinkote sera répandu sur toute la surface du soubassement avant tout remblai de fouilles. Il sera appliqué en deux couches successives.</w:t>
      </w:r>
    </w:p>
    <w:p w14:paraId="44323BFA" w14:textId="77777777" w:rsidR="00282462" w:rsidRPr="00AF588C" w:rsidRDefault="00282462" w:rsidP="00282462">
      <w:pPr>
        <w:rPr>
          <w:rFonts w:ascii="Arial" w:hAnsi="Arial" w:cs="Arial"/>
        </w:rPr>
      </w:pPr>
    </w:p>
    <w:p w14:paraId="5633C20E" w14:textId="77777777" w:rsidR="00282462" w:rsidRPr="00AF588C" w:rsidRDefault="00282462" w:rsidP="00282462">
      <w:pPr>
        <w:rPr>
          <w:rFonts w:ascii="Arial" w:hAnsi="Arial" w:cs="Arial"/>
          <w:b/>
        </w:rPr>
      </w:pPr>
      <w:r>
        <w:rPr>
          <w:rFonts w:ascii="Arial" w:hAnsi="Arial" w:cs="Arial"/>
          <w:b/>
        </w:rPr>
        <w:t>9. PLOMBERIE - ASSAINISSEMENT</w:t>
      </w:r>
    </w:p>
    <w:p w14:paraId="1AA883EE" w14:textId="77777777" w:rsidR="00282462" w:rsidRPr="00FB70EE" w:rsidRDefault="00282462" w:rsidP="00282462">
      <w:pPr>
        <w:rPr>
          <w:rFonts w:ascii="Arial" w:hAnsi="Arial" w:cs="Arial"/>
        </w:rPr>
      </w:pPr>
      <w:r w:rsidRPr="00E13F13">
        <w:rPr>
          <w:rFonts w:ascii="Arial" w:hAnsi="Arial" w:cs="Arial"/>
        </w:rPr>
        <w:t xml:space="preserve">Les latrines types scolaires à 2 ou 3 compartiments seront dotées d’un dispositif de lave mains en plastique de 100 litres au moins de capacité. Il sera fixé sur un support métallique situé à </w:t>
      </w:r>
      <w:r>
        <w:rPr>
          <w:rFonts w:ascii="Arial" w:hAnsi="Arial" w:cs="Arial"/>
        </w:rPr>
        <w:t>8</w:t>
      </w:r>
      <w:r w:rsidRPr="00E13F13">
        <w:rPr>
          <w:rFonts w:ascii="Arial" w:hAnsi="Arial" w:cs="Arial"/>
        </w:rPr>
        <w:t>0 ml du sol. Ce dispositif comprendra un robinet de puisage placé à sa partie inférieure et un mécanisme d’alimentation. Il sera prévu un anti-bourbier pour récupérer les eaux usées</w:t>
      </w:r>
    </w:p>
    <w:p w14:paraId="4DDA0A11" w14:textId="77777777" w:rsidR="00282462" w:rsidRDefault="00282462" w:rsidP="00282462">
      <w:pPr>
        <w:rPr>
          <w:rFonts w:ascii="Arial" w:hAnsi="Arial" w:cs="Arial"/>
          <w:b/>
        </w:rPr>
      </w:pPr>
    </w:p>
    <w:p w14:paraId="40C10864" w14:textId="77777777" w:rsidR="00282462" w:rsidRPr="00AF588C" w:rsidRDefault="00282462" w:rsidP="00282462">
      <w:pPr>
        <w:rPr>
          <w:rFonts w:ascii="Arial" w:hAnsi="Arial" w:cs="Arial"/>
          <w:b/>
        </w:rPr>
      </w:pPr>
      <w:r>
        <w:rPr>
          <w:rFonts w:ascii="Arial" w:hAnsi="Arial" w:cs="Arial"/>
          <w:b/>
        </w:rPr>
        <w:t>10</w:t>
      </w:r>
      <w:r w:rsidRPr="00AF588C">
        <w:rPr>
          <w:rFonts w:ascii="Arial" w:hAnsi="Arial" w:cs="Arial"/>
          <w:b/>
        </w:rPr>
        <w:t>. PEINTURES</w:t>
      </w:r>
    </w:p>
    <w:p w14:paraId="486BB27A" w14:textId="77777777" w:rsidR="00282462" w:rsidRPr="00AF588C" w:rsidRDefault="00282462" w:rsidP="00282462">
      <w:pPr>
        <w:rPr>
          <w:rFonts w:ascii="Arial" w:hAnsi="Arial" w:cs="Arial"/>
        </w:rPr>
      </w:pPr>
      <w:r w:rsidRPr="00AF588C">
        <w:rPr>
          <w:rFonts w:ascii="Arial" w:hAnsi="Arial" w:cs="Arial"/>
        </w:rPr>
        <w:t>L’entrepreneur devra exécuter tous les ouvrages de peinture nécessaire à la parfaite finition de tous les ouvrages extérieurs et intérieurs.</w:t>
      </w:r>
    </w:p>
    <w:p w14:paraId="66AADD77" w14:textId="77777777" w:rsidR="00282462" w:rsidRPr="00AF588C" w:rsidRDefault="00282462" w:rsidP="00282462">
      <w:pPr>
        <w:rPr>
          <w:rFonts w:ascii="Arial" w:hAnsi="Arial" w:cs="Arial"/>
        </w:rPr>
      </w:pPr>
      <w:r w:rsidRPr="00AF588C">
        <w:rPr>
          <w:rFonts w:ascii="Arial" w:hAnsi="Arial" w:cs="Arial"/>
        </w:rPr>
        <w:t>Ces ouvrages comprennent tous les travaux accessoires tels que : égrenage – brossage, ponçage, impression, enduit, gratta</w:t>
      </w:r>
      <w:r>
        <w:rPr>
          <w:rFonts w:ascii="Arial" w:hAnsi="Arial" w:cs="Arial"/>
        </w:rPr>
        <w:t>²</w:t>
      </w:r>
      <w:r w:rsidRPr="00AF588C">
        <w:rPr>
          <w:rFonts w:ascii="Arial" w:hAnsi="Arial" w:cs="Arial"/>
        </w:rPr>
        <w:t>ge de rouille, révision des couches ultérieures, etc… sauf stipulation contraire portée au descriptif.</w:t>
      </w:r>
    </w:p>
    <w:p w14:paraId="43FF14B1" w14:textId="77777777" w:rsidR="00282462" w:rsidRPr="00AF588C" w:rsidRDefault="00282462" w:rsidP="00282462">
      <w:pPr>
        <w:rPr>
          <w:rFonts w:ascii="Arial" w:hAnsi="Arial" w:cs="Arial"/>
        </w:rPr>
      </w:pPr>
      <w:r w:rsidRPr="00AF588C">
        <w:rPr>
          <w:rFonts w:ascii="Arial" w:hAnsi="Arial" w:cs="Arial"/>
        </w:rPr>
        <w:t>La peinture intervenant en dernier lieu dans l’achèvement des travaux, il est risquant de ce faite, de masquer des imperfections ou malfaçons qui se révèlent parfois qu’après un délai pouvant gêner la recherche des responsabilités. Le Maître d’œuvre se réserve le droit de procéder à une pré réception des travaux avant la mise en peinture.</w:t>
      </w:r>
    </w:p>
    <w:p w14:paraId="2BC9AACF" w14:textId="77777777" w:rsidR="00282462" w:rsidRPr="00AF588C" w:rsidRDefault="00282462" w:rsidP="00282462">
      <w:pPr>
        <w:rPr>
          <w:rFonts w:ascii="Arial" w:hAnsi="Arial" w:cs="Arial"/>
        </w:rPr>
      </w:pPr>
      <w:r w:rsidRPr="00AF588C">
        <w:rPr>
          <w:rFonts w:ascii="Arial" w:hAnsi="Arial" w:cs="Arial"/>
        </w:rPr>
        <w:t xml:space="preserve">L’entrepreneur </w:t>
      </w:r>
      <w:r>
        <w:rPr>
          <w:rFonts w:ascii="Arial" w:hAnsi="Arial" w:cs="Arial"/>
        </w:rPr>
        <w:t xml:space="preserve">en charge des travaux </w:t>
      </w:r>
      <w:r w:rsidRPr="00AF588C">
        <w:rPr>
          <w:rFonts w:ascii="Arial" w:hAnsi="Arial" w:cs="Arial"/>
        </w:rPr>
        <w:t>de peinture sera dans tous les cas responsable de l’exécution de son travail.</w:t>
      </w:r>
    </w:p>
    <w:p w14:paraId="72AA9F3D" w14:textId="77777777" w:rsidR="00282462" w:rsidRPr="00AF588C" w:rsidRDefault="00282462" w:rsidP="00282462">
      <w:pPr>
        <w:rPr>
          <w:rFonts w:ascii="Arial" w:hAnsi="Arial" w:cs="Arial"/>
        </w:rPr>
      </w:pPr>
      <w:r w:rsidRPr="00AF588C">
        <w:rPr>
          <w:rFonts w:ascii="Arial" w:hAnsi="Arial" w:cs="Arial"/>
        </w:rPr>
        <w:lastRenderedPageBreak/>
        <w:t>La composition des peintures traditionnelles sera conforme aux normes officielles en vigueur au moment de l’exécution des travaux et fera l’objet de vérification d’un produit de familles différentes ou livré par un autre fabricant, même si ce produit est donné comme similaire, l’entrepreneur devra avant d’en faire usage, remettre au maître d’œuvre une attestation de chaque fabricant garantissant la compatibilité de la couche de recouvrement par rapport à la couche recouverte et vice-versa.</w:t>
      </w:r>
    </w:p>
    <w:p w14:paraId="16ABD169" w14:textId="77777777" w:rsidR="00282462" w:rsidRPr="00AF588C" w:rsidRDefault="00282462" w:rsidP="00282462">
      <w:pPr>
        <w:rPr>
          <w:rFonts w:ascii="Arial" w:hAnsi="Arial" w:cs="Arial"/>
        </w:rPr>
      </w:pPr>
      <w:r w:rsidRPr="00AF588C">
        <w:rPr>
          <w:rFonts w:ascii="Arial" w:hAnsi="Arial" w:cs="Arial"/>
        </w:rPr>
        <w:t>En peinture traditionnelle, seuls les produits répondant aux présentes spécifications techniques pourront être proposées par l’entrepreneur. Le maître d’œuvre pourra exiger la présentation des photocopies des certificats d’essai d’un laboratoire officiel précisant la conformité des performances des produits. Les produits, enduits et vernis devront être livrés dans les bidons celés en usine. Ces bidons ne devront être décelés qu’au moment de l’emploi sur chantier.</w:t>
      </w:r>
    </w:p>
    <w:p w14:paraId="588D7280" w14:textId="77777777" w:rsidR="00282462" w:rsidRPr="00AF588C" w:rsidRDefault="00282462" w:rsidP="00282462">
      <w:pPr>
        <w:rPr>
          <w:rFonts w:ascii="Arial" w:hAnsi="Arial" w:cs="Arial"/>
        </w:rPr>
      </w:pPr>
    </w:p>
    <w:p w14:paraId="456E6BAC" w14:textId="77777777" w:rsidR="00282462" w:rsidRPr="00AF588C" w:rsidRDefault="00282462" w:rsidP="00282462">
      <w:pPr>
        <w:rPr>
          <w:rFonts w:ascii="Arial" w:hAnsi="Arial" w:cs="Arial"/>
          <w:b/>
        </w:rPr>
      </w:pPr>
      <w:r>
        <w:rPr>
          <w:rFonts w:ascii="Arial" w:hAnsi="Arial" w:cs="Arial"/>
          <w:b/>
        </w:rPr>
        <w:t>10</w:t>
      </w:r>
      <w:r w:rsidRPr="00AF588C">
        <w:rPr>
          <w:rFonts w:ascii="Arial" w:hAnsi="Arial" w:cs="Arial"/>
          <w:b/>
        </w:rPr>
        <w:t>.1 Mise en œuvre</w:t>
      </w:r>
    </w:p>
    <w:p w14:paraId="382570CA" w14:textId="77777777" w:rsidR="00282462" w:rsidRPr="00AF588C" w:rsidRDefault="00282462" w:rsidP="00282462">
      <w:pPr>
        <w:rPr>
          <w:rFonts w:ascii="Arial" w:hAnsi="Arial" w:cs="Arial"/>
        </w:rPr>
      </w:pPr>
      <w:r w:rsidRPr="00AF588C">
        <w:rPr>
          <w:rFonts w:ascii="Arial" w:hAnsi="Arial" w:cs="Arial"/>
        </w:rPr>
        <w:t>Sauf précision aux descriptions, le choix de l’outil incombera à l’entrepreneur en fonction de la nature de l’état de surface des matériaux et de possibilité du chantier.</w:t>
      </w:r>
    </w:p>
    <w:p w14:paraId="0F64BDEB" w14:textId="77777777" w:rsidR="00282462" w:rsidRPr="00AF588C" w:rsidRDefault="00282462" w:rsidP="00282462">
      <w:pPr>
        <w:rPr>
          <w:rFonts w:ascii="Arial" w:hAnsi="Arial" w:cs="Arial"/>
        </w:rPr>
      </w:pPr>
      <w:r w:rsidRPr="00AF588C">
        <w:rPr>
          <w:rFonts w:ascii="Arial" w:hAnsi="Arial" w:cs="Arial"/>
        </w:rPr>
        <w:t>Des échantillons des couleurs des peintures seront soumis à l’agrément du maître d’œuvre, sans plus-value et seront conservés jusqu’à la réception provisoire.</w:t>
      </w:r>
    </w:p>
    <w:p w14:paraId="26D68D41" w14:textId="77777777" w:rsidR="00282462" w:rsidRPr="00AF588C" w:rsidRDefault="00282462" w:rsidP="00282462">
      <w:pPr>
        <w:rPr>
          <w:rFonts w:ascii="Arial" w:hAnsi="Arial" w:cs="Arial"/>
        </w:rPr>
      </w:pPr>
      <w:r w:rsidRPr="00AF588C">
        <w:rPr>
          <w:rFonts w:ascii="Arial" w:hAnsi="Arial" w:cs="Arial"/>
        </w:rPr>
        <w:t>Le maître d’œuvre pourra demander au fabricant de déléguer un de ses représentants sur le chantier avec mission d’obtenir tous renseignements sur le bon emploi des produits.</w:t>
      </w:r>
    </w:p>
    <w:p w14:paraId="0FF5C8E3" w14:textId="77777777" w:rsidR="00282462" w:rsidRPr="00AF588C" w:rsidRDefault="00282462" w:rsidP="00282462">
      <w:pPr>
        <w:rPr>
          <w:rFonts w:ascii="Arial" w:hAnsi="Arial" w:cs="Arial"/>
        </w:rPr>
      </w:pPr>
      <w:r w:rsidRPr="00AF588C">
        <w:rPr>
          <w:rFonts w:ascii="Arial" w:hAnsi="Arial" w:cs="Arial"/>
        </w:rPr>
        <w:t>Les frais d’analyse des échantillons seront à la charge de l’entrepreneur.</w:t>
      </w:r>
    </w:p>
    <w:p w14:paraId="632870DF" w14:textId="77777777" w:rsidR="00282462" w:rsidRDefault="00282462" w:rsidP="00282462">
      <w:pPr>
        <w:rPr>
          <w:rFonts w:ascii="Arial" w:hAnsi="Arial" w:cs="Arial"/>
          <w:b/>
        </w:rPr>
      </w:pPr>
    </w:p>
    <w:p w14:paraId="217F14FF" w14:textId="77777777" w:rsidR="00282462" w:rsidRPr="00AF588C" w:rsidRDefault="00282462" w:rsidP="00282462">
      <w:pPr>
        <w:rPr>
          <w:rFonts w:ascii="Arial" w:hAnsi="Arial" w:cs="Arial"/>
          <w:b/>
        </w:rPr>
      </w:pPr>
      <w:r>
        <w:rPr>
          <w:rFonts w:ascii="Arial" w:hAnsi="Arial" w:cs="Arial"/>
          <w:b/>
        </w:rPr>
        <w:t>10</w:t>
      </w:r>
      <w:r w:rsidRPr="00AF588C">
        <w:rPr>
          <w:rFonts w:ascii="Arial" w:hAnsi="Arial" w:cs="Arial"/>
          <w:b/>
        </w:rPr>
        <w:t>.2  Raccords</w:t>
      </w:r>
    </w:p>
    <w:p w14:paraId="23554963" w14:textId="77777777" w:rsidR="00282462" w:rsidRPr="00AF588C" w:rsidRDefault="00282462" w:rsidP="00282462">
      <w:pPr>
        <w:rPr>
          <w:rFonts w:ascii="Arial" w:hAnsi="Arial" w:cs="Arial"/>
        </w:rPr>
      </w:pPr>
      <w:r w:rsidRPr="00AF588C">
        <w:rPr>
          <w:rFonts w:ascii="Arial" w:hAnsi="Arial" w:cs="Arial"/>
        </w:rPr>
        <w:t>Le prix forfaitaire tiendra compte des menus records nécessaires comme ceux résultants de la mise en jeu des menuiseries même lorsque les travaux de peinture seront achevés, et ce, jusqu’à la réception définitive.</w:t>
      </w:r>
    </w:p>
    <w:p w14:paraId="19ED3123" w14:textId="77777777" w:rsidR="00282462" w:rsidRPr="00AF588C" w:rsidRDefault="00282462" w:rsidP="00282462">
      <w:pPr>
        <w:rPr>
          <w:rFonts w:ascii="Arial" w:hAnsi="Arial" w:cs="Arial"/>
        </w:rPr>
      </w:pPr>
    </w:p>
    <w:p w14:paraId="3B82BAD8" w14:textId="77777777" w:rsidR="00282462" w:rsidRPr="00AF588C" w:rsidRDefault="00282462" w:rsidP="00282462">
      <w:pPr>
        <w:rPr>
          <w:rFonts w:ascii="Arial" w:hAnsi="Arial" w:cs="Arial"/>
          <w:b/>
        </w:rPr>
      </w:pPr>
      <w:r>
        <w:rPr>
          <w:rFonts w:ascii="Arial" w:hAnsi="Arial" w:cs="Arial"/>
          <w:b/>
        </w:rPr>
        <w:t>10</w:t>
      </w:r>
      <w:r w:rsidRPr="00AF588C">
        <w:rPr>
          <w:rFonts w:ascii="Arial" w:hAnsi="Arial" w:cs="Arial"/>
          <w:b/>
        </w:rPr>
        <w:t>.3 Echafaudages</w:t>
      </w:r>
    </w:p>
    <w:p w14:paraId="2146D3FA" w14:textId="77777777" w:rsidR="00282462" w:rsidRPr="00AF588C" w:rsidRDefault="00282462" w:rsidP="00282462">
      <w:pPr>
        <w:rPr>
          <w:rFonts w:ascii="Arial" w:hAnsi="Arial" w:cs="Arial"/>
        </w:rPr>
      </w:pPr>
      <w:r w:rsidRPr="00AF588C">
        <w:rPr>
          <w:rFonts w:ascii="Arial" w:hAnsi="Arial" w:cs="Arial"/>
        </w:rPr>
        <w:t>L’entrepreneur devra prévoir tous les échafaudages et agrès nécessaires à l’exécution de ces travaux.</w:t>
      </w:r>
    </w:p>
    <w:p w14:paraId="353ED9B0" w14:textId="77777777" w:rsidR="00282462" w:rsidRPr="00AF588C" w:rsidRDefault="00282462" w:rsidP="00282462">
      <w:pPr>
        <w:rPr>
          <w:rFonts w:ascii="Arial" w:hAnsi="Arial" w:cs="Arial"/>
        </w:rPr>
      </w:pPr>
    </w:p>
    <w:p w14:paraId="473213CC" w14:textId="77777777" w:rsidR="00282462" w:rsidRPr="00AF588C" w:rsidRDefault="00282462" w:rsidP="00282462">
      <w:pPr>
        <w:rPr>
          <w:rFonts w:ascii="Arial" w:hAnsi="Arial" w:cs="Arial"/>
          <w:b/>
        </w:rPr>
      </w:pPr>
      <w:r>
        <w:rPr>
          <w:rFonts w:ascii="Arial" w:hAnsi="Arial" w:cs="Arial"/>
          <w:b/>
        </w:rPr>
        <w:t>10</w:t>
      </w:r>
      <w:r w:rsidRPr="00AF588C">
        <w:rPr>
          <w:rFonts w:ascii="Arial" w:hAnsi="Arial" w:cs="Arial"/>
          <w:b/>
        </w:rPr>
        <w:t>.4 Peinture sur ouvrage métallique</w:t>
      </w:r>
    </w:p>
    <w:p w14:paraId="672E514C" w14:textId="77777777" w:rsidR="00282462" w:rsidRPr="00AF588C" w:rsidRDefault="00282462" w:rsidP="00282462">
      <w:pPr>
        <w:rPr>
          <w:rFonts w:ascii="Arial" w:hAnsi="Arial" w:cs="Arial"/>
        </w:rPr>
      </w:pPr>
      <w:r w:rsidRPr="00AF588C">
        <w:rPr>
          <w:rFonts w:ascii="Arial" w:hAnsi="Arial" w:cs="Arial"/>
        </w:rPr>
        <w:t>Sur tous les ouvrages métalliques extérieurs et ferronneries, en plus de l’impression prévue avant livraison sur le chantier : brossage, dégraissage, enlèvement de toute projection de ciment et autres, impression au chromate de zinc, application de deux couches de peinture glycérophtalique, sur ouvrage galvanisé, impression compatible avec la galvanisation.</w:t>
      </w:r>
    </w:p>
    <w:p w14:paraId="76F1C8CB" w14:textId="77777777" w:rsidR="00282462" w:rsidRPr="00AF588C" w:rsidRDefault="00282462" w:rsidP="00282462">
      <w:pPr>
        <w:rPr>
          <w:rFonts w:ascii="Arial" w:hAnsi="Arial" w:cs="Arial"/>
        </w:rPr>
      </w:pPr>
      <w:r w:rsidRPr="00AF588C">
        <w:rPr>
          <w:rFonts w:ascii="Arial" w:hAnsi="Arial" w:cs="Arial"/>
        </w:rPr>
        <w:t>Deux couches de peinture vinylique, colories au choix du maître d’œuvre sur mur intérieur.</w:t>
      </w:r>
    </w:p>
    <w:p w14:paraId="049CCDF7" w14:textId="77777777" w:rsidR="00282462" w:rsidRPr="00AF588C" w:rsidRDefault="00282462" w:rsidP="00282462">
      <w:pPr>
        <w:rPr>
          <w:rFonts w:ascii="Arial" w:hAnsi="Arial" w:cs="Arial"/>
        </w:rPr>
      </w:pPr>
      <w:r w:rsidRPr="00AF588C">
        <w:rPr>
          <w:rFonts w:ascii="Arial" w:hAnsi="Arial" w:cs="Arial"/>
        </w:rPr>
        <w:t>Ponçage, dépoussiérage, impression d’une couche de peinture glycérophtalique dilué à 30 % de WHITE SPERIT, rebouchage au mastique teinté, époussetage et application de deux couches de peinture glycérophtalique sur la toute surface des menuiseries bois.</w:t>
      </w:r>
    </w:p>
    <w:p w14:paraId="31CFDDEB" w14:textId="77777777" w:rsidR="00282462" w:rsidRPr="00D65393" w:rsidRDefault="00282462" w:rsidP="00282462">
      <w:pPr>
        <w:rPr>
          <w:rFonts w:ascii="Arial" w:hAnsi="Arial" w:cs="Arial"/>
          <w:b/>
        </w:rPr>
      </w:pPr>
      <w:r w:rsidRPr="00D65393">
        <w:rPr>
          <w:rFonts w:ascii="Arial" w:hAnsi="Arial" w:cs="Arial"/>
          <w:b/>
          <w:u w:val="single"/>
        </w:rPr>
        <w:t>NB</w:t>
      </w:r>
      <w:r w:rsidRPr="00D65393">
        <w:rPr>
          <w:rFonts w:ascii="Arial" w:hAnsi="Arial" w:cs="Arial"/>
          <w:b/>
        </w:rPr>
        <w:t> : Dans le cadre des présents travaux, la couleur de la peinture des portes sera différente de celle des fenêtres.</w:t>
      </w:r>
    </w:p>
    <w:p w14:paraId="0E815EC9" w14:textId="77777777" w:rsidR="00282462" w:rsidRDefault="00282462" w:rsidP="00282462">
      <w:pPr>
        <w:rPr>
          <w:rFonts w:ascii="Arial" w:hAnsi="Arial" w:cs="Arial"/>
        </w:rPr>
      </w:pPr>
    </w:p>
    <w:p w14:paraId="141DF367" w14:textId="77777777" w:rsidR="00282462" w:rsidRPr="00AF588C" w:rsidRDefault="00282462" w:rsidP="00282462">
      <w:pPr>
        <w:rPr>
          <w:rFonts w:ascii="Arial" w:hAnsi="Arial" w:cs="Arial"/>
          <w:b/>
        </w:rPr>
      </w:pPr>
      <w:r>
        <w:rPr>
          <w:rFonts w:ascii="Arial" w:hAnsi="Arial" w:cs="Arial"/>
          <w:b/>
        </w:rPr>
        <w:t>10</w:t>
      </w:r>
      <w:r w:rsidRPr="00AF588C">
        <w:rPr>
          <w:rFonts w:ascii="Arial" w:hAnsi="Arial" w:cs="Arial"/>
          <w:b/>
        </w:rPr>
        <w:t>.5 Nettoyage</w:t>
      </w:r>
    </w:p>
    <w:p w14:paraId="5C0F7A9A" w14:textId="77777777" w:rsidR="00282462" w:rsidRPr="00AF588C" w:rsidRDefault="00282462" w:rsidP="00282462">
      <w:pPr>
        <w:rPr>
          <w:rFonts w:ascii="Arial" w:hAnsi="Arial" w:cs="Arial"/>
        </w:rPr>
      </w:pPr>
      <w:r w:rsidRPr="00AF588C">
        <w:rPr>
          <w:rFonts w:ascii="Arial" w:hAnsi="Arial" w:cs="Arial"/>
        </w:rPr>
        <w:t>Nettoyage, lavage, grattage de :</w:t>
      </w:r>
    </w:p>
    <w:p w14:paraId="58DF4B06" w14:textId="77777777" w:rsidR="00282462" w:rsidRPr="00AF588C" w:rsidRDefault="00282462" w:rsidP="00282462">
      <w:pPr>
        <w:rPr>
          <w:rFonts w:ascii="Arial" w:hAnsi="Arial" w:cs="Arial"/>
        </w:rPr>
      </w:pPr>
      <w:r w:rsidRPr="00AF588C">
        <w:rPr>
          <w:rFonts w:ascii="Arial" w:hAnsi="Arial" w:cs="Arial"/>
        </w:rPr>
        <w:t>Ferrure de quincaillerie. Les lieux sont livrés en parfait état de propriété et sans aucune tâche de peinture, mortier, plâtre ou trac.</w:t>
      </w:r>
    </w:p>
    <w:p w14:paraId="7E146491" w14:textId="77777777" w:rsidR="00DA18D3" w:rsidRDefault="00DA18D3" w:rsidP="009C5B9D">
      <w:pPr>
        <w:rPr>
          <w:rFonts w:ascii="Arial" w:hAnsi="Arial" w:cs="Arial"/>
          <w:b/>
        </w:rPr>
      </w:pPr>
    </w:p>
    <w:p w14:paraId="34E6CB73" w14:textId="7EA28649" w:rsidR="009C5B9D" w:rsidRPr="00850A17" w:rsidRDefault="00DA18D3" w:rsidP="009C5B9D">
      <w:pPr>
        <w:rPr>
          <w:rFonts w:ascii="Arial" w:hAnsi="Arial" w:cs="Arial"/>
          <w:b/>
        </w:rPr>
      </w:pPr>
      <w:r>
        <w:rPr>
          <w:rFonts w:ascii="Arial" w:hAnsi="Arial" w:cs="Arial"/>
          <w:b/>
        </w:rPr>
        <w:t>I</w:t>
      </w:r>
      <w:r w:rsidR="009C5B9D" w:rsidRPr="00850A17">
        <w:rPr>
          <w:rFonts w:ascii="Arial" w:hAnsi="Arial" w:cs="Arial"/>
          <w:b/>
        </w:rPr>
        <w:t>II DESCRIPTI</w:t>
      </w:r>
      <w:r>
        <w:rPr>
          <w:rFonts w:ascii="Arial" w:hAnsi="Arial" w:cs="Arial"/>
          <w:b/>
        </w:rPr>
        <w:t xml:space="preserve">F PARTICULIER </w:t>
      </w:r>
      <w:r w:rsidR="009C5B9D" w:rsidRPr="00850A17">
        <w:rPr>
          <w:rFonts w:ascii="Arial" w:hAnsi="Arial" w:cs="Arial"/>
          <w:b/>
        </w:rPr>
        <w:t>DE LA CLASSE A STRUCTURE EVOLUTIVE</w:t>
      </w:r>
    </w:p>
    <w:p w14:paraId="1517CC87" w14:textId="77777777" w:rsidR="009C5B9D" w:rsidRDefault="009C5B9D" w:rsidP="009C5B9D">
      <w:pPr>
        <w:jc w:val="both"/>
        <w:rPr>
          <w:rFonts w:ascii="Arial" w:hAnsi="Arial" w:cs="Arial"/>
        </w:rPr>
      </w:pPr>
      <w:r w:rsidRPr="00850A17">
        <w:rPr>
          <w:rFonts w:ascii="Arial" w:hAnsi="Arial" w:cs="Arial"/>
        </w:rPr>
        <w:t xml:space="preserve">La classe évolutive proposée est une classe à structure métallique de dimensions conformes au standard de 9 m sur 7m, soit 63 mètres carrés. </w:t>
      </w:r>
    </w:p>
    <w:p w14:paraId="6F62FE3E" w14:textId="77777777" w:rsidR="00DA18D3" w:rsidRDefault="00DA18D3" w:rsidP="009C5B9D">
      <w:pPr>
        <w:jc w:val="both"/>
        <w:rPr>
          <w:rFonts w:ascii="Arial" w:hAnsi="Arial" w:cs="Arial"/>
        </w:rPr>
      </w:pPr>
    </w:p>
    <w:p w14:paraId="4D0E1109" w14:textId="77777777" w:rsidR="009C5B9D" w:rsidRPr="00850A17" w:rsidRDefault="009C5B9D" w:rsidP="00C96898">
      <w:pPr>
        <w:pStyle w:val="Paragraphedeliste"/>
        <w:numPr>
          <w:ilvl w:val="0"/>
          <w:numId w:val="33"/>
        </w:numPr>
        <w:jc w:val="both"/>
        <w:rPr>
          <w:rFonts w:ascii="Arial" w:hAnsi="Arial" w:cs="Arial"/>
          <w:b/>
          <w:u w:val="single"/>
        </w:rPr>
      </w:pPr>
      <w:r w:rsidRPr="00850A17">
        <w:rPr>
          <w:rFonts w:ascii="Arial" w:hAnsi="Arial" w:cs="Arial"/>
          <w:b/>
          <w:u w:val="single"/>
        </w:rPr>
        <w:t>Les supports en tubes carrés lourds de 50/2:</w:t>
      </w:r>
    </w:p>
    <w:p w14:paraId="2FB076BD" w14:textId="77777777" w:rsidR="009C5B9D" w:rsidRPr="00850A17" w:rsidRDefault="009C5B9D" w:rsidP="00C96898">
      <w:pPr>
        <w:jc w:val="both"/>
        <w:rPr>
          <w:rFonts w:ascii="Arial" w:hAnsi="Arial" w:cs="Arial"/>
        </w:rPr>
      </w:pPr>
      <w:r w:rsidRPr="00850A17">
        <w:rPr>
          <w:rFonts w:ascii="Arial" w:hAnsi="Arial" w:cs="Arial"/>
        </w:rPr>
        <w:t>La structure repose sur dix (10) supports en tubes carrés lourds de 50/2mm, de 3.00m de long (0,60 m encrés au sol depuis le fond des fouilles et 2.40 m au-dessus du niveau T.N, pour supporter les fermes. Quatre (4) de ces supports sont centraux et sont munis chacun de  deux  séries de deux coudes diamétralement opposés, une à 1,35m au-dessus du niveau hors sol pour accommoder les contrevents au niveau central et l’autre à 1.90m de haut pour la deuxième rangée de contrevents. Deux (2) se trouvent du côté portes pour en supporter les cadres et aussi les contrevents. Ces supports sont munis chacun de  deux coudes sur un seul côté, l’ un à 1,35m au-dessus du niveau hors sol pour accommoder les contrevents au niveau central et l’autre à 1.90m de haut pour la deuxième rangée de contrevents. Les quatre supports restants sont positionnés au angles de la classe et sont munis chacun de  deux coudes sur un seul côté, l’ un à 1,35m au-dessus du niveau hors sol pour accommoder les contrevents au niveau central et l’autre à 1.90m de haut pour la deuxième rangée de contrevents.</w:t>
      </w:r>
    </w:p>
    <w:p w14:paraId="1FC7FCCA" w14:textId="77777777" w:rsidR="009C5B9D" w:rsidRPr="00850A17" w:rsidRDefault="009C5B9D" w:rsidP="009C5B9D">
      <w:pPr>
        <w:jc w:val="both"/>
        <w:rPr>
          <w:rFonts w:ascii="Arial" w:hAnsi="Arial" w:cs="Arial"/>
        </w:rPr>
      </w:pPr>
    </w:p>
    <w:p w14:paraId="563999D6" w14:textId="77777777" w:rsidR="009C5B9D" w:rsidRPr="00850A17" w:rsidRDefault="009C5B9D" w:rsidP="00C96898">
      <w:pPr>
        <w:pStyle w:val="Paragraphedeliste"/>
        <w:numPr>
          <w:ilvl w:val="0"/>
          <w:numId w:val="33"/>
        </w:numPr>
        <w:ind w:left="714" w:hanging="357"/>
        <w:jc w:val="both"/>
        <w:rPr>
          <w:rFonts w:ascii="Arial" w:hAnsi="Arial" w:cs="Arial"/>
          <w:b/>
          <w:u w:val="single"/>
        </w:rPr>
      </w:pPr>
      <w:r w:rsidRPr="00850A17">
        <w:rPr>
          <w:rFonts w:ascii="Arial" w:hAnsi="Arial" w:cs="Arial"/>
          <w:b/>
          <w:u w:val="single"/>
        </w:rPr>
        <w:t xml:space="preserve">Les poteaux en béton armé de 350 kg/m3. </w:t>
      </w:r>
    </w:p>
    <w:p w14:paraId="7ACF9961" w14:textId="77777777" w:rsidR="009C5B9D" w:rsidRDefault="009C5B9D" w:rsidP="009C5B9D">
      <w:pPr>
        <w:jc w:val="both"/>
        <w:rPr>
          <w:rFonts w:ascii="Arial" w:hAnsi="Arial" w:cs="Arial"/>
        </w:rPr>
      </w:pPr>
      <w:r w:rsidRPr="00850A17">
        <w:rPr>
          <w:rFonts w:ascii="Arial" w:hAnsi="Arial" w:cs="Arial"/>
        </w:rPr>
        <w:t>Ils sont de section 15 x 15, filantes en fer de 10 et cadres en fer de 8, et au nombre de douze (12), dont dix (10) servent a noyer les supports depuis le fond des fouilles et deux (2) au niveau central sur les pignons, où les supports en tubes carrés sont supprimés. La hauteur totale des six poteaux, côté  pignons est de 3m depuis le fond des fouilles et pour les six autres qui s’arrêtent au niveau allège, elle est de 1.80m.</w:t>
      </w:r>
    </w:p>
    <w:p w14:paraId="59863B0A" w14:textId="77777777" w:rsidR="00C96898" w:rsidRPr="00850A17" w:rsidRDefault="00C96898" w:rsidP="009C5B9D">
      <w:pPr>
        <w:jc w:val="both"/>
        <w:rPr>
          <w:rFonts w:ascii="Arial" w:hAnsi="Arial" w:cs="Arial"/>
        </w:rPr>
      </w:pPr>
    </w:p>
    <w:p w14:paraId="093C1AFF" w14:textId="77777777" w:rsidR="009C5B9D" w:rsidRPr="00850A17" w:rsidRDefault="009C5B9D" w:rsidP="009C5B9D">
      <w:pPr>
        <w:pStyle w:val="Default"/>
        <w:numPr>
          <w:ilvl w:val="0"/>
          <w:numId w:val="33"/>
        </w:numPr>
        <w:jc w:val="both"/>
        <w:rPr>
          <w:rFonts w:ascii="Arial" w:cs="Arial"/>
          <w:b/>
          <w:u w:val="single"/>
        </w:rPr>
      </w:pPr>
      <w:r w:rsidRPr="00850A17">
        <w:rPr>
          <w:rFonts w:ascii="Arial" w:cs="Arial"/>
          <w:b/>
          <w:u w:val="single"/>
        </w:rPr>
        <w:t>Les contrevents (tubes  carrés de ceinture):</w:t>
      </w:r>
    </w:p>
    <w:p w14:paraId="132CB980" w14:textId="77777777" w:rsidR="009C5B9D" w:rsidRPr="00850A17" w:rsidRDefault="009C5B9D" w:rsidP="009C5B9D">
      <w:pPr>
        <w:pStyle w:val="Default"/>
        <w:jc w:val="both"/>
        <w:rPr>
          <w:rFonts w:ascii="Arial" w:cs="Arial"/>
        </w:rPr>
      </w:pPr>
      <w:r w:rsidRPr="00850A17">
        <w:rPr>
          <w:rFonts w:ascii="Arial" w:cs="Arial"/>
        </w:rPr>
        <w:t xml:space="preserve">Les contrevents sont en tubes carrés de 50/2 mm lourds. Ils assurent la liaison en horizontal entre les supports et finissent de part et d’autre dans les coudes soudés aux supports. La liaison entre les contrevents et les coudes se matérialise par les tubes de 45 soudés aux extrémités de contrevents. Ils  forment la ceinture de renforcement de la structure.  Ils sont obtenus par coupure des tubes carrés prévus à cet effet. Il serait préférable d’opérer ces coupures sur le site de construction, après avoir terminée la fixation des supports au sol. </w:t>
      </w:r>
    </w:p>
    <w:p w14:paraId="35D51C5F" w14:textId="77777777" w:rsidR="009C5B9D" w:rsidRPr="00850A17" w:rsidRDefault="009C5B9D" w:rsidP="009C5B9D">
      <w:pPr>
        <w:jc w:val="both"/>
        <w:rPr>
          <w:rFonts w:ascii="Arial" w:hAnsi="Arial" w:cs="Arial"/>
        </w:rPr>
      </w:pPr>
    </w:p>
    <w:p w14:paraId="4BAE3D2E" w14:textId="77777777" w:rsidR="009C5B9D" w:rsidRPr="00850A17" w:rsidRDefault="009C5B9D" w:rsidP="00C96898">
      <w:pPr>
        <w:pStyle w:val="Paragraphedeliste"/>
        <w:numPr>
          <w:ilvl w:val="0"/>
          <w:numId w:val="33"/>
        </w:numPr>
        <w:spacing w:line="276" w:lineRule="auto"/>
        <w:jc w:val="both"/>
        <w:rPr>
          <w:rFonts w:ascii="Arial" w:hAnsi="Arial" w:cs="Arial"/>
          <w:b/>
          <w:u w:val="single"/>
        </w:rPr>
      </w:pPr>
      <w:r w:rsidRPr="00850A17">
        <w:rPr>
          <w:rFonts w:ascii="Arial" w:hAnsi="Arial" w:cs="Arial"/>
          <w:b/>
          <w:u w:val="single"/>
        </w:rPr>
        <w:t>Les fermes en tubes carrés lourds de 50/2mm:</w:t>
      </w:r>
    </w:p>
    <w:p w14:paraId="766DF14A" w14:textId="77777777" w:rsidR="009C5B9D" w:rsidRPr="00850A17" w:rsidRDefault="009C5B9D" w:rsidP="00C96898">
      <w:pPr>
        <w:pStyle w:val="Default"/>
        <w:jc w:val="both"/>
        <w:rPr>
          <w:rFonts w:ascii="Arial" w:cs="Arial"/>
        </w:rPr>
      </w:pPr>
      <w:r w:rsidRPr="00850A17">
        <w:rPr>
          <w:rFonts w:ascii="Arial" w:cs="Arial"/>
        </w:rPr>
        <w:t>Elles sont au nombre de quatre (4). Deux fermes de rive et deux fermes centrales. Les dimensions sont comme indiqué sur le plan en annexe. Elles sont entièrement construites en tubes carrés de 50/2 mm lourds aussi bien pour les cadres que pour les membres. Elles</w:t>
      </w:r>
      <w:r>
        <w:rPr>
          <w:rFonts w:ascii="Arial" w:cs="Arial"/>
        </w:rPr>
        <w:t xml:space="preserve"> </w:t>
      </w:r>
      <w:r w:rsidRPr="00850A17">
        <w:rPr>
          <w:rFonts w:ascii="Arial" w:cs="Arial"/>
        </w:rPr>
        <w:t xml:space="preserve">sont composées de deux demi-fermes triangulaires soudées et boulonnées dos à dos comme l’indique le plan. Les fermes de rive sont munies de trois (3) attentes en tubes carrés lourds de 45/2 mm, de 30 cm de longueur, comportant deux perforations  chacune, permettant  de boulonner la ferme aux supports sur lesquels elle repose. Un béton armé de section 15 x 15, dosé à 350 kg/m3 est fait pour noyer ces fermes aux supports et au poteau central se trouvant sur les pignons. L’espacement entre les deux attentes  extrêmes est de 7m. Les fermes centrales sont munies de deux (2) attentes en tubes carrés lourds de 45/2 mm, de 30 </w:t>
      </w:r>
      <w:r w:rsidRPr="00850A17">
        <w:rPr>
          <w:rFonts w:ascii="Arial" w:cs="Arial"/>
        </w:rPr>
        <w:lastRenderedPageBreak/>
        <w:t>cm de longueur, comportant deux perforations  chacune, permettant  de boulonner la ferme aux supports sur lesquels elle repose.</w:t>
      </w:r>
    </w:p>
    <w:p w14:paraId="72CE8D14" w14:textId="77777777" w:rsidR="009C5B9D" w:rsidRPr="00850A17" w:rsidRDefault="009C5B9D" w:rsidP="009C5B9D">
      <w:pPr>
        <w:pStyle w:val="Default"/>
        <w:jc w:val="both"/>
        <w:rPr>
          <w:rFonts w:ascii="Arial" w:cs="Arial"/>
        </w:rPr>
      </w:pPr>
    </w:p>
    <w:p w14:paraId="7907395D" w14:textId="77777777" w:rsidR="009C5B9D" w:rsidRPr="00850A17" w:rsidRDefault="009C5B9D" w:rsidP="00C96898">
      <w:pPr>
        <w:pStyle w:val="Default"/>
        <w:numPr>
          <w:ilvl w:val="0"/>
          <w:numId w:val="33"/>
        </w:numPr>
        <w:jc w:val="both"/>
        <w:rPr>
          <w:rFonts w:ascii="Arial" w:cs="Arial"/>
          <w:b/>
          <w:u w:val="single"/>
        </w:rPr>
      </w:pPr>
      <w:r w:rsidRPr="00850A17">
        <w:rPr>
          <w:rFonts w:ascii="Arial" w:cs="Arial"/>
          <w:b/>
          <w:u w:val="single"/>
        </w:rPr>
        <w:t>Les pannes en tubes carrés de 50/2mm :</w:t>
      </w:r>
    </w:p>
    <w:p w14:paraId="560851BA" w14:textId="77777777" w:rsidR="009C5B9D" w:rsidRPr="00850A17" w:rsidRDefault="009C5B9D" w:rsidP="00C96898">
      <w:pPr>
        <w:pStyle w:val="Default"/>
        <w:jc w:val="both"/>
        <w:rPr>
          <w:rFonts w:ascii="Arial" w:cs="Arial"/>
        </w:rPr>
      </w:pPr>
      <w:r w:rsidRPr="00850A17">
        <w:rPr>
          <w:rFonts w:ascii="Arial" w:cs="Arial"/>
        </w:rPr>
        <w:t xml:space="preserve">Elles sont au nombre de dix (10), de longueur 9.15m chacune, et assurent la liaison en entre les quatre (4) fermes. Elles sont obtenues par recouvrement de deux tubes carrés au moyen de l’insertion d’un tube carré de 45, de 30 cm de longueur dans chacun des deux tubes de 50, puis pointage et boulonnage, de manière à obtenir un tube de 9m15. Elles sont fixées à chaque ferme au moyen de cornières de 50 (10 cornières sont fixées sur chaque ferme depuis la confection pour accommoder par boulonnage  les pannes au passage. La fixation des pannes aux fermes est destinée à créer une solidarité entre les fermes et par conséquent à renforcer davantage la structure.  </w:t>
      </w:r>
    </w:p>
    <w:p w14:paraId="18342224" w14:textId="77777777" w:rsidR="009C5B9D" w:rsidRPr="00850A17" w:rsidRDefault="009C5B9D" w:rsidP="009C5B9D">
      <w:pPr>
        <w:pStyle w:val="Default"/>
        <w:ind w:left="720" w:firstLine="720"/>
        <w:jc w:val="both"/>
        <w:rPr>
          <w:rFonts w:ascii="Arial" w:cs="Arial"/>
        </w:rPr>
      </w:pPr>
    </w:p>
    <w:p w14:paraId="230E8331" w14:textId="77777777" w:rsidR="009C5B9D" w:rsidRPr="00850A17" w:rsidRDefault="009C5B9D" w:rsidP="009C5B9D">
      <w:pPr>
        <w:pStyle w:val="Default"/>
        <w:numPr>
          <w:ilvl w:val="0"/>
          <w:numId w:val="33"/>
        </w:numPr>
        <w:jc w:val="both"/>
        <w:rPr>
          <w:rFonts w:ascii="Arial" w:cs="Arial"/>
          <w:b/>
          <w:u w:val="single"/>
        </w:rPr>
      </w:pPr>
      <w:r w:rsidRPr="00850A17">
        <w:rPr>
          <w:rFonts w:ascii="Arial" w:cs="Arial"/>
          <w:b/>
          <w:u w:val="single"/>
        </w:rPr>
        <w:t xml:space="preserve">Les  menuiseries métalliques (portes et Fenêtres): </w:t>
      </w:r>
    </w:p>
    <w:p w14:paraId="65C12817" w14:textId="77777777" w:rsidR="009C5B9D" w:rsidRPr="00850A17" w:rsidRDefault="009C5B9D" w:rsidP="009C5B9D">
      <w:pPr>
        <w:pStyle w:val="Default"/>
        <w:jc w:val="both"/>
        <w:rPr>
          <w:rFonts w:ascii="Arial" w:cs="Arial"/>
        </w:rPr>
      </w:pPr>
      <w:r w:rsidRPr="00850A17">
        <w:rPr>
          <w:rFonts w:ascii="Arial" w:cs="Arial"/>
        </w:rPr>
        <w:t xml:space="preserve">Les portes sont au nombre de deux (2),  en tôle pleine de 8/10, cadres en tubes carrés de 40/2mm lourds.  Les dimensions sont de 100 x 220, cadres compris. Elles sont munies de 2 gros cadenas chacune. Elles sont destinées à assurer la sécurité de la classe en dehors des heures de cours. Les fenêtres sont au nombre de quatre (4), dont une (1) en façade principale et trois (3) en façade arrière. Leurs dimensions sont de 80 x 55 cm, cadres en tubes carrés de 40/2mm lourds compris.  (Voir plans). </w:t>
      </w:r>
    </w:p>
    <w:p w14:paraId="3E2BF577" w14:textId="77777777" w:rsidR="009C5B9D" w:rsidRPr="00850A17" w:rsidRDefault="009C5B9D" w:rsidP="009C5B9D">
      <w:pPr>
        <w:pStyle w:val="Default"/>
        <w:jc w:val="both"/>
        <w:rPr>
          <w:rFonts w:ascii="Arial" w:cs="Arial"/>
        </w:rPr>
      </w:pPr>
    </w:p>
    <w:p w14:paraId="37749A6B" w14:textId="77777777" w:rsidR="009C5B9D" w:rsidRPr="00850A17" w:rsidRDefault="009C5B9D" w:rsidP="009C5B9D">
      <w:pPr>
        <w:pStyle w:val="Default"/>
        <w:numPr>
          <w:ilvl w:val="0"/>
          <w:numId w:val="33"/>
        </w:numPr>
        <w:jc w:val="both"/>
        <w:rPr>
          <w:rFonts w:ascii="Arial" w:cs="Arial"/>
          <w:b/>
          <w:u w:val="single"/>
        </w:rPr>
      </w:pPr>
      <w:r w:rsidRPr="00850A17">
        <w:rPr>
          <w:rFonts w:ascii="Arial" w:cs="Arial"/>
          <w:b/>
          <w:u w:val="single"/>
        </w:rPr>
        <w:t>L’habillage :</w:t>
      </w:r>
    </w:p>
    <w:p w14:paraId="40608A9B" w14:textId="77777777" w:rsidR="009C5B9D" w:rsidRPr="00850A17" w:rsidRDefault="009C5B9D" w:rsidP="009C5B9D">
      <w:pPr>
        <w:pStyle w:val="Default"/>
        <w:jc w:val="both"/>
        <w:rPr>
          <w:rFonts w:ascii="Arial" w:cs="Arial"/>
        </w:rPr>
      </w:pPr>
      <w:r w:rsidRPr="00850A17">
        <w:rPr>
          <w:rFonts w:ascii="Arial" w:cs="Arial"/>
        </w:rPr>
        <w:t>Il sera fait pour la structure en matériel local communément appelé « Tattaré », au-dessus comme sur les côtés. Au-dessus, les nattes sont doublées et elles sont en simples sur les côtés. Ce matériel est en forme de nattes et vendu comme tel. Les nattes doivent être tissées entre elles au  sol et en suite posées au-dessus de la structure et sur les côtés. Cela permet de garantir que les nattes sont solidaires entre elles et assurent une meilleure étanchéité. Ensuite, la fixation à la structure sera renforcée au moyen du fer à béton de 10 prévu pour réduire la portée entre les pannes. Deux barres de fer de 10 passent entre chaque groupe de deux pannes en tubes carrés voisines (voir plans de pose charpente). Du fil de fer recuit est utilisé pour attacher les nattes au fer à</w:t>
      </w:r>
      <w:r>
        <w:rPr>
          <w:rFonts w:ascii="Arial" w:cs="Arial"/>
        </w:rPr>
        <w:t xml:space="preserve"> </w:t>
      </w:r>
      <w:r w:rsidRPr="00850A17">
        <w:rPr>
          <w:rFonts w:ascii="Arial" w:cs="Arial"/>
        </w:rPr>
        <w:t xml:space="preserve">béton et aux pannes en tubes carrés. </w:t>
      </w:r>
    </w:p>
    <w:p w14:paraId="52B2315A" w14:textId="77777777" w:rsidR="009C5B9D" w:rsidRDefault="009C5B9D" w:rsidP="009C5B9D">
      <w:pPr>
        <w:pStyle w:val="Default"/>
        <w:jc w:val="both"/>
        <w:rPr>
          <w:rFonts w:ascii="Arial" w:cs="Arial"/>
        </w:rPr>
      </w:pPr>
    </w:p>
    <w:p w14:paraId="191C29C2" w14:textId="77777777" w:rsidR="009C5B9D" w:rsidRPr="00850A17" w:rsidRDefault="009C5B9D" w:rsidP="009C5B9D">
      <w:pPr>
        <w:pStyle w:val="Default"/>
        <w:numPr>
          <w:ilvl w:val="0"/>
          <w:numId w:val="33"/>
        </w:numPr>
        <w:jc w:val="both"/>
        <w:rPr>
          <w:rFonts w:ascii="Arial" w:cs="Arial"/>
          <w:b/>
          <w:u w:val="single"/>
        </w:rPr>
      </w:pPr>
      <w:r w:rsidRPr="00850A17">
        <w:rPr>
          <w:rFonts w:ascii="Arial" w:cs="Arial"/>
          <w:b/>
          <w:u w:val="single"/>
        </w:rPr>
        <w:t xml:space="preserve">Les murets : </w:t>
      </w:r>
    </w:p>
    <w:p w14:paraId="687AA5B5" w14:textId="77777777" w:rsidR="009C5B9D" w:rsidRPr="00850A17" w:rsidRDefault="009C5B9D" w:rsidP="009C5B9D">
      <w:pPr>
        <w:pStyle w:val="Default"/>
        <w:jc w:val="both"/>
        <w:rPr>
          <w:rFonts w:ascii="Arial" w:cs="Arial"/>
          <w:b/>
          <w:u w:val="single"/>
        </w:rPr>
      </w:pPr>
      <w:r w:rsidRPr="00850A17">
        <w:rPr>
          <w:rFonts w:ascii="Arial" w:cs="Arial"/>
        </w:rPr>
        <w:t xml:space="preserve">Ils sont faits en briques de ciment de 15 x 15 x 40 et va tout autour de la classe évolutive, sauf au droit des portes. Sur les pignons, leur hauteur totale est de 3m00, dont 60 cm en briques pleines pour la fondation (20 cm au-dessus du T.N et 40 cm sous-sol) et 2.40 m en élévations, en briques creuses. </w:t>
      </w:r>
    </w:p>
    <w:p w14:paraId="4433ED5E" w14:textId="77777777" w:rsidR="009C5B9D" w:rsidRPr="00850A17" w:rsidRDefault="009C5B9D" w:rsidP="009C5B9D">
      <w:pPr>
        <w:pStyle w:val="Default"/>
        <w:jc w:val="both"/>
        <w:rPr>
          <w:rFonts w:ascii="Arial" w:cs="Arial"/>
        </w:rPr>
      </w:pPr>
      <w:r w:rsidRPr="00850A17">
        <w:rPr>
          <w:rFonts w:ascii="Arial" w:cs="Arial"/>
        </w:rPr>
        <w:t>Sur les côtés, leur hauteur totale est de 1m80, dont 60 cm dans la fondation (20 cm au-dessus du T.N et 40 cm sous-sol) et 100 cm en élévations. Ils laissent un espace vide de 15 cm avant la première ceinture de contrevent en tubes carrés lourds de 50/2mm. Les murets sont enduits au ciment pour garantir la protection des briques.</w:t>
      </w:r>
    </w:p>
    <w:p w14:paraId="1725F61C" w14:textId="77777777" w:rsidR="009C5B9D" w:rsidRPr="00850A17" w:rsidRDefault="009C5B9D" w:rsidP="009C5B9D">
      <w:pPr>
        <w:pStyle w:val="Default"/>
        <w:jc w:val="both"/>
        <w:rPr>
          <w:rFonts w:ascii="Arial" w:cs="Arial"/>
        </w:rPr>
      </w:pPr>
    </w:p>
    <w:p w14:paraId="265F442D" w14:textId="77777777" w:rsidR="009C5B9D" w:rsidRPr="00850A17" w:rsidRDefault="009C5B9D" w:rsidP="009C5B9D">
      <w:pPr>
        <w:pStyle w:val="Default"/>
        <w:numPr>
          <w:ilvl w:val="0"/>
          <w:numId w:val="33"/>
        </w:numPr>
        <w:jc w:val="both"/>
        <w:rPr>
          <w:rFonts w:ascii="Arial" w:cs="Arial"/>
          <w:b/>
          <w:u w:val="single"/>
        </w:rPr>
      </w:pPr>
      <w:r w:rsidRPr="00850A17">
        <w:rPr>
          <w:rFonts w:ascii="Arial" w:cs="Arial"/>
          <w:b/>
          <w:u w:val="single"/>
        </w:rPr>
        <w:t xml:space="preserve">La dalle au sol : </w:t>
      </w:r>
    </w:p>
    <w:p w14:paraId="2FC72813" w14:textId="77777777" w:rsidR="009C5B9D" w:rsidRPr="00850A17" w:rsidRDefault="009C5B9D" w:rsidP="009C5B9D">
      <w:pPr>
        <w:pStyle w:val="Default"/>
        <w:jc w:val="both"/>
        <w:rPr>
          <w:rFonts w:ascii="Arial" w:cs="Arial"/>
        </w:rPr>
      </w:pPr>
      <w:r w:rsidRPr="00850A17">
        <w:rPr>
          <w:rFonts w:ascii="Arial" w:cs="Arial"/>
        </w:rPr>
        <w:t xml:space="preserve">Elle est faite en B.A dosée à 300 kg/m3, dimensions 9m x 7m x 8cm, avec chape bouchardée. </w:t>
      </w:r>
    </w:p>
    <w:p w14:paraId="06591D73" w14:textId="77777777" w:rsidR="009C5B9D" w:rsidRPr="00850A17" w:rsidRDefault="009C5B9D" w:rsidP="009C5B9D">
      <w:pPr>
        <w:pStyle w:val="Default"/>
        <w:jc w:val="both"/>
        <w:rPr>
          <w:rFonts w:ascii="Arial" w:cs="Arial"/>
        </w:rPr>
      </w:pPr>
    </w:p>
    <w:p w14:paraId="23CB6F44" w14:textId="77777777" w:rsidR="009C5B9D" w:rsidRPr="00850A17" w:rsidRDefault="009C5B9D" w:rsidP="009C5B9D">
      <w:pPr>
        <w:pStyle w:val="Default"/>
        <w:numPr>
          <w:ilvl w:val="0"/>
          <w:numId w:val="33"/>
        </w:numPr>
        <w:jc w:val="both"/>
        <w:rPr>
          <w:rFonts w:ascii="Arial" w:cs="Arial"/>
          <w:b/>
          <w:u w:val="single"/>
        </w:rPr>
      </w:pPr>
      <w:r w:rsidRPr="00850A17">
        <w:rPr>
          <w:rFonts w:ascii="Arial" w:cs="Arial"/>
          <w:b/>
          <w:u w:val="single"/>
        </w:rPr>
        <w:lastRenderedPageBreak/>
        <w:t xml:space="preserve">La rampe d’accès et terrasse. </w:t>
      </w:r>
    </w:p>
    <w:p w14:paraId="4E7836CE" w14:textId="77777777" w:rsidR="009C5B9D" w:rsidRPr="00850A17" w:rsidRDefault="009C5B9D" w:rsidP="009C5B9D">
      <w:pPr>
        <w:pStyle w:val="Default"/>
        <w:jc w:val="both"/>
        <w:rPr>
          <w:rFonts w:ascii="Arial" w:cs="Arial"/>
        </w:rPr>
      </w:pPr>
      <w:r w:rsidRPr="00850A17">
        <w:rPr>
          <w:rFonts w:ascii="Arial" w:cs="Arial"/>
        </w:rPr>
        <w:t xml:space="preserve"> La rampe d’accès est de dimensions 4m x 2m, avec une dénivellation de 24 cm, ce qui permet d’obtenir une cote de 6%. Elle est maçonnée et se termine par un béton armé d’épaisseur 10 cm, dosé à 350 kg/m3. La terrasse est de 1m x 2m avec un béton armé sur le prolongement de celui de la rampe d’accès.   </w:t>
      </w:r>
    </w:p>
    <w:p w14:paraId="74DB5207" w14:textId="77777777" w:rsidR="009C5B9D" w:rsidRPr="00850A17" w:rsidRDefault="009C5B9D" w:rsidP="009C5B9D">
      <w:pPr>
        <w:pStyle w:val="Default"/>
        <w:jc w:val="both"/>
        <w:rPr>
          <w:rFonts w:ascii="Arial" w:cs="Arial"/>
        </w:rPr>
      </w:pPr>
    </w:p>
    <w:p w14:paraId="1CE6C48A" w14:textId="77777777" w:rsidR="009C5B9D" w:rsidRPr="00850A17" w:rsidRDefault="009C5B9D" w:rsidP="00C96898">
      <w:pPr>
        <w:pStyle w:val="Paragraphedeliste"/>
        <w:numPr>
          <w:ilvl w:val="0"/>
          <w:numId w:val="33"/>
        </w:numPr>
        <w:tabs>
          <w:tab w:val="left" w:pos="1985"/>
          <w:tab w:val="left" w:pos="8550"/>
        </w:tabs>
        <w:jc w:val="both"/>
        <w:rPr>
          <w:rFonts w:ascii="Arial" w:hAnsi="Arial" w:cs="Arial"/>
          <w:b/>
          <w:u w:val="single"/>
        </w:rPr>
      </w:pPr>
      <w:r w:rsidRPr="00850A17">
        <w:rPr>
          <w:rFonts w:ascii="Arial" w:hAnsi="Arial" w:cs="Arial"/>
          <w:b/>
          <w:u w:val="single"/>
        </w:rPr>
        <w:t xml:space="preserve">Les tableaux. </w:t>
      </w:r>
    </w:p>
    <w:p w14:paraId="5C0EAE7C" w14:textId="77777777" w:rsidR="009C5B9D" w:rsidRDefault="009C5B9D" w:rsidP="00C96898">
      <w:pPr>
        <w:tabs>
          <w:tab w:val="left" w:pos="1985"/>
          <w:tab w:val="left" w:pos="8550"/>
        </w:tabs>
        <w:ind w:left="360"/>
        <w:jc w:val="both"/>
        <w:rPr>
          <w:rFonts w:ascii="Arial" w:hAnsi="Arial" w:cs="Arial"/>
        </w:rPr>
      </w:pPr>
      <w:r w:rsidRPr="00850A17">
        <w:rPr>
          <w:rFonts w:ascii="Arial" w:hAnsi="Arial" w:cs="Arial"/>
        </w:rPr>
        <w:t xml:space="preserve">Ils sont au nombre de deux (2). Dimensions 1.2m x 7m x 2cm sur chaque pignon. (Voir coupe et plan de niveau). De la peinture ardoisine sera utilisé en deux couches pour en garantir le bon usage.  </w:t>
      </w:r>
    </w:p>
    <w:p w14:paraId="65FB10D0" w14:textId="77777777" w:rsidR="00C96898" w:rsidRPr="00850A17" w:rsidRDefault="00C96898" w:rsidP="00C96898">
      <w:pPr>
        <w:tabs>
          <w:tab w:val="left" w:pos="1985"/>
          <w:tab w:val="left" w:pos="8550"/>
        </w:tabs>
        <w:ind w:left="360"/>
        <w:jc w:val="both"/>
        <w:rPr>
          <w:rFonts w:ascii="Arial" w:hAnsi="Arial" w:cs="Arial"/>
        </w:rPr>
      </w:pPr>
    </w:p>
    <w:p w14:paraId="3A48A868" w14:textId="77777777" w:rsidR="009C5B9D" w:rsidRPr="00850A17" w:rsidRDefault="009C5B9D" w:rsidP="00C96898">
      <w:pPr>
        <w:pStyle w:val="Paragraphedeliste"/>
        <w:numPr>
          <w:ilvl w:val="0"/>
          <w:numId w:val="33"/>
        </w:numPr>
        <w:tabs>
          <w:tab w:val="left" w:pos="1985"/>
          <w:tab w:val="left" w:pos="8550"/>
        </w:tabs>
        <w:spacing w:line="276" w:lineRule="auto"/>
        <w:jc w:val="both"/>
        <w:rPr>
          <w:rFonts w:ascii="Arial" w:hAnsi="Arial" w:cs="Arial"/>
          <w:b/>
          <w:u w:val="single"/>
        </w:rPr>
      </w:pPr>
      <w:r w:rsidRPr="00850A17">
        <w:rPr>
          <w:rFonts w:ascii="Arial" w:hAnsi="Arial" w:cs="Arial"/>
          <w:b/>
        </w:rPr>
        <w:t xml:space="preserve"> </w:t>
      </w:r>
      <w:r w:rsidRPr="00850A17">
        <w:rPr>
          <w:rFonts w:ascii="Arial" w:hAnsi="Arial" w:cs="Arial"/>
          <w:b/>
          <w:u w:val="single"/>
        </w:rPr>
        <w:t>Qualités des matériaux.</w:t>
      </w:r>
    </w:p>
    <w:p w14:paraId="10718410" w14:textId="77777777" w:rsidR="009C5B9D" w:rsidRPr="00850A17" w:rsidRDefault="009C5B9D" w:rsidP="00C96898">
      <w:pPr>
        <w:tabs>
          <w:tab w:val="left" w:pos="1985"/>
          <w:tab w:val="left" w:pos="8550"/>
        </w:tabs>
        <w:jc w:val="both"/>
        <w:rPr>
          <w:rFonts w:ascii="Arial" w:hAnsi="Arial" w:cs="Arial"/>
          <w:b/>
        </w:rPr>
      </w:pPr>
      <w:r w:rsidRPr="00850A17">
        <w:rPr>
          <w:rFonts w:ascii="Arial" w:hAnsi="Arial" w:cs="Arial"/>
          <w:b/>
        </w:rPr>
        <w:t>Normes</w:t>
      </w:r>
    </w:p>
    <w:p w14:paraId="6DE40AF7" w14:textId="77777777" w:rsidR="009C5B9D" w:rsidRPr="00850A17" w:rsidRDefault="009C5B9D" w:rsidP="009C5B9D">
      <w:pPr>
        <w:tabs>
          <w:tab w:val="left" w:pos="1985"/>
          <w:tab w:val="left" w:pos="8550"/>
        </w:tabs>
        <w:jc w:val="both"/>
        <w:rPr>
          <w:rFonts w:ascii="Arial" w:hAnsi="Arial" w:cs="Arial"/>
        </w:rPr>
      </w:pPr>
      <w:r w:rsidRPr="00850A17">
        <w:rPr>
          <w:rFonts w:ascii="Arial" w:hAnsi="Arial" w:cs="Arial"/>
        </w:rPr>
        <w:t>Les matériaux à utiliser pour les travaux et ceux entrant dans les produits manufacturés mis en œuvre, devront satisfaire aux caractéristiques des normes françaises en vigueur, sans qu'il soit nécessaire de les spécifier à chaque article. Toute norme autre que française sera considérée comme valable à condition que la réglementation soit au moins égale ou supérieure.</w:t>
      </w:r>
    </w:p>
    <w:p w14:paraId="60858590" w14:textId="77777777" w:rsidR="009C5B9D" w:rsidRPr="00850A17" w:rsidRDefault="009C5B9D" w:rsidP="009C5B9D">
      <w:pPr>
        <w:tabs>
          <w:tab w:val="left" w:pos="1985"/>
          <w:tab w:val="left" w:pos="8550"/>
        </w:tabs>
        <w:jc w:val="both"/>
        <w:rPr>
          <w:rFonts w:ascii="Arial" w:hAnsi="Arial" w:cs="Arial"/>
          <w:b/>
        </w:rPr>
      </w:pPr>
      <w:r w:rsidRPr="00850A17">
        <w:rPr>
          <w:rFonts w:ascii="Arial" w:hAnsi="Arial" w:cs="Arial"/>
          <w:b/>
        </w:rPr>
        <w:t>Stockage des matériaux</w:t>
      </w:r>
    </w:p>
    <w:p w14:paraId="7D61CB70" w14:textId="77777777" w:rsidR="009C5B9D" w:rsidRPr="00850A17" w:rsidRDefault="009C5B9D" w:rsidP="009C5B9D">
      <w:pPr>
        <w:tabs>
          <w:tab w:val="left" w:pos="1985"/>
          <w:tab w:val="left" w:pos="8550"/>
        </w:tabs>
        <w:jc w:val="both"/>
        <w:rPr>
          <w:rFonts w:ascii="Arial" w:hAnsi="Arial" w:cs="Arial"/>
        </w:rPr>
      </w:pPr>
      <w:r w:rsidRPr="00850A17">
        <w:rPr>
          <w:rFonts w:ascii="Arial" w:hAnsi="Arial" w:cs="Arial"/>
        </w:rPr>
        <w:t>Le stockage des matériaux et fournitures devra être rationnels afin d'éviter toutes dégradations, avaries, détériorations, de quelque nature que ce soit. Les matériaux abîmés seront refusés.</w:t>
      </w:r>
    </w:p>
    <w:p w14:paraId="2BC677A2" w14:textId="77777777" w:rsidR="009C5B9D" w:rsidRPr="00850A17" w:rsidRDefault="009C5B9D" w:rsidP="009C5B9D">
      <w:pPr>
        <w:tabs>
          <w:tab w:val="left" w:pos="1985"/>
          <w:tab w:val="left" w:pos="8550"/>
        </w:tabs>
        <w:jc w:val="both"/>
        <w:rPr>
          <w:rFonts w:ascii="Arial" w:hAnsi="Arial" w:cs="Arial"/>
          <w:b/>
        </w:rPr>
      </w:pPr>
      <w:r w:rsidRPr="00850A17">
        <w:rPr>
          <w:rFonts w:ascii="Arial" w:hAnsi="Arial" w:cs="Arial"/>
          <w:b/>
        </w:rPr>
        <w:t>Ciments</w:t>
      </w:r>
    </w:p>
    <w:p w14:paraId="77E843B6" w14:textId="77777777" w:rsidR="009C5B9D" w:rsidRPr="00850A17" w:rsidRDefault="009C5B9D" w:rsidP="009C5B9D">
      <w:pPr>
        <w:tabs>
          <w:tab w:val="left" w:pos="1985"/>
          <w:tab w:val="left" w:pos="8550"/>
        </w:tabs>
        <w:jc w:val="both"/>
        <w:rPr>
          <w:rFonts w:ascii="Arial" w:hAnsi="Arial" w:cs="Arial"/>
        </w:rPr>
      </w:pPr>
      <w:r w:rsidRPr="00850A17">
        <w:rPr>
          <w:rFonts w:ascii="Arial" w:hAnsi="Arial" w:cs="Arial"/>
        </w:rPr>
        <w:t xml:space="preserve">Les ciments employés seront des ciments artificiels du type CPA, CPAL ou CPALC de la classe 215/325, conditionnés en sac de 50 Kg. Des prélèvements pourront être effectués sur chaque lot et soumis, aux frais de l'Entrepreneur, aux essais prévus par la norme P.15301 de l'AFNOR dans un laboratoire agréé. Les lots ne possédant pas les caractéristiques requises devront être immédiatement enlevés du stock et évacués hors du chantier au frais de l'entrepreneur. </w:t>
      </w:r>
    </w:p>
    <w:p w14:paraId="247A905C" w14:textId="77777777" w:rsidR="009C5B9D" w:rsidRPr="00850A17" w:rsidRDefault="009C5B9D" w:rsidP="009C5B9D">
      <w:pPr>
        <w:tabs>
          <w:tab w:val="left" w:pos="1985"/>
          <w:tab w:val="left" w:pos="8550"/>
        </w:tabs>
        <w:jc w:val="both"/>
        <w:rPr>
          <w:rFonts w:ascii="Arial" w:hAnsi="Arial" w:cs="Arial"/>
        </w:rPr>
      </w:pPr>
      <w:r w:rsidRPr="00850A17">
        <w:rPr>
          <w:rFonts w:ascii="Arial" w:hAnsi="Arial" w:cs="Arial"/>
        </w:rPr>
        <w:t>Les sacs devront être en bon état au moment de leur dépôt sur le chantier et conservés dans des endroits couverts et parfaitement secs. Les récupérations de poussières de ciment seront interdites.</w:t>
      </w:r>
    </w:p>
    <w:p w14:paraId="0D00DAFD" w14:textId="77777777" w:rsidR="009C5B9D" w:rsidRPr="00850A17" w:rsidRDefault="009C5B9D" w:rsidP="009C5B9D">
      <w:pPr>
        <w:tabs>
          <w:tab w:val="left" w:pos="1985"/>
          <w:tab w:val="left" w:pos="8550"/>
        </w:tabs>
        <w:jc w:val="both"/>
        <w:rPr>
          <w:rFonts w:ascii="Arial" w:hAnsi="Arial" w:cs="Arial"/>
        </w:rPr>
      </w:pPr>
      <w:r w:rsidRPr="00850A17">
        <w:rPr>
          <w:rFonts w:ascii="Arial" w:hAnsi="Arial" w:cs="Arial"/>
          <w:b/>
        </w:rPr>
        <w:t>Sables</w:t>
      </w:r>
    </w:p>
    <w:p w14:paraId="74DDCCE9" w14:textId="33C0879D" w:rsidR="009C5B9D" w:rsidRPr="00850A17" w:rsidRDefault="009C5B9D" w:rsidP="009C5B9D">
      <w:pPr>
        <w:tabs>
          <w:tab w:val="left" w:pos="1985"/>
          <w:tab w:val="left" w:pos="8550"/>
        </w:tabs>
        <w:jc w:val="both"/>
        <w:rPr>
          <w:rFonts w:ascii="Arial" w:hAnsi="Arial" w:cs="Arial"/>
        </w:rPr>
      </w:pPr>
      <w:r w:rsidRPr="00850A17">
        <w:rPr>
          <w:rFonts w:ascii="Arial" w:hAnsi="Arial" w:cs="Arial"/>
        </w:rPr>
        <w:t xml:space="preserve">Les sables devront être fins et graveleux. Ils seront débarrassés de toute partie terreuse, saline ou calcaire, de déchets divers, débris et bois. Ils seront au besoin passés au crible et lavés. Ils proviennent de sites agréés ou seront des sables de koris. Ils ne contiendront pas des grains dont les plus grandes dimensions dépassent les 5 mm pour le béton armé et les 2 mm pour le mortier. Ils ne devront pas contenir plus de 20% de grains de diamètre inférieur ou égal à 0,5mm. Ils seront secs, crissant, ne laissant aucun dépôt dans la main et ne s’agglomérant pas après avoir été serrés.  </w:t>
      </w:r>
    </w:p>
    <w:p w14:paraId="7C0AFEE7" w14:textId="77777777" w:rsidR="009C5B9D" w:rsidRPr="00850A17" w:rsidRDefault="009C5B9D" w:rsidP="009C5B9D">
      <w:pPr>
        <w:tabs>
          <w:tab w:val="left" w:pos="1985"/>
          <w:tab w:val="left" w:pos="8550"/>
        </w:tabs>
        <w:jc w:val="both"/>
        <w:rPr>
          <w:rFonts w:ascii="Arial" w:hAnsi="Arial" w:cs="Arial"/>
          <w:b/>
        </w:rPr>
      </w:pPr>
      <w:r w:rsidRPr="00850A17">
        <w:rPr>
          <w:rFonts w:ascii="Arial" w:hAnsi="Arial" w:cs="Arial"/>
          <w:b/>
        </w:rPr>
        <w:t>Graviers</w:t>
      </w:r>
    </w:p>
    <w:p w14:paraId="4CE1D249" w14:textId="77777777" w:rsidR="009C5B9D" w:rsidRPr="00850A17" w:rsidRDefault="009C5B9D" w:rsidP="009C5B9D">
      <w:pPr>
        <w:tabs>
          <w:tab w:val="left" w:pos="1985"/>
          <w:tab w:val="left" w:pos="8550"/>
        </w:tabs>
        <w:jc w:val="both"/>
        <w:rPr>
          <w:rFonts w:ascii="Arial" w:hAnsi="Arial" w:cs="Arial"/>
        </w:rPr>
      </w:pPr>
      <w:r w:rsidRPr="00850A17">
        <w:rPr>
          <w:rFonts w:ascii="Arial" w:hAnsi="Arial" w:cs="Arial"/>
        </w:rPr>
        <w:t xml:space="preserve">L'origine des graviers pour le bétonnage devra être agréée par le Maître d'œuvre. Ils proviendront de koris, de carrières, ou de concassage de roches durs. Ils seront exempts de corps étrangers, de matières organiques, de poussières, vases et argiles. Ils seront siliceux. L'emploi de gravier ferrugineux ne sera pas accepté. La granulométrie des graviers, utilisables pour la composition du béton armé est comprise entre 10 et 25 . </w:t>
      </w:r>
    </w:p>
    <w:p w14:paraId="0E4D29CB" w14:textId="77777777" w:rsidR="009C5B9D" w:rsidRPr="00850A17" w:rsidRDefault="009C5B9D" w:rsidP="009C5B9D">
      <w:pPr>
        <w:tabs>
          <w:tab w:val="left" w:pos="1985"/>
          <w:tab w:val="left" w:pos="8550"/>
        </w:tabs>
        <w:jc w:val="both"/>
        <w:rPr>
          <w:rFonts w:ascii="Arial" w:hAnsi="Arial" w:cs="Arial"/>
          <w:b/>
        </w:rPr>
      </w:pPr>
      <w:r w:rsidRPr="00850A17">
        <w:rPr>
          <w:rFonts w:ascii="Arial" w:hAnsi="Arial" w:cs="Arial"/>
          <w:b/>
        </w:rPr>
        <w:lastRenderedPageBreak/>
        <w:t>Eaux de gâchage</w:t>
      </w:r>
    </w:p>
    <w:p w14:paraId="4148FA1B" w14:textId="77777777" w:rsidR="009C5B9D" w:rsidRPr="00850A17" w:rsidRDefault="009C5B9D" w:rsidP="009C5B9D">
      <w:pPr>
        <w:tabs>
          <w:tab w:val="left" w:pos="1985"/>
          <w:tab w:val="left" w:pos="8550"/>
        </w:tabs>
        <w:jc w:val="both"/>
        <w:rPr>
          <w:rFonts w:ascii="Arial" w:hAnsi="Arial" w:cs="Arial"/>
        </w:rPr>
      </w:pPr>
      <w:r w:rsidRPr="00850A17">
        <w:rPr>
          <w:rFonts w:ascii="Arial" w:hAnsi="Arial" w:cs="Arial"/>
        </w:rPr>
        <w:t>Il appartiendra à l'entrepreneur d'assurer la fourniture de l'eau du chantier en quantité et qualité suffisantes, sans la mise en pénurie des populations avoisinantes.</w:t>
      </w:r>
    </w:p>
    <w:p w14:paraId="27AFC1D7" w14:textId="77777777" w:rsidR="009C5B9D" w:rsidRPr="00850A17" w:rsidRDefault="009C5B9D" w:rsidP="009C5B9D">
      <w:pPr>
        <w:tabs>
          <w:tab w:val="left" w:pos="1985"/>
          <w:tab w:val="left" w:pos="8550"/>
        </w:tabs>
        <w:jc w:val="both"/>
        <w:rPr>
          <w:rFonts w:ascii="Arial" w:hAnsi="Arial" w:cs="Arial"/>
        </w:rPr>
      </w:pPr>
      <w:r w:rsidRPr="00850A17">
        <w:rPr>
          <w:rFonts w:ascii="Arial" w:hAnsi="Arial" w:cs="Arial"/>
        </w:rPr>
        <w:t>Les eaux seront propres, sans détritus (paille, débris, végétaux, animaux ……) exemptes de particules argileuses et non-salines.</w:t>
      </w:r>
    </w:p>
    <w:p w14:paraId="1CAC1B64" w14:textId="77777777" w:rsidR="009C5B9D" w:rsidRPr="00850A17" w:rsidRDefault="009C5B9D" w:rsidP="009C5B9D">
      <w:pPr>
        <w:tabs>
          <w:tab w:val="left" w:pos="1985"/>
          <w:tab w:val="left" w:pos="8550"/>
        </w:tabs>
        <w:jc w:val="both"/>
        <w:rPr>
          <w:rFonts w:ascii="Arial" w:hAnsi="Arial" w:cs="Arial"/>
          <w:bCs/>
        </w:rPr>
      </w:pPr>
      <w:r w:rsidRPr="00850A17">
        <w:rPr>
          <w:rFonts w:ascii="Arial" w:hAnsi="Arial" w:cs="Arial"/>
          <w:bCs/>
        </w:rPr>
        <w:t>L’importation des matériaux ou fournitures sera soumise à l’autorisation préalable du maître d’œuvre.</w:t>
      </w:r>
    </w:p>
    <w:p w14:paraId="11A38D58" w14:textId="77777777" w:rsidR="009C5B9D" w:rsidRPr="00850A17" w:rsidRDefault="009C5B9D" w:rsidP="009C5B9D">
      <w:pPr>
        <w:tabs>
          <w:tab w:val="left" w:pos="1985"/>
          <w:tab w:val="left" w:pos="8550"/>
        </w:tabs>
        <w:jc w:val="both"/>
        <w:rPr>
          <w:rFonts w:ascii="Arial" w:hAnsi="Arial" w:cs="Arial"/>
          <w:bCs/>
        </w:rPr>
      </w:pPr>
      <w:r w:rsidRPr="00850A17">
        <w:rPr>
          <w:rFonts w:ascii="Arial" w:hAnsi="Arial" w:cs="Arial"/>
          <w:bCs/>
        </w:rPr>
        <w:t>En cas de non-conformité des matériaux dûment constatée par le maître d’œuvre et notifiée par ses soins sur le chantier, l’Entrepreneur devra procéder immédiatement et à ses frais à l’enlèvement de ces matériaux, l’Entrepreneur n’est pas autorisé à poursuivre ses travaux tant qu’il n’aura procédé à l’approvisionnement du chantier par des matériaux conformes et dûment certifiés par la Maître d’œuvre.</w:t>
      </w:r>
    </w:p>
    <w:p w14:paraId="106E124B" w14:textId="77777777" w:rsidR="00282462" w:rsidRDefault="00282462" w:rsidP="004E3028">
      <w:pPr>
        <w:spacing w:after="200" w:line="276" w:lineRule="auto"/>
        <w:jc w:val="center"/>
        <w:rPr>
          <w:rFonts w:ascii="Arial" w:hAnsi="Arial" w:cs="Arial"/>
        </w:rPr>
      </w:pPr>
    </w:p>
    <w:p w14:paraId="69C080F0" w14:textId="77777777" w:rsidR="00282462" w:rsidRDefault="00282462" w:rsidP="004E3028">
      <w:pPr>
        <w:spacing w:after="200" w:line="276" w:lineRule="auto"/>
        <w:jc w:val="center"/>
        <w:rPr>
          <w:rFonts w:ascii="Arial" w:hAnsi="Arial" w:cs="Arial"/>
        </w:rPr>
      </w:pPr>
    </w:p>
    <w:p w14:paraId="191F7226" w14:textId="77777777" w:rsidR="00282462" w:rsidRDefault="00282462" w:rsidP="004E3028">
      <w:pPr>
        <w:spacing w:after="200" w:line="276" w:lineRule="auto"/>
        <w:jc w:val="center"/>
        <w:rPr>
          <w:rFonts w:ascii="Arial" w:hAnsi="Arial" w:cs="Arial"/>
        </w:rPr>
      </w:pPr>
    </w:p>
    <w:p w14:paraId="666AD20D" w14:textId="77777777" w:rsidR="00282462" w:rsidRDefault="00282462" w:rsidP="004E3028">
      <w:pPr>
        <w:spacing w:after="200" w:line="276" w:lineRule="auto"/>
        <w:jc w:val="center"/>
        <w:rPr>
          <w:rFonts w:ascii="Arial" w:hAnsi="Arial" w:cs="Arial"/>
        </w:rPr>
      </w:pPr>
    </w:p>
    <w:p w14:paraId="2B092A0B" w14:textId="77777777" w:rsidR="00282462" w:rsidRDefault="00282462" w:rsidP="004E3028">
      <w:pPr>
        <w:spacing w:after="200" w:line="276" w:lineRule="auto"/>
        <w:jc w:val="center"/>
        <w:rPr>
          <w:rFonts w:ascii="Arial" w:hAnsi="Arial" w:cs="Arial"/>
        </w:rPr>
      </w:pPr>
    </w:p>
    <w:p w14:paraId="199EC25D" w14:textId="77777777" w:rsidR="00282462" w:rsidRDefault="00282462" w:rsidP="004E3028">
      <w:pPr>
        <w:spacing w:after="200" w:line="276" w:lineRule="auto"/>
        <w:jc w:val="center"/>
        <w:rPr>
          <w:rFonts w:ascii="Arial" w:hAnsi="Arial" w:cs="Arial"/>
        </w:rPr>
      </w:pPr>
    </w:p>
    <w:p w14:paraId="7A931F81" w14:textId="77777777" w:rsidR="00282462" w:rsidRDefault="00282462" w:rsidP="004E3028">
      <w:pPr>
        <w:spacing w:after="200" w:line="276" w:lineRule="auto"/>
        <w:jc w:val="center"/>
        <w:rPr>
          <w:rFonts w:ascii="Arial" w:hAnsi="Arial" w:cs="Arial"/>
        </w:rPr>
      </w:pPr>
    </w:p>
    <w:p w14:paraId="792CA121" w14:textId="77777777" w:rsidR="00282462" w:rsidRDefault="00282462" w:rsidP="004E3028">
      <w:pPr>
        <w:spacing w:after="200" w:line="276" w:lineRule="auto"/>
        <w:jc w:val="center"/>
        <w:rPr>
          <w:rFonts w:ascii="Arial" w:hAnsi="Arial" w:cs="Arial"/>
        </w:rPr>
      </w:pPr>
    </w:p>
    <w:p w14:paraId="402E6633" w14:textId="77777777" w:rsidR="00282462" w:rsidRDefault="00282462" w:rsidP="004E3028">
      <w:pPr>
        <w:spacing w:after="200" w:line="276" w:lineRule="auto"/>
        <w:jc w:val="center"/>
        <w:rPr>
          <w:rFonts w:ascii="Arial" w:hAnsi="Arial" w:cs="Arial"/>
        </w:rPr>
      </w:pPr>
    </w:p>
    <w:p w14:paraId="5F3E68EE" w14:textId="77777777" w:rsidR="00CB1FBA" w:rsidRDefault="00CB1FBA" w:rsidP="004E3028">
      <w:pPr>
        <w:spacing w:after="200" w:line="276" w:lineRule="auto"/>
        <w:jc w:val="center"/>
        <w:rPr>
          <w:rFonts w:ascii="Arial" w:hAnsi="Arial" w:cs="Arial"/>
        </w:rPr>
      </w:pPr>
    </w:p>
    <w:p w14:paraId="784C4EB2" w14:textId="77777777" w:rsidR="00CB1FBA" w:rsidRDefault="00CB1FBA" w:rsidP="004E3028">
      <w:pPr>
        <w:spacing w:after="200" w:line="276" w:lineRule="auto"/>
        <w:jc w:val="center"/>
        <w:rPr>
          <w:rFonts w:ascii="Arial" w:hAnsi="Arial" w:cs="Arial"/>
        </w:rPr>
      </w:pPr>
    </w:p>
    <w:p w14:paraId="2273F382" w14:textId="77777777" w:rsidR="00CB1FBA" w:rsidRDefault="00CB1FBA" w:rsidP="004E3028">
      <w:pPr>
        <w:spacing w:after="200" w:line="276" w:lineRule="auto"/>
        <w:jc w:val="center"/>
        <w:rPr>
          <w:rFonts w:ascii="Arial" w:hAnsi="Arial" w:cs="Arial"/>
        </w:rPr>
      </w:pPr>
    </w:p>
    <w:p w14:paraId="55518AFB" w14:textId="77777777" w:rsidR="00CB1FBA" w:rsidRDefault="00CB1FBA" w:rsidP="004E3028">
      <w:pPr>
        <w:spacing w:after="200" w:line="276" w:lineRule="auto"/>
        <w:jc w:val="center"/>
        <w:rPr>
          <w:rFonts w:ascii="Arial" w:hAnsi="Arial" w:cs="Arial"/>
        </w:rPr>
      </w:pPr>
    </w:p>
    <w:p w14:paraId="344DA756" w14:textId="77777777" w:rsidR="00CB1FBA" w:rsidRDefault="00CB1FBA" w:rsidP="004E3028">
      <w:pPr>
        <w:spacing w:after="200" w:line="276" w:lineRule="auto"/>
        <w:jc w:val="center"/>
        <w:rPr>
          <w:rFonts w:ascii="Arial" w:hAnsi="Arial" w:cs="Arial"/>
        </w:rPr>
      </w:pPr>
    </w:p>
    <w:p w14:paraId="22195427" w14:textId="77777777" w:rsidR="00CB1FBA" w:rsidRDefault="00CB1FBA" w:rsidP="004E3028">
      <w:pPr>
        <w:spacing w:after="200" w:line="276" w:lineRule="auto"/>
        <w:jc w:val="center"/>
        <w:rPr>
          <w:rFonts w:ascii="Arial" w:hAnsi="Arial" w:cs="Arial"/>
        </w:rPr>
      </w:pPr>
    </w:p>
    <w:p w14:paraId="40BE21B4" w14:textId="77777777" w:rsidR="00CB1FBA" w:rsidRDefault="00CB1FBA" w:rsidP="004E3028">
      <w:pPr>
        <w:spacing w:after="200" w:line="276" w:lineRule="auto"/>
        <w:jc w:val="center"/>
        <w:rPr>
          <w:rFonts w:ascii="Arial" w:hAnsi="Arial" w:cs="Arial"/>
        </w:rPr>
      </w:pPr>
    </w:p>
    <w:p w14:paraId="591FBF72" w14:textId="77777777" w:rsidR="00CB1FBA" w:rsidRDefault="00CB1FBA" w:rsidP="004E3028">
      <w:pPr>
        <w:spacing w:after="200" w:line="276" w:lineRule="auto"/>
        <w:jc w:val="center"/>
        <w:rPr>
          <w:rFonts w:ascii="Arial" w:hAnsi="Arial" w:cs="Arial"/>
        </w:rPr>
      </w:pPr>
    </w:p>
    <w:p w14:paraId="32005613" w14:textId="77777777" w:rsidR="00CB1FBA" w:rsidRDefault="00CB1FBA" w:rsidP="004E3028">
      <w:pPr>
        <w:spacing w:after="200" w:line="276" w:lineRule="auto"/>
        <w:jc w:val="center"/>
        <w:rPr>
          <w:rFonts w:ascii="Arial" w:hAnsi="Arial" w:cs="Arial"/>
        </w:rPr>
      </w:pPr>
    </w:p>
    <w:p w14:paraId="51F2F2B0" w14:textId="77777777" w:rsidR="00CB1FBA" w:rsidRDefault="00CB1FBA" w:rsidP="004E3028">
      <w:pPr>
        <w:spacing w:after="200" w:line="276" w:lineRule="auto"/>
        <w:jc w:val="center"/>
        <w:rPr>
          <w:rFonts w:ascii="Arial" w:hAnsi="Arial" w:cs="Arial"/>
        </w:rPr>
      </w:pPr>
    </w:p>
    <w:p w14:paraId="4F138C11" w14:textId="76C98F11" w:rsidR="00282462" w:rsidRDefault="00282462" w:rsidP="004E3028">
      <w:pPr>
        <w:spacing w:after="200" w:line="276" w:lineRule="auto"/>
        <w:jc w:val="center"/>
        <w:rPr>
          <w:rFonts w:ascii="Arial" w:hAnsi="Arial" w:cs="Arial"/>
        </w:rPr>
      </w:pPr>
    </w:p>
    <w:p w14:paraId="2D82866D" w14:textId="77777777" w:rsidR="007D05F6" w:rsidRDefault="007D05F6" w:rsidP="004E3028">
      <w:pPr>
        <w:spacing w:after="200" w:line="276" w:lineRule="auto"/>
        <w:jc w:val="center"/>
        <w:rPr>
          <w:rFonts w:ascii="Arial" w:hAnsi="Arial" w:cs="Arial"/>
        </w:rPr>
      </w:pPr>
    </w:p>
    <w:p w14:paraId="3BF14457" w14:textId="77777777" w:rsidR="00282462" w:rsidRDefault="00282462" w:rsidP="004E3028">
      <w:pPr>
        <w:spacing w:after="200" w:line="276" w:lineRule="auto"/>
        <w:jc w:val="center"/>
        <w:rPr>
          <w:rFonts w:ascii="Arial" w:hAnsi="Arial" w:cs="Arial"/>
        </w:rPr>
      </w:pPr>
    </w:p>
    <w:p w14:paraId="518C9821" w14:textId="002A6DF9" w:rsidR="00DE7D02" w:rsidRPr="00DE7D02" w:rsidRDefault="00DE7D02" w:rsidP="00DE7D02">
      <w:pPr>
        <w:tabs>
          <w:tab w:val="center" w:pos="4680"/>
        </w:tabs>
        <w:jc w:val="center"/>
        <w:rPr>
          <w:rFonts w:ascii="Arial" w:hAnsi="Arial" w:cs="Arial"/>
          <w:b/>
          <w:sz w:val="28"/>
          <w:szCs w:val="28"/>
        </w:rPr>
      </w:pPr>
      <w:r w:rsidRPr="00DE7D02">
        <w:rPr>
          <w:rFonts w:ascii="Arial" w:hAnsi="Arial" w:cs="Arial"/>
          <w:b/>
          <w:sz w:val="28"/>
          <w:szCs w:val="28"/>
        </w:rPr>
        <w:t xml:space="preserve">APPEL D’OFFRES </w:t>
      </w:r>
      <w:r w:rsidRPr="008D2F93">
        <w:rPr>
          <w:rFonts w:ascii="Arial" w:hAnsi="Arial" w:cs="Arial"/>
          <w:b/>
          <w:sz w:val="28"/>
          <w:szCs w:val="28"/>
        </w:rPr>
        <w:t>N°</w:t>
      </w:r>
      <w:r w:rsidR="007D05F6" w:rsidRPr="008D2F93">
        <w:rPr>
          <w:rFonts w:ascii="Arial" w:hAnsi="Arial" w:cs="Arial"/>
          <w:b/>
          <w:sz w:val="28"/>
          <w:szCs w:val="28"/>
        </w:rPr>
        <w:t>002</w:t>
      </w:r>
      <w:r w:rsidR="00380604" w:rsidRPr="008D2F93">
        <w:rPr>
          <w:rFonts w:ascii="Arial" w:hAnsi="Arial" w:cs="Arial"/>
          <w:b/>
          <w:sz w:val="28"/>
          <w:szCs w:val="28"/>
        </w:rPr>
        <w:t>/FY23</w:t>
      </w:r>
      <w:r w:rsidRPr="008D2F93">
        <w:rPr>
          <w:rFonts w:ascii="Arial" w:hAnsi="Arial" w:cs="Arial"/>
          <w:b/>
          <w:sz w:val="28"/>
          <w:szCs w:val="28"/>
        </w:rPr>
        <w:t xml:space="preserve"> </w:t>
      </w:r>
    </w:p>
    <w:p w14:paraId="70FA4674" w14:textId="77777777" w:rsidR="00E14AB9" w:rsidRDefault="00E14AB9" w:rsidP="00E14AB9">
      <w:pPr>
        <w:tabs>
          <w:tab w:val="center" w:pos="4680"/>
        </w:tabs>
        <w:jc w:val="center"/>
        <w:rPr>
          <w:rFonts w:ascii="Arial" w:hAnsi="Arial" w:cs="Arial"/>
          <w:b/>
          <w:sz w:val="26"/>
          <w:szCs w:val="26"/>
        </w:rPr>
      </w:pPr>
      <w:r>
        <w:rPr>
          <w:rFonts w:ascii="Arial" w:hAnsi="Arial" w:cs="Arial"/>
          <w:b/>
          <w:sz w:val="26"/>
          <w:szCs w:val="26"/>
        </w:rPr>
        <w:t>Pour la c</w:t>
      </w:r>
      <w:r w:rsidRPr="00D96ED2">
        <w:rPr>
          <w:rFonts w:ascii="Arial" w:hAnsi="Arial" w:cs="Arial"/>
          <w:b/>
          <w:sz w:val="26"/>
          <w:szCs w:val="26"/>
        </w:rPr>
        <w:t xml:space="preserve">onstruction de </w:t>
      </w:r>
      <w:r>
        <w:rPr>
          <w:rFonts w:ascii="Arial" w:hAnsi="Arial" w:cs="Arial"/>
          <w:b/>
          <w:sz w:val="26"/>
          <w:szCs w:val="26"/>
        </w:rPr>
        <w:t>40</w:t>
      </w:r>
      <w:r w:rsidRPr="00D96ED2">
        <w:rPr>
          <w:rFonts w:ascii="Arial" w:hAnsi="Arial" w:cs="Arial"/>
          <w:b/>
          <w:sz w:val="26"/>
          <w:szCs w:val="26"/>
        </w:rPr>
        <w:t xml:space="preserve"> classes </w:t>
      </w:r>
      <w:r>
        <w:rPr>
          <w:rFonts w:ascii="Arial" w:hAnsi="Arial" w:cs="Arial"/>
          <w:b/>
          <w:sz w:val="26"/>
          <w:szCs w:val="26"/>
        </w:rPr>
        <w:t xml:space="preserve">à structure évolutive </w:t>
      </w:r>
      <w:r w:rsidRPr="00D96ED2">
        <w:rPr>
          <w:rFonts w:ascii="Arial" w:hAnsi="Arial" w:cs="Arial"/>
          <w:b/>
          <w:sz w:val="26"/>
          <w:szCs w:val="26"/>
        </w:rPr>
        <w:t xml:space="preserve">et de </w:t>
      </w:r>
      <w:r>
        <w:rPr>
          <w:rFonts w:ascii="Arial" w:hAnsi="Arial" w:cs="Arial"/>
          <w:b/>
          <w:sz w:val="26"/>
          <w:szCs w:val="26"/>
        </w:rPr>
        <w:t>2</w:t>
      </w:r>
      <w:r w:rsidRPr="00D96ED2">
        <w:rPr>
          <w:rFonts w:ascii="Arial" w:hAnsi="Arial" w:cs="Arial"/>
          <w:b/>
          <w:sz w:val="26"/>
          <w:szCs w:val="26"/>
        </w:rPr>
        <w:t>6 blocs de latrines à 2 cabines dans les écoles des Régions de Tahoua et Tillabéri</w:t>
      </w:r>
    </w:p>
    <w:p w14:paraId="542C41F9" w14:textId="77777777" w:rsidR="004E3028" w:rsidRPr="004E3028" w:rsidRDefault="004E3028" w:rsidP="004E3028">
      <w:pPr>
        <w:tabs>
          <w:tab w:val="center" w:pos="4680"/>
        </w:tabs>
        <w:jc w:val="center"/>
        <w:rPr>
          <w:rFonts w:ascii="Arial" w:hAnsi="Arial" w:cs="Arial"/>
          <w:b/>
          <w:bCs/>
        </w:rPr>
      </w:pPr>
    </w:p>
    <w:p w14:paraId="40EBE15F" w14:textId="77777777" w:rsidR="004E3028" w:rsidRPr="004E3028" w:rsidRDefault="004E3028" w:rsidP="004E3028">
      <w:pPr>
        <w:tabs>
          <w:tab w:val="center" w:pos="4680"/>
        </w:tabs>
        <w:jc w:val="center"/>
        <w:rPr>
          <w:rFonts w:ascii="Arial" w:hAnsi="Arial" w:cs="Arial"/>
          <w:b/>
          <w:bCs/>
          <w:caps/>
        </w:rPr>
      </w:pPr>
      <w:r w:rsidRPr="004E3028">
        <w:rPr>
          <w:rFonts w:ascii="Arial" w:hAnsi="Arial" w:cs="Arial"/>
          <w:b/>
          <w:bCs/>
          <w:caps/>
        </w:rPr>
        <w:t>-------------------</w:t>
      </w:r>
    </w:p>
    <w:p w14:paraId="3431D347" w14:textId="77777777" w:rsidR="004E3028" w:rsidRPr="004E3028" w:rsidRDefault="004E3028" w:rsidP="004E3028">
      <w:pPr>
        <w:tabs>
          <w:tab w:val="center" w:pos="4680"/>
        </w:tabs>
        <w:jc w:val="center"/>
        <w:rPr>
          <w:rFonts w:ascii="Arial" w:hAnsi="Arial" w:cs="Arial"/>
          <w:b/>
          <w:bCs/>
          <w:i/>
          <w:iCs/>
          <w:spacing w:val="-2"/>
        </w:rPr>
      </w:pPr>
    </w:p>
    <w:p w14:paraId="7683157E" w14:textId="77777777" w:rsidR="004E3028" w:rsidRPr="004E3028" w:rsidRDefault="004E3028" w:rsidP="004E3028">
      <w:pPr>
        <w:tabs>
          <w:tab w:val="center" w:pos="4680"/>
        </w:tabs>
        <w:jc w:val="center"/>
        <w:rPr>
          <w:rFonts w:ascii="Arial" w:hAnsi="Arial" w:cs="Arial"/>
          <w:b/>
          <w:bCs/>
          <w:i/>
          <w:iCs/>
          <w:spacing w:val="-2"/>
        </w:rPr>
      </w:pPr>
    </w:p>
    <w:p w14:paraId="1DDC86A6" w14:textId="77777777" w:rsidR="004E3028" w:rsidRDefault="004E3028" w:rsidP="004E3028">
      <w:pPr>
        <w:tabs>
          <w:tab w:val="center" w:pos="4680"/>
        </w:tabs>
        <w:jc w:val="center"/>
        <w:rPr>
          <w:rFonts w:ascii="Arial" w:hAnsi="Arial" w:cs="Arial"/>
          <w:b/>
          <w:bCs/>
          <w:i/>
          <w:iCs/>
          <w:spacing w:val="-2"/>
        </w:rPr>
      </w:pPr>
    </w:p>
    <w:p w14:paraId="70553755" w14:textId="77777777" w:rsidR="00CB1FBA" w:rsidRDefault="00CB1FBA" w:rsidP="004E3028">
      <w:pPr>
        <w:tabs>
          <w:tab w:val="center" w:pos="4680"/>
        </w:tabs>
        <w:jc w:val="center"/>
        <w:rPr>
          <w:rFonts w:ascii="Arial" w:hAnsi="Arial" w:cs="Arial"/>
          <w:b/>
          <w:bCs/>
          <w:i/>
          <w:iCs/>
          <w:spacing w:val="-2"/>
        </w:rPr>
      </w:pPr>
    </w:p>
    <w:p w14:paraId="10389937" w14:textId="77777777" w:rsidR="00CB1FBA" w:rsidRDefault="00CB1FBA" w:rsidP="004E3028">
      <w:pPr>
        <w:tabs>
          <w:tab w:val="center" w:pos="4680"/>
        </w:tabs>
        <w:jc w:val="center"/>
        <w:rPr>
          <w:rFonts w:ascii="Arial" w:hAnsi="Arial" w:cs="Arial"/>
          <w:b/>
          <w:bCs/>
          <w:i/>
          <w:iCs/>
          <w:spacing w:val="-2"/>
        </w:rPr>
      </w:pPr>
    </w:p>
    <w:p w14:paraId="665A84A8" w14:textId="77777777" w:rsidR="00CB1FBA" w:rsidRDefault="00CB1FBA" w:rsidP="004E3028">
      <w:pPr>
        <w:tabs>
          <w:tab w:val="center" w:pos="4680"/>
        </w:tabs>
        <w:jc w:val="center"/>
        <w:rPr>
          <w:rFonts w:ascii="Arial" w:hAnsi="Arial" w:cs="Arial"/>
          <w:b/>
          <w:bCs/>
          <w:i/>
          <w:iCs/>
          <w:spacing w:val="-2"/>
        </w:rPr>
      </w:pPr>
    </w:p>
    <w:p w14:paraId="39A00B48" w14:textId="77777777" w:rsidR="00CB1FBA" w:rsidRDefault="00CB1FBA" w:rsidP="004E3028">
      <w:pPr>
        <w:tabs>
          <w:tab w:val="center" w:pos="4680"/>
        </w:tabs>
        <w:jc w:val="center"/>
        <w:rPr>
          <w:rFonts w:ascii="Arial" w:hAnsi="Arial" w:cs="Arial"/>
          <w:b/>
          <w:bCs/>
          <w:i/>
          <w:iCs/>
          <w:spacing w:val="-2"/>
        </w:rPr>
      </w:pPr>
    </w:p>
    <w:p w14:paraId="4BDD925C" w14:textId="77777777" w:rsidR="00CB1FBA" w:rsidRDefault="00CB1FBA" w:rsidP="004E3028">
      <w:pPr>
        <w:tabs>
          <w:tab w:val="center" w:pos="4680"/>
        </w:tabs>
        <w:jc w:val="center"/>
        <w:rPr>
          <w:rFonts w:ascii="Arial" w:hAnsi="Arial" w:cs="Arial"/>
          <w:b/>
          <w:bCs/>
          <w:i/>
          <w:iCs/>
          <w:spacing w:val="-2"/>
        </w:rPr>
      </w:pPr>
    </w:p>
    <w:p w14:paraId="0E44BF06" w14:textId="77777777" w:rsidR="00CB1FBA" w:rsidRDefault="00CB1FBA" w:rsidP="004E3028">
      <w:pPr>
        <w:tabs>
          <w:tab w:val="center" w:pos="4680"/>
        </w:tabs>
        <w:jc w:val="center"/>
        <w:rPr>
          <w:rFonts w:ascii="Arial" w:hAnsi="Arial" w:cs="Arial"/>
          <w:b/>
          <w:bCs/>
          <w:i/>
          <w:iCs/>
          <w:spacing w:val="-2"/>
        </w:rPr>
      </w:pPr>
    </w:p>
    <w:p w14:paraId="7E60F65C" w14:textId="77777777" w:rsidR="00CB1FBA" w:rsidRDefault="00CB1FBA" w:rsidP="004E3028">
      <w:pPr>
        <w:tabs>
          <w:tab w:val="center" w:pos="4680"/>
        </w:tabs>
        <w:jc w:val="center"/>
        <w:rPr>
          <w:rFonts w:ascii="Arial" w:hAnsi="Arial" w:cs="Arial"/>
          <w:b/>
          <w:bCs/>
          <w:i/>
          <w:iCs/>
          <w:spacing w:val="-2"/>
        </w:rPr>
      </w:pPr>
    </w:p>
    <w:p w14:paraId="68D81590" w14:textId="77777777" w:rsidR="00CB1FBA" w:rsidRDefault="00CB1FBA" w:rsidP="004E3028">
      <w:pPr>
        <w:tabs>
          <w:tab w:val="center" w:pos="4680"/>
        </w:tabs>
        <w:jc w:val="center"/>
        <w:rPr>
          <w:rFonts w:ascii="Arial" w:hAnsi="Arial" w:cs="Arial"/>
          <w:b/>
          <w:bCs/>
          <w:i/>
          <w:iCs/>
          <w:spacing w:val="-2"/>
        </w:rPr>
      </w:pPr>
    </w:p>
    <w:p w14:paraId="44C0361D" w14:textId="77777777" w:rsidR="00CB1FBA" w:rsidRPr="004E3028" w:rsidRDefault="00CB1FBA" w:rsidP="004E3028">
      <w:pPr>
        <w:tabs>
          <w:tab w:val="center" w:pos="4680"/>
        </w:tabs>
        <w:jc w:val="center"/>
        <w:rPr>
          <w:rFonts w:ascii="Arial" w:hAnsi="Arial" w:cs="Arial"/>
          <w:b/>
          <w:bCs/>
          <w:i/>
          <w:iCs/>
          <w:spacing w:val="-2"/>
        </w:rPr>
      </w:pPr>
    </w:p>
    <w:p w14:paraId="30265C28" w14:textId="77777777" w:rsidR="004E3028" w:rsidRPr="004E3028" w:rsidRDefault="00DE7D02" w:rsidP="004E30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spacing w:val="-2"/>
        </w:rPr>
      </w:pPr>
      <w:r>
        <w:rPr>
          <w:rFonts w:ascii="Arial" w:hAnsi="Arial" w:cs="Arial"/>
          <w:b/>
          <w:iCs/>
          <w:sz w:val="28"/>
          <w:szCs w:val="28"/>
        </w:rPr>
        <w:t xml:space="preserve">BORDEREAU DES </w:t>
      </w:r>
      <w:r w:rsidR="00BE28CB">
        <w:rPr>
          <w:rFonts w:ascii="Arial" w:hAnsi="Arial" w:cs="Arial"/>
          <w:b/>
          <w:iCs/>
          <w:sz w:val="28"/>
          <w:szCs w:val="28"/>
        </w:rPr>
        <w:t xml:space="preserve">PRIX UNITAIRES </w:t>
      </w:r>
    </w:p>
    <w:p w14:paraId="4AAA39CE" w14:textId="77777777" w:rsidR="004E3028" w:rsidRPr="004E3028" w:rsidRDefault="004E3028" w:rsidP="004E30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spacing w:val="-2"/>
        </w:rPr>
      </w:pPr>
    </w:p>
    <w:p w14:paraId="7F78746A" w14:textId="77777777" w:rsidR="004E3028" w:rsidRPr="004E3028" w:rsidRDefault="004E3028" w:rsidP="004E3028">
      <w:pPr>
        <w:suppressAutoHyphens/>
        <w:jc w:val="center"/>
        <w:rPr>
          <w:rFonts w:ascii="Arial" w:hAnsi="Arial" w:cs="Arial"/>
          <w:b/>
          <w:bCs/>
          <w:i/>
          <w:iCs/>
          <w:u w:val="single"/>
        </w:rPr>
      </w:pPr>
    </w:p>
    <w:p w14:paraId="4B170BE1" w14:textId="77777777" w:rsidR="00DE7D02" w:rsidRDefault="00DE7D02" w:rsidP="004E3028">
      <w:pPr>
        <w:suppressAutoHyphens/>
        <w:jc w:val="center"/>
        <w:rPr>
          <w:rFonts w:ascii="Arial" w:hAnsi="Arial" w:cs="Arial"/>
          <w:b/>
          <w:bCs/>
          <w:i/>
          <w:iCs/>
          <w:u w:val="single"/>
        </w:rPr>
      </w:pPr>
    </w:p>
    <w:p w14:paraId="4E2F9CDD" w14:textId="77777777" w:rsidR="00DE7D02" w:rsidRDefault="00DE7D02" w:rsidP="004E3028">
      <w:pPr>
        <w:suppressAutoHyphens/>
        <w:jc w:val="center"/>
        <w:rPr>
          <w:rFonts w:ascii="Arial" w:hAnsi="Arial" w:cs="Arial"/>
          <w:b/>
          <w:bCs/>
          <w:i/>
          <w:iCs/>
          <w:u w:val="single"/>
        </w:rPr>
      </w:pPr>
    </w:p>
    <w:p w14:paraId="13A1BA3B" w14:textId="77777777" w:rsidR="00DE7D02" w:rsidRDefault="00DE7D02" w:rsidP="004E3028">
      <w:pPr>
        <w:suppressAutoHyphens/>
        <w:jc w:val="center"/>
        <w:rPr>
          <w:rFonts w:ascii="Arial" w:hAnsi="Arial" w:cs="Arial"/>
          <w:b/>
          <w:bCs/>
          <w:i/>
          <w:iCs/>
          <w:u w:val="single"/>
        </w:rPr>
      </w:pPr>
    </w:p>
    <w:p w14:paraId="3E722B25" w14:textId="77777777" w:rsidR="00DE7D02" w:rsidRDefault="00DE7D02" w:rsidP="004E3028">
      <w:pPr>
        <w:suppressAutoHyphens/>
        <w:jc w:val="center"/>
        <w:rPr>
          <w:rFonts w:ascii="Arial" w:hAnsi="Arial" w:cs="Arial"/>
          <w:b/>
          <w:bCs/>
          <w:i/>
          <w:iCs/>
          <w:u w:val="single"/>
        </w:rPr>
      </w:pPr>
    </w:p>
    <w:p w14:paraId="3CEE0FBF" w14:textId="77777777" w:rsidR="00DE7D02" w:rsidRDefault="00DE7D02" w:rsidP="004E3028">
      <w:pPr>
        <w:suppressAutoHyphens/>
        <w:jc w:val="center"/>
        <w:rPr>
          <w:rFonts w:ascii="Arial" w:hAnsi="Arial" w:cs="Arial"/>
          <w:b/>
          <w:bCs/>
          <w:i/>
          <w:iCs/>
          <w:u w:val="single"/>
        </w:rPr>
      </w:pPr>
    </w:p>
    <w:p w14:paraId="13DEDC0B" w14:textId="77777777" w:rsidR="00DE7D02" w:rsidRDefault="00DE7D02" w:rsidP="004E3028">
      <w:pPr>
        <w:suppressAutoHyphens/>
        <w:jc w:val="center"/>
        <w:rPr>
          <w:rFonts w:ascii="Arial" w:hAnsi="Arial" w:cs="Arial"/>
          <w:b/>
          <w:bCs/>
          <w:i/>
          <w:iCs/>
          <w:u w:val="single"/>
        </w:rPr>
      </w:pPr>
    </w:p>
    <w:p w14:paraId="67AC5AAD" w14:textId="77777777" w:rsidR="00DE7D02" w:rsidRDefault="00DE7D02" w:rsidP="004E3028">
      <w:pPr>
        <w:suppressAutoHyphens/>
        <w:jc w:val="center"/>
        <w:rPr>
          <w:rFonts w:ascii="Arial" w:hAnsi="Arial" w:cs="Arial"/>
          <w:b/>
          <w:bCs/>
          <w:i/>
          <w:iCs/>
          <w:u w:val="single"/>
        </w:rPr>
      </w:pPr>
    </w:p>
    <w:p w14:paraId="5A1F8007" w14:textId="77777777" w:rsidR="00DE7D02" w:rsidRDefault="00DE7D02" w:rsidP="004E3028">
      <w:pPr>
        <w:suppressAutoHyphens/>
        <w:jc w:val="center"/>
        <w:rPr>
          <w:rFonts w:ascii="Arial" w:hAnsi="Arial" w:cs="Arial"/>
          <w:b/>
          <w:bCs/>
          <w:i/>
          <w:iCs/>
          <w:u w:val="single"/>
        </w:rPr>
      </w:pPr>
    </w:p>
    <w:p w14:paraId="057F7CF0" w14:textId="77777777" w:rsidR="00DE7D02" w:rsidRDefault="00DE7D02" w:rsidP="004E3028">
      <w:pPr>
        <w:suppressAutoHyphens/>
        <w:jc w:val="center"/>
        <w:rPr>
          <w:rFonts w:ascii="Arial" w:hAnsi="Arial" w:cs="Arial"/>
          <w:b/>
          <w:bCs/>
          <w:i/>
          <w:iCs/>
          <w:u w:val="single"/>
        </w:rPr>
      </w:pPr>
    </w:p>
    <w:p w14:paraId="06E8C85A" w14:textId="77777777" w:rsidR="00DE7D02" w:rsidRDefault="00DE7D02" w:rsidP="004E3028">
      <w:pPr>
        <w:suppressAutoHyphens/>
        <w:jc w:val="center"/>
        <w:rPr>
          <w:rFonts w:ascii="Arial" w:hAnsi="Arial" w:cs="Arial"/>
          <w:b/>
          <w:bCs/>
          <w:i/>
          <w:iCs/>
          <w:u w:val="single"/>
        </w:rPr>
      </w:pPr>
    </w:p>
    <w:p w14:paraId="2B5ACAE9" w14:textId="77777777" w:rsidR="00DE7D02" w:rsidRDefault="00DE7D02" w:rsidP="004E3028">
      <w:pPr>
        <w:suppressAutoHyphens/>
        <w:jc w:val="center"/>
        <w:rPr>
          <w:rFonts w:ascii="Arial" w:hAnsi="Arial" w:cs="Arial"/>
          <w:b/>
          <w:bCs/>
          <w:i/>
          <w:iCs/>
          <w:u w:val="single"/>
        </w:rPr>
      </w:pPr>
    </w:p>
    <w:p w14:paraId="5527188C" w14:textId="77777777" w:rsidR="00DE7D02" w:rsidRDefault="00DE7D02" w:rsidP="004E3028">
      <w:pPr>
        <w:suppressAutoHyphens/>
        <w:jc w:val="center"/>
        <w:rPr>
          <w:rFonts w:ascii="Arial" w:hAnsi="Arial" w:cs="Arial"/>
          <w:b/>
          <w:bCs/>
          <w:i/>
          <w:iCs/>
          <w:u w:val="single"/>
        </w:rPr>
      </w:pPr>
    </w:p>
    <w:p w14:paraId="57E58CC6" w14:textId="77777777" w:rsidR="00DE7D02" w:rsidRDefault="00DE7D02" w:rsidP="004E3028">
      <w:pPr>
        <w:suppressAutoHyphens/>
        <w:jc w:val="center"/>
        <w:rPr>
          <w:rFonts w:ascii="Arial" w:hAnsi="Arial" w:cs="Arial"/>
          <w:b/>
          <w:bCs/>
          <w:i/>
          <w:iCs/>
          <w:u w:val="single"/>
        </w:rPr>
      </w:pPr>
    </w:p>
    <w:p w14:paraId="1C566093" w14:textId="77777777" w:rsidR="00DE7D02" w:rsidRDefault="00DE7D02" w:rsidP="004E3028">
      <w:pPr>
        <w:suppressAutoHyphens/>
        <w:jc w:val="center"/>
        <w:rPr>
          <w:rFonts w:ascii="Arial" w:hAnsi="Arial" w:cs="Arial"/>
          <w:b/>
          <w:bCs/>
          <w:i/>
          <w:iCs/>
          <w:u w:val="single"/>
        </w:rPr>
      </w:pPr>
    </w:p>
    <w:p w14:paraId="38C3964F" w14:textId="77777777" w:rsidR="00DE7D02" w:rsidRDefault="00DE7D02" w:rsidP="004E3028">
      <w:pPr>
        <w:suppressAutoHyphens/>
        <w:jc w:val="center"/>
        <w:rPr>
          <w:rFonts w:ascii="Arial" w:hAnsi="Arial" w:cs="Arial"/>
          <w:b/>
          <w:bCs/>
          <w:i/>
          <w:iCs/>
          <w:u w:val="single"/>
        </w:rPr>
      </w:pPr>
    </w:p>
    <w:p w14:paraId="426A234D" w14:textId="77777777" w:rsidR="00DE7D02" w:rsidRDefault="00DE7D02" w:rsidP="004E3028">
      <w:pPr>
        <w:suppressAutoHyphens/>
        <w:jc w:val="center"/>
        <w:rPr>
          <w:rFonts w:ascii="Arial" w:hAnsi="Arial" w:cs="Arial"/>
          <w:b/>
          <w:bCs/>
          <w:i/>
          <w:iCs/>
          <w:u w:val="single"/>
        </w:rPr>
      </w:pPr>
    </w:p>
    <w:p w14:paraId="445C4A1C" w14:textId="77777777" w:rsidR="00E14AB9" w:rsidRDefault="00E14AB9" w:rsidP="004E3028">
      <w:pPr>
        <w:suppressAutoHyphens/>
        <w:jc w:val="center"/>
        <w:rPr>
          <w:rFonts w:ascii="Arial" w:hAnsi="Arial" w:cs="Arial"/>
          <w:b/>
          <w:bCs/>
          <w:i/>
          <w:iCs/>
          <w:u w:val="single"/>
        </w:rPr>
      </w:pPr>
    </w:p>
    <w:p w14:paraId="2393DBF5" w14:textId="77777777" w:rsidR="00E14AB9" w:rsidRDefault="00E14AB9" w:rsidP="004E3028">
      <w:pPr>
        <w:suppressAutoHyphens/>
        <w:jc w:val="center"/>
        <w:rPr>
          <w:rFonts w:ascii="Arial" w:hAnsi="Arial" w:cs="Arial"/>
          <w:b/>
          <w:bCs/>
          <w:i/>
          <w:iCs/>
          <w:u w:val="single"/>
        </w:rPr>
      </w:pPr>
    </w:p>
    <w:p w14:paraId="7A69F9ED" w14:textId="77777777" w:rsidR="00E14AB9" w:rsidRDefault="00E14AB9" w:rsidP="004E3028">
      <w:pPr>
        <w:suppressAutoHyphens/>
        <w:jc w:val="center"/>
        <w:rPr>
          <w:rFonts w:ascii="Arial" w:hAnsi="Arial" w:cs="Arial"/>
          <w:b/>
          <w:bCs/>
          <w:i/>
          <w:iCs/>
          <w:u w:val="single"/>
        </w:rPr>
      </w:pPr>
    </w:p>
    <w:p w14:paraId="4EA5F494" w14:textId="77777777" w:rsidR="00E14AB9" w:rsidRDefault="00E14AB9" w:rsidP="004E3028">
      <w:pPr>
        <w:suppressAutoHyphens/>
        <w:jc w:val="center"/>
        <w:rPr>
          <w:rFonts w:ascii="Arial" w:hAnsi="Arial" w:cs="Arial"/>
          <w:b/>
          <w:bCs/>
          <w:i/>
          <w:iCs/>
          <w:u w:val="single"/>
        </w:rPr>
      </w:pPr>
    </w:p>
    <w:p w14:paraId="4FA4B8CB" w14:textId="1CE8D998" w:rsidR="00E14AB9" w:rsidRDefault="00E14AB9" w:rsidP="004E3028">
      <w:pPr>
        <w:suppressAutoHyphens/>
        <w:jc w:val="center"/>
        <w:rPr>
          <w:rFonts w:ascii="Arial" w:hAnsi="Arial" w:cs="Arial"/>
          <w:b/>
          <w:bCs/>
          <w:i/>
          <w:iCs/>
          <w:u w:val="single"/>
        </w:rPr>
      </w:pPr>
    </w:p>
    <w:p w14:paraId="70B1B1C0" w14:textId="77777777" w:rsidR="00E14AB9" w:rsidRPr="00F20A51" w:rsidRDefault="00E14AB9" w:rsidP="00E14AB9">
      <w:pPr>
        <w:suppressAutoHyphens/>
        <w:jc w:val="center"/>
        <w:rPr>
          <w:rFonts w:ascii="Arial" w:hAnsi="Arial" w:cs="Arial"/>
          <w:b/>
          <w:bCs/>
          <w:iCs/>
          <w:u w:val="single"/>
        </w:rPr>
      </w:pPr>
      <w:r w:rsidRPr="00F20A51">
        <w:rPr>
          <w:rFonts w:ascii="Arial" w:hAnsi="Arial" w:cs="Arial"/>
          <w:b/>
          <w:bCs/>
          <w:iCs/>
          <w:u w:val="single"/>
        </w:rPr>
        <w:t>BORDEREAU DES PRIX UNITAIRES DE CONSTRUCTION D’UNE CLASSE A STRUCTURE EVOLUTIVE </w:t>
      </w:r>
      <w:r w:rsidRPr="00F20A51">
        <w:rPr>
          <w:rFonts w:ascii="Arial" w:hAnsi="Arial" w:cs="Arial"/>
          <w:b/>
          <w:bCs/>
          <w:iCs/>
        </w:rPr>
        <w:t>: LOT N°……..</w:t>
      </w:r>
    </w:p>
    <w:p w14:paraId="6BFD07A3" w14:textId="77777777" w:rsidR="00E14AB9" w:rsidRDefault="00E14AB9" w:rsidP="00E14AB9">
      <w:pPr>
        <w:suppressAutoHyphens/>
        <w:jc w:val="center"/>
        <w:rPr>
          <w:rFonts w:ascii="Arial" w:hAnsi="Arial" w:cs="Arial"/>
          <w:b/>
          <w:bCs/>
          <w:sz w:val="28"/>
          <w:szCs w:val="28"/>
        </w:rPr>
      </w:pPr>
    </w:p>
    <w:tbl>
      <w:tblPr>
        <w:tblW w:w="10160" w:type="dxa"/>
        <w:tblInd w:w="75" w:type="dxa"/>
        <w:tblCellMar>
          <w:left w:w="70" w:type="dxa"/>
          <w:right w:w="70" w:type="dxa"/>
        </w:tblCellMar>
        <w:tblLook w:val="04A0" w:firstRow="1" w:lastRow="0" w:firstColumn="1" w:lastColumn="0" w:noHBand="0" w:noVBand="1"/>
      </w:tblPr>
      <w:tblGrid>
        <w:gridCol w:w="640"/>
        <w:gridCol w:w="6018"/>
        <w:gridCol w:w="850"/>
        <w:gridCol w:w="1276"/>
        <w:gridCol w:w="1376"/>
      </w:tblGrid>
      <w:tr w:rsidR="00E14AB9" w14:paraId="0D17A220" w14:textId="77777777" w:rsidTr="00F20A51">
        <w:trPr>
          <w:trHeight w:val="936"/>
        </w:trPr>
        <w:tc>
          <w:tcPr>
            <w:tcW w:w="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51ADFD7" w14:textId="77777777" w:rsidR="00E14AB9" w:rsidRDefault="00E14AB9" w:rsidP="00630265">
            <w:pPr>
              <w:jc w:val="center"/>
              <w:rPr>
                <w:b/>
                <w:bCs/>
                <w:color w:val="000000"/>
              </w:rPr>
            </w:pPr>
            <w:r>
              <w:rPr>
                <w:b/>
                <w:bCs/>
                <w:color w:val="000000"/>
              </w:rPr>
              <w:t>N°</w:t>
            </w:r>
          </w:p>
        </w:tc>
        <w:tc>
          <w:tcPr>
            <w:tcW w:w="601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30A1D09" w14:textId="15BD14EE" w:rsidR="00E14AB9" w:rsidRDefault="00E14AB9" w:rsidP="00630265">
            <w:pPr>
              <w:jc w:val="center"/>
              <w:rPr>
                <w:b/>
                <w:bCs/>
                <w:color w:val="000000"/>
              </w:rPr>
            </w:pPr>
            <w:r>
              <w:rPr>
                <w:b/>
                <w:bCs/>
                <w:color w:val="000000"/>
              </w:rPr>
              <w:t>Désignation des Tra</w:t>
            </w:r>
            <w:r w:rsidR="00C96898">
              <w:rPr>
                <w:b/>
                <w:bCs/>
                <w:color w:val="000000"/>
              </w:rPr>
              <w:t>v</w:t>
            </w:r>
            <w:r>
              <w:rPr>
                <w:b/>
                <w:bCs/>
                <w:color w:val="000000"/>
              </w:rPr>
              <w:t xml:space="preserve">aux </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608CB9E" w14:textId="77777777" w:rsidR="00E14AB9" w:rsidRDefault="00E14AB9" w:rsidP="00F20A51">
            <w:pPr>
              <w:jc w:val="center"/>
              <w:rPr>
                <w:b/>
                <w:bCs/>
                <w:color w:val="000000"/>
              </w:rPr>
            </w:pPr>
            <w:r>
              <w:rPr>
                <w:b/>
                <w:bCs/>
                <w:color w:val="000000"/>
              </w:rPr>
              <w:t>Unité</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785512" w14:textId="77777777" w:rsidR="00E14AB9" w:rsidRDefault="00E14AB9" w:rsidP="00630265">
            <w:pPr>
              <w:jc w:val="center"/>
              <w:rPr>
                <w:b/>
                <w:bCs/>
                <w:color w:val="000000"/>
              </w:rPr>
            </w:pPr>
            <w:r>
              <w:rPr>
                <w:b/>
                <w:bCs/>
                <w:color w:val="000000"/>
              </w:rPr>
              <w:t>P. Unitaire HT en chiffres</w:t>
            </w:r>
          </w:p>
        </w:tc>
        <w:tc>
          <w:tcPr>
            <w:tcW w:w="13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5648A39" w14:textId="77777777" w:rsidR="00E14AB9" w:rsidRDefault="00E14AB9" w:rsidP="00630265">
            <w:pPr>
              <w:jc w:val="center"/>
              <w:rPr>
                <w:b/>
                <w:bCs/>
                <w:color w:val="000000"/>
              </w:rPr>
            </w:pPr>
            <w:r>
              <w:rPr>
                <w:b/>
                <w:bCs/>
                <w:color w:val="000000"/>
              </w:rPr>
              <w:t>P. Unitaire HT en lettres</w:t>
            </w:r>
          </w:p>
        </w:tc>
      </w:tr>
      <w:tr w:rsidR="00E14AB9" w14:paraId="750124C1" w14:textId="77777777" w:rsidTr="00F20A51">
        <w:trPr>
          <w:trHeight w:val="55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B34AF0" w14:textId="77777777" w:rsidR="00E14AB9" w:rsidRDefault="00E14AB9" w:rsidP="00630265">
            <w:pPr>
              <w:jc w:val="center"/>
              <w:rPr>
                <w:b/>
                <w:bCs/>
                <w:color w:val="000000"/>
                <w:sz w:val="22"/>
                <w:szCs w:val="22"/>
              </w:rPr>
            </w:pPr>
            <w:r>
              <w:rPr>
                <w:b/>
                <w:bCs/>
                <w:color w:val="000000"/>
                <w:sz w:val="22"/>
                <w:szCs w:val="22"/>
              </w:rPr>
              <w:t>0</w:t>
            </w:r>
          </w:p>
        </w:tc>
        <w:tc>
          <w:tcPr>
            <w:tcW w:w="6018" w:type="dxa"/>
            <w:tcBorders>
              <w:top w:val="single" w:sz="4" w:space="0" w:color="auto"/>
              <w:left w:val="nil"/>
              <w:bottom w:val="single" w:sz="4" w:space="0" w:color="auto"/>
              <w:right w:val="single" w:sz="4" w:space="0" w:color="000000"/>
            </w:tcBorders>
            <w:shd w:val="clear" w:color="auto" w:fill="auto"/>
            <w:vAlign w:val="center"/>
            <w:hideMark/>
          </w:tcPr>
          <w:p w14:paraId="1F4EC490" w14:textId="77777777" w:rsidR="00E14AB9" w:rsidRDefault="00E14AB9" w:rsidP="00F20A51">
            <w:pPr>
              <w:rPr>
                <w:b/>
                <w:bCs/>
                <w:color w:val="000000"/>
                <w:sz w:val="22"/>
                <w:szCs w:val="22"/>
              </w:rPr>
            </w:pPr>
            <w:r>
              <w:rPr>
                <w:b/>
                <w:bCs/>
                <w:color w:val="000000"/>
                <w:sz w:val="22"/>
                <w:szCs w:val="22"/>
              </w:rPr>
              <w:t>GENERALITES</w:t>
            </w:r>
          </w:p>
        </w:tc>
        <w:tc>
          <w:tcPr>
            <w:tcW w:w="850" w:type="dxa"/>
            <w:tcBorders>
              <w:top w:val="nil"/>
              <w:left w:val="nil"/>
              <w:bottom w:val="single" w:sz="4" w:space="0" w:color="auto"/>
              <w:right w:val="single" w:sz="4" w:space="0" w:color="auto"/>
            </w:tcBorders>
            <w:shd w:val="clear" w:color="auto" w:fill="auto"/>
            <w:noWrap/>
            <w:vAlign w:val="center"/>
            <w:hideMark/>
          </w:tcPr>
          <w:p w14:paraId="2BD786F4" w14:textId="08D3BAB4" w:rsidR="00E14AB9" w:rsidRDefault="00E14AB9" w:rsidP="00F20A51">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66112CA" w14:textId="77777777" w:rsidR="00E14AB9" w:rsidRDefault="00E14AB9" w:rsidP="00630265">
            <w:pPr>
              <w:jc w:val="center"/>
              <w:rPr>
                <w:color w:val="000000"/>
                <w:sz w:val="22"/>
                <w:szCs w:val="22"/>
              </w:rPr>
            </w:pPr>
            <w:r>
              <w:rPr>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center"/>
            <w:hideMark/>
          </w:tcPr>
          <w:p w14:paraId="551A822F" w14:textId="77777777" w:rsidR="00E14AB9" w:rsidRDefault="00E14AB9" w:rsidP="00630265">
            <w:pPr>
              <w:jc w:val="center"/>
              <w:rPr>
                <w:color w:val="000000"/>
                <w:sz w:val="22"/>
                <w:szCs w:val="22"/>
              </w:rPr>
            </w:pPr>
            <w:r>
              <w:rPr>
                <w:color w:val="000000"/>
                <w:sz w:val="22"/>
                <w:szCs w:val="22"/>
              </w:rPr>
              <w:t> </w:t>
            </w:r>
          </w:p>
        </w:tc>
      </w:tr>
      <w:tr w:rsidR="00E14AB9" w14:paraId="09F49905" w14:textId="77777777" w:rsidTr="00F20A51">
        <w:trPr>
          <w:trHeight w:val="27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EBFE98" w14:textId="77777777" w:rsidR="00E14AB9" w:rsidRPr="00F20A51" w:rsidRDefault="00E14AB9" w:rsidP="00630265">
            <w:pPr>
              <w:jc w:val="center"/>
              <w:rPr>
                <w:bCs/>
                <w:color w:val="000000"/>
                <w:sz w:val="22"/>
                <w:szCs w:val="22"/>
              </w:rPr>
            </w:pPr>
            <w:r w:rsidRPr="00F20A51">
              <w:rPr>
                <w:bCs/>
                <w:color w:val="000000"/>
                <w:sz w:val="22"/>
                <w:szCs w:val="22"/>
              </w:rPr>
              <w:t>0.1</w:t>
            </w:r>
          </w:p>
        </w:tc>
        <w:tc>
          <w:tcPr>
            <w:tcW w:w="6018" w:type="dxa"/>
            <w:tcBorders>
              <w:top w:val="single" w:sz="4" w:space="0" w:color="auto"/>
              <w:left w:val="nil"/>
              <w:bottom w:val="single" w:sz="4" w:space="0" w:color="auto"/>
              <w:right w:val="single" w:sz="4" w:space="0" w:color="000000"/>
            </w:tcBorders>
            <w:shd w:val="clear" w:color="auto" w:fill="auto"/>
            <w:noWrap/>
            <w:vAlign w:val="center"/>
            <w:hideMark/>
          </w:tcPr>
          <w:p w14:paraId="4392D812" w14:textId="77777777" w:rsidR="00E14AB9" w:rsidRPr="00F20A51" w:rsidRDefault="00E14AB9" w:rsidP="00F20A51">
            <w:pPr>
              <w:rPr>
                <w:bCs/>
                <w:color w:val="000000"/>
                <w:sz w:val="22"/>
                <w:szCs w:val="22"/>
              </w:rPr>
            </w:pPr>
            <w:r w:rsidRPr="00F20A51">
              <w:rPr>
                <w:bCs/>
                <w:color w:val="000000"/>
                <w:sz w:val="22"/>
                <w:szCs w:val="22"/>
              </w:rPr>
              <w:t>Installation et repli du chantier</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7815FC" w14:textId="77777777" w:rsidR="00E14AB9" w:rsidRDefault="00E14AB9" w:rsidP="00F20A51">
            <w:pPr>
              <w:jc w:val="center"/>
              <w:rPr>
                <w:color w:val="000000"/>
                <w:sz w:val="22"/>
                <w:szCs w:val="22"/>
              </w:rPr>
            </w:pPr>
            <w:r>
              <w:rPr>
                <w:color w:val="000000"/>
                <w:sz w:val="22"/>
                <w:szCs w:val="22"/>
              </w:rPr>
              <w:t>ff</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F05084" w14:textId="77777777" w:rsidR="00E14AB9" w:rsidRDefault="00E14AB9" w:rsidP="00630265">
            <w:pPr>
              <w:jc w:val="center"/>
              <w:rPr>
                <w:color w:val="000000"/>
                <w:sz w:val="22"/>
                <w:szCs w:val="22"/>
              </w:rPr>
            </w:pPr>
            <w:r>
              <w:rPr>
                <w:color w:val="000000"/>
                <w:sz w:val="22"/>
                <w:szCs w:val="22"/>
              </w:rPr>
              <w:t> </w:t>
            </w:r>
          </w:p>
        </w:tc>
        <w:tc>
          <w:tcPr>
            <w:tcW w:w="13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4DCE69" w14:textId="77777777" w:rsidR="00E14AB9" w:rsidRDefault="00E14AB9" w:rsidP="00630265">
            <w:pPr>
              <w:jc w:val="center"/>
              <w:rPr>
                <w:color w:val="000000"/>
                <w:sz w:val="22"/>
                <w:szCs w:val="22"/>
              </w:rPr>
            </w:pPr>
            <w:r>
              <w:rPr>
                <w:color w:val="000000"/>
                <w:sz w:val="22"/>
                <w:szCs w:val="22"/>
              </w:rPr>
              <w:t> </w:t>
            </w:r>
          </w:p>
        </w:tc>
      </w:tr>
      <w:tr w:rsidR="00E14AB9" w14:paraId="0857DA94" w14:textId="77777777" w:rsidTr="00F20A51">
        <w:trPr>
          <w:trHeight w:val="122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9F067F" w14:textId="77777777" w:rsidR="00E14AB9" w:rsidRDefault="00E14AB9" w:rsidP="00630265">
            <w:pPr>
              <w:jc w:val="center"/>
              <w:rPr>
                <w:b/>
                <w:bCs/>
                <w:color w:val="000000"/>
                <w:sz w:val="22"/>
                <w:szCs w:val="22"/>
              </w:rPr>
            </w:pPr>
            <w:r>
              <w:rPr>
                <w:b/>
                <w:bCs/>
                <w:color w:val="000000"/>
                <w:sz w:val="22"/>
                <w:szCs w:val="22"/>
              </w:rPr>
              <w:t> </w:t>
            </w:r>
          </w:p>
        </w:tc>
        <w:tc>
          <w:tcPr>
            <w:tcW w:w="6018" w:type="dxa"/>
            <w:tcBorders>
              <w:top w:val="single" w:sz="4" w:space="0" w:color="auto"/>
              <w:left w:val="nil"/>
              <w:bottom w:val="single" w:sz="4" w:space="0" w:color="auto"/>
              <w:right w:val="single" w:sz="4" w:space="0" w:color="000000"/>
            </w:tcBorders>
            <w:shd w:val="clear" w:color="auto" w:fill="auto"/>
            <w:vAlign w:val="center"/>
            <w:hideMark/>
          </w:tcPr>
          <w:p w14:paraId="7AC8FA05" w14:textId="77777777" w:rsidR="00E14AB9" w:rsidRDefault="00E14AB9" w:rsidP="00630265">
            <w:pPr>
              <w:rPr>
                <w:color w:val="000000"/>
                <w:sz w:val="22"/>
                <w:szCs w:val="22"/>
              </w:rPr>
            </w:pPr>
            <w:r>
              <w:rPr>
                <w:color w:val="000000"/>
                <w:sz w:val="22"/>
                <w:szCs w:val="22"/>
              </w:rPr>
              <w:t>L'amenée du matériel nécessaire à l’installation, les panneaux de chantier, le gardiennage, l'organisation des différentes aires, l'identification des carrières, le nettoyage du chantier et des bâtiments à la fin des travaux et le repli</w:t>
            </w:r>
          </w:p>
        </w:tc>
        <w:tc>
          <w:tcPr>
            <w:tcW w:w="850" w:type="dxa"/>
            <w:vMerge/>
            <w:tcBorders>
              <w:top w:val="nil"/>
              <w:left w:val="single" w:sz="4" w:space="0" w:color="auto"/>
              <w:bottom w:val="single" w:sz="4" w:space="0" w:color="auto"/>
              <w:right w:val="single" w:sz="4" w:space="0" w:color="auto"/>
            </w:tcBorders>
            <w:vAlign w:val="center"/>
            <w:hideMark/>
          </w:tcPr>
          <w:p w14:paraId="0B2C8163" w14:textId="77777777" w:rsidR="00E14AB9" w:rsidRDefault="00E14AB9" w:rsidP="00F20A51">
            <w:pPr>
              <w:jc w:val="cente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456C7846" w14:textId="77777777" w:rsidR="00E14AB9" w:rsidRDefault="00E14AB9" w:rsidP="00630265">
            <w:pPr>
              <w:rPr>
                <w:color w:val="000000"/>
                <w:sz w:val="22"/>
                <w:szCs w:val="22"/>
              </w:rPr>
            </w:pPr>
          </w:p>
        </w:tc>
        <w:tc>
          <w:tcPr>
            <w:tcW w:w="1376" w:type="dxa"/>
            <w:vMerge/>
            <w:tcBorders>
              <w:top w:val="nil"/>
              <w:left w:val="single" w:sz="4" w:space="0" w:color="auto"/>
              <w:bottom w:val="single" w:sz="4" w:space="0" w:color="auto"/>
              <w:right w:val="single" w:sz="4" w:space="0" w:color="auto"/>
            </w:tcBorders>
            <w:vAlign w:val="center"/>
            <w:hideMark/>
          </w:tcPr>
          <w:p w14:paraId="6D4EEFF1" w14:textId="77777777" w:rsidR="00E14AB9" w:rsidRDefault="00E14AB9" w:rsidP="00630265">
            <w:pPr>
              <w:rPr>
                <w:color w:val="000000"/>
                <w:sz w:val="22"/>
                <w:szCs w:val="22"/>
              </w:rPr>
            </w:pPr>
          </w:p>
        </w:tc>
      </w:tr>
      <w:tr w:rsidR="00E14AB9" w14:paraId="3A68E4F0" w14:textId="77777777" w:rsidTr="00F20A51">
        <w:trPr>
          <w:trHeight w:val="3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E74B28" w14:textId="77777777" w:rsidR="00E14AB9" w:rsidRDefault="00E14AB9" w:rsidP="00630265">
            <w:pPr>
              <w:jc w:val="center"/>
              <w:rPr>
                <w:b/>
                <w:bCs/>
                <w:color w:val="000000"/>
                <w:sz w:val="22"/>
                <w:szCs w:val="22"/>
              </w:rPr>
            </w:pPr>
            <w:r>
              <w:rPr>
                <w:b/>
                <w:bCs/>
                <w:color w:val="000000"/>
                <w:sz w:val="22"/>
                <w:szCs w:val="22"/>
              </w:rPr>
              <w:t>I</w:t>
            </w:r>
          </w:p>
        </w:tc>
        <w:tc>
          <w:tcPr>
            <w:tcW w:w="6018" w:type="dxa"/>
            <w:tcBorders>
              <w:top w:val="single" w:sz="4" w:space="0" w:color="auto"/>
              <w:left w:val="nil"/>
              <w:bottom w:val="single" w:sz="4" w:space="0" w:color="auto"/>
              <w:right w:val="single" w:sz="4" w:space="0" w:color="auto"/>
            </w:tcBorders>
            <w:shd w:val="clear" w:color="auto" w:fill="auto"/>
            <w:noWrap/>
            <w:vAlign w:val="center"/>
            <w:hideMark/>
          </w:tcPr>
          <w:p w14:paraId="123AFE92" w14:textId="77777777" w:rsidR="00E14AB9" w:rsidRDefault="00E14AB9" w:rsidP="00F20A51">
            <w:pPr>
              <w:rPr>
                <w:b/>
                <w:bCs/>
                <w:color w:val="000000"/>
                <w:sz w:val="22"/>
                <w:szCs w:val="22"/>
              </w:rPr>
            </w:pPr>
            <w:r>
              <w:rPr>
                <w:b/>
                <w:bCs/>
                <w:color w:val="000000"/>
                <w:sz w:val="22"/>
                <w:szCs w:val="22"/>
              </w:rPr>
              <w:t>TERRASSEMENT</w:t>
            </w:r>
          </w:p>
        </w:tc>
        <w:tc>
          <w:tcPr>
            <w:tcW w:w="850" w:type="dxa"/>
            <w:tcBorders>
              <w:top w:val="nil"/>
              <w:left w:val="nil"/>
              <w:bottom w:val="single" w:sz="4" w:space="0" w:color="auto"/>
              <w:right w:val="single" w:sz="4" w:space="0" w:color="auto"/>
            </w:tcBorders>
            <w:shd w:val="clear" w:color="auto" w:fill="auto"/>
            <w:noWrap/>
            <w:vAlign w:val="bottom"/>
            <w:hideMark/>
          </w:tcPr>
          <w:p w14:paraId="7C44F3FD" w14:textId="3DAE4C6E" w:rsidR="00E14AB9" w:rsidRDefault="00E14AB9" w:rsidP="00F20A51">
            <w:pPr>
              <w:jc w:val="center"/>
              <w:rPr>
                <w:rFonts w:ascii="Calibri" w:hAnsi="Calibri" w:cs="Calibr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7C511FA7" w14:textId="77777777" w:rsidR="00E14AB9" w:rsidRDefault="00E14AB9" w:rsidP="00630265">
            <w:pPr>
              <w:jc w:val="center"/>
              <w:rPr>
                <w:rFonts w:ascii="Calibri" w:hAnsi="Calibri" w:cs="Calibri"/>
                <w:color w:val="000000"/>
                <w:sz w:val="22"/>
                <w:szCs w:val="22"/>
              </w:rPr>
            </w:pPr>
            <w:r>
              <w:rPr>
                <w:rFonts w:ascii="Calibri" w:hAnsi="Calibri" w:cs="Calibri"/>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bottom"/>
            <w:hideMark/>
          </w:tcPr>
          <w:p w14:paraId="4F38357D" w14:textId="77777777" w:rsidR="00E14AB9" w:rsidRDefault="00E14AB9" w:rsidP="00630265">
            <w:pPr>
              <w:jc w:val="center"/>
              <w:rPr>
                <w:rFonts w:ascii="Calibri" w:hAnsi="Calibri" w:cs="Calibri"/>
                <w:color w:val="000000"/>
                <w:sz w:val="22"/>
                <w:szCs w:val="22"/>
              </w:rPr>
            </w:pPr>
            <w:r>
              <w:rPr>
                <w:rFonts w:ascii="Calibri" w:hAnsi="Calibri" w:cs="Calibri"/>
                <w:color w:val="000000"/>
                <w:sz w:val="22"/>
                <w:szCs w:val="22"/>
              </w:rPr>
              <w:t> </w:t>
            </w:r>
          </w:p>
        </w:tc>
      </w:tr>
      <w:tr w:rsidR="00E14AB9" w14:paraId="1949F2B8" w14:textId="77777777" w:rsidTr="00F20A51">
        <w:trPr>
          <w:trHeight w:val="33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238D92" w14:textId="77777777" w:rsidR="00E14AB9" w:rsidRDefault="00E14AB9" w:rsidP="00630265">
            <w:pPr>
              <w:jc w:val="center"/>
              <w:rPr>
                <w:color w:val="000000"/>
                <w:sz w:val="22"/>
                <w:szCs w:val="22"/>
              </w:rPr>
            </w:pPr>
            <w:r>
              <w:rPr>
                <w:color w:val="000000"/>
                <w:sz w:val="22"/>
                <w:szCs w:val="22"/>
              </w:rPr>
              <w:t>1.1</w:t>
            </w:r>
          </w:p>
        </w:tc>
        <w:tc>
          <w:tcPr>
            <w:tcW w:w="6018" w:type="dxa"/>
            <w:tcBorders>
              <w:top w:val="single" w:sz="4" w:space="0" w:color="auto"/>
              <w:left w:val="nil"/>
              <w:bottom w:val="single" w:sz="4" w:space="0" w:color="auto"/>
              <w:right w:val="single" w:sz="4" w:space="0" w:color="auto"/>
            </w:tcBorders>
            <w:shd w:val="clear" w:color="auto" w:fill="auto"/>
            <w:hideMark/>
          </w:tcPr>
          <w:p w14:paraId="1FFB17B2" w14:textId="77777777" w:rsidR="00E14AB9" w:rsidRDefault="00E14AB9" w:rsidP="00630265">
            <w:pPr>
              <w:rPr>
                <w:color w:val="000000"/>
                <w:sz w:val="22"/>
                <w:szCs w:val="22"/>
              </w:rPr>
            </w:pPr>
            <w:r>
              <w:rPr>
                <w:color w:val="000000"/>
                <w:sz w:val="22"/>
                <w:szCs w:val="22"/>
              </w:rPr>
              <w:t>Fouilles en rigoles pour semelles isolées  et murs de fondations.</w:t>
            </w:r>
          </w:p>
        </w:tc>
        <w:tc>
          <w:tcPr>
            <w:tcW w:w="850" w:type="dxa"/>
            <w:tcBorders>
              <w:top w:val="nil"/>
              <w:left w:val="nil"/>
              <w:bottom w:val="single" w:sz="4" w:space="0" w:color="auto"/>
              <w:right w:val="single" w:sz="4" w:space="0" w:color="auto"/>
            </w:tcBorders>
            <w:shd w:val="clear" w:color="auto" w:fill="auto"/>
            <w:noWrap/>
            <w:vAlign w:val="center"/>
            <w:hideMark/>
          </w:tcPr>
          <w:p w14:paraId="7EC8D297" w14:textId="77777777" w:rsidR="00E14AB9" w:rsidRDefault="00E14AB9" w:rsidP="00F20A51">
            <w:pPr>
              <w:jc w:val="center"/>
              <w:rPr>
                <w:color w:val="000000"/>
                <w:sz w:val="22"/>
                <w:szCs w:val="22"/>
              </w:rPr>
            </w:pPr>
            <w:r>
              <w:rPr>
                <w:color w:val="000000"/>
                <w:sz w:val="22"/>
                <w:szCs w:val="22"/>
              </w:rPr>
              <w:t>m3</w:t>
            </w:r>
          </w:p>
        </w:tc>
        <w:tc>
          <w:tcPr>
            <w:tcW w:w="1276" w:type="dxa"/>
            <w:tcBorders>
              <w:top w:val="nil"/>
              <w:left w:val="nil"/>
              <w:bottom w:val="single" w:sz="4" w:space="0" w:color="auto"/>
              <w:right w:val="single" w:sz="4" w:space="0" w:color="auto"/>
            </w:tcBorders>
            <w:shd w:val="clear" w:color="auto" w:fill="auto"/>
            <w:noWrap/>
            <w:vAlign w:val="center"/>
            <w:hideMark/>
          </w:tcPr>
          <w:p w14:paraId="7943DD45" w14:textId="77777777" w:rsidR="00E14AB9" w:rsidRDefault="00E14AB9" w:rsidP="00630265">
            <w:pPr>
              <w:jc w:val="center"/>
              <w:rPr>
                <w:color w:val="000000"/>
                <w:sz w:val="22"/>
                <w:szCs w:val="22"/>
              </w:rPr>
            </w:pPr>
            <w:r>
              <w:rPr>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center"/>
            <w:hideMark/>
          </w:tcPr>
          <w:p w14:paraId="3B8C87FE" w14:textId="77777777" w:rsidR="00E14AB9" w:rsidRDefault="00E14AB9" w:rsidP="00630265">
            <w:pPr>
              <w:jc w:val="center"/>
              <w:rPr>
                <w:color w:val="000000"/>
                <w:sz w:val="22"/>
                <w:szCs w:val="22"/>
              </w:rPr>
            </w:pPr>
            <w:r>
              <w:rPr>
                <w:color w:val="000000"/>
                <w:sz w:val="22"/>
                <w:szCs w:val="22"/>
              </w:rPr>
              <w:t> </w:t>
            </w:r>
          </w:p>
        </w:tc>
      </w:tr>
      <w:tr w:rsidR="00E14AB9" w14:paraId="4CAC8322" w14:textId="77777777" w:rsidTr="00F20A51">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F12F58" w14:textId="34881773" w:rsidR="00E14AB9" w:rsidRDefault="00F20A51" w:rsidP="00630265">
            <w:pPr>
              <w:jc w:val="center"/>
              <w:rPr>
                <w:color w:val="000000"/>
                <w:sz w:val="22"/>
                <w:szCs w:val="22"/>
              </w:rPr>
            </w:pPr>
            <w:r>
              <w:rPr>
                <w:color w:val="000000"/>
                <w:sz w:val="22"/>
                <w:szCs w:val="22"/>
              </w:rPr>
              <w:t>1.</w:t>
            </w:r>
            <w:r w:rsidR="00E14AB9">
              <w:rPr>
                <w:color w:val="000000"/>
                <w:sz w:val="22"/>
                <w:szCs w:val="22"/>
              </w:rPr>
              <w:t>2</w:t>
            </w:r>
          </w:p>
        </w:tc>
        <w:tc>
          <w:tcPr>
            <w:tcW w:w="6018" w:type="dxa"/>
            <w:tcBorders>
              <w:top w:val="single" w:sz="4" w:space="0" w:color="auto"/>
              <w:left w:val="nil"/>
              <w:bottom w:val="single" w:sz="4" w:space="0" w:color="auto"/>
              <w:right w:val="single" w:sz="4" w:space="0" w:color="auto"/>
            </w:tcBorders>
            <w:shd w:val="clear" w:color="auto" w:fill="auto"/>
            <w:hideMark/>
          </w:tcPr>
          <w:p w14:paraId="73B22D24" w14:textId="77777777" w:rsidR="00E14AB9" w:rsidRDefault="00E14AB9" w:rsidP="00630265">
            <w:pPr>
              <w:rPr>
                <w:color w:val="000000"/>
                <w:sz w:val="22"/>
                <w:szCs w:val="22"/>
              </w:rPr>
            </w:pPr>
            <w:r>
              <w:rPr>
                <w:color w:val="000000"/>
                <w:sz w:val="22"/>
                <w:szCs w:val="22"/>
              </w:rPr>
              <w:t>Remblai des fouilles pour mur de soubassement</w:t>
            </w:r>
          </w:p>
        </w:tc>
        <w:tc>
          <w:tcPr>
            <w:tcW w:w="850" w:type="dxa"/>
            <w:tcBorders>
              <w:top w:val="nil"/>
              <w:left w:val="nil"/>
              <w:bottom w:val="single" w:sz="4" w:space="0" w:color="auto"/>
              <w:right w:val="single" w:sz="4" w:space="0" w:color="auto"/>
            </w:tcBorders>
            <w:shd w:val="clear" w:color="auto" w:fill="auto"/>
            <w:noWrap/>
            <w:vAlign w:val="center"/>
            <w:hideMark/>
          </w:tcPr>
          <w:p w14:paraId="157AA6AE" w14:textId="77777777" w:rsidR="00E14AB9" w:rsidRDefault="00E14AB9" w:rsidP="00F20A51">
            <w:pPr>
              <w:jc w:val="center"/>
              <w:rPr>
                <w:color w:val="000000"/>
                <w:sz w:val="22"/>
                <w:szCs w:val="22"/>
              </w:rPr>
            </w:pPr>
            <w:r>
              <w:rPr>
                <w:color w:val="000000"/>
                <w:sz w:val="22"/>
                <w:szCs w:val="22"/>
              </w:rPr>
              <w:t>m3</w:t>
            </w:r>
          </w:p>
        </w:tc>
        <w:tc>
          <w:tcPr>
            <w:tcW w:w="1276" w:type="dxa"/>
            <w:tcBorders>
              <w:top w:val="nil"/>
              <w:left w:val="nil"/>
              <w:bottom w:val="single" w:sz="4" w:space="0" w:color="auto"/>
              <w:right w:val="single" w:sz="4" w:space="0" w:color="auto"/>
            </w:tcBorders>
            <w:shd w:val="clear" w:color="auto" w:fill="auto"/>
            <w:noWrap/>
            <w:vAlign w:val="center"/>
            <w:hideMark/>
          </w:tcPr>
          <w:p w14:paraId="1D592A91" w14:textId="77777777" w:rsidR="00E14AB9" w:rsidRDefault="00E14AB9" w:rsidP="00630265">
            <w:pPr>
              <w:jc w:val="center"/>
              <w:rPr>
                <w:color w:val="000000"/>
                <w:sz w:val="22"/>
                <w:szCs w:val="22"/>
              </w:rPr>
            </w:pPr>
            <w:r>
              <w:rPr>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center"/>
            <w:hideMark/>
          </w:tcPr>
          <w:p w14:paraId="00C2CFDA" w14:textId="77777777" w:rsidR="00E14AB9" w:rsidRDefault="00E14AB9" w:rsidP="00630265">
            <w:pPr>
              <w:jc w:val="center"/>
              <w:rPr>
                <w:color w:val="000000"/>
                <w:sz w:val="22"/>
                <w:szCs w:val="22"/>
              </w:rPr>
            </w:pPr>
            <w:r>
              <w:rPr>
                <w:color w:val="000000"/>
                <w:sz w:val="22"/>
                <w:szCs w:val="22"/>
              </w:rPr>
              <w:t> </w:t>
            </w:r>
          </w:p>
        </w:tc>
      </w:tr>
      <w:tr w:rsidR="00E14AB9" w14:paraId="6948D452" w14:textId="77777777" w:rsidTr="00F20A51">
        <w:trPr>
          <w:trHeight w:val="44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957653" w14:textId="77777777" w:rsidR="00E14AB9" w:rsidRDefault="00E14AB9" w:rsidP="00630265">
            <w:pPr>
              <w:jc w:val="center"/>
              <w:rPr>
                <w:b/>
                <w:bCs/>
                <w:color w:val="000000"/>
                <w:sz w:val="22"/>
                <w:szCs w:val="22"/>
              </w:rPr>
            </w:pPr>
            <w:r>
              <w:rPr>
                <w:b/>
                <w:bCs/>
                <w:color w:val="000000"/>
                <w:sz w:val="22"/>
                <w:szCs w:val="22"/>
              </w:rPr>
              <w:t>II</w:t>
            </w:r>
          </w:p>
        </w:tc>
        <w:tc>
          <w:tcPr>
            <w:tcW w:w="6018" w:type="dxa"/>
            <w:tcBorders>
              <w:top w:val="single" w:sz="4" w:space="0" w:color="auto"/>
              <w:left w:val="nil"/>
              <w:bottom w:val="single" w:sz="4" w:space="0" w:color="auto"/>
              <w:right w:val="single" w:sz="4" w:space="0" w:color="auto"/>
            </w:tcBorders>
            <w:shd w:val="clear" w:color="auto" w:fill="auto"/>
            <w:noWrap/>
            <w:vAlign w:val="center"/>
            <w:hideMark/>
          </w:tcPr>
          <w:p w14:paraId="59E90BD1" w14:textId="77777777" w:rsidR="00E14AB9" w:rsidRDefault="00E14AB9" w:rsidP="00F20A51">
            <w:pPr>
              <w:rPr>
                <w:b/>
                <w:bCs/>
                <w:color w:val="000000"/>
                <w:sz w:val="22"/>
                <w:szCs w:val="22"/>
              </w:rPr>
            </w:pPr>
            <w:r>
              <w:rPr>
                <w:b/>
                <w:bCs/>
                <w:color w:val="000000"/>
                <w:sz w:val="22"/>
                <w:szCs w:val="22"/>
              </w:rPr>
              <w:t>FONDATION, SOUBASSEMENT &amp; BETONS ARMES</w:t>
            </w:r>
          </w:p>
        </w:tc>
        <w:tc>
          <w:tcPr>
            <w:tcW w:w="850" w:type="dxa"/>
            <w:tcBorders>
              <w:top w:val="nil"/>
              <w:left w:val="nil"/>
              <w:bottom w:val="single" w:sz="4" w:space="0" w:color="auto"/>
              <w:right w:val="single" w:sz="4" w:space="0" w:color="auto"/>
            </w:tcBorders>
            <w:shd w:val="clear" w:color="auto" w:fill="auto"/>
            <w:noWrap/>
            <w:vAlign w:val="bottom"/>
            <w:hideMark/>
          </w:tcPr>
          <w:p w14:paraId="5C773D92" w14:textId="62B6E4E9" w:rsidR="00E14AB9" w:rsidRDefault="00E14AB9" w:rsidP="00F20A51">
            <w:pPr>
              <w:jc w:val="center"/>
              <w:rPr>
                <w:rFonts w:ascii="Calibri" w:hAnsi="Calibri" w:cs="Calibr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6581F26A" w14:textId="77777777" w:rsidR="00E14AB9" w:rsidRDefault="00E14AB9" w:rsidP="00630265">
            <w:pPr>
              <w:rPr>
                <w:rFonts w:ascii="Calibri" w:hAnsi="Calibri" w:cs="Calibri"/>
                <w:color w:val="000000"/>
                <w:sz w:val="22"/>
                <w:szCs w:val="22"/>
              </w:rPr>
            </w:pPr>
            <w:r>
              <w:rPr>
                <w:rFonts w:ascii="Calibri" w:hAnsi="Calibri" w:cs="Calibri"/>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bottom"/>
            <w:hideMark/>
          </w:tcPr>
          <w:p w14:paraId="453DA752" w14:textId="77777777" w:rsidR="00E14AB9" w:rsidRDefault="00E14AB9" w:rsidP="00630265">
            <w:pPr>
              <w:rPr>
                <w:rFonts w:ascii="Calibri" w:hAnsi="Calibri" w:cs="Calibri"/>
                <w:color w:val="000000"/>
                <w:sz w:val="22"/>
                <w:szCs w:val="22"/>
              </w:rPr>
            </w:pPr>
            <w:r>
              <w:rPr>
                <w:rFonts w:ascii="Calibri" w:hAnsi="Calibri" w:cs="Calibri"/>
                <w:color w:val="000000"/>
                <w:sz w:val="22"/>
                <w:szCs w:val="22"/>
              </w:rPr>
              <w:t> </w:t>
            </w:r>
          </w:p>
        </w:tc>
      </w:tr>
      <w:tr w:rsidR="00E14AB9" w14:paraId="4BA011B5" w14:textId="77777777" w:rsidTr="00F20A51">
        <w:trPr>
          <w:trHeight w:val="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063E55" w14:textId="77777777" w:rsidR="00E14AB9" w:rsidRDefault="00E14AB9" w:rsidP="00E14AB9">
            <w:pPr>
              <w:jc w:val="both"/>
              <w:rPr>
                <w:color w:val="000000"/>
                <w:sz w:val="22"/>
                <w:szCs w:val="22"/>
              </w:rPr>
            </w:pPr>
            <w:r>
              <w:rPr>
                <w:color w:val="000000"/>
                <w:sz w:val="22"/>
                <w:szCs w:val="22"/>
              </w:rPr>
              <w:t>2.1</w:t>
            </w:r>
          </w:p>
        </w:tc>
        <w:tc>
          <w:tcPr>
            <w:tcW w:w="6018" w:type="dxa"/>
            <w:tcBorders>
              <w:top w:val="single" w:sz="4" w:space="0" w:color="auto"/>
              <w:left w:val="nil"/>
              <w:bottom w:val="single" w:sz="4" w:space="0" w:color="auto"/>
              <w:right w:val="single" w:sz="4" w:space="0" w:color="auto"/>
            </w:tcBorders>
            <w:shd w:val="clear" w:color="auto" w:fill="auto"/>
            <w:hideMark/>
          </w:tcPr>
          <w:p w14:paraId="4C9215F9" w14:textId="77777777" w:rsidR="00E14AB9" w:rsidRDefault="00E14AB9" w:rsidP="00E14AB9">
            <w:pPr>
              <w:jc w:val="both"/>
              <w:rPr>
                <w:color w:val="000000"/>
                <w:sz w:val="22"/>
                <w:szCs w:val="22"/>
              </w:rPr>
            </w:pPr>
            <w:r>
              <w:rPr>
                <w:color w:val="000000"/>
                <w:sz w:val="22"/>
                <w:szCs w:val="22"/>
              </w:rPr>
              <w:t>B.A pour Semelles isol</w:t>
            </w:r>
            <w:r>
              <w:rPr>
                <w:rFonts w:ascii="Calibri" w:hAnsi="Calibri" w:cs="Calibri"/>
                <w:color w:val="000000"/>
                <w:sz w:val="22"/>
                <w:szCs w:val="22"/>
              </w:rPr>
              <w:t>é</w:t>
            </w:r>
            <w:r>
              <w:rPr>
                <w:color w:val="000000"/>
                <w:sz w:val="22"/>
                <w:szCs w:val="22"/>
              </w:rPr>
              <w:t xml:space="preserve">es de 40 x 40 x 20 </w:t>
            </w:r>
          </w:p>
        </w:tc>
        <w:tc>
          <w:tcPr>
            <w:tcW w:w="850" w:type="dxa"/>
            <w:tcBorders>
              <w:top w:val="nil"/>
              <w:left w:val="nil"/>
              <w:bottom w:val="single" w:sz="4" w:space="0" w:color="auto"/>
              <w:right w:val="single" w:sz="4" w:space="0" w:color="auto"/>
            </w:tcBorders>
            <w:shd w:val="clear" w:color="auto" w:fill="auto"/>
            <w:noWrap/>
            <w:vAlign w:val="center"/>
            <w:hideMark/>
          </w:tcPr>
          <w:p w14:paraId="1B61DC28" w14:textId="77777777" w:rsidR="00E14AB9" w:rsidRDefault="00E14AB9" w:rsidP="00F20A51">
            <w:pPr>
              <w:jc w:val="center"/>
              <w:rPr>
                <w:color w:val="000000"/>
                <w:sz w:val="22"/>
                <w:szCs w:val="22"/>
              </w:rPr>
            </w:pPr>
            <w:r>
              <w:rPr>
                <w:color w:val="000000"/>
                <w:sz w:val="22"/>
                <w:szCs w:val="22"/>
              </w:rPr>
              <w:t>m3</w:t>
            </w:r>
          </w:p>
        </w:tc>
        <w:tc>
          <w:tcPr>
            <w:tcW w:w="1276" w:type="dxa"/>
            <w:tcBorders>
              <w:top w:val="nil"/>
              <w:left w:val="nil"/>
              <w:bottom w:val="single" w:sz="4" w:space="0" w:color="auto"/>
              <w:right w:val="single" w:sz="4" w:space="0" w:color="auto"/>
            </w:tcBorders>
            <w:shd w:val="clear" w:color="auto" w:fill="auto"/>
            <w:noWrap/>
            <w:vAlign w:val="center"/>
            <w:hideMark/>
          </w:tcPr>
          <w:p w14:paraId="1447B730" w14:textId="77777777" w:rsidR="00E14AB9" w:rsidRDefault="00E14AB9" w:rsidP="00E14AB9">
            <w:pPr>
              <w:jc w:val="both"/>
              <w:rPr>
                <w:color w:val="000000"/>
                <w:sz w:val="22"/>
                <w:szCs w:val="22"/>
              </w:rPr>
            </w:pPr>
            <w:r>
              <w:rPr>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center"/>
            <w:hideMark/>
          </w:tcPr>
          <w:p w14:paraId="1E4B58F3" w14:textId="77777777" w:rsidR="00E14AB9" w:rsidRDefault="00E14AB9" w:rsidP="00630265">
            <w:pPr>
              <w:jc w:val="center"/>
              <w:rPr>
                <w:color w:val="000000"/>
                <w:sz w:val="22"/>
                <w:szCs w:val="22"/>
              </w:rPr>
            </w:pPr>
            <w:r>
              <w:rPr>
                <w:color w:val="000000"/>
                <w:sz w:val="22"/>
                <w:szCs w:val="22"/>
              </w:rPr>
              <w:t> </w:t>
            </w:r>
          </w:p>
        </w:tc>
      </w:tr>
      <w:tr w:rsidR="00E14AB9" w14:paraId="43066FC1" w14:textId="77777777" w:rsidTr="00F20A51">
        <w:trPr>
          <w:trHeight w:val="27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D425C5" w14:textId="77777777" w:rsidR="00E14AB9" w:rsidRDefault="00E14AB9" w:rsidP="00E14AB9">
            <w:pPr>
              <w:jc w:val="both"/>
              <w:rPr>
                <w:color w:val="000000"/>
                <w:sz w:val="22"/>
                <w:szCs w:val="22"/>
              </w:rPr>
            </w:pPr>
            <w:r>
              <w:rPr>
                <w:color w:val="000000"/>
                <w:sz w:val="22"/>
                <w:szCs w:val="22"/>
              </w:rPr>
              <w:t>2.2</w:t>
            </w:r>
          </w:p>
        </w:tc>
        <w:tc>
          <w:tcPr>
            <w:tcW w:w="6018" w:type="dxa"/>
            <w:tcBorders>
              <w:top w:val="single" w:sz="4" w:space="0" w:color="auto"/>
              <w:left w:val="nil"/>
              <w:bottom w:val="single" w:sz="4" w:space="0" w:color="auto"/>
              <w:right w:val="single" w:sz="4" w:space="0" w:color="auto"/>
            </w:tcBorders>
            <w:shd w:val="clear" w:color="auto" w:fill="auto"/>
            <w:hideMark/>
          </w:tcPr>
          <w:p w14:paraId="23B9C851" w14:textId="77777777" w:rsidR="00E14AB9" w:rsidRDefault="00E14AB9" w:rsidP="00E14AB9">
            <w:pPr>
              <w:jc w:val="both"/>
              <w:rPr>
                <w:color w:val="000000"/>
                <w:sz w:val="22"/>
                <w:szCs w:val="22"/>
              </w:rPr>
            </w:pPr>
            <w:r>
              <w:rPr>
                <w:color w:val="000000"/>
                <w:sz w:val="22"/>
                <w:szCs w:val="22"/>
              </w:rPr>
              <w:t>B.A pour poteaux en tubes carrés de 50</w:t>
            </w:r>
          </w:p>
        </w:tc>
        <w:tc>
          <w:tcPr>
            <w:tcW w:w="850" w:type="dxa"/>
            <w:tcBorders>
              <w:top w:val="nil"/>
              <w:left w:val="nil"/>
              <w:bottom w:val="single" w:sz="4" w:space="0" w:color="auto"/>
              <w:right w:val="single" w:sz="4" w:space="0" w:color="auto"/>
            </w:tcBorders>
            <w:shd w:val="clear" w:color="auto" w:fill="auto"/>
            <w:noWrap/>
            <w:vAlign w:val="center"/>
            <w:hideMark/>
          </w:tcPr>
          <w:p w14:paraId="2946856C" w14:textId="77777777" w:rsidR="00E14AB9" w:rsidRDefault="00E14AB9" w:rsidP="00F20A51">
            <w:pPr>
              <w:jc w:val="center"/>
              <w:rPr>
                <w:color w:val="000000"/>
                <w:sz w:val="22"/>
                <w:szCs w:val="22"/>
              </w:rPr>
            </w:pPr>
            <w:r>
              <w:rPr>
                <w:color w:val="000000"/>
                <w:sz w:val="22"/>
                <w:szCs w:val="22"/>
              </w:rPr>
              <w:t>m3</w:t>
            </w:r>
          </w:p>
        </w:tc>
        <w:tc>
          <w:tcPr>
            <w:tcW w:w="1276" w:type="dxa"/>
            <w:tcBorders>
              <w:top w:val="nil"/>
              <w:left w:val="nil"/>
              <w:bottom w:val="single" w:sz="4" w:space="0" w:color="auto"/>
              <w:right w:val="single" w:sz="4" w:space="0" w:color="auto"/>
            </w:tcBorders>
            <w:shd w:val="clear" w:color="auto" w:fill="auto"/>
            <w:noWrap/>
            <w:vAlign w:val="center"/>
            <w:hideMark/>
          </w:tcPr>
          <w:p w14:paraId="11794A57" w14:textId="77777777" w:rsidR="00E14AB9" w:rsidRDefault="00E14AB9" w:rsidP="00E14AB9">
            <w:pPr>
              <w:jc w:val="both"/>
              <w:rPr>
                <w:color w:val="000000"/>
                <w:sz w:val="22"/>
                <w:szCs w:val="22"/>
              </w:rPr>
            </w:pPr>
            <w:r>
              <w:rPr>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center"/>
            <w:hideMark/>
          </w:tcPr>
          <w:p w14:paraId="7525B7BB" w14:textId="77777777" w:rsidR="00E14AB9" w:rsidRDefault="00E14AB9" w:rsidP="00630265">
            <w:pPr>
              <w:jc w:val="center"/>
              <w:rPr>
                <w:color w:val="000000"/>
                <w:sz w:val="22"/>
                <w:szCs w:val="22"/>
              </w:rPr>
            </w:pPr>
            <w:r>
              <w:rPr>
                <w:color w:val="000000"/>
                <w:sz w:val="22"/>
                <w:szCs w:val="22"/>
              </w:rPr>
              <w:t> </w:t>
            </w:r>
          </w:p>
        </w:tc>
      </w:tr>
      <w:tr w:rsidR="00E14AB9" w14:paraId="392933D0" w14:textId="77777777" w:rsidTr="00F20A51">
        <w:trPr>
          <w:trHeight w:val="15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FA0B77" w14:textId="77777777" w:rsidR="00E14AB9" w:rsidRDefault="00E14AB9" w:rsidP="00E14AB9">
            <w:pPr>
              <w:jc w:val="both"/>
              <w:rPr>
                <w:color w:val="000000"/>
                <w:sz w:val="22"/>
                <w:szCs w:val="22"/>
              </w:rPr>
            </w:pPr>
            <w:r>
              <w:rPr>
                <w:color w:val="000000"/>
                <w:sz w:val="22"/>
                <w:szCs w:val="22"/>
              </w:rPr>
              <w:t>2.3</w:t>
            </w:r>
          </w:p>
        </w:tc>
        <w:tc>
          <w:tcPr>
            <w:tcW w:w="6018" w:type="dxa"/>
            <w:tcBorders>
              <w:top w:val="single" w:sz="4" w:space="0" w:color="auto"/>
              <w:left w:val="nil"/>
              <w:bottom w:val="single" w:sz="4" w:space="0" w:color="auto"/>
              <w:right w:val="single" w:sz="4" w:space="0" w:color="auto"/>
            </w:tcBorders>
            <w:shd w:val="clear" w:color="auto" w:fill="auto"/>
            <w:hideMark/>
          </w:tcPr>
          <w:p w14:paraId="5B96B197" w14:textId="77777777" w:rsidR="00E14AB9" w:rsidRDefault="00E14AB9" w:rsidP="00E14AB9">
            <w:pPr>
              <w:jc w:val="both"/>
              <w:rPr>
                <w:color w:val="000000"/>
                <w:sz w:val="22"/>
                <w:szCs w:val="22"/>
              </w:rPr>
            </w:pPr>
            <w:r>
              <w:rPr>
                <w:color w:val="000000"/>
                <w:sz w:val="22"/>
                <w:szCs w:val="22"/>
              </w:rPr>
              <w:t xml:space="preserve">B.A pour chainage au-dessus des pignons pour sceller les pieds de fermes. </w:t>
            </w:r>
          </w:p>
        </w:tc>
        <w:tc>
          <w:tcPr>
            <w:tcW w:w="850" w:type="dxa"/>
            <w:tcBorders>
              <w:top w:val="nil"/>
              <w:left w:val="nil"/>
              <w:bottom w:val="single" w:sz="4" w:space="0" w:color="auto"/>
              <w:right w:val="single" w:sz="4" w:space="0" w:color="auto"/>
            </w:tcBorders>
            <w:shd w:val="clear" w:color="auto" w:fill="auto"/>
            <w:noWrap/>
            <w:vAlign w:val="center"/>
            <w:hideMark/>
          </w:tcPr>
          <w:p w14:paraId="3F27D422" w14:textId="77777777" w:rsidR="00E14AB9" w:rsidRDefault="00E14AB9" w:rsidP="00F20A51">
            <w:pPr>
              <w:jc w:val="center"/>
              <w:rPr>
                <w:color w:val="000000"/>
                <w:sz w:val="22"/>
                <w:szCs w:val="22"/>
              </w:rPr>
            </w:pPr>
            <w:r>
              <w:rPr>
                <w:color w:val="000000"/>
                <w:sz w:val="22"/>
                <w:szCs w:val="22"/>
              </w:rPr>
              <w:t>m3</w:t>
            </w:r>
          </w:p>
        </w:tc>
        <w:tc>
          <w:tcPr>
            <w:tcW w:w="1276" w:type="dxa"/>
            <w:tcBorders>
              <w:top w:val="nil"/>
              <w:left w:val="nil"/>
              <w:bottom w:val="single" w:sz="4" w:space="0" w:color="auto"/>
              <w:right w:val="single" w:sz="4" w:space="0" w:color="auto"/>
            </w:tcBorders>
            <w:shd w:val="clear" w:color="auto" w:fill="auto"/>
            <w:noWrap/>
            <w:vAlign w:val="center"/>
            <w:hideMark/>
          </w:tcPr>
          <w:p w14:paraId="7601F3DD" w14:textId="77777777" w:rsidR="00E14AB9" w:rsidRDefault="00E14AB9" w:rsidP="00E14AB9">
            <w:pPr>
              <w:jc w:val="both"/>
              <w:rPr>
                <w:color w:val="000000"/>
                <w:sz w:val="22"/>
                <w:szCs w:val="22"/>
              </w:rPr>
            </w:pPr>
            <w:r>
              <w:rPr>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center"/>
            <w:hideMark/>
          </w:tcPr>
          <w:p w14:paraId="43F56B7B" w14:textId="77777777" w:rsidR="00E14AB9" w:rsidRDefault="00E14AB9" w:rsidP="00630265">
            <w:pPr>
              <w:jc w:val="center"/>
              <w:rPr>
                <w:color w:val="000000"/>
                <w:sz w:val="22"/>
                <w:szCs w:val="22"/>
              </w:rPr>
            </w:pPr>
            <w:r>
              <w:rPr>
                <w:color w:val="000000"/>
                <w:sz w:val="22"/>
                <w:szCs w:val="22"/>
              </w:rPr>
              <w:t> </w:t>
            </w:r>
          </w:p>
        </w:tc>
      </w:tr>
      <w:tr w:rsidR="00E14AB9" w14:paraId="5E2A2DDD" w14:textId="77777777" w:rsidTr="00F20A51">
        <w:trPr>
          <w:trHeight w:val="63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B57C24" w14:textId="77777777" w:rsidR="00E14AB9" w:rsidRDefault="00E14AB9" w:rsidP="00E14AB9">
            <w:pPr>
              <w:jc w:val="both"/>
              <w:rPr>
                <w:color w:val="000000"/>
                <w:sz w:val="22"/>
                <w:szCs w:val="22"/>
              </w:rPr>
            </w:pPr>
            <w:r>
              <w:rPr>
                <w:color w:val="000000"/>
                <w:sz w:val="22"/>
                <w:szCs w:val="22"/>
              </w:rPr>
              <w:t>2.4</w:t>
            </w:r>
          </w:p>
        </w:tc>
        <w:tc>
          <w:tcPr>
            <w:tcW w:w="6018" w:type="dxa"/>
            <w:tcBorders>
              <w:top w:val="single" w:sz="4" w:space="0" w:color="auto"/>
              <w:left w:val="nil"/>
              <w:bottom w:val="single" w:sz="4" w:space="0" w:color="auto"/>
              <w:right w:val="single" w:sz="4" w:space="0" w:color="auto"/>
            </w:tcBorders>
            <w:shd w:val="clear" w:color="auto" w:fill="auto"/>
            <w:hideMark/>
          </w:tcPr>
          <w:p w14:paraId="59685927" w14:textId="77777777" w:rsidR="00E14AB9" w:rsidRDefault="00E14AB9" w:rsidP="00E14AB9">
            <w:pPr>
              <w:jc w:val="both"/>
              <w:rPr>
                <w:color w:val="000000"/>
                <w:sz w:val="22"/>
                <w:szCs w:val="22"/>
              </w:rPr>
            </w:pPr>
            <w:r>
              <w:rPr>
                <w:color w:val="000000"/>
                <w:sz w:val="22"/>
                <w:szCs w:val="22"/>
              </w:rPr>
              <w:t>B.A pour rampe d'acc</w:t>
            </w:r>
            <w:r>
              <w:rPr>
                <w:rFonts w:ascii="Calibri" w:hAnsi="Calibri" w:cs="Calibri"/>
                <w:color w:val="000000"/>
                <w:sz w:val="22"/>
                <w:szCs w:val="22"/>
              </w:rPr>
              <w:t>è</w:t>
            </w:r>
            <w:r>
              <w:rPr>
                <w:color w:val="000000"/>
                <w:sz w:val="22"/>
                <w:szCs w:val="22"/>
              </w:rPr>
              <w:t>s (avec terrasse de 2 m2), dimensions rampe: longueur 4m,  largeur 2m, cote 6%, au niveau d'une des 2 portes, y compris toutes sujétions de mise en œuvre.</w:t>
            </w:r>
          </w:p>
        </w:tc>
        <w:tc>
          <w:tcPr>
            <w:tcW w:w="850" w:type="dxa"/>
            <w:tcBorders>
              <w:top w:val="nil"/>
              <w:left w:val="nil"/>
              <w:bottom w:val="single" w:sz="4" w:space="0" w:color="auto"/>
              <w:right w:val="single" w:sz="4" w:space="0" w:color="auto"/>
            </w:tcBorders>
            <w:shd w:val="clear" w:color="auto" w:fill="auto"/>
            <w:noWrap/>
            <w:vAlign w:val="center"/>
            <w:hideMark/>
          </w:tcPr>
          <w:p w14:paraId="1331128D" w14:textId="77777777" w:rsidR="00E14AB9" w:rsidRDefault="00E14AB9" w:rsidP="00F20A51">
            <w:pPr>
              <w:jc w:val="center"/>
              <w:rPr>
                <w:color w:val="000000"/>
                <w:sz w:val="22"/>
                <w:szCs w:val="22"/>
              </w:rPr>
            </w:pPr>
            <w:r>
              <w:rPr>
                <w:color w:val="000000"/>
                <w:sz w:val="22"/>
                <w:szCs w:val="22"/>
              </w:rPr>
              <w:t>m3</w:t>
            </w:r>
          </w:p>
        </w:tc>
        <w:tc>
          <w:tcPr>
            <w:tcW w:w="1276" w:type="dxa"/>
            <w:tcBorders>
              <w:top w:val="nil"/>
              <w:left w:val="nil"/>
              <w:bottom w:val="single" w:sz="4" w:space="0" w:color="auto"/>
              <w:right w:val="single" w:sz="4" w:space="0" w:color="auto"/>
            </w:tcBorders>
            <w:shd w:val="clear" w:color="auto" w:fill="auto"/>
            <w:noWrap/>
            <w:vAlign w:val="center"/>
            <w:hideMark/>
          </w:tcPr>
          <w:p w14:paraId="5CA1557B" w14:textId="77777777" w:rsidR="00E14AB9" w:rsidRDefault="00E14AB9" w:rsidP="00E14AB9">
            <w:pPr>
              <w:jc w:val="both"/>
              <w:rPr>
                <w:color w:val="000000"/>
                <w:sz w:val="22"/>
                <w:szCs w:val="22"/>
              </w:rPr>
            </w:pPr>
            <w:r>
              <w:rPr>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center"/>
            <w:hideMark/>
          </w:tcPr>
          <w:p w14:paraId="34593A9B" w14:textId="77777777" w:rsidR="00E14AB9" w:rsidRDefault="00E14AB9" w:rsidP="00630265">
            <w:pPr>
              <w:jc w:val="center"/>
              <w:rPr>
                <w:color w:val="000000"/>
                <w:sz w:val="22"/>
                <w:szCs w:val="22"/>
              </w:rPr>
            </w:pPr>
            <w:r>
              <w:rPr>
                <w:color w:val="000000"/>
                <w:sz w:val="22"/>
                <w:szCs w:val="22"/>
              </w:rPr>
              <w:t> </w:t>
            </w:r>
          </w:p>
        </w:tc>
      </w:tr>
      <w:tr w:rsidR="00E14AB9" w14:paraId="2A4D5BC2" w14:textId="77777777" w:rsidTr="00F20A51">
        <w:trPr>
          <w:trHeight w:val="2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2E6429" w14:textId="77777777" w:rsidR="00E14AB9" w:rsidRDefault="00E14AB9" w:rsidP="00E14AB9">
            <w:pPr>
              <w:jc w:val="both"/>
              <w:rPr>
                <w:color w:val="000000"/>
                <w:sz w:val="22"/>
                <w:szCs w:val="22"/>
              </w:rPr>
            </w:pPr>
            <w:r>
              <w:rPr>
                <w:color w:val="000000"/>
                <w:sz w:val="22"/>
                <w:szCs w:val="22"/>
              </w:rPr>
              <w:t>2.5</w:t>
            </w:r>
          </w:p>
        </w:tc>
        <w:tc>
          <w:tcPr>
            <w:tcW w:w="6018" w:type="dxa"/>
            <w:tcBorders>
              <w:top w:val="single" w:sz="4" w:space="0" w:color="auto"/>
              <w:left w:val="nil"/>
              <w:bottom w:val="single" w:sz="4" w:space="0" w:color="auto"/>
              <w:right w:val="single" w:sz="4" w:space="0" w:color="auto"/>
            </w:tcBorders>
            <w:shd w:val="clear" w:color="auto" w:fill="auto"/>
            <w:hideMark/>
          </w:tcPr>
          <w:p w14:paraId="75C52972" w14:textId="77777777" w:rsidR="00E14AB9" w:rsidRDefault="00E14AB9" w:rsidP="00E14AB9">
            <w:pPr>
              <w:jc w:val="both"/>
              <w:rPr>
                <w:color w:val="000000"/>
                <w:sz w:val="22"/>
                <w:szCs w:val="22"/>
              </w:rPr>
            </w:pPr>
            <w:r>
              <w:rPr>
                <w:color w:val="000000"/>
                <w:sz w:val="22"/>
                <w:szCs w:val="22"/>
              </w:rPr>
              <w:t xml:space="preserve">B.A pour dalle de plancher, </w:t>
            </w:r>
            <w:r>
              <w:rPr>
                <w:rFonts w:ascii="Calibri" w:hAnsi="Calibri" w:cs="Calibri"/>
                <w:color w:val="000000"/>
                <w:sz w:val="22"/>
                <w:szCs w:val="22"/>
              </w:rPr>
              <w:t>é</w:t>
            </w:r>
            <w:r>
              <w:rPr>
                <w:color w:val="000000"/>
                <w:sz w:val="22"/>
                <w:szCs w:val="22"/>
              </w:rPr>
              <w:t>paisseur 8 cm, dos</w:t>
            </w:r>
            <w:r>
              <w:rPr>
                <w:rFonts w:ascii="Calibri" w:hAnsi="Calibri" w:cs="Calibri"/>
                <w:color w:val="000000"/>
                <w:sz w:val="22"/>
                <w:szCs w:val="22"/>
              </w:rPr>
              <w:t>é</w:t>
            </w:r>
            <w:r>
              <w:rPr>
                <w:color w:val="000000"/>
                <w:sz w:val="22"/>
                <w:szCs w:val="22"/>
              </w:rPr>
              <w:t xml:space="preserve"> </w:t>
            </w:r>
            <w:r>
              <w:rPr>
                <w:rFonts w:ascii="Calibri" w:hAnsi="Calibri" w:cs="Calibri"/>
                <w:color w:val="000000"/>
                <w:sz w:val="22"/>
                <w:szCs w:val="22"/>
              </w:rPr>
              <w:t>à</w:t>
            </w:r>
            <w:r>
              <w:rPr>
                <w:color w:val="000000"/>
                <w:sz w:val="22"/>
                <w:szCs w:val="22"/>
              </w:rPr>
              <w:t xml:space="preserve"> 300 kg/m3</w:t>
            </w:r>
          </w:p>
        </w:tc>
        <w:tc>
          <w:tcPr>
            <w:tcW w:w="850" w:type="dxa"/>
            <w:tcBorders>
              <w:top w:val="nil"/>
              <w:left w:val="nil"/>
              <w:bottom w:val="single" w:sz="4" w:space="0" w:color="auto"/>
              <w:right w:val="single" w:sz="4" w:space="0" w:color="auto"/>
            </w:tcBorders>
            <w:shd w:val="clear" w:color="auto" w:fill="auto"/>
            <w:noWrap/>
            <w:vAlign w:val="center"/>
            <w:hideMark/>
          </w:tcPr>
          <w:p w14:paraId="27D3EF3B" w14:textId="77777777" w:rsidR="00E14AB9" w:rsidRDefault="00E14AB9" w:rsidP="00F20A51">
            <w:pPr>
              <w:jc w:val="center"/>
              <w:rPr>
                <w:color w:val="000000"/>
                <w:sz w:val="22"/>
                <w:szCs w:val="22"/>
              </w:rPr>
            </w:pPr>
            <w:r>
              <w:rPr>
                <w:color w:val="000000"/>
                <w:sz w:val="22"/>
                <w:szCs w:val="22"/>
              </w:rPr>
              <w:t>m3</w:t>
            </w:r>
          </w:p>
        </w:tc>
        <w:tc>
          <w:tcPr>
            <w:tcW w:w="1276" w:type="dxa"/>
            <w:tcBorders>
              <w:top w:val="nil"/>
              <w:left w:val="nil"/>
              <w:bottom w:val="single" w:sz="4" w:space="0" w:color="auto"/>
              <w:right w:val="single" w:sz="4" w:space="0" w:color="auto"/>
            </w:tcBorders>
            <w:shd w:val="clear" w:color="auto" w:fill="auto"/>
            <w:noWrap/>
            <w:vAlign w:val="center"/>
            <w:hideMark/>
          </w:tcPr>
          <w:p w14:paraId="088D64CE" w14:textId="77777777" w:rsidR="00E14AB9" w:rsidRDefault="00E14AB9" w:rsidP="00E14AB9">
            <w:pPr>
              <w:jc w:val="both"/>
              <w:rPr>
                <w:color w:val="000000"/>
                <w:sz w:val="22"/>
                <w:szCs w:val="22"/>
              </w:rPr>
            </w:pPr>
            <w:r>
              <w:rPr>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center"/>
            <w:hideMark/>
          </w:tcPr>
          <w:p w14:paraId="3360F96B" w14:textId="77777777" w:rsidR="00E14AB9" w:rsidRDefault="00E14AB9" w:rsidP="00630265">
            <w:pPr>
              <w:jc w:val="center"/>
              <w:rPr>
                <w:color w:val="000000"/>
                <w:sz w:val="22"/>
                <w:szCs w:val="22"/>
              </w:rPr>
            </w:pPr>
            <w:r>
              <w:rPr>
                <w:color w:val="000000"/>
                <w:sz w:val="22"/>
                <w:szCs w:val="22"/>
              </w:rPr>
              <w:t> </w:t>
            </w:r>
          </w:p>
        </w:tc>
      </w:tr>
      <w:tr w:rsidR="00E14AB9" w14:paraId="37DF5190" w14:textId="77777777" w:rsidTr="00F20A51">
        <w:trPr>
          <w:trHeight w:val="39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C5EBCD" w14:textId="77777777" w:rsidR="00E14AB9" w:rsidRDefault="00E14AB9" w:rsidP="00E14AB9">
            <w:pPr>
              <w:jc w:val="both"/>
              <w:rPr>
                <w:color w:val="000000"/>
                <w:sz w:val="22"/>
                <w:szCs w:val="22"/>
              </w:rPr>
            </w:pPr>
            <w:r>
              <w:rPr>
                <w:color w:val="000000"/>
                <w:sz w:val="22"/>
                <w:szCs w:val="22"/>
              </w:rPr>
              <w:t>2.6</w:t>
            </w:r>
          </w:p>
        </w:tc>
        <w:tc>
          <w:tcPr>
            <w:tcW w:w="6018" w:type="dxa"/>
            <w:tcBorders>
              <w:top w:val="single" w:sz="4" w:space="0" w:color="auto"/>
              <w:left w:val="nil"/>
              <w:bottom w:val="single" w:sz="4" w:space="0" w:color="auto"/>
              <w:right w:val="single" w:sz="4" w:space="0" w:color="auto"/>
            </w:tcBorders>
            <w:shd w:val="clear" w:color="auto" w:fill="auto"/>
            <w:hideMark/>
          </w:tcPr>
          <w:p w14:paraId="67F41EDE" w14:textId="77777777" w:rsidR="00E14AB9" w:rsidRDefault="00E14AB9" w:rsidP="00E14AB9">
            <w:pPr>
              <w:jc w:val="both"/>
              <w:rPr>
                <w:color w:val="000000"/>
                <w:sz w:val="22"/>
                <w:szCs w:val="22"/>
              </w:rPr>
            </w:pPr>
            <w:r>
              <w:rPr>
                <w:color w:val="000000"/>
                <w:sz w:val="22"/>
                <w:szCs w:val="22"/>
              </w:rPr>
              <w:t>Remblai lat</w:t>
            </w:r>
            <w:r>
              <w:rPr>
                <w:rFonts w:ascii="Calibri" w:hAnsi="Calibri" w:cs="Calibri"/>
                <w:color w:val="000000"/>
                <w:sz w:val="22"/>
                <w:szCs w:val="22"/>
              </w:rPr>
              <w:t>é</w:t>
            </w:r>
            <w:r>
              <w:rPr>
                <w:color w:val="000000"/>
                <w:sz w:val="22"/>
                <w:szCs w:val="22"/>
              </w:rPr>
              <w:t>ritique compact</w:t>
            </w:r>
            <w:r>
              <w:rPr>
                <w:rFonts w:ascii="Calibri" w:hAnsi="Calibri" w:cs="Calibri"/>
                <w:color w:val="000000"/>
                <w:sz w:val="22"/>
                <w:szCs w:val="22"/>
              </w:rPr>
              <w:t>é</w:t>
            </w:r>
            <w:r>
              <w:rPr>
                <w:color w:val="000000"/>
                <w:sz w:val="22"/>
                <w:szCs w:val="22"/>
              </w:rPr>
              <w:t xml:space="preserve"> d'épaisseur 12 cm sous dalle de plancher.</w:t>
            </w:r>
          </w:p>
        </w:tc>
        <w:tc>
          <w:tcPr>
            <w:tcW w:w="850" w:type="dxa"/>
            <w:tcBorders>
              <w:top w:val="nil"/>
              <w:left w:val="nil"/>
              <w:bottom w:val="single" w:sz="4" w:space="0" w:color="auto"/>
              <w:right w:val="single" w:sz="4" w:space="0" w:color="auto"/>
            </w:tcBorders>
            <w:shd w:val="clear" w:color="auto" w:fill="auto"/>
            <w:noWrap/>
            <w:vAlign w:val="center"/>
            <w:hideMark/>
          </w:tcPr>
          <w:p w14:paraId="1B510D2F" w14:textId="77777777" w:rsidR="00E14AB9" w:rsidRDefault="00E14AB9" w:rsidP="00F20A51">
            <w:pPr>
              <w:jc w:val="center"/>
              <w:rPr>
                <w:color w:val="000000"/>
                <w:sz w:val="22"/>
                <w:szCs w:val="22"/>
              </w:rPr>
            </w:pPr>
            <w:r>
              <w:rPr>
                <w:color w:val="000000"/>
                <w:sz w:val="22"/>
                <w:szCs w:val="22"/>
              </w:rPr>
              <w:t>m3</w:t>
            </w:r>
          </w:p>
        </w:tc>
        <w:tc>
          <w:tcPr>
            <w:tcW w:w="1276" w:type="dxa"/>
            <w:tcBorders>
              <w:top w:val="nil"/>
              <w:left w:val="nil"/>
              <w:bottom w:val="single" w:sz="4" w:space="0" w:color="auto"/>
              <w:right w:val="single" w:sz="4" w:space="0" w:color="auto"/>
            </w:tcBorders>
            <w:shd w:val="clear" w:color="auto" w:fill="auto"/>
            <w:noWrap/>
            <w:vAlign w:val="center"/>
            <w:hideMark/>
          </w:tcPr>
          <w:p w14:paraId="0F737215" w14:textId="77777777" w:rsidR="00E14AB9" w:rsidRDefault="00E14AB9" w:rsidP="00E14AB9">
            <w:pPr>
              <w:jc w:val="both"/>
              <w:rPr>
                <w:color w:val="000000"/>
                <w:sz w:val="22"/>
                <w:szCs w:val="22"/>
              </w:rPr>
            </w:pPr>
            <w:r>
              <w:rPr>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center"/>
            <w:hideMark/>
          </w:tcPr>
          <w:p w14:paraId="5AEC5755" w14:textId="77777777" w:rsidR="00E14AB9" w:rsidRDefault="00E14AB9" w:rsidP="00630265">
            <w:pPr>
              <w:jc w:val="center"/>
              <w:rPr>
                <w:color w:val="000000"/>
                <w:sz w:val="22"/>
                <w:szCs w:val="22"/>
              </w:rPr>
            </w:pPr>
            <w:r>
              <w:rPr>
                <w:color w:val="000000"/>
                <w:sz w:val="22"/>
                <w:szCs w:val="22"/>
              </w:rPr>
              <w:t> </w:t>
            </w:r>
          </w:p>
        </w:tc>
      </w:tr>
      <w:tr w:rsidR="00E14AB9" w14:paraId="49C56A73" w14:textId="77777777" w:rsidTr="00F20A51">
        <w:trPr>
          <w:trHeight w:val="3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9D1DD2" w14:textId="77777777" w:rsidR="00E14AB9" w:rsidRDefault="00E14AB9" w:rsidP="00630265">
            <w:pPr>
              <w:jc w:val="center"/>
              <w:rPr>
                <w:b/>
                <w:bCs/>
                <w:color w:val="000000"/>
                <w:sz w:val="22"/>
                <w:szCs w:val="22"/>
              </w:rPr>
            </w:pPr>
            <w:r>
              <w:rPr>
                <w:b/>
                <w:bCs/>
                <w:color w:val="000000"/>
                <w:sz w:val="22"/>
                <w:szCs w:val="22"/>
              </w:rPr>
              <w:t>III</w:t>
            </w:r>
          </w:p>
        </w:tc>
        <w:tc>
          <w:tcPr>
            <w:tcW w:w="6018" w:type="dxa"/>
            <w:tcBorders>
              <w:top w:val="single" w:sz="4" w:space="0" w:color="auto"/>
              <w:left w:val="nil"/>
              <w:bottom w:val="single" w:sz="4" w:space="0" w:color="auto"/>
              <w:right w:val="single" w:sz="4" w:space="0" w:color="auto"/>
            </w:tcBorders>
            <w:shd w:val="clear" w:color="auto" w:fill="auto"/>
            <w:noWrap/>
            <w:vAlign w:val="center"/>
            <w:hideMark/>
          </w:tcPr>
          <w:p w14:paraId="668DC938" w14:textId="77777777" w:rsidR="00E14AB9" w:rsidRDefault="00E14AB9" w:rsidP="00F20A51">
            <w:pPr>
              <w:rPr>
                <w:b/>
                <w:bCs/>
                <w:color w:val="000000"/>
                <w:sz w:val="22"/>
                <w:szCs w:val="22"/>
              </w:rPr>
            </w:pPr>
            <w:r>
              <w:rPr>
                <w:b/>
                <w:bCs/>
                <w:color w:val="000000"/>
                <w:sz w:val="22"/>
                <w:szCs w:val="22"/>
              </w:rPr>
              <w:t xml:space="preserve">MACONNERIE &amp; ENDUITS </w:t>
            </w:r>
          </w:p>
        </w:tc>
        <w:tc>
          <w:tcPr>
            <w:tcW w:w="850" w:type="dxa"/>
            <w:tcBorders>
              <w:top w:val="nil"/>
              <w:left w:val="nil"/>
              <w:bottom w:val="single" w:sz="4" w:space="0" w:color="auto"/>
              <w:right w:val="single" w:sz="4" w:space="0" w:color="auto"/>
            </w:tcBorders>
            <w:shd w:val="clear" w:color="auto" w:fill="auto"/>
            <w:noWrap/>
            <w:vAlign w:val="bottom"/>
            <w:hideMark/>
          </w:tcPr>
          <w:p w14:paraId="686D5191" w14:textId="1D78AD64" w:rsidR="00E14AB9" w:rsidRDefault="00E14AB9" w:rsidP="00F20A51">
            <w:pPr>
              <w:jc w:val="center"/>
              <w:rPr>
                <w:rFonts w:ascii="Calibri" w:hAnsi="Calibri" w:cs="Calibr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44DF1AEA" w14:textId="77777777" w:rsidR="00E14AB9" w:rsidRDefault="00E14AB9" w:rsidP="00630265">
            <w:pPr>
              <w:rPr>
                <w:rFonts w:ascii="Calibri" w:hAnsi="Calibri" w:cs="Calibri"/>
                <w:color w:val="000000"/>
                <w:sz w:val="22"/>
                <w:szCs w:val="22"/>
              </w:rPr>
            </w:pPr>
            <w:r>
              <w:rPr>
                <w:rFonts w:ascii="Calibri" w:hAnsi="Calibri" w:cs="Calibri"/>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bottom"/>
            <w:hideMark/>
          </w:tcPr>
          <w:p w14:paraId="3E186AC9" w14:textId="77777777" w:rsidR="00E14AB9" w:rsidRDefault="00E14AB9" w:rsidP="00630265">
            <w:pPr>
              <w:rPr>
                <w:rFonts w:ascii="Calibri" w:hAnsi="Calibri" w:cs="Calibri"/>
                <w:color w:val="000000"/>
                <w:sz w:val="22"/>
                <w:szCs w:val="22"/>
              </w:rPr>
            </w:pPr>
            <w:r>
              <w:rPr>
                <w:rFonts w:ascii="Calibri" w:hAnsi="Calibri" w:cs="Calibri"/>
                <w:color w:val="000000"/>
                <w:sz w:val="22"/>
                <w:szCs w:val="22"/>
              </w:rPr>
              <w:t> </w:t>
            </w:r>
          </w:p>
        </w:tc>
      </w:tr>
      <w:tr w:rsidR="00E14AB9" w14:paraId="2D7A65E8" w14:textId="77777777" w:rsidTr="00F20A51">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9197EB" w14:textId="77777777" w:rsidR="00E14AB9" w:rsidRDefault="00E14AB9" w:rsidP="00630265">
            <w:pPr>
              <w:jc w:val="center"/>
              <w:rPr>
                <w:color w:val="000000"/>
                <w:sz w:val="22"/>
                <w:szCs w:val="22"/>
              </w:rPr>
            </w:pPr>
            <w:r>
              <w:rPr>
                <w:color w:val="000000"/>
                <w:sz w:val="22"/>
                <w:szCs w:val="22"/>
              </w:rPr>
              <w:t>3.1</w:t>
            </w:r>
          </w:p>
        </w:tc>
        <w:tc>
          <w:tcPr>
            <w:tcW w:w="6018" w:type="dxa"/>
            <w:tcBorders>
              <w:top w:val="single" w:sz="4" w:space="0" w:color="auto"/>
              <w:left w:val="nil"/>
              <w:bottom w:val="single" w:sz="4" w:space="0" w:color="auto"/>
              <w:right w:val="single" w:sz="4" w:space="0" w:color="auto"/>
            </w:tcBorders>
            <w:shd w:val="clear" w:color="auto" w:fill="auto"/>
            <w:hideMark/>
          </w:tcPr>
          <w:p w14:paraId="2D7DD98E" w14:textId="77777777" w:rsidR="00E14AB9" w:rsidRDefault="00E14AB9" w:rsidP="00630265">
            <w:pPr>
              <w:rPr>
                <w:color w:val="000000"/>
                <w:sz w:val="22"/>
                <w:szCs w:val="22"/>
              </w:rPr>
            </w:pPr>
            <w:r>
              <w:rPr>
                <w:color w:val="000000"/>
                <w:sz w:val="22"/>
                <w:szCs w:val="22"/>
              </w:rPr>
              <w:t>Maçonnerie en agglos pleins de 15 x 20 x 40 cm</w:t>
            </w:r>
          </w:p>
        </w:tc>
        <w:tc>
          <w:tcPr>
            <w:tcW w:w="850" w:type="dxa"/>
            <w:tcBorders>
              <w:top w:val="nil"/>
              <w:left w:val="nil"/>
              <w:bottom w:val="single" w:sz="4" w:space="0" w:color="auto"/>
              <w:right w:val="single" w:sz="4" w:space="0" w:color="auto"/>
            </w:tcBorders>
            <w:shd w:val="clear" w:color="auto" w:fill="auto"/>
            <w:noWrap/>
            <w:vAlign w:val="center"/>
            <w:hideMark/>
          </w:tcPr>
          <w:p w14:paraId="500FE57E" w14:textId="77777777" w:rsidR="00E14AB9" w:rsidRDefault="00E14AB9" w:rsidP="00F20A51">
            <w:pPr>
              <w:jc w:val="center"/>
              <w:rPr>
                <w:color w:val="000000"/>
                <w:sz w:val="22"/>
                <w:szCs w:val="22"/>
              </w:rPr>
            </w:pPr>
            <w:r>
              <w:rPr>
                <w:color w:val="000000"/>
                <w:sz w:val="22"/>
                <w:szCs w:val="22"/>
              </w:rPr>
              <w:t>m2</w:t>
            </w:r>
          </w:p>
        </w:tc>
        <w:tc>
          <w:tcPr>
            <w:tcW w:w="1276" w:type="dxa"/>
            <w:tcBorders>
              <w:top w:val="nil"/>
              <w:left w:val="nil"/>
              <w:bottom w:val="single" w:sz="4" w:space="0" w:color="auto"/>
              <w:right w:val="single" w:sz="4" w:space="0" w:color="auto"/>
            </w:tcBorders>
            <w:shd w:val="clear" w:color="auto" w:fill="auto"/>
            <w:noWrap/>
            <w:vAlign w:val="center"/>
            <w:hideMark/>
          </w:tcPr>
          <w:p w14:paraId="0CE3E280" w14:textId="77777777" w:rsidR="00E14AB9" w:rsidRDefault="00E14AB9" w:rsidP="00630265">
            <w:pPr>
              <w:jc w:val="center"/>
              <w:rPr>
                <w:color w:val="000000"/>
                <w:sz w:val="22"/>
                <w:szCs w:val="22"/>
              </w:rPr>
            </w:pPr>
            <w:r>
              <w:rPr>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center"/>
            <w:hideMark/>
          </w:tcPr>
          <w:p w14:paraId="1D75062B" w14:textId="77777777" w:rsidR="00E14AB9" w:rsidRDefault="00E14AB9" w:rsidP="00630265">
            <w:pPr>
              <w:jc w:val="center"/>
              <w:rPr>
                <w:color w:val="000000"/>
                <w:sz w:val="22"/>
                <w:szCs w:val="22"/>
              </w:rPr>
            </w:pPr>
            <w:r>
              <w:rPr>
                <w:color w:val="000000"/>
                <w:sz w:val="22"/>
                <w:szCs w:val="22"/>
              </w:rPr>
              <w:t> </w:t>
            </w:r>
          </w:p>
        </w:tc>
      </w:tr>
      <w:tr w:rsidR="00E14AB9" w14:paraId="33E54659" w14:textId="77777777" w:rsidTr="00F20A51">
        <w:trPr>
          <w:trHeight w:val="27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A4374B" w14:textId="77777777" w:rsidR="00E14AB9" w:rsidRDefault="00E14AB9" w:rsidP="00630265">
            <w:pPr>
              <w:jc w:val="center"/>
              <w:rPr>
                <w:color w:val="000000"/>
                <w:sz w:val="22"/>
                <w:szCs w:val="22"/>
              </w:rPr>
            </w:pPr>
            <w:r>
              <w:rPr>
                <w:color w:val="000000"/>
                <w:sz w:val="22"/>
                <w:szCs w:val="22"/>
              </w:rPr>
              <w:t>3.2</w:t>
            </w:r>
          </w:p>
        </w:tc>
        <w:tc>
          <w:tcPr>
            <w:tcW w:w="6018" w:type="dxa"/>
            <w:tcBorders>
              <w:top w:val="single" w:sz="4" w:space="0" w:color="auto"/>
              <w:left w:val="nil"/>
              <w:bottom w:val="single" w:sz="4" w:space="0" w:color="auto"/>
              <w:right w:val="single" w:sz="4" w:space="0" w:color="auto"/>
            </w:tcBorders>
            <w:shd w:val="clear" w:color="auto" w:fill="auto"/>
            <w:hideMark/>
          </w:tcPr>
          <w:p w14:paraId="75EA130E" w14:textId="77777777" w:rsidR="00E14AB9" w:rsidRDefault="00E14AB9" w:rsidP="00630265">
            <w:pPr>
              <w:rPr>
                <w:color w:val="000000"/>
                <w:sz w:val="22"/>
                <w:szCs w:val="22"/>
              </w:rPr>
            </w:pPr>
            <w:r>
              <w:rPr>
                <w:color w:val="000000"/>
                <w:sz w:val="22"/>
                <w:szCs w:val="22"/>
              </w:rPr>
              <w:t>Maçonnerie en agglos creux de 15 x 20 x 40 cm</w:t>
            </w:r>
          </w:p>
        </w:tc>
        <w:tc>
          <w:tcPr>
            <w:tcW w:w="850" w:type="dxa"/>
            <w:tcBorders>
              <w:top w:val="nil"/>
              <w:left w:val="nil"/>
              <w:bottom w:val="single" w:sz="4" w:space="0" w:color="auto"/>
              <w:right w:val="single" w:sz="4" w:space="0" w:color="auto"/>
            </w:tcBorders>
            <w:shd w:val="clear" w:color="auto" w:fill="auto"/>
            <w:noWrap/>
            <w:vAlign w:val="center"/>
            <w:hideMark/>
          </w:tcPr>
          <w:p w14:paraId="2FEA05FC" w14:textId="77777777" w:rsidR="00E14AB9" w:rsidRDefault="00E14AB9" w:rsidP="00F20A51">
            <w:pPr>
              <w:jc w:val="center"/>
              <w:rPr>
                <w:color w:val="000000"/>
                <w:sz w:val="22"/>
                <w:szCs w:val="22"/>
              </w:rPr>
            </w:pPr>
            <w:r>
              <w:rPr>
                <w:color w:val="000000"/>
                <w:sz w:val="22"/>
                <w:szCs w:val="22"/>
              </w:rPr>
              <w:t>m3</w:t>
            </w:r>
          </w:p>
        </w:tc>
        <w:tc>
          <w:tcPr>
            <w:tcW w:w="1276" w:type="dxa"/>
            <w:tcBorders>
              <w:top w:val="nil"/>
              <w:left w:val="nil"/>
              <w:bottom w:val="single" w:sz="4" w:space="0" w:color="auto"/>
              <w:right w:val="single" w:sz="4" w:space="0" w:color="auto"/>
            </w:tcBorders>
            <w:shd w:val="clear" w:color="auto" w:fill="auto"/>
            <w:noWrap/>
            <w:vAlign w:val="center"/>
            <w:hideMark/>
          </w:tcPr>
          <w:p w14:paraId="3FF45ECD" w14:textId="77777777" w:rsidR="00E14AB9" w:rsidRDefault="00E14AB9" w:rsidP="00630265">
            <w:pPr>
              <w:jc w:val="center"/>
              <w:rPr>
                <w:color w:val="000000"/>
                <w:sz w:val="22"/>
                <w:szCs w:val="22"/>
              </w:rPr>
            </w:pPr>
            <w:r>
              <w:rPr>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center"/>
            <w:hideMark/>
          </w:tcPr>
          <w:p w14:paraId="1CE5B88A" w14:textId="77777777" w:rsidR="00E14AB9" w:rsidRDefault="00E14AB9" w:rsidP="00630265">
            <w:pPr>
              <w:jc w:val="center"/>
              <w:rPr>
                <w:color w:val="000000"/>
                <w:sz w:val="22"/>
                <w:szCs w:val="22"/>
              </w:rPr>
            </w:pPr>
            <w:r>
              <w:rPr>
                <w:color w:val="000000"/>
                <w:sz w:val="22"/>
                <w:szCs w:val="22"/>
              </w:rPr>
              <w:t> </w:t>
            </w:r>
          </w:p>
        </w:tc>
      </w:tr>
      <w:tr w:rsidR="00E14AB9" w14:paraId="792A12AE" w14:textId="77777777" w:rsidTr="00F20A51">
        <w:trPr>
          <w:trHeight w:val="32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C8915B" w14:textId="77777777" w:rsidR="00E14AB9" w:rsidRDefault="00E14AB9" w:rsidP="00630265">
            <w:pPr>
              <w:jc w:val="center"/>
              <w:rPr>
                <w:color w:val="000000"/>
                <w:sz w:val="22"/>
                <w:szCs w:val="22"/>
              </w:rPr>
            </w:pPr>
            <w:r>
              <w:rPr>
                <w:color w:val="000000"/>
                <w:sz w:val="22"/>
                <w:szCs w:val="22"/>
              </w:rPr>
              <w:t>3.3</w:t>
            </w:r>
          </w:p>
        </w:tc>
        <w:tc>
          <w:tcPr>
            <w:tcW w:w="6018" w:type="dxa"/>
            <w:tcBorders>
              <w:top w:val="single" w:sz="4" w:space="0" w:color="auto"/>
              <w:left w:val="nil"/>
              <w:bottom w:val="single" w:sz="4" w:space="0" w:color="auto"/>
              <w:right w:val="single" w:sz="4" w:space="0" w:color="auto"/>
            </w:tcBorders>
            <w:shd w:val="clear" w:color="auto" w:fill="auto"/>
            <w:hideMark/>
          </w:tcPr>
          <w:p w14:paraId="127D45C6" w14:textId="77777777" w:rsidR="00E14AB9" w:rsidRDefault="00E14AB9" w:rsidP="00630265">
            <w:pPr>
              <w:rPr>
                <w:color w:val="000000"/>
                <w:sz w:val="22"/>
                <w:szCs w:val="22"/>
              </w:rPr>
            </w:pPr>
            <w:r>
              <w:rPr>
                <w:color w:val="000000"/>
                <w:sz w:val="22"/>
                <w:szCs w:val="22"/>
              </w:rPr>
              <w:t>Enduit intérieur et extérieur sur mur en élévation</w:t>
            </w:r>
          </w:p>
        </w:tc>
        <w:tc>
          <w:tcPr>
            <w:tcW w:w="850" w:type="dxa"/>
            <w:tcBorders>
              <w:top w:val="nil"/>
              <w:left w:val="nil"/>
              <w:bottom w:val="single" w:sz="4" w:space="0" w:color="auto"/>
              <w:right w:val="single" w:sz="4" w:space="0" w:color="auto"/>
            </w:tcBorders>
            <w:shd w:val="clear" w:color="auto" w:fill="auto"/>
            <w:noWrap/>
            <w:vAlign w:val="center"/>
            <w:hideMark/>
          </w:tcPr>
          <w:p w14:paraId="6AEA7E31" w14:textId="77777777" w:rsidR="00E14AB9" w:rsidRDefault="00E14AB9" w:rsidP="00F20A51">
            <w:pPr>
              <w:jc w:val="center"/>
              <w:rPr>
                <w:color w:val="000000"/>
                <w:sz w:val="22"/>
                <w:szCs w:val="22"/>
              </w:rPr>
            </w:pPr>
            <w:r>
              <w:rPr>
                <w:color w:val="000000"/>
                <w:sz w:val="22"/>
                <w:szCs w:val="22"/>
              </w:rPr>
              <w:t>m2</w:t>
            </w:r>
          </w:p>
        </w:tc>
        <w:tc>
          <w:tcPr>
            <w:tcW w:w="1276" w:type="dxa"/>
            <w:tcBorders>
              <w:top w:val="nil"/>
              <w:left w:val="nil"/>
              <w:bottom w:val="single" w:sz="4" w:space="0" w:color="auto"/>
              <w:right w:val="single" w:sz="4" w:space="0" w:color="auto"/>
            </w:tcBorders>
            <w:shd w:val="clear" w:color="auto" w:fill="auto"/>
            <w:noWrap/>
            <w:vAlign w:val="center"/>
            <w:hideMark/>
          </w:tcPr>
          <w:p w14:paraId="40F7FFA8" w14:textId="77777777" w:rsidR="00E14AB9" w:rsidRDefault="00E14AB9" w:rsidP="00630265">
            <w:pPr>
              <w:jc w:val="center"/>
              <w:rPr>
                <w:color w:val="000000"/>
                <w:sz w:val="22"/>
                <w:szCs w:val="22"/>
              </w:rPr>
            </w:pPr>
            <w:r>
              <w:rPr>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center"/>
            <w:hideMark/>
          </w:tcPr>
          <w:p w14:paraId="0517B291" w14:textId="77777777" w:rsidR="00E14AB9" w:rsidRDefault="00E14AB9" w:rsidP="00630265">
            <w:pPr>
              <w:jc w:val="center"/>
              <w:rPr>
                <w:color w:val="000000"/>
                <w:sz w:val="22"/>
                <w:szCs w:val="22"/>
              </w:rPr>
            </w:pPr>
            <w:r>
              <w:rPr>
                <w:color w:val="000000"/>
                <w:sz w:val="22"/>
                <w:szCs w:val="22"/>
              </w:rPr>
              <w:t> </w:t>
            </w:r>
          </w:p>
        </w:tc>
      </w:tr>
      <w:tr w:rsidR="00E14AB9" w14:paraId="42882026" w14:textId="77777777" w:rsidTr="00F20A51">
        <w:trPr>
          <w:trHeight w:val="51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1B8B47" w14:textId="77777777" w:rsidR="00E14AB9" w:rsidRDefault="00E14AB9" w:rsidP="00630265">
            <w:pPr>
              <w:jc w:val="center"/>
              <w:rPr>
                <w:color w:val="000000"/>
                <w:sz w:val="22"/>
                <w:szCs w:val="22"/>
              </w:rPr>
            </w:pPr>
            <w:r>
              <w:rPr>
                <w:color w:val="000000"/>
                <w:sz w:val="22"/>
                <w:szCs w:val="22"/>
              </w:rPr>
              <w:t>3,4</w:t>
            </w:r>
          </w:p>
        </w:tc>
        <w:tc>
          <w:tcPr>
            <w:tcW w:w="6018" w:type="dxa"/>
            <w:tcBorders>
              <w:top w:val="single" w:sz="4" w:space="0" w:color="auto"/>
              <w:left w:val="nil"/>
              <w:bottom w:val="single" w:sz="4" w:space="0" w:color="auto"/>
              <w:right w:val="single" w:sz="4" w:space="0" w:color="auto"/>
            </w:tcBorders>
            <w:shd w:val="clear" w:color="auto" w:fill="auto"/>
            <w:hideMark/>
          </w:tcPr>
          <w:p w14:paraId="61BB1C8D" w14:textId="77777777" w:rsidR="00E14AB9" w:rsidRDefault="00E14AB9" w:rsidP="00630265">
            <w:pPr>
              <w:rPr>
                <w:color w:val="000000"/>
                <w:sz w:val="22"/>
                <w:szCs w:val="22"/>
              </w:rPr>
            </w:pPr>
            <w:r>
              <w:rPr>
                <w:color w:val="000000"/>
                <w:sz w:val="22"/>
                <w:szCs w:val="22"/>
              </w:rPr>
              <w:t>Enduits de ciment pour 2 tableaux de 7m x 1.2m, y compris application ardoisine en 2 couches.</w:t>
            </w:r>
          </w:p>
        </w:tc>
        <w:tc>
          <w:tcPr>
            <w:tcW w:w="850" w:type="dxa"/>
            <w:tcBorders>
              <w:top w:val="nil"/>
              <w:left w:val="nil"/>
              <w:bottom w:val="single" w:sz="4" w:space="0" w:color="auto"/>
              <w:right w:val="single" w:sz="4" w:space="0" w:color="auto"/>
            </w:tcBorders>
            <w:shd w:val="clear" w:color="auto" w:fill="auto"/>
            <w:noWrap/>
            <w:vAlign w:val="center"/>
            <w:hideMark/>
          </w:tcPr>
          <w:p w14:paraId="62432D6E" w14:textId="77777777" w:rsidR="00E14AB9" w:rsidRDefault="00E14AB9" w:rsidP="00F20A51">
            <w:pPr>
              <w:jc w:val="center"/>
              <w:rPr>
                <w:color w:val="000000"/>
                <w:sz w:val="22"/>
                <w:szCs w:val="22"/>
              </w:rPr>
            </w:pPr>
            <w:r>
              <w:rPr>
                <w:color w:val="000000"/>
                <w:sz w:val="22"/>
                <w:szCs w:val="22"/>
              </w:rPr>
              <w:t>m2</w:t>
            </w:r>
          </w:p>
        </w:tc>
        <w:tc>
          <w:tcPr>
            <w:tcW w:w="1276" w:type="dxa"/>
            <w:tcBorders>
              <w:top w:val="nil"/>
              <w:left w:val="nil"/>
              <w:bottom w:val="single" w:sz="4" w:space="0" w:color="auto"/>
              <w:right w:val="single" w:sz="4" w:space="0" w:color="auto"/>
            </w:tcBorders>
            <w:shd w:val="clear" w:color="auto" w:fill="auto"/>
            <w:noWrap/>
            <w:vAlign w:val="center"/>
            <w:hideMark/>
          </w:tcPr>
          <w:p w14:paraId="4632B77E" w14:textId="77777777" w:rsidR="00E14AB9" w:rsidRDefault="00E14AB9" w:rsidP="00630265">
            <w:pPr>
              <w:jc w:val="center"/>
              <w:rPr>
                <w:color w:val="000000"/>
                <w:sz w:val="22"/>
                <w:szCs w:val="22"/>
              </w:rPr>
            </w:pPr>
            <w:r>
              <w:rPr>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center"/>
            <w:hideMark/>
          </w:tcPr>
          <w:p w14:paraId="22B63125" w14:textId="77777777" w:rsidR="00E14AB9" w:rsidRDefault="00E14AB9" w:rsidP="00630265">
            <w:pPr>
              <w:jc w:val="center"/>
              <w:rPr>
                <w:color w:val="000000"/>
                <w:sz w:val="22"/>
                <w:szCs w:val="22"/>
              </w:rPr>
            </w:pPr>
            <w:r>
              <w:rPr>
                <w:color w:val="000000"/>
                <w:sz w:val="22"/>
                <w:szCs w:val="22"/>
              </w:rPr>
              <w:t> </w:t>
            </w:r>
          </w:p>
        </w:tc>
      </w:tr>
      <w:tr w:rsidR="00E14AB9" w14:paraId="550C5270" w14:textId="77777777" w:rsidTr="00F20A51">
        <w:trPr>
          <w:trHeight w:val="35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6FE54B" w14:textId="77777777" w:rsidR="00E14AB9" w:rsidRDefault="00E14AB9" w:rsidP="00630265">
            <w:pPr>
              <w:jc w:val="center"/>
              <w:rPr>
                <w:b/>
                <w:bCs/>
                <w:color w:val="000000"/>
                <w:sz w:val="22"/>
                <w:szCs w:val="22"/>
              </w:rPr>
            </w:pPr>
            <w:r>
              <w:rPr>
                <w:b/>
                <w:bCs/>
                <w:color w:val="000000"/>
                <w:sz w:val="22"/>
                <w:szCs w:val="22"/>
              </w:rPr>
              <w:t>IV</w:t>
            </w:r>
          </w:p>
        </w:tc>
        <w:tc>
          <w:tcPr>
            <w:tcW w:w="6018" w:type="dxa"/>
            <w:tcBorders>
              <w:top w:val="single" w:sz="4" w:space="0" w:color="auto"/>
              <w:left w:val="nil"/>
              <w:bottom w:val="single" w:sz="4" w:space="0" w:color="auto"/>
              <w:right w:val="single" w:sz="4" w:space="0" w:color="auto"/>
            </w:tcBorders>
            <w:shd w:val="clear" w:color="auto" w:fill="auto"/>
            <w:noWrap/>
            <w:vAlign w:val="center"/>
            <w:hideMark/>
          </w:tcPr>
          <w:p w14:paraId="23BC2B9D" w14:textId="612808D0" w:rsidR="00E14AB9" w:rsidRDefault="00E14AB9" w:rsidP="00F20A51">
            <w:pPr>
              <w:rPr>
                <w:b/>
                <w:bCs/>
                <w:color w:val="000000"/>
                <w:sz w:val="22"/>
                <w:szCs w:val="22"/>
              </w:rPr>
            </w:pPr>
            <w:r>
              <w:rPr>
                <w:b/>
                <w:bCs/>
                <w:color w:val="000000"/>
                <w:sz w:val="22"/>
                <w:szCs w:val="22"/>
              </w:rPr>
              <w:t>STRUCTURE ET MENUISERIES METALIQUES</w:t>
            </w:r>
          </w:p>
        </w:tc>
        <w:tc>
          <w:tcPr>
            <w:tcW w:w="850" w:type="dxa"/>
            <w:tcBorders>
              <w:top w:val="nil"/>
              <w:left w:val="nil"/>
              <w:bottom w:val="single" w:sz="4" w:space="0" w:color="auto"/>
              <w:right w:val="single" w:sz="4" w:space="0" w:color="auto"/>
            </w:tcBorders>
            <w:shd w:val="clear" w:color="auto" w:fill="auto"/>
            <w:noWrap/>
            <w:vAlign w:val="bottom"/>
            <w:hideMark/>
          </w:tcPr>
          <w:p w14:paraId="04E1F6D0" w14:textId="39A09AA3" w:rsidR="00E14AB9" w:rsidRDefault="00E14AB9" w:rsidP="00F20A51">
            <w:pPr>
              <w:jc w:val="center"/>
              <w:rPr>
                <w:rFonts w:ascii="Calibri" w:hAnsi="Calibri" w:cs="Calibr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6BC635B1" w14:textId="77777777" w:rsidR="00E14AB9" w:rsidRDefault="00E14AB9" w:rsidP="00630265">
            <w:pPr>
              <w:rPr>
                <w:rFonts w:ascii="Calibri" w:hAnsi="Calibri" w:cs="Calibri"/>
                <w:color w:val="000000"/>
                <w:sz w:val="22"/>
                <w:szCs w:val="22"/>
              </w:rPr>
            </w:pPr>
            <w:r>
              <w:rPr>
                <w:rFonts w:ascii="Calibri" w:hAnsi="Calibri" w:cs="Calibri"/>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bottom"/>
            <w:hideMark/>
          </w:tcPr>
          <w:p w14:paraId="2E06C6FB" w14:textId="77777777" w:rsidR="00E14AB9" w:rsidRDefault="00E14AB9" w:rsidP="00630265">
            <w:pPr>
              <w:rPr>
                <w:rFonts w:ascii="Calibri" w:hAnsi="Calibri" w:cs="Calibri"/>
                <w:color w:val="000000"/>
                <w:sz w:val="22"/>
                <w:szCs w:val="22"/>
              </w:rPr>
            </w:pPr>
            <w:r>
              <w:rPr>
                <w:rFonts w:ascii="Calibri" w:hAnsi="Calibri" w:cs="Calibri"/>
                <w:color w:val="000000"/>
                <w:sz w:val="22"/>
                <w:szCs w:val="22"/>
              </w:rPr>
              <w:t> </w:t>
            </w:r>
          </w:p>
        </w:tc>
      </w:tr>
      <w:tr w:rsidR="00E14AB9" w14:paraId="14219F87" w14:textId="77777777" w:rsidTr="00F20A51">
        <w:trPr>
          <w:trHeight w:val="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C388EC" w14:textId="77777777" w:rsidR="00E14AB9" w:rsidRDefault="00E14AB9" w:rsidP="00630265">
            <w:pPr>
              <w:jc w:val="center"/>
              <w:rPr>
                <w:color w:val="000000"/>
                <w:sz w:val="22"/>
                <w:szCs w:val="22"/>
              </w:rPr>
            </w:pPr>
            <w:r>
              <w:rPr>
                <w:color w:val="000000"/>
                <w:sz w:val="22"/>
                <w:szCs w:val="22"/>
              </w:rPr>
              <w:t>4.1</w:t>
            </w:r>
          </w:p>
        </w:tc>
        <w:tc>
          <w:tcPr>
            <w:tcW w:w="6018" w:type="dxa"/>
            <w:tcBorders>
              <w:top w:val="single" w:sz="4" w:space="0" w:color="auto"/>
              <w:left w:val="nil"/>
              <w:bottom w:val="single" w:sz="4" w:space="0" w:color="auto"/>
              <w:right w:val="single" w:sz="4" w:space="0" w:color="auto"/>
            </w:tcBorders>
            <w:shd w:val="clear" w:color="auto" w:fill="auto"/>
            <w:hideMark/>
          </w:tcPr>
          <w:p w14:paraId="6C68B7B3" w14:textId="77777777" w:rsidR="00E14AB9" w:rsidRDefault="00E14AB9" w:rsidP="00630265">
            <w:pPr>
              <w:rPr>
                <w:color w:val="000000"/>
                <w:sz w:val="22"/>
                <w:szCs w:val="22"/>
              </w:rPr>
            </w:pPr>
            <w:r>
              <w:rPr>
                <w:color w:val="000000"/>
                <w:sz w:val="22"/>
                <w:szCs w:val="22"/>
              </w:rPr>
              <w:t>Tubes carrés lourds de 50/2 pour poteaux</w:t>
            </w:r>
          </w:p>
        </w:tc>
        <w:tc>
          <w:tcPr>
            <w:tcW w:w="850" w:type="dxa"/>
            <w:tcBorders>
              <w:top w:val="nil"/>
              <w:left w:val="nil"/>
              <w:bottom w:val="single" w:sz="4" w:space="0" w:color="auto"/>
              <w:right w:val="single" w:sz="4" w:space="0" w:color="auto"/>
            </w:tcBorders>
            <w:shd w:val="clear" w:color="auto" w:fill="auto"/>
            <w:noWrap/>
            <w:vAlign w:val="center"/>
            <w:hideMark/>
          </w:tcPr>
          <w:p w14:paraId="085C326F" w14:textId="77777777" w:rsidR="00E14AB9" w:rsidRDefault="00E14AB9" w:rsidP="00F20A51">
            <w:pPr>
              <w:jc w:val="center"/>
              <w:rPr>
                <w:color w:val="000000"/>
                <w:sz w:val="22"/>
                <w:szCs w:val="22"/>
              </w:rPr>
            </w:pPr>
            <w:r>
              <w:rPr>
                <w:color w:val="000000"/>
                <w:sz w:val="22"/>
                <w:szCs w:val="22"/>
              </w:rPr>
              <w:t>ml</w:t>
            </w:r>
          </w:p>
        </w:tc>
        <w:tc>
          <w:tcPr>
            <w:tcW w:w="1276" w:type="dxa"/>
            <w:tcBorders>
              <w:top w:val="nil"/>
              <w:left w:val="nil"/>
              <w:bottom w:val="single" w:sz="4" w:space="0" w:color="auto"/>
              <w:right w:val="single" w:sz="4" w:space="0" w:color="auto"/>
            </w:tcBorders>
            <w:shd w:val="clear" w:color="auto" w:fill="auto"/>
            <w:noWrap/>
            <w:vAlign w:val="center"/>
            <w:hideMark/>
          </w:tcPr>
          <w:p w14:paraId="54078F16" w14:textId="77777777" w:rsidR="00E14AB9" w:rsidRDefault="00E14AB9" w:rsidP="00630265">
            <w:pPr>
              <w:jc w:val="center"/>
              <w:rPr>
                <w:color w:val="000000"/>
                <w:sz w:val="22"/>
                <w:szCs w:val="22"/>
              </w:rPr>
            </w:pPr>
            <w:r>
              <w:rPr>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center"/>
            <w:hideMark/>
          </w:tcPr>
          <w:p w14:paraId="410912C3" w14:textId="77777777" w:rsidR="00E14AB9" w:rsidRDefault="00E14AB9" w:rsidP="00630265">
            <w:pPr>
              <w:jc w:val="center"/>
              <w:rPr>
                <w:color w:val="000000"/>
                <w:sz w:val="22"/>
                <w:szCs w:val="22"/>
              </w:rPr>
            </w:pPr>
            <w:r>
              <w:rPr>
                <w:color w:val="000000"/>
                <w:sz w:val="22"/>
                <w:szCs w:val="22"/>
              </w:rPr>
              <w:t> </w:t>
            </w:r>
          </w:p>
        </w:tc>
      </w:tr>
      <w:tr w:rsidR="00E14AB9" w14:paraId="45E33B1B" w14:textId="77777777" w:rsidTr="00F20A51">
        <w:trPr>
          <w:trHeight w:val="47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F1CBF7" w14:textId="77777777" w:rsidR="00E14AB9" w:rsidRDefault="00E14AB9" w:rsidP="00630265">
            <w:pPr>
              <w:jc w:val="center"/>
              <w:rPr>
                <w:color w:val="000000"/>
                <w:sz w:val="22"/>
                <w:szCs w:val="22"/>
              </w:rPr>
            </w:pPr>
            <w:r>
              <w:rPr>
                <w:color w:val="000000"/>
                <w:sz w:val="22"/>
                <w:szCs w:val="22"/>
              </w:rPr>
              <w:t>4.2</w:t>
            </w:r>
          </w:p>
        </w:tc>
        <w:tc>
          <w:tcPr>
            <w:tcW w:w="6018" w:type="dxa"/>
            <w:tcBorders>
              <w:top w:val="single" w:sz="4" w:space="0" w:color="auto"/>
              <w:left w:val="nil"/>
              <w:bottom w:val="single" w:sz="4" w:space="0" w:color="auto"/>
              <w:right w:val="single" w:sz="4" w:space="0" w:color="auto"/>
            </w:tcBorders>
            <w:shd w:val="clear" w:color="auto" w:fill="auto"/>
            <w:hideMark/>
          </w:tcPr>
          <w:p w14:paraId="1F2ABF57" w14:textId="77777777" w:rsidR="00E14AB9" w:rsidRDefault="00E14AB9" w:rsidP="00630265">
            <w:pPr>
              <w:rPr>
                <w:color w:val="000000"/>
                <w:sz w:val="22"/>
                <w:szCs w:val="22"/>
              </w:rPr>
            </w:pPr>
            <w:r>
              <w:rPr>
                <w:color w:val="000000"/>
                <w:sz w:val="22"/>
                <w:szCs w:val="22"/>
              </w:rPr>
              <w:t xml:space="preserve">Traverse en tube carré lourds de 50/2 pour liaison au niveau des poteaux </w:t>
            </w:r>
          </w:p>
        </w:tc>
        <w:tc>
          <w:tcPr>
            <w:tcW w:w="850" w:type="dxa"/>
            <w:tcBorders>
              <w:top w:val="nil"/>
              <w:left w:val="nil"/>
              <w:bottom w:val="single" w:sz="4" w:space="0" w:color="auto"/>
              <w:right w:val="single" w:sz="4" w:space="0" w:color="auto"/>
            </w:tcBorders>
            <w:shd w:val="clear" w:color="auto" w:fill="auto"/>
            <w:noWrap/>
            <w:vAlign w:val="center"/>
            <w:hideMark/>
          </w:tcPr>
          <w:p w14:paraId="45FB22B4" w14:textId="77777777" w:rsidR="00E14AB9" w:rsidRDefault="00E14AB9" w:rsidP="00F20A51">
            <w:pPr>
              <w:jc w:val="center"/>
              <w:rPr>
                <w:color w:val="000000"/>
                <w:sz w:val="22"/>
                <w:szCs w:val="22"/>
              </w:rPr>
            </w:pPr>
            <w:r>
              <w:rPr>
                <w:color w:val="000000"/>
                <w:sz w:val="22"/>
                <w:szCs w:val="22"/>
              </w:rPr>
              <w:t>ml</w:t>
            </w:r>
          </w:p>
        </w:tc>
        <w:tc>
          <w:tcPr>
            <w:tcW w:w="1276" w:type="dxa"/>
            <w:tcBorders>
              <w:top w:val="nil"/>
              <w:left w:val="nil"/>
              <w:bottom w:val="single" w:sz="4" w:space="0" w:color="auto"/>
              <w:right w:val="single" w:sz="4" w:space="0" w:color="auto"/>
            </w:tcBorders>
            <w:shd w:val="clear" w:color="auto" w:fill="auto"/>
            <w:noWrap/>
            <w:vAlign w:val="center"/>
            <w:hideMark/>
          </w:tcPr>
          <w:p w14:paraId="4E6F32C6" w14:textId="77777777" w:rsidR="00E14AB9" w:rsidRDefault="00E14AB9" w:rsidP="00630265">
            <w:pPr>
              <w:jc w:val="center"/>
              <w:rPr>
                <w:color w:val="000000"/>
                <w:sz w:val="22"/>
                <w:szCs w:val="22"/>
              </w:rPr>
            </w:pPr>
            <w:r>
              <w:rPr>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center"/>
            <w:hideMark/>
          </w:tcPr>
          <w:p w14:paraId="1AFBB88A" w14:textId="77777777" w:rsidR="00E14AB9" w:rsidRDefault="00E14AB9" w:rsidP="00630265">
            <w:pPr>
              <w:jc w:val="center"/>
              <w:rPr>
                <w:color w:val="000000"/>
                <w:sz w:val="22"/>
                <w:szCs w:val="22"/>
              </w:rPr>
            </w:pPr>
            <w:r>
              <w:rPr>
                <w:color w:val="000000"/>
                <w:sz w:val="22"/>
                <w:szCs w:val="22"/>
              </w:rPr>
              <w:t> </w:t>
            </w:r>
          </w:p>
        </w:tc>
      </w:tr>
      <w:tr w:rsidR="00E14AB9" w14:paraId="797D6B91" w14:textId="77777777" w:rsidTr="00F20A51">
        <w:trPr>
          <w:trHeight w:val="4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5F64C2" w14:textId="77777777" w:rsidR="00E14AB9" w:rsidRDefault="00E14AB9" w:rsidP="00630265">
            <w:pPr>
              <w:jc w:val="center"/>
              <w:rPr>
                <w:color w:val="000000"/>
                <w:sz w:val="22"/>
                <w:szCs w:val="22"/>
              </w:rPr>
            </w:pPr>
            <w:r>
              <w:rPr>
                <w:color w:val="000000"/>
                <w:sz w:val="22"/>
                <w:szCs w:val="22"/>
              </w:rPr>
              <w:t>4.3</w:t>
            </w:r>
          </w:p>
        </w:tc>
        <w:tc>
          <w:tcPr>
            <w:tcW w:w="6018" w:type="dxa"/>
            <w:tcBorders>
              <w:top w:val="single" w:sz="4" w:space="0" w:color="auto"/>
              <w:left w:val="nil"/>
              <w:bottom w:val="single" w:sz="4" w:space="0" w:color="auto"/>
              <w:right w:val="single" w:sz="4" w:space="0" w:color="000000"/>
            </w:tcBorders>
            <w:shd w:val="clear" w:color="auto" w:fill="auto"/>
            <w:hideMark/>
          </w:tcPr>
          <w:p w14:paraId="1BA93A2D" w14:textId="77777777" w:rsidR="00E14AB9" w:rsidRDefault="00E14AB9" w:rsidP="00630265">
            <w:pPr>
              <w:rPr>
                <w:color w:val="000000"/>
                <w:sz w:val="22"/>
                <w:szCs w:val="22"/>
              </w:rPr>
            </w:pPr>
            <w:r>
              <w:rPr>
                <w:color w:val="000000"/>
                <w:sz w:val="22"/>
                <w:szCs w:val="22"/>
              </w:rPr>
              <w:t>Pannes en tubes carrés lourds de 50/2 pour toiture (10 pannes de longueur 9.15m chacune).</w:t>
            </w:r>
          </w:p>
        </w:tc>
        <w:tc>
          <w:tcPr>
            <w:tcW w:w="850" w:type="dxa"/>
            <w:tcBorders>
              <w:top w:val="nil"/>
              <w:left w:val="nil"/>
              <w:bottom w:val="single" w:sz="4" w:space="0" w:color="auto"/>
              <w:right w:val="single" w:sz="4" w:space="0" w:color="auto"/>
            </w:tcBorders>
            <w:shd w:val="clear" w:color="auto" w:fill="auto"/>
            <w:noWrap/>
            <w:vAlign w:val="center"/>
            <w:hideMark/>
          </w:tcPr>
          <w:p w14:paraId="46297FB4" w14:textId="77777777" w:rsidR="00E14AB9" w:rsidRDefault="00E14AB9" w:rsidP="00F20A51">
            <w:pPr>
              <w:jc w:val="center"/>
              <w:rPr>
                <w:color w:val="000000"/>
                <w:sz w:val="22"/>
                <w:szCs w:val="22"/>
              </w:rPr>
            </w:pPr>
            <w:r>
              <w:rPr>
                <w:color w:val="000000"/>
                <w:sz w:val="22"/>
                <w:szCs w:val="22"/>
              </w:rPr>
              <w:t>ml</w:t>
            </w:r>
          </w:p>
        </w:tc>
        <w:tc>
          <w:tcPr>
            <w:tcW w:w="1276" w:type="dxa"/>
            <w:tcBorders>
              <w:top w:val="nil"/>
              <w:left w:val="nil"/>
              <w:bottom w:val="single" w:sz="4" w:space="0" w:color="auto"/>
              <w:right w:val="single" w:sz="4" w:space="0" w:color="auto"/>
            </w:tcBorders>
            <w:shd w:val="clear" w:color="auto" w:fill="auto"/>
            <w:noWrap/>
            <w:vAlign w:val="center"/>
            <w:hideMark/>
          </w:tcPr>
          <w:p w14:paraId="4114EE70" w14:textId="77777777" w:rsidR="00E14AB9" w:rsidRDefault="00E14AB9" w:rsidP="00630265">
            <w:pPr>
              <w:jc w:val="center"/>
              <w:rPr>
                <w:color w:val="000000"/>
                <w:sz w:val="22"/>
                <w:szCs w:val="22"/>
              </w:rPr>
            </w:pPr>
            <w:r>
              <w:rPr>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center"/>
            <w:hideMark/>
          </w:tcPr>
          <w:p w14:paraId="5B0C148E" w14:textId="77777777" w:rsidR="00E14AB9" w:rsidRDefault="00E14AB9" w:rsidP="00630265">
            <w:pPr>
              <w:jc w:val="center"/>
              <w:rPr>
                <w:color w:val="000000"/>
                <w:sz w:val="22"/>
                <w:szCs w:val="22"/>
              </w:rPr>
            </w:pPr>
            <w:r>
              <w:rPr>
                <w:color w:val="000000"/>
                <w:sz w:val="22"/>
                <w:szCs w:val="22"/>
              </w:rPr>
              <w:t> </w:t>
            </w:r>
          </w:p>
        </w:tc>
      </w:tr>
      <w:tr w:rsidR="00E14AB9" w14:paraId="4250C048" w14:textId="77777777" w:rsidTr="00F20A51">
        <w:trPr>
          <w:trHeight w:val="27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948DAA" w14:textId="77777777" w:rsidR="00E14AB9" w:rsidRDefault="00E14AB9" w:rsidP="00630265">
            <w:pPr>
              <w:jc w:val="center"/>
              <w:rPr>
                <w:color w:val="000000"/>
                <w:sz w:val="22"/>
                <w:szCs w:val="22"/>
              </w:rPr>
            </w:pPr>
            <w:r>
              <w:rPr>
                <w:color w:val="000000"/>
                <w:sz w:val="22"/>
                <w:szCs w:val="22"/>
              </w:rPr>
              <w:t>4.4</w:t>
            </w:r>
          </w:p>
        </w:tc>
        <w:tc>
          <w:tcPr>
            <w:tcW w:w="6018" w:type="dxa"/>
            <w:tcBorders>
              <w:top w:val="single" w:sz="4" w:space="0" w:color="auto"/>
              <w:left w:val="nil"/>
              <w:bottom w:val="single" w:sz="4" w:space="0" w:color="auto"/>
              <w:right w:val="single" w:sz="4" w:space="0" w:color="auto"/>
            </w:tcBorders>
            <w:shd w:val="clear" w:color="auto" w:fill="auto"/>
            <w:hideMark/>
          </w:tcPr>
          <w:p w14:paraId="6D0B937D" w14:textId="77777777" w:rsidR="00E14AB9" w:rsidRDefault="00E14AB9" w:rsidP="00630265">
            <w:pPr>
              <w:rPr>
                <w:color w:val="000000"/>
                <w:sz w:val="22"/>
                <w:szCs w:val="22"/>
              </w:rPr>
            </w:pPr>
            <w:r>
              <w:rPr>
                <w:color w:val="000000"/>
                <w:sz w:val="22"/>
                <w:szCs w:val="22"/>
              </w:rPr>
              <w:t>Tube carré de 45 pour jonction aux fermes</w:t>
            </w:r>
          </w:p>
        </w:tc>
        <w:tc>
          <w:tcPr>
            <w:tcW w:w="850" w:type="dxa"/>
            <w:tcBorders>
              <w:top w:val="nil"/>
              <w:left w:val="nil"/>
              <w:bottom w:val="single" w:sz="4" w:space="0" w:color="auto"/>
              <w:right w:val="single" w:sz="4" w:space="0" w:color="auto"/>
            </w:tcBorders>
            <w:shd w:val="clear" w:color="auto" w:fill="auto"/>
            <w:noWrap/>
            <w:vAlign w:val="center"/>
            <w:hideMark/>
          </w:tcPr>
          <w:p w14:paraId="70260F5A" w14:textId="77777777" w:rsidR="00E14AB9" w:rsidRDefault="00E14AB9" w:rsidP="00F20A51">
            <w:pPr>
              <w:jc w:val="center"/>
              <w:rPr>
                <w:color w:val="000000"/>
                <w:sz w:val="22"/>
                <w:szCs w:val="22"/>
              </w:rPr>
            </w:pPr>
            <w:r>
              <w:rPr>
                <w:color w:val="000000"/>
                <w:sz w:val="22"/>
                <w:szCs w:val="22"/>
              </w:rPr>
              <w:t>ml</w:t>
            </w:r>
          </w:p>
        </w:tc>
        <w:tc>
          <w:tcPr>
            <w:tcW w:w="1276" w:type="dxa"/>
            <w:tcBorders>
              <w:top w:val="nil"/>
              <w:left w:val="nil"/>
              <w:bottom w:val="single" w:sz="4" w:space="0" w:color="auto"/>
              <w:right w:val="single" w:sz="4" w:space="0" w:color="auto"/>
            </w:tcBorders>
            <w:shd w:val="clear" w:color="auto" w:fill="auto"/>
            <w:noWrap/>
            <w:vAlign w:val="center"/>
            <w:hideMark/>
          </w:tcPr>
          <w:p w14:paraId="7F27F417" w14:textId="77777777" w:rsidR="00E14AB9" w:rsidRDefault="00E14AB9" w:rsidP="00630265">
            <w:pPr>
              <w:jc w:val="center"/>
              <w:rPr>
                <w:color w:val="000000"/>
                <w:sz w:val="22"/>
                <w:szCs w:val="22"/>
              </w:rPr>
            </w:pPr>
            <w:r>
              <w:rPr>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center"/>
            <w:hideMark/>
          </w:tcPr>
          <w:p w14:paraId="3ACC150F" w14:textId="77777777" w:rsidR="00E14AB9" w:rsidRDefault="00E14AB9" w:rsidP="00630265">
            <w:pPr>
              <w:jc w:val="center"/>
              <w:rPr>
                <w:color w:val="000000"/>
                <w:sz w:val="22"/>
                <w:szCs w:val="22"/>
              </w:rPr>
            </w:pPr>
            <w:r>
              <w:rPr>
                <w:color w:val="000000"/>
                <w:sz w:val="22"/>
                <w:szCs w:val="22"/>
              </w:rPr>
              <w:t> </w:t>
            </w:r>
          </w:p>
        </w:tc>
      </w:tr>
      <w:tr w:rsidR="00E14AB9" w14:paraId="73FF65D3" w14:textId="77777777" w:rsidTr="00F20A51">
        <w:trPr>
          <w:trHeight w:val="29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ED7036" w14:textId="77777777" w:rsidR="00E14AB9" w:rsidRDefault="00E14AB9" w:rsidP="00630265">
            <w:pPr>
              <w:jc w:val="center"/>
              <w:rPr>
                <w:color w:val="000000"/>
                <w:sz w:val="22"/>
                <w:szCs w:val="22"/>
              </w:rPr>
            </w:pPr>
            <w:r>
              <w:rPr>
                <w:color w:val="000000"/>
                <w:sz w:val="22"/>
                <w:szCs w:val="22"/>
              </w:rPr>
              <w:t>4.5</w:t>
            </w:r>
          </w:p>
        </w:tc>
        <w:tc>
          <w:tcPr>
            <w:tcW w:w="6018" w:type="dxa"/>
            <w:tcBorders>
              <w:top w:val="single" w:sz="4" w:space="0" w:color="auto"/>
              <w:left w:val="nil"/>
              <w:bottom w:val="single" w:sz="4" w:space="0" w:color="auto"/>
              <w:right w:val="single" w:sz="4" w:space="0" w:color="auto"/>
            </w:tcBorders>
            <w:shd w:val="clear" w:color="auto" w:fill="auto"/>
            <w:hideMark/>
          </w:tcPr>
          <w:p w14:paraId="65F68A3A" w14:textId="77777777" w:rsidR="00E14AB9" w:rsidRDefault="00E14AB9" w:rsidP="00630265">
            <w:pPr>
              <w:rPr>
                <w:color w:val="000000"/>
                <w:sz w:val="22"/>
                <w:szCs w:val="22"/>
              </w:rPr>
            </w:pPr>
            <w:r>
              <w:rPr>
                <w:color w:val="000000"/>
                <w:sz w:val="22"/>
                <w:szCs w:val="22"/>
              </w:rPr>
              <w:t>Cornière de 50/3</w:t>
            </w:r>
          </w:p>
        </w:tc>
        <w:tc>
          <w:tcPr>
            <w:tcW w:w="850" w:type="dxa"/>
            <w:tcBorders>
              <w:top w:val="nil"/>
              <w:left w:val="nil"/>
              <w:bottom w:val="single" w:sz="4" w:space="0" w:color="auto"/>
              <w:right w:val="single" w:sz="4" w:space="0" w:color="auto"/>
            </w:tcBorders>
            <w:shd w:val="clear" w:color="auto" w:fill="auto"/>
            <w:noWrap/>
            <w:vAlign w:val="center"/>
            <w:hideMark/>
          </w:tcPr>
          <w:p w14:paraId="3E21BF44" w14:textId="77777777" w:rsidR="00E14AB9" w:rsidRDefault="00E14AB9" w:rsidP="00F20A51">
            <w:pPr>
              <w:jc w:val="center"/>
              <w:rPr>
                <w:color w:val="000000"/>
                <w:sz w:val="22"/>
                <w:szCs w:val="22"/>
              </w:rPr>
            </w:pPr>
            <w:r>
              <w:rPr>
                <w:color w:val="000000"/>
                <w:sz w:val="22"/>
                <w:szCs w:val="22"/>
              </w:rPr>
              <w:t>ml</w:t>
            </w:r>
          </w:p>
        </w:tc>
        <w:tc>
          <w:tcPr>
            <w:tcW w:w="1276" w:type="dxa"/>
            <w:tcBorders>
              <w:top w:val="nil"/>
              <w:left w:val="nil"/>
              <w:bottom w:val="single" w:sz="4" w:space="0" w:color="auto"/>
              <w:right w:val="single" w:sz="4" w:space="0" w:color="auto"/>
            </w:tcBorders>
            <w:shd w:val="clear" w:color="auto" w:fill="auto"/>
            <w:noWrap/>
            <w:vAlign w:val="center"/>
            <w:hideMark/>
          </w:tcPr>
          <w:p w14:paraId="2FB378A2" w14:textId="77777777" w:rsidR="00E14AB9" w:rsidRDefault="00E14AB9" w:rsidP="00630265">
            <w:pPr>
              <w:jc w:val="center"/>
              <w:rPr>
                <w:color w:val="000000"/>
                <w:sz w:val="22"/>
                <w:szCs w:val="22"/>
              </w:rPr>
            </w:pPr>
            <w:r>
              <w:rPr>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center"/>
            <w:hideMark/>
          </w:tcPr>
          <w:p w14:paraId="1327AC08" w14:textId="77777777" w:rsidR="00E14AB9" w:rsidRDefault="00E14AB9" w:rsidP="00630265">
            <w:pPr>
              <w:jc w:val="center"/>
              <w:rPr>
                <w:color w:val="000000"/>
                <w:sz w:val="22"/>
                <w:szCs w:val="22"/>
              </w:rPr>
            </w:pPr>
            <w:r>
              <w:rPr>
                <w:color w:val="000000"/>
                <w:sz w:val="22"/>
                <w:szCs w:val="22"/>
              </w:rPr>
              <w:t> </w:t>
            </w:r>
          </w:p>
        </w:tc>
      </w:tr>
      <w:tr w:rsidR="00E14AB9" w14:paraId="5257CAEC" w14:textId="77777777" w:rsidTr="00F20A51">
        <w:trPr>
          <w:trHeight w:val="26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F25554" w14:textId="77777777" w:rsidR="00E14AB9" w:rsidRDefault="00E14AB9" w:rsidP="00630265">
            <w:pPr>
              <w:jc w:val="center"/>
              <w:rPr>
                <w:color w:val="000000"/>
                <w:sz w:val="22"/>
                <w:szCs w:val="22"/>
              </w:rPr>
            </w:pPr>
            <w:r>
              <w:rPr>
                <w:color w:val="000000"/>
                <w:sz w:val="22"/>
                <w:szCs w:val="22"/>
              </w:rPr>
              <w:t>4.6</w:t>
            </w:r>
          </w:p>
        </w:tc>
        <w:tc>
          <w:tcPr>
            <w:tcW w:w="6018" w:type="dxa"/>
            <w:tcBorders>
              <w:top w:val="single" w:sz="4" w:space="0" w:color="auto"/>
              <w:left w:val="nil"/>
              <w:bottom w:val="single" w:sz="4" w:space="0" w:color="auto"/>
              <w:right w:val="single" w:sz="4" w:space="0" w:color="auto"/>
            </w:tcBorders>
            <w:shd w:val="clear" w:color="auto" w:fill="auto"/>
            <w:hideMark/>
          </w:tcPr>
          <w:p w14:paraId="16C02CCB" w14:textId="77777777" w:rsidR="00E14AB9" w:rsidRDefault="00E14AB9" w:rsidP="00630265">
            <w:pPr>
              <w:rPr>
                <w:color w:val="000000"/>
                <w:sz w:val="22"/>
                <w:szCs w:val="22"/>
              </w:rPr>
            </w:pPr>
            <w:r>
              <w:rPr>
                <w:color w:val="000000"/>
                <w:sz w:val="22"/>
                <w:szCs w:val="22"/>
              </w:rPr>
              <w:t>Porte Pleine de 8/10, dim.1.00 x 2,20 m avec deux cadenas</w:t>
            </w:r>
          </w:p>
        </w:tc>
        <w:tc>
          <w:tcPr>
            <w:tcW w:w="850" w:type="dxa"/>
            <w:tcBorders>
              <w:top w:val="nil"/>
              <w:left w:val="nil"/>
              <w:bottom w:val="single" w:sz="4" w:space="0" w:color="auto"/>
              <w:right w:val="single" w:sz="4" w:space="0" w:color="auto"/>
            </w:tcBorders>
            <w:shd w:val="clear" w:color="auto" w:fill="auto"/>
            <w:noWrap/>
            <w:vAlign w:val="center"/>
            <w:hideMark/>
          </w:tcPr>
          <w:p w14:paraId="658320D7" w14:textId="77777777" w:rsidR="00E14AB9" w:rsidRDefault="00E14AB9" w:rsidP="00F20A51">
            <w:pPr>
              <w:jc w:val="center"/>
              <w:rPr>
                <w:color w:val="000000"/>
                <w:sz w:val="22"/>
                <w:szCs w:val="22"/>
              </w:rPr>
            </w:pPr>
            <w:r>
              <w:rPr>
                <w:color w:val="000000"/>
                <w:sz w:val="22"/>
                <w:szCs w:val="22"/>
              </w:rPr>
              <w:t>U</w:t>
            </w:r>
          </w:p>
        </w:tc>
        <w:tc>
          <w:tcPr>
            <w:tcW w:w="1276" w:type="dxa"/>
            <w:tcBorders>
              <w:top w:val="nil"/>
              <w:left w:val="nil"/>
              <w:bottom w:val="single" w:sz="4" w:space="0" w:color="auto"/>
              <w:right w:val="single" w:sz="4" w:space="0" w:color="auto"/>
            </w:tcBorders>
            <w:shd w:val="clear" w:color="auto" w:fill="auto"/>
            <w:noWrap/>
            <w:vAlign w:val="center"/>
            <w:hideMark/>
          </w:tcPr>
          <w:p w14:paraId="728FC1AD" w14:textId="77777777" w:rsidR="00E14AB9" w:rsidRDefault="00E14AB9" w:rsidP="00630265">
            <w:pPr>
              <w:jc w:val="center"/>
              <w:rPr>
                <w:color w:val="000000"/>
                <w:sz w:val="22"/>
                <w:szCs w:val="22"/>
              </w:rPr>
            </w:pPr>
            <w:r>
              <w:rPr>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center"/>
            <w:hideMark/>
          </w:tcPr>
          <w:p w14:paraId="1006076E" w14:textId="77777777" w:rsidR="00E14AB9" w:rsidRDefault="00E14AB9" w:rsidP="00630265">
            <w:pPr>
              <w:jc w:val="center"/>
              <w:rPr>
                <w:color w:val="000000"/>
                <w:sz w:val="22"/>
                <w:szCs w:val="22"/>
              </w:rPr>
            </w:pPr>
            <w:r>
              <w:rPr>
                <w:color w:val="000000"/>
                <w:sz w:val="22"/>
                <w:szCs w:val="22"/>
              </w:rPr>
              <w:t> </w:t>
            </w:r>
          </w:p>
        </w:tc>
      </w:tr>
      <w:tr w:rsidR="00E14AB9" w14:paraId="5FE45F29" w14:textId="77777777" w:rsidTr="00F20A51">
        <w:trPr>
          <w:trHeight w:val="33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08FE9" w14:textId="77777777" w:rsidR="00E14AB9" w:rsidRDefault="00E14AB9" w:rsidP="00630265">
            <w:pPr>
              <w:jc w:val="center"/>
              <w:rPr>
                <w:color w:val="000000"/>
                <w:sz w:val="22"/>
                <w:szCs w:val="22"/>
              </w:rPr>
            </w:pPr>
            <w:r>
              <w:rPr>
                <w:color w:val="000000"/>
                <w:sz w:val="22"/>
                <w:szCs w:val="22"/>
              </w:rPr>
              <w:lastRenderedPageBreak/>
              <w:t>4.7</w:t>
            </w:r>
          </w:p>
        </w:tc>
        <w:tc>
          <w:tcPr>
            <w:tcW w:w="6018" w:type="dxa"/>
            <w:tcBorders>
              <w:top w:val="single" w:sz="4" w:space="0" w:color="auto"/>
              <w:left w:val="nil"/>
              <w:bottom w:val="single" w:sz="4" w:space="0" w:color="auto"/>
              <w:right w:val="single" w:sz="4" w:space="0" w:color="auto"/>
            </w:tcBorders>
            <w:shd w:val="clear" w:color="auto" w:fill="auto"/>
            <w:hideMark/>
          </w:tcPr>
          <w:p w14:paraId="4F6D9EC2" w14:textId="77777777" w:rsidR="00E14AB9" w:rsidRDefault="00E14AB9" w:rsidP="00630265">
            <w:pPr>
              <w:rPr>
                <w:color w:val="000000"/>
                <w:sz w:val="22"/>
                <w:szCs w:val="22"/>
              </w:rPr>
            </w:pPr>
            <w:r>
              <w:rPr>
                <w:color w:val="000000"/>
                <w:sz w:val="22"/>
                <w:szCs w:val="22"/>
              </w:rPr>
              <w:t xml:space="preserve">Fenêtre en tôle pleine de 8/10, dim. 0,55 x 0,80 m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B704C66" w14:textId="77777777" w:rsidR="00E14AB9" w:rsidRDefault="00E14AB9" w:rsidP="00F20A51">
            <w:pPr>
              <w:jc w:val="center"/>
              <w:rPr>
                <w:color w:val="000000"/>
                <w:sz w:val="22"/>
                <w:szCs w:val="22"/>
              </w:rPr>
            </w:pPr>
            <w:r>
              <w:rPr>
                <w:color w:val="000000"/>
                <w:sz w:val="22"/>
                <w:szCs w:val="22"/>
              </w:rPr>
              <w:t>U</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2FA950" w14:textId="77777777" w:rsidR="00E14AB9" w:rsidRDefault="00E14AB9" w:rsidP="00630265">
            <w:pPr>
              <w:jc w:val="center"/>
              <w:rPr>
                <w:color w:val="000000"/>
                <w:sz w:val="22"/>
                <w:szCs w:val="22"/>
              </w:rPr>
            </w:pPr>
            <w:r>
              <w:rPr>
                <w:color w:val="000000"/>
                <w:sz w:val="22"/>
                <w:szCs w:val="22"/>
              </w:rPr>
              <w:t> </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14:paraId="657F4E1B" w14:textId="77777777" w:rsidR="00E14AB9" w:rsidRDefault="00E14AB9" w:rsidP="00630265">
            <w:pPr>
              <w:jc w:val="center"/>
              <w:rPr>
                <w:color w:val="000000"/>
                <w:sz w:val="22"/>
                <w:szCs w:val="22"/>
              </w:rPr>
            </w:pPr>
            <w:r>
              <w:rPr>
                <w:color w:val="000000"/>
                <w:sz w:val="22"/>
                <w:szCs w:val="22"/>
              </w:rPr>
              <w:t> </w:t>
            </w:r>
          </w:p>
        </w:tc>
      </w:tr>
      <w:tr w:rsidR="00E14AB9" w14:paraId="233D84AC" w14:textId="77777777" w:rsidTr="00F20A51">
        <w:trPr>
          <w:trHeight w:val="227"/>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3A3AD" w14:textId="77777777" w:rsidR="00E14AB9" w:rsidRDefault="00E14AB9" w:rsidP="00630265">
            <w:pPr>
              <w:jc w:val="center"/>
              <w:rPr>
                <w:color w:val="000000"/>
                <w:sz w:val="22"/>
                <w:szCs w:val="22"/>
              </w:rPr>
            </w:pPr>
            <w:r>
              <w:rPr>
                <w:color w:val="000000"/>
                <w:sz w:val="22"/>
                <w:szCs w:val="22"/>
              </w:rPr>
              <w:t>4.8</w:t>
            </w:r>
          </w:p>
        </w:tc>
        <w:tc>
          <w:tcPr>
            <w:tcW w:w="6018" w:type="dxa"/>
            <w:tcBorders>
              <w:top w:val="single" w:sz="4" w:space="0" w:color="auto"/>
              <w:left w:val="nil"/>
              <w:bottom w:val="single" w:sz="4" w:space="0" w:color="auto"/>
              <w:right w:val="single" w:sz="4" w:space="0" w:color="auto"/>
            </w:tcBorders>
            <w:shd w:val="clear" w:color="auto" w:fill="auto"/>
            <w:hideMark/>
          </w:tcPr>
          <w:p w14:paraId="0D4B0063" w14:textId="77777777" w:rsidR="00E14AB9" w:rsidRDefault="00E14AB9" w:rsidP="00630265">
            <w:pPr>
              <w:rPr>
                <w:color w:val="000000"/>
                <w:sz w:val="22"/>
                <w:szCs w:val="22"/>
              </w:rPr>
            </w:pPr>
            <w:r>
              <w:rPr>
                <w:color w:val="000000"/>
                <w:sz w:val="22"/>
                <w:szCs w:val="22"/>
              </w:rPr>
              <w:t>Boulon de 14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15A95F5" w14:textId="77777777" w:rsidR="00E14AB9" w:rsidRDefault="00E14AB9" w:rsidP="00F20A51">
            <w:pPr>
              <w:jc w:val="center"/>
              <w:rPr>
                <w:color w:val="000000"/>
                <w:sz w:val="22"/>
                <w:szCs w:val="22"/>
              </w:rPr>
            </w:pPr>
            <w:r>
              <w:rPr>
                <w:color w:val="000000"/>
                <w:sz w:val="22"/>
                <w:szCs w:val="22"/>
              </w:rPr>
              <w:t>U</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379020" w14:textId="77777777" w:rsidR="00E14AB9" w:rsidRDefault="00E14AB9" w:rsidP="00630265">
            <w:pPr>
              <w:jc w:val="center"/>
              <w:rPr>
                <w:color w:val="000000"/>
                <w:sz w:val="22"/>
                <w:szCs w:val="22"/>
              </w:rPr>
            </w:pPr>
            <w:r>
              <w:rPr>
                <w:color w:val="000000"/>
                <w:sz w:val="22"/>
                <w:szCs w:val="22"/>
              </w:rPr>
              <w:t> </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14:paraId="7DA0F755" w14:textId="77777777" w:rsidR="00E14AB9" w:rsidRDefault="00E14AB9" w:rsidP="00630265">
            <w:pPr>
              <w:jc w:val="center"/>
              <w:rPr>
                <w:color w:val="000000"/>
                <w:sz w:val="22"/>
                <w:szCs w:val="22"/>
              </w:rPr>
            </w:pPr>
            <w:r>
              <w:rPr>
                <w:color w:val="000000"/>
                <w:sz w:val="22"/>
                <w:szCs w:val="22"/>
              </w:rPr>
              <w:t> </w:t>
            </w:r>
          </w:p>
        </w:tc>
      </w:tr>
      <w:tr w:rsidR="00E14AB9" w14:paraId="3B522F28" w14:textId="77777777" w:rsidTr="00F20A51">
        <w:trPr>
          <w:trHeight w:val="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1779A7" w14:textId="77777777" w:rsidR="00E14AB9" w:rsidRDefault="00E14AB9" w:rsidP="00630265">
            <w:pPr>
              <w:jc w:val="center"/>
              <w:rPr>
                <w:color w:val="000000"/>
                <w:sz w:val="22"/>
                <w:szCs w:val="22"/>
              </w:rPr>
            </w:pPr>
            <w:r>
              <w:rPr>
                <w:color w:val="000000"/>
                <w:sz w:val="22"/>
                <w:szCs w:val="22"/>
              </w:rPr>
              <w:t>4.9</w:t>
            </w:r>
          </w:p>
        </w:tc>
        <w:tc>
          <w:tcPr>
            <w:tcW w:w="6018" w:type="dxa"/>
            <w:tcBorders>
              <w:top w:val="single" w:sz="4" w:space="0" w:color="auto"/>
              <w:left w:val="nil"/>
              <w:bottom w:val="single" w:sz="4" w:space="0" w:color="auto"/>
              <w:right w:val="single" w:sz="4" w:space="0" w:color="auto"/>
            </w:tcBorders>
            <w:shd w:val="clear" w:color="auto" w:fill="auto"/>
            <w:hideMark/>
          </w:tcPr>
          <w:p w14:paraId="41A2B3DD" w14:textId="77777777" w:rsidR="00E14AB9" w:rsidRDefault="00E14AB9" w:rsidP="00630265">
            <w:pPr>
              <w:rPr>
                <w:color w:val="000000"/>
                <w:sz w:val="22"/>
                <w:szCs w:val="22"/>
              </w:rPr>
            </w:pPr>
            <w:r>
              <w:rPr>
                <w:color w:val="000000"/>
                <w:sz w:val="22"/>
                <w:szCs w:val="22"/>
              </w:rPr>
              <w:t xml:space="preserve">Rouleaux de fil de fer </w:t>
            </w:r>
          </w:p>
        </w:tc>
        <w:tc>
          <w:tcPr>
            <w:tcW w:w="850" w:type="dxa"/>
            <w:tcBorders>
              <w:top w:val="nil"/>
              <w:left w:val="nil"/>
              <w:bottom w:val="single" w:sz="4" w:space="0" w:color="auto"/>
              <w:right w:val="single" w:sz="4" w:space="0" w:color="auto"/>
            </w:tcBorders>
            <w:shd w:val="clear" w:color="auto" w:fill="auto"/>
            <w:noWrap/>
            <w:vAlign w:val="center"/>
            <w:hideMark/>
          </w:tcPr>
          <w:p w14:paraId="19DB07F8" w14:textId="77777777" w:rsidR="00E14AB9" w:rsidRDefault="00E14AB9" w:rsidP="00F20A51">
            <w:pPr>
              <w:jc w:val="center"/>
              <w:rPr>
                <w:color w:val="000000"/>
                <w:sz w:val="22"/>
                <w:szCs w:val="22"/>
              </w:rPr>
            </w:pPr>
            <w:r>
              <w:rPr>
                <w:color w:val="000000"/>
                <w:sz w:val="22"/>
                <w:szCs w:val="22"/>
              </w:rPr>
              <w:t>U</w:t>
            </w:r>
          </w:p>
        </w:tc>
        <w:tc>
          <w:tcPr>
            <w:tcW w:w="1276" w:type="dxa"/>
            <w:tcBorders>
              <w:top w:val="nil"/>
              <w:left w:val="nil"/>
              <w:bottom w:val="single" w:sz="4" w:space="0" w:color="auto"/>
              <w:right w:val="single" w:sz="4" w:space="0" w:color="auto"/>
            </w:tcBorders>
            <w:shd w:val="clear" w:color="auto" w:fill="auto"/>
            <w:noWrap/>
            <w:vAlign w:val="center"/>
            <w:hideMark/>
          </w:tcPr>
          <w:p w14:paraId="02CD710A" w14:textId="77777777" w:rsidR="00E14AB9" w:rsidRDefault="00E14AB9" w:rsidP="00630265">
            <w:pPr>
              <w:jc w:val="center"/>
              <w:rPr>
                <w:color w:val="000000"/>
                <w:sz w:val="22"/>
                <w:szCs w:val="22"/>
              </w:rPr>
            </w:pPr>
            <w:r>
              <w:rPr>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center"/>
            <w:hideMark/>
          </w:tcPr>
          <w:p w14:paraId="1E764C19" w14:textId="77777777" w:rsidR="00E14AB9" w:rsidRDefault="00E14AB9" w:rsidP="00630265">
            <w:pPr>
              <w:jc w:val="center"/>
              <w:rPr>
                <w:color w:val="000000"/>
                <w:sz w:val="22"/>
                <w:szCs w:val="22"/>
              </w:rPr>
            </w:pPr>
            <w:r>
              <w:rPr>
                <w:color w:val="000000"/>
                <w:sz w:val="22"/>
                <w:szCs w:val="22"/>
              </w:rPr>
              <w:t> </w:t>
            </w:r>
          </w:p>
        </w:tc>
      </w:tr>
      <w:tr w:rsidR="00E14AB9" w14:paraId="1DDA63AE" w14:textId="77777777" w:rsidTr="00F20A51">
        <w:trPr>
          <w:trHeight w:val="1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E7D45E" w14:textId="77777777" w:rsidR="00E14AB9" w:rsidRDefault="00E14AB9" w:rsidP="00630265">
            <w:pPr>
              <w:jc w:val="center"/>
              <w:rPr>
                <w:color w:val="000000"/>
                <w:sz w:val="22"/>
                <w:szCs w:val="22"/>
              </w:rPr>
            </w:pPr>
            <w:r>
              <w:rPr>
                <w:color w:val="000000"/>
                <w:sz w:val="22"/>
                <w:szCs w:val="22"/>
              </w:rPr>
              <w:t>4.10</w:t>
            </w:r>
          </w:p>
        </w:tc>
        <w:tc>
          <w:tcPr>
            <w:tcW w:w="6018" w:type="dxa"/>
            <w:tcBorders>
              <w:top w:val="single" w:sz="4" w:space="0" w:color="auto"/>
              <w:left w:val="nil"/>
              <w:bottom w:val="single" w:sz="4" w:space="0" w:color="auto"/>
              <w:right w:val="single" w:sz="4" w:space="0" w:color="auto"/>
            </w:tcBorders>
            <w:shd w:val="clear" w:color="auto" w:fill="auto"/>
            <w:hideMark/>
          </w:tcPr>
          <w:p w14:paraId="0ACAF4E4" w14:textId="77777777" w:rsidR="00E14AB9" w:rsidRDefault="00E14AB9" w:rsidP="00630265">
            <w:pPr>
              <w:rPr>
                <w:color w:val="000000"/>
                <w:sz w:val="22"/>
                <w:szCs w:val="22"/>
              </w:rPr>
            </w:pPr>
            <w:r>
              <w:rPr>
                <w:color w:val="000000"/>
                <w:sz w:val="22"/>
                <w:szCs w:val="22"/>
              </w:rPr>
              <w:t>Rouleaux de Corde de 100 m</w:t>
            </w:r>
          </w:p>
        </w:tc>
        <w:tc>
          <w:tcPr>
            <w:tcW w:w="850" w:type="dxa"/>
            <w:tcBorders>
              <w:top w:val="nil"/>
              <w:left w:val="nil"/>
              <w:bottom w:val="single" w:sz="4" w:space="0" w:color="auto"/>
              <w:right w:val="single" w:sz="4" w:space="0" w:color="auto"/>
            </w:tcBorders>
            <w:shd w:val="clear" w:color="auto" w:fill="auto"/>
            <w:noWrap/>
            <w:vAlign w:val="center"/>
            <w:hideMark/>
          </w:tcPr>
          <w:p w14:paraId="27218108" w14:textId="77777777" w:rsidR="00E14AB9" w:rsidRDefault="00E14AB9" w:rsidP="00F20A51">
            <w:pPr>
              <w:jc w:val="center"/>
              <w:rPr>
                <w:color w:val="000000"/>
                <w:sz w:val="22"/>
                <w:szCs w:val="22"/>
              </w:rPr>
            </w:pPr>
            <w:r>
              <w:rPr>
                <w:color w:val="000000"/>
                <w:sz w:val="22"/>
                <w:szCs w:val="22"/>
              </w:rPr>
              <w:t>U</w:t>
            </w:r>
          </w:p>
        </w:tc>
        <w:tc>
          <w:tcPr>
            <w:tcW w:w="1276" w:type="dxa"/>
            <w:tcBorders>
              <w:top w:val="nil"/>
              <w:left w:val="nil"/>
              <w:bottom w:val="single" w:sz="4" w:space="0" w:color="auto"/>
              <w:right w:val="single" w:sz="4" w:space="0" w:color="auto"/>
            </w:tcBorders>
            <w:shd w:val="clear" w:color="auto" w:fill="auto"/>
            <w:noWrap/>
            <w:vAlign w:val="center"/>
            <w:hideMark/>
          </w:tcPr>
          <w:p w14:paraId="4B5FDE35" w14:textId="77777777" w:rsidR="00E14AB9" w:rsidRDefault="00E14AB9" w:rsidP="00630265">
            <w:pPr>
              <w:jc w:val="center"/>
              <w:rPr>
                <w:color w:val="000000"/>
                <w:sz w:val="22"/>
                <w:szCs w:val="22"/>
              </w:rPr>
            </w:pPr>
            <w:r>
              <w:rPr>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center"/>
            <w:hideMark/>
          </w:tcPr>
          <w:p w14:paraId="37DC69FA" w14:textId="77777777" w:rsidR="00E14AB9" w:rsidRDefault="00E14AB9" w:rsidP="00630265">
            <w:pPr>
              <w:jc w:val="center"/>
              <w:rPr>
                <w:color w:val="000000"/>
                <w:sz w:val="22"/>
                <w:szCs w:val="22"/>
              </w:rPr>
            </w:pPr>
            <w:r>
              <w:rPr>
                <w:color w:val="000000"/>
                <w:sz w:val="22"/>
                <w:szCs w:val="22"/>
              </w:rPr>
              <w:t> </w:t>
            </w:r>
          </w:p>
        </w:tc>
      </w:tr>
      <w:tr w:rsidR="00E14AB9" w14:paraId="7F1AB0AD" w14:textId="77777777" w:rsidTr="00F20A51">
        <w:trPr>
          <w:trHeight w:val="4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2EC51A" w14:textId="77777777" w:rsidR="00E14AB9" w:rsidRDefault="00E14AB9" w:rsidP="00630265">
            <w:pPr>
              <w:jc w:val="center"/>
              <w:rPr>
                <w:color w:val="000000"/>
                <w:sz w:val="22"/>
                <w:szCs w:val="22"/>
              </w:rPr>
            </w:pPr>
            <w:r>
              <w:rPr>
                <w:color w:val="000000"/>
                <w:sz w:val="22"/>
                <w:szCs w:val="22"/>
              </w:rPr>
              <w:t>4.11</w:t>
            </w:r>
          </w:p>
        </w:tc>
        <w:tc>
          <w:tcPr>
            <w:tcW w:w="6018" w:type="dxa"/>
            <w:tcBorders>
              <w:top w:val="single" w:sz="4" w:space="0" w:color="auto"/>
              <w:left w:val="nil"/>
              <w:bottom w:val="single" w:sz="4" w:space="0" w:color="auto"/>
              <w:right w:val="single" w:sz="4" w:space="0" w:color="auto"/>
            </w:tcBorders>
            <w:shd w:val="clear" w:color="auto" w:fill="auto"/>
            <w:hideMark/>
          </w:tcPr>
          <w:p w14:paraId="434C6DCE" w14:textId="77777777" w:rsidR="00E14AB9" w:rsidRDefault="00E14AB9" w:rsidP="00630265">
            <w:pPr>
              <w:rPr>
                <w:color w:val="000000"/>
                <w:sz w:val="22"/>
                <w:szCs w:val="22"/>
              </w:rPr>
            </w:pPr>
            <w:r>
              <w:rPr>
                <w:color w:val="000000"/>
                <w:sz w:val="22"/>
                <w:szCs w:val="22"/>
              </w:rPr>
              <w:t>Secko local en nattes de 2,60 x 1,60 m (Les seckos seront doubl</w:t>
            </w:r>
            <w:r>
              <w:rPr>
                <w:rFonts w:ascii="Calibri" w:hAnsi="Calibri" w:cs="Calibri"/>
                <w:color w:val="000000"/>
                <w:sz w:val="22"/>
                <w:szCs w:val="22"/>
              </w:rPr>
              <w:t>é</w:t>
            </w:r>
            <w:r>
              <w:rPr>
                <w:color w:val="000000"/>
                <w:sz w:val="22"/>
                <w:szCs w:val="22"/>
              </w:rPr>
              <w:t>s au niveau de la toiture et en simples sur les lat</w:t>
            </w:r>
            <w:r>
              <w:rPr>
                <w:rFonts w:ascii="Calibri" w:hAnsi="Calibri" w:cs="Calibri"/>
                <w:color w:val="000000"/>
                <w:sz w:val="22"/>
                <w:szCs w:val="22"/>
              </w:rPr>
              <w:t>é</w:t>
            </w:r>
            <w:r>
              <w:rPr>
                <w:color w:val="000000"/>
                <w:sz w:val="22"/>
                <w:szCs w:val="22"/>
              </w:rPr>
              <w:t xml:space="preserve">raux) </w:t>
            </w:r>
          </w:p>
        </w:tc>
        <w:tc>
          <w:tcPr>
            <w:tcW w:w="850" w:type="dxa"/>
            <w:tcBorders>
              <w:top w:val="nil"/>
              <w:left w:val="nil"/>
              <w:bottom w:val="single" w:sz="4" w:space="0" w:color="auto"/>
              <w:right w:val="single" w:sz="4" w:space="0" w:color="auto"/>
            </w:tcBorders>
            <w:shd w:val="clear" w:color="auto" w:fill="auto"/>
            <w:noWrap/>
            <w:vAlign w:val="center"/>
            <w:hideMark/>
          </w:tcPr>
          <w:p w14:paraId="661D5F3C" w14:textId="77777777" w:rsidR="00E14AB9" w:rsidRDefault="00E14AB9" w:rsidP="00F20A51">
            <w:pPr>
              <w:jc w:val="center"/>
              <w:rPr>
                <w:color w:val="000000"/>
                <w:sz w:val="22"/>
                <w:szCs w:val="22"/>
              </w:rPr>
            </w:pPr>
            <w:r>
              <w:rPr>
                <w:color w:val="000000"/>
                <w:sz w:val="22"/>
                <w:szCs w:val="22"/>
              </w:rPr>
              <w:t>U</w:t>
            </w:r>
          </w:p>
        </w:tc>
        <w:tc>
          <w:tcPr>
            <w:tcW w:w="1276" w:type="dxa"/>
            <w:tcBorders>
              <w:top w:val="nil"/>
              <w:left w:val="nil"/>
              <w:bottom w:val="single" w:sz="4" w:space="0" w:color="auto"/>
              <w:right w:val="single" w:sz="4" w:space="0" w:color="auto"/>
            </w:tcBorders>
            <w:shd w:val="clear" w:color="auto" w:fill="auto"/>
            <w:noWrap/>
            <w:vAlign w:val="center"/>
            <w:hideMark/>
          </w:tcPr>
          <w:p w14:paraId="0FDB741D" w14:textId="77777777" w:rsidR="00E14AB9" w:rsidRDefault="00E14AB9" w:rsidP="00630265">
            <w:pPr>
              <w:jc w:val="center"/>
              <w:rPr>
                <w:color w:val="000000"/>
                <w:sz w:val="22"/>
                <w:szCs w:val="22"/>
              </w:rPr>
            </w:pPr>
            <w:r>
              <w:rPr>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center"/>
            <w:hideMark/>
          </w:tcPr>
          <w:p w14:paraId="710244EA" w14:textId="77777777" w:rsidR="00E14AB9" w:rsidRDefault="00E14AB9" w:rsidP="00630265">
            <w:pPr>
              <w:jc w:val="center"/>
              <w:rPr>
                <w:color w:val="000000"/>
                <w:sz w:val="22"/>
                <w:szCs w:val="22"/>
              </w:rPr>
            </w:pPr>
            <w:r>
              <w:rPr>
                <w:color w:val="000000"/>
                <w:sz w:val="22"/>
                <w:szCs w:val="22"/>
              </w:rPr>
              <w:t> </w:t>
            </w:r>
          </w:p>
        </w:tc>
      </w:tr>
      <w:tr w:rsidR="00E14AB9" w14:paraId="658B9A79" w14:textId="77777777" w:rsidTr="00F20A51">
        <w:trPr>
          <w:trHeight w:val="58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F8DDCD" w14:textId="476A41DD" w:rsidR="00E14AB9" w:rsidRDefault="00F20A51" w:rsidP="00630265">
            <w:pPr>
              <w:jc w:val="center"/>
              <w:rPr>
                <w:color w:val="000000"/>
                <w:sz w:val="22"/>
                <w:szCs w:val="22"/>
              </w:rPr>
            </w:pPr>
            <w:r>
              <w:rPr>
                <w:color w:val="000000"/>
                <w:sz w:val="22"/>
                <w:szCs w:val="22"/>
              </w:rPr>
              <w:t>4.</w:t>
            </w:r>
            <w:r w:rsidR="00E14AB9">
              <w:rPr>
                <w:color w:val="000000"/>
                <w:sz w:val="22"/>
                <w:szCs w:val="22"/>
              </w:rPr>
              <w:t>12</w:t>
            </w:r>
          </w:p>
        </w:tc>
        <w:tc>
          <w:tcPr>
            <w:tcW w:w="6018" w:type="dxa"/>
            <w:tcBorders>
              <w:top w:val="single" w:sz="4" w:space="0" w:color="auto"/>
              <w:left w:val="single" w:sz="4" w:space="0" w:color="auto"/>
              <w:bottom w:val="nil"/>
              <w:right w:val="single" w:sz="4" w:space="0" w:color="auto"/>
            </w:tcBorders>
            <w:shd w:val="clear" w:color="auto" w:fill="auto"/>
            <w:hideMark/>
          </w:tcPr>
          <w:p w14:paraId="0F61CC2E" w14:textId="77777777" w:rsidR="00E14AB9" w:rsidRDefault="00E14AB9" w:rsidP="00630265">
            <w:pPr>
              <w:rPr>
                <w:color w:val="000000"/>
                <w:sz w:val="22"/>
                <w:szCs w:val="22"/>
              </w:rPr>
            </w:pPr>
            <w:r>
              <w:rPr>
                <w:color w:val="000000"/>
                <w:sz w:val="22"/>
                <w:szCs w:val="22"/>
              </w:rPr>
              <w:t xml:space="preserve">Fourniture et pose fer </w:t>
            </w:r>
            <w:r>
              <w:rPr>
                <w:rFonts w:ascii="Calibri" w:hAnsi="Calibri" w:cs="Calibri"/>
                <w:color w:val="000000"/>
                <w:sz w:val="22"/>
                <w:szCs w:val="22"/>
              </w:rPr>
              <w:t>à</w:t>
            </w:r>
            <w:r>
              <w:rPr>
                <w:color w:val="000000"/>
                <w:sz w:val="22"/>
                <w:szCs w:val="22"/>
              </w:rPr>
              <w:t xml:space="preserve"> b</w:t>
            </w:r>
            <w:r>
              <w:rPr>
                <w:rFonts w:ascii="Calibri" w:hAnsi="Calibri" w:cs="Calibri"/>
                <w:color w:val="000000"/>
                <w:sz w:val="22"/>
                <w:szCs w:val="22"/>
              </w:rPr>
              <w:t>é</w:t>
            </w:r>
            <w:r>
              <w:rPr>
                <w:color w:val="000000"/>
                <w:sz w:val="22"/>
                <w:szCs w:val="22"/>
              </w:rPr>
              <w:t>ton de 10 pour traverses entre tubes carr</w:t>
            </w:r>
            <w:r>
              <w:rPr>
                <w:rFonts w:ascii="Calibri" w:hAnsi="Calibri" w:cs="Calibri"/>
                <w:color w:val="000000"/>
                <w:sz w:val="22"/>
                <w:szCs w:val="22"/>
              </w:rPr>
              <w:t>é</w:t>
            </w:r>
            <w:r>
              <w:rPr>
                <w:color w:val="000000"/>
                <w:sz w:val="22"/>
                <w:szCs w:val="22"/>
              </w:rPr>
              <w:t>s de 50 pour une meilleure installation des nattes de toiture et habillage.</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5E2B7DC" w14:textId="77777777" w:rsidR="00E14AB9" w:rsidRDefault="00E14AB9" w:rsidP="00F20A51">
            <w:pPr>
              <w:jc w:val="center"/>
              <w:rPr>
                <w:color w:val="000000"/>
                <w:sz w:val="22"/>
                <w:szCs w:val="22"/>
              </w:rPr>
            </w:pPr>
            <w:r>
              <w:rPr>
                <w:color w:val="000000"/>
                <w:sz w:val="22"/>
                <w:szCs w:val="22"/>
              </w:rPr>
              <w:t>Paquets</w:t>
            </w:r>
          </w:p>
        </w:tc>
        <w:tc>
          <w:tcPr>
            <w:tcW w:w="1276" w:type="dxa"/>
            <w:tcBorders>
              <w:top w:val="nil"/>
              <w:left w:val="nil"/>
              <w:bottom w:val="single" w:sz="4" w:space="0" w:color="auto"/>
              <w:right w:val="single" w:sz="4" w:space="0" w:color="auto"/>
            </w:tcBorders>
            <w:shd w:val="clear" w:color="auto" w:fill="auto"/>
            <w:noWrap/>
            <w:vAlign w:val="center"/>
            <w:hideMark/>
          </w:tcPr>
          <w:p w14:paraId="55B440C5" w14:textId="77777777" w:rsidR="00E14AB9" w:rsidRDefault="00E14AB9" w:rsidP="00630265">
            <w:pPr>
              <w:jc w:val="center"/>
              <w:rPr>
                <w:color w:val="000000"/>
                <w:sz w:val="22"/>
                <w:szCs w:val="22"/>
              </w:rPr>
            </w:pPr>
            <w:r>
              <w:rPr>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center"/>
            <w:hideMark/>
          </w:tcPr>
          <w:p w14:paraId="7F25BB33" w14:textId="77777777" w:rsidR="00E14AB9" w:rsidRDefault="00E14AB9" w:rsidP="00630265">
            <w:pPr>
              <w:jc w:val="center"/>
              <w:rPr>
                <w:color w:val="000000"/>
                <w:sz w:val="22"/>
                <w:szCs w:val="22"/>
              </w:rPr>
            </w:pPr>
            <w:r>
              <w:rPr>
                <w:color w:val="000000"/>
                <w:sz w:val="22"/>
                <w:szCs w:val="22"/>
              </w:rPr>
              <w:t> </w:t>
            </w:r>
          </w:p>
        </w:tc>
      </w:tr>
      <w:tr w:rsidR="00E14AB9" w14:paraId="505AF60E" w14:textId="77777777" w:rsidTr="00F20A51">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B1F30B" w14:textId="3E821CA2" w:rsidR="00E14AB9" w:rsidRDefault="00F20A51" w:rsidP="00630265">
            <w:pPr>
              <w:jc w:val="center"/>
              <w:rPr>
                <w:color w:val="000000"/>
                <w:sz w:val="22"/>
                <w:szCs w:val="22"/>
              </w:rPr>
            </w:pPr>
            <w:r>
              <w:rPr>
                <w:color w:val="000000"/>
                <w:sz w:val="22"/>
                <w:szCs w:val="22"/>
              </w:rPr>
              <w:t>4.</w:t>
            </w:r>
            <w:r w:rsidR="00E14AB9">
              <w:rPr>
                <w:color w:val="000000"/>
                <w:sz w:val="22"/>
                <w:szCs w:val="22"/>
              </w:rPr>
              <w:t>13</w:t>
            </w:r>
          </w:p>
        </w:tc>
        <w:tc>
          <w:tcPr>
            <w:tcW w:w="6018" w:type="dxa"/>
            <w:tcBorders>
              <w:top w:val="single" w:sz="4" w:space="0" w:color="auto"/>
              <w:left w:val="single" w:sz="4" w:space="0" w:color="auto"/>
              <w:bottom w:val="nil"/>
              <w:right w:val="single" w:sz="4" w:space="0" w:color="auto"/>
            </w:tcBorders>
            <w:shd w:val="clear" w:color="auto" w:fill="auto"/>
            <w:hideMark/>
          </w:tcPr>
          <w:p w14:paraId="40C5B3BB" w14:textId="77777777" w:rsidR="00E14AB9" w:rsidRDefault="00E14AB9" w:rsidP="00630265">
            <w:pPr>
              <w:rPr>
                <w:color w:val="000000"/>
                <w:sz w:val="22"/>
                <w:szCs w:val="22"/>
              </w:rPr>
            </w:pPr>
            <w:r>
              <w:rPr>
                <w:color w:val="000000"/>
                <w:sz w:val="22"/>
                <w:szCs w:val="22"/>
              </w:rPr>
              <w:t>Fermes m</w:t>
            </w:r>
            <w:r>
              <w:rPr>
                <w:rFonts w:ascii="Calibri" w:hAnsi="Calibri" w:cs="Calibri"/>
                <w:color w:val="000000"/>
                <w:sz w:val="22"/>
                <w:szCs w:val="22"/>
              </w:rPr>
              <w:t>é</w:t>
            </w:r>
            <w:r>
              <w:rPr>
                <w:color w:val="000000"/>
                <w:sz w:val="22"/>
                <w:szCs w:val="22"/>
              </w:rPr>
              <w:t>talliques en tubes carr</w:t>
            </w:r>
            <w:r>
              <w:rPr>
                <w:rFonts w:ascii="Calibri" w:hAnsi="Calibri" w:cs="Calibri"/>
                <w:color w:val="000000"/>
                <w:sz w:val="22"/>
                <w:szCs w:val="22"/>
              </w:rPr>
              <w:t>é</w:t>
            </w:r>
            <w:r>
              <w:rPr>
                <w:color w:val="000000"/>
                <w:sz w:val="22"/>
                <w:szCs w:val="22"/>
              </w:rPr>
              <w:t>s lourds de 50/2 (2 fermes de rive et 2 fermes centrales. D</w:t>
            </w:r>
            <w:r>
              <w:rPr>
                <w:rFonts w:ascii="Calibri" w:hAnsi="Calibri" w:cs="Calibri"/>
                <w:color w:val="000000"/>
                <w:sz w:val="22"/>
                <w:szCs w:val="22"/>
              </w:rPr>
              <w:t>é</w:t>
            </w:r>
            <w:r>
              <w:rPr>
                <w:color w:val="000000"/>
                <w:sz w:val="22"/>
                <w:szCs w:val="22"/>
              </w:rPr>
              <w:t>tails, voir plans).</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B8CD264" w14:textId="37087E98" w:rsidR="00E14AB9" w:rsidRDefault="00F20A51" w:rsidP="00F20A51">
            <w:pPr>
              <w:jc w:val="center"/>
              <w:rPr>
                <w:color w:val="000000"/>
                <w:sz w:val="22"/>
                <w:szCs w:val="22"/>
              </w:rPr>
            </w:pPr>
            <w:r>
              <w:rPr>
                <w:color w:val="000000"/>
                <w:sz w:val="22"/>
                <w:szCs w:val="22"/>
              </w:rPr>
              <w:t>U</w:t>
            </w:r>
          </w:p>
        </w:tc>
        <w:tc>
          <w:tcPr>
            <w:tcW w:w="1276" w:type="dxa"/>
            <w:tcBorders>
              <w:top w:val="nil"/>
              <w:left w:val="nil"/>
              <w:bottom w:val="single" w:sz="4" w:space="0" w:color="auto"/>
              <w:right w:val="single" w:sz="4" w:space="0" w:color="auto"/>
            </w:tcBorders>
            <w:shd w:val="clear" w:color="auto" w:fill="auto"/>
            <w:noWrap/>
            <w:vAlign w:val="center"/>
            <w:hideMark/>
          </w:tcPr>
          <w:p w14:paraId="64702EC7" w14:textId="77777777" w:rsidR="00E14AB9" w:rsidRDefault="00E14AB9" w:rsidP="00630265">
            <w:pPr>
              <w:jc w:val="center"/>
              <w:rPr>
                <w:color w:val="000000"/>
                <w:sz w:val="22"/>
                <w:szCs w:val="22"/>
              </w:rPr>
            </w:pPr>
            <w:r>
              <w:rPr>
                <w:color w:val="000000"/>
                <w:sz w:val="22"/>
                <w:szCs w:val="22"/>
              </w:rPr>
              <w:t> </w:t>
            </w:r>
          </w:p>
        </w:tc>
        <w:tc>
          <w:tcPr>
            <w:tcW w:w="1376" w:type="dxa"/>
            <w:tcBorders>
              <w:top w:val="nil"/>
              <w:left w:val="nil"/>
              <w:bottom w:val="single" w:sz="4" w:space="0" w:color="auto"/>
              <w:right w:val="single" w:sz="4" w:space="0" w:color="auto"/>
            </w:tcBorders>
            <w:shd w:val="clear" w:color="auto" w:fill="auto"/>
            <w:noWrap/>
            <w:vAlign w:val="center"/>
            <w:hideMark/>
          </w:tcPr>
          <w:p w14:paraId="3EBF6A3A" w14:textId="77777777" w:rsidR="00E14AB9" w:rsidRDefault="00E14AB9" w:rsidP="00630265">
            <w:pPr>
              <w:jc w:val="center"/>
              <w:rPr>
                <w:color w:val="000000"/>
                <w:sz w:val="22"/>
                <w:szCs w:val="22"/>
              </w:rPr>
            </w:pPr>
            <w:r>
              <w:rPr>
                <w:color w:val="000000"/>
                <w:sz w:val="22"/>
                <w:szCs w:val="22"/>
              </w:rPr>
              <w:t> </w:t>
            </w:r>
          </w:p>
        </w:tc>
      </w:tr>
      <w:tr w:rsidR="00E14AB9" w14:paraId="2ACF15C8" w14:textId="77777777" w:rsidTr="00F20A51">
        <w:trPr>
          <w:trHeight w:val="32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9E5FC3" w14:textId="77777777" w:rsidR="00E14AB9" w:rsidRDefault="00E14AB9" w:rsidP="00630265">
            <w:pPr>
              <w:jc w:val="center"/>
              <w:rPr>
                <w:color w:val="000000"/>
                <w:sz w:val="22"/>
                <w:szCs w:val="22"/>
              </w:rPr>
            </w:pPr>
            <w:r>
              <w:rPr>
                <w:color w:val="000000"/>
                <w:sz w:val="22"/>
                <w:szCs w:val="22"/>
              </w:rPr>
              <w:t> </w:t>
            </w:r>
          </w:p>
        </w:tc>
        <w:tc>
          <w:tcPr>
            <w:tcW w:w="6018" w:type="dxa"/>
            <w:tcBorders>
              <w:top w:val="single" w:sz="4" w:space="0" w:color="auto"/>
              <w:left w:val="nil"/>
              <w:bottom w:val="single" w:sz="4" w:space="0" w:color="auto"/>
              <w:right w:val="single" w:sz="4" w:space="0" w:color="000000"/>
            </w:tcBorders>
            <w:shd w:val="clear" w:color="auto" w:fill="auto"/>
            <w:hideMark/>
          </w:tcPr>
          <w:p w14:paraId="72CC8C29" w14:textId="77777777" w:rsidR="00E14AB9" w:rsidRDefault="00E14AB9" w:rsidP="00F20A51">
            <w:pPr>
              <w:rPr>
                <w:color w:val="000000"/>
                <w:sz w:val="22"/>
                <w:szCs w:val="22"/>
              </w:rPr>
            </w:pPr>
            <w:r>
              <w:rPr>
                <w:color w:val="000000"/>
                <w:sz w:val="22"/>
                <w:szCs w:val="22"/>
              </w:rPr>
              <w:t>Fourniture et pose de la Plaque Publicitaire : Plaque publicitaire avec logo de Plan International y compris toute sujétions de pose</w:t>
            </w:r>
          </w:p>
        </w:tc>
        <w:tc>
          <w:tcPr>
            <w:tcW w:w="850" w:type="dxa"/>
            <w:tcBorders>
              <w:top w:val="single" w:sz="4" w:space="0" w:color="000000"/>
              <w:left w:val="single" w:sz="4" w:space="0" w:color="000000"/>
              <w:bottom w:val="single" w:sz="4" w:space="0" w:color="000000"/>
              <w:right w:val="single" w:sz="4" w:space="0" w:color="000000"/>
            </w:tcBorders>
            <w:shd w:val="clear" w:color="FFFFFF" w:fill="FFFFFF"/>
            <w:hideMark/>
          </w:tcPr>
          <w:p w14:paraId="2C29F64F" w14:textId="77777777" w:rsidR="00E14AB9" w:rsidRDefault="00E14AB9" w:rsidP="00F20A51">
            <w:pPr>
              <w:jc w:val="center"/>
              <w:rPr>
                <w:color w:val="000000"/>
              </w:rPr>
            </w:pPr>
            <w:r>
              <w:rPr>
                <w:color w:val="000000"/>
              </w:rPr>
              <w:t>U</w:t>
            </w:r>
          </w:p>
        </w:tc>
        <w:tc>
          <w:tcPr>
            <w:tcW w:w="1276" w:type="dxa"/>
            <w:tcBorders>
              <w:top w:val="single" w:sz="4" w:space="0" w:color="000000"/>
              <w:left w:val="nil"/>
              <w:bottom w:val="single" w:sz="4" w:space="0" w:color="000000"/>
              <w:right w:val="single" w:sz="4" w:space="0" w:color="000000"/>
            </w:tcBorders>
            <w:shd w:val="clear" w:color="FFFFFF" w:fill="FFFFFF"/>
            <w:hideMark/>
          </w:tcPr>
          <w:p w14:paraId="60DB0073" w14:textId="77777777" w:rsidR="00E14AB9" w:rsidRDefault="00E14AB9" w:rsidP="00630265">
            <w:pPr>
              <w:jc w:val="center"/>
              <w:rPr>
                <w:color w:val="000000"/>
              </w:rPr>
            </w:pPr>
            <w:r>
              <w:rPr>
                <w:color w:val="000000"/>
              </w:rPr>
              <w:t> </w:t>
            </w:r>
          </w:p>
        </w:tc>
        <w:tc>
          <w:tcPr>
            <w:tcW w:w="1376" w:type="dxa"/>
            <w:tcBorders>
              <w:top w:val="nil"/>
              <w:left w:val="single" w:sz="4" w:space="0" w:color="auto"/>
              <w:bottom w:val="single" w:sz="4" w:space="0" w:color="auto"/>
              <w:right w:val="single" w:sz="4" w:space="0" w:color="auto"/>
            </w:tcBorders>
            <w:shd w:val="clear" w:color="auto" w:fill="auto"/>
            <w:noWrap/>
            <w:vAlign w:val="center"/>
            <w:hideMark/>
          </w:tcPr>
          <w:p w14:paraId="4CAD2E1E" w14:textId="77777777" w:rsidR="00E14AB9" w:rsidRDefault="00E14AB9" w:rsidP="00630265">
            <w:pPr>
              <w:jc w:val="center"/>
              <w:rPr>
                <w:color w:val="000000"/>
                <w:sz w:val="22"/>
                <w:szCs w:val="22"/>
              </w:rPr>
            </w:pPr>
            <w:r>
              <w:rPr>
                <w:color w:val="000000"/>
                <w:sz w:val="22"/>
                <w:szCs w:val="22"/>
              </w:rPr>
              <w:t> </w:t>
            </w:r>
          </w:p>
        </w:tc>
      </w:tr>
    </w:tbl>
    <w:p w14:paraId="50DE8554" w14:textId="77777777" w:rsidR="00E14AB9" w:rsidRDefault="00E14AB9" w:rsidP="004E3028">
      <w:pPr>
        <w:suppressAutoHyphens/>
        <w:jc w:val="center"/>
        <w:rPr>
          <w:rFonts w:ascii="Arial" w:hAnsi="Arial" w:cs="Arial"/>
          <w:b/>
          <w:bCs/>
          <w:i/>
          <w:iCs/>
          <w:u w:val="single"/>
        </w:rPr>
      </w:pPr>
    </w:p>
    <w:p w14:paraId="03ADD165" w14:textId="77777777" w:rsidR="00E14AB9" w:rsidRDefault="00E14AB9" w:rsidP="004E3028">
      <w:pPr>
        <w:suppressAutoHyphens/>
        <w:jc w:val="center"/>
        <w:rPr>
          <w:rFonts w:ascii="Arial" w:hAnsi="Arial" w:cs="Arial"/>
          <w:b/>
          <w:bCs/>
          <w:i/>
          <w:iCs/>
          <w:u w:val="single"/>
        </w:rPr>
      </w:pPr>
    </w:p>
    <w:p w14:paraId="3E46B60E" w14:textId="77777777" w:rsidR="00E14AB9" w:rsidRDefault="00E14AB9" w:rsidP="004E3028">
      <w:pPr>
        <w:suppressAutoHyphens/>
        <w:jc w:val="center"/>
        <w:rPr>
          <w:rFonts w:ascii="Arial" w:hAnsi="Arial" w:cs="Arial"/>
          <w:b/>
          <w:bCs/>
          <w:i/>
          <w:iCs/>
          <w:u w:val="single"/>
        </w:rPr>
      </w:pPr>
    </w:p>
    <w:p w14:paraId="39C310ED" w14:textId="77777777" w:rsidR="00E14AB9" w:rsidRDefault="00E14AB9" w:rsidP="004E3028">
      <w:pPr>
        <w:suppressAutoHyphens/>
        <w:jc w:val="center"/>
        <w:rPr>
          <w:rFonts w:ascii="Arial" w:hAnsi="Arial" w:cs="Arial"/>
          <w:b/>
          <w:bCs/>
          <w:i/>
          <w:iCs/>
          <w:u w:val="single"/>
        </w:rPr>
      </w:pPr>
    </w:p>
    <w:p w14:paraId="0B6D25C6" w14:textId="77777777" w:rsidR="00E14AB9" w:rsidRDefault="00E14AB9" w:rsidP="004E3028">
      <w:pPr>
        <w:suppressAutoHyphens/>
        <w:jc w:val="center"/>
        <w:rPr>
          <w:rFonts w:ascii="Arial" w:hAnsi="Arial" w:cs="Arial"/>
          <w:b/>
          <w:bCs/>
          <w:i/>
          <w:iCs/>
          <w:u w:val="single"/>
        </w:rPr>
      </w:pPr>
    </w:p>
    <w:p w14:paraId="754ECFF4" w14:textId="77777777" w:rsidR="00E14AB9" w:rsidRDefault="00E14AB9" w:rsidP="004E3028">
      <w:pPr>
        <w:suppressAutoHyphens/>
        <w:jc w:val="center"/>
        <w:rPr>
          <w:rFonts w:ascii="Arial" w:hAnsi="Arial" w:cs="Arial"/>
          <w:b/>
          <w:bCs/>
          <w:i/>
          <w:iCs/>
          <w:u w:val="single"/>
        </w:rPr>
      </w:pPr>
    </w:p>
    <w:p w14:paraId="6B8CB83A" w14:textId="77777777" w:rsidR="00E14AB9" w:rsidRDefault="00E14AB9" w:rsidP="004E3028">
      <w:pPr>
        <w:suppressAutoHyphens/>
        <w:jc w:val="center"/>
        <w:rPr>
          <w:rFonts w:ascii="Arial" w:hAnsi="Arial" w:cs="Arial"/>
          <w:b/>
          <w:bCs/>
          <w:i/>
          <w:iCs/>
          <w:u w:val="single"/>
        </w:rPr>
      </w:pPr>
    </w:p>
    <w:p w14:paraId="10847B30" w14:textId="77777777" w:rsidR="00E14AB9" w:rsidRDefault="00E14AB9" w:rsidP="004E3028">
      <w:pPr>
        <w:suppressAutoHyphens/>
        <w:jc w:val="center"/>
        <w:rPr>
          <w:rFonts w:ascii="Arial" w:hAnsi="Arial" w:cs="Arial"/>
          <w:b/>
          <w:bCs/>
          <w:i/>
          <w:iCs/>
          <w:u w:val="single"/>
        </w:rPr>
      </w:pPr>
    </w:p>
    <w:p w14:paraId="4576AC7D" w14:textId="77777777" w:rsidR="00E14AB9" w:rsidRDefault="00E14AB9" w:rsidP="004E3028">
      <w:pPr>
        <w:suppressAutoHyphens/>
        <w:jc w:val="center"/>
        <w:rPr>
          <w:rFonts w:ascii="Arial" w:hAnsi="Arial" w:cs="Arial"/>
          <w:b/>
          <w:bCs/>
          <w:i/>
          <w:iCs/>
          <w:u w:val="single"/>
        </w:rPr>
      </w:pPr>
    </w:p>
    <w:p w14:paraId="4D2B2785" w14:textId="77777777" w:rsidR="00E14AB9" w:rsidRDefault="00E14AB9" w:rsidP="004E3028">
      <w:pPr>
        <w:suppressAutoHyphens/>
        <w:jc w:val="center"/>
        <w:rPr>
          <w:rFonts w:ascii="Arial" w:hAnsi="Arial" w:cs="Arial"/>
          <w:b/>
          <w:bCs/>
          <w:i/>
          <w:iCs/>
          <w:u w:val="single"/>
        </w:rPr>
      </w:pPr>
    </w:p>
    <w:p w14:paraId="0B9800A6" w14:textId="77777777" w:rsidR="00E14AB9" w:rsidRDefault="00E14AB9" w:rsidP="004E3028">
      <w:pPr>
        <w:suppressAutoHyphens/>
        <w:jc w:val="center"/>
        <w:rPr>
          <w:rFonts w:ascii="Arial" w:hAnsi="Arial" w:cs="Arial"/>
          <w:b/>
          <w:bCs/>
          <w:i/>
          <w:iCs/>
          <w:u w:val="single"/>
        </w:rPr>
      </w:pPr>
    </w:p>
    <w:p w14:paraId="615D96ED" w14:textId="77777777" w:rsidR="00E14AB9" w:rsidRDefault="00E14AB9" w:rsidP="004E3028">
      <w:pPr>
        <w:suppressAutoHyphens/>
        <w:jc w:val="center"/>
        <w:rPr>
          <w:rFonts w:ascii="Arial" w:hAnsi="Arial" w:cs="Arial"/>
          <w:b/>
          <w:bCs/>
          <w:i/>
          <w:iCs/>
          <w:u w:val="single"/>
        </w:rPr>
      </w:pPr>
    </w:p>
    <w:p w14:paraId="5E73EBE5" w14:textId="77777777" w:rsidR="00E14AB9" w:rsidRDefault="00E14AB9" w:rsidP="004E3028">
      <w:pPr>
        <w:suppressAutoHyphens/>
        <w:jc w:val="center"/>
        <w:rPr>
          <w:rFonts w:ascii="Arial" w:hAnsi="Arial" w:cs="Arial"/>
          <w:b/>
          <w:bCs/>
          <w:i/>
          <w:iCs/>
          <w:u w:val="single"/>
        </w:rPr>
      </w:pPr>
    </w:p>
    <w:p w14:paraId="202D9C51" w14:textId="77777777" w:rsidR="00E14AB9" w:rsidRDefault="00E14AB9" w:rsidP="004E3028">
      <w:pPr>
        <w:suppressAutoHyphens/>
        <w:jc w:val="center"/>
        <w:rPr>
          <w:rFonts w:ascii="Arial" w:hAnsi="Arial" w:cs="Arial"/>
          <w:b/>
          <w:bCs/>
          <w:i/>
          <w:iCs/>
          <w:u w:val="single"/>
        </w:rPr>
      </w:pPr>
    </w:p>
    <w:p w14:paraId="10D28707" w14:textId="77777777" w:rsidR="00E14AB9" w:rsidRDefault="00E14AB9" w:rsidP="004E3028">
      <w:pPr>
        <w:suppressAutoHyphens/>
        <w:jc w:val="center"/>
        <w:rPr>
          <w:rFonts w:ascii="Arial" w:hAnsi="Arial" w:cs="Arial"/>
          <w:b/>
          <w:bCs/>
          <w:i/>
          <w:iCs/>
          <w:u w:val="single"/>
        </w:rPr>
      </w:pPr>
    </w:p>
    <w:p w14:paraId="7792C279" w14:textId="77777777" w:rsidR="00E14AB9" w:rsidRDefault="00E14AB9" w:rsidP="004E3028">
      <w:pPr>
        <w:suppressAutoHyphens/>
        <w:jc w:val="center"/>
        <w:rPr>
          <w:rFonts w:ascii="Arial" w:hAnsi="Arial" w:cs="Arial"/>
          <w:b/>
          <w:bCs/>
          <w:i/>
          <w:iCs/>
          <w:u w:val="single"/>
        </w:rPr>
      </w:pPr>
    </w:p>
    <w:p w14:paraId="543B9F3B" w14:textId="77777777" w:rsidR="00E14AB9" w:rsidRDefault="00E14AB9" w:rsidP="004E3028">
      <w:pPr>
        <w:suppressAutoHyphens/>
        <w:jc w:val="center"/>
        <w:rPr>
          <w:rFonts w:ascii="Arial" w:hAnsi="Arial" w:cs="Arial"/>
          <w:b/>
          <w:bCs/>
          <w:i/>
          <w:iCs/>
          <w:u w:val="single"/>
        </w:rPr>
      </w:pPr>
    </w:p>
    <w:p w14:paraId="0E587D44" w14:textId="77777777" w:rsidR="00E14AB9" w:rsidRDefault="00E14AB9" w:rsidP="004E3028">
      <w:pPr>
        <w:suppressAutoHyphens/>
        <w:jc w:val="center"/>
        <w:rPr>
          <w:rFonts w:ascii="Arial" w:hAnsi="Arial" w:cs="Arial"/>
          <w:b/>
          <w:bCs/>
          <w:i/>
          <w:iCs/>
          <w:u w:val="single"/>
        </w:rPr>
      </w:pPr>
    </w:p>
    <w:p w14:paraId="2091583B" w14:textId="77777777" w:rsidR="00F20A51" w:rsidRDefault="00F20A51" w:rsidP="004E3028">
      <w:pPr>
        <w:suppressAutoHyphens/>
        <w:jc w:val="center"/>
        <w:rPr>
          <w:rFonts w:ascii="Arial" w:hAnsi="Arial" w:cs="Arial"/>
          <w:b/>
          <w:bCs/>
          <w:i/>
          <w:iCs/>
          <w:u w:val="single"/>
        </w:rPr>
      </w:pPr>
    </w:p>
    <w:p w14:paraId="02F2A00F" w14:textId="77777777" w:rsidR="00F20A51" w:rsidRDefault="00F20A51" w:rsidP="004E3028">
      <w:pPr>
        <w:suppressAutoHyphens/>
        <w:jc w:val="center"/>
        <w:rPr>
          <w:rFonts w:ascii="Arial" w:hAnsi="Arial" w:cs="Arial"/>
          <w:b/>
          <w:bCs/>
          <w:i/>
          <w:iCs/>
          <w:u w:val="single"/>
        </w:rPr>
      </w:pPr>
    </w:p>
    <w:p w14:paraId="30F32403" w14:textId="77777777" w:rsidR="00F20A51" w:rsidRDefault="00F20A51" w:rsidP="004E3028">
      <w:pPr>
        <w:suppressAutoHyphens/>
        <w:jc w:val="center"/>
        <w:rPr>
          <w:rFonts w:ascii="Arial" w:hAnsi="Arial" w:cs="Arial"/>
          <w:b/>
          <w:bCs/>
          <w:i/>
          <w:iCs/>
          <w:u w:val="single"/>
        </w:rPr>
      </w:pPr>
    </w:p>
    <w:p w14:paraId="7AB94248" w14:textId="77777777" w:rsidR="00F20A51" w:rsidRDefault="00F20A51" w:rsidP="004E3028">
      <w:pPr>
        <w:suppressAutoHyphens/>
        <w:jc w:val="center"/>
        <w:rPr>
          <w:rFonts w:ascii="Arial" w:hAnsi="Arial" w:cs="Arial"/>
          <w:b/>
          <w:bCs/>
          <w:i/>
          <w:iCs/>
          <w:u w:val="single"/>
        </w:rPr>
      </w:pPr>
    </w:p>
    <w:p w14:paraId="3030C808" w14:textId="77777777" w:rsidR="00F20A51" w:rsidRDefault="00F20A51" w:rsidP="004E3028">
      <w:pPr>
        <w:suppressAutoHyphens/>
        <w:jc w:val="center"/>
        <w:rPr>
          <w:rFonts w:ascii="Arial" w:hAnsi="Arial" w:cs="Arial"/>
          <w:b/>
          <w:bCs/>
          <w:i/>
          <w:iCs/>
          <w:u w:val="single"/>
        </w:rPr>
      </w:pPr>
    </w:p>
    <w:p w14:paraId="5A76A8C1" w14:textId="77777777" w:rsidR="00F20A51" w:rsidRDefault="00F20A51" w:rsidP="004E3028">
      <w:pPr>
        <w:suppressAutoHyphens/>
        <w:jc w:val="center"/>
        <w:rPr>
          <w:rFonts w:ascii="Arial" w:hAnsi="Arial" w:cs="Arial"/>
          <w:b/>
          <w:bCs/>
          <w:i/>
          <w:iCs/>
          <w:u w:val="single"/>
        </w:rPr>
      </w:pPr>
    </w:p>
    <w:p w14:paraId="1534E9C1" w14:textId="77777777" w:rsidR="00F20A51" w:rsidRDefault="00F20A51" w:rsidP="004E3028">
      <w:pPr>
        <w:suppressAutoHyphens/>
        <w:jc w:val="center"/>
        <w:rPr>
          <w:rFonts w:ascii="Arial" w:hAnsi="Arial" w:cs="Arial"/>
          <w:b/>
          <w:bCs/>
          <w:i/>
          <w:iCs/>
          <w:u w:val="single"/>
        </w:rPr>
      </w:pPr>
    </w:p>
    <w:p w14:paraId="29F84B56" w14:textId="77777777" w:rsidR="00F20A51" w:rsidRDefault="00F20A51" w:rsidP="004E3028">
      <w:pPr>
        <w:suppressAutoHyphens/>
        <w:jc w:val="center"/>
        <w:rPr>
          <w:rFonts w:ascii="Arial" w:hAnsi="Arial" w:cs="Arial"/>
          <w:b/>
          <w:bCs/>
          <w:i/>
          <w:iCs/>
          <w:u w:val="single"/>
        </w:rPr>
      </w:pPr>
    </w:p>
    <w:p w14:paraId="356EDAE4" w14:textId="77777777" w:rsidR="00F20A51" w:rsidRDefault="00F20A51" w:rsidP="004E3028">
      <w:pPr>
        <w:suppressAutoHyphens/>
        <w:jc w:val="center"/>
        <w:rPr>
          <w:rFonts w:ascii="Arial" w:hAnsi="Arial" w:cs="Arial"/>
          <w:b/>
          <w:bCs/>
          <w:i/>
          <w:iCs/>
          <w:u w:val="single"/>
        </w:rPr>
      </w:pPr>
    </w:p>
    <w:p w14:paraId="78D01C97" w14:textId="77777777" w:rsidR="00F20A51" w:rsidRDefault="00F20A51" w:rsidP="004E3028">
      <w:pPr>
        <w:suppressAutoHyphens/>
        <w:jc w:val="center"/>
        <w:rPr>
          <w:rFonts w:ascii="Arial" w:hAnsi="Arial" w:cs="Arial"/>
          <w:b/>
          <w:bCs/>
          <w:i/>
          <w:iCs/>
          <w:u w:val="single"/>
        </w:rPr>
      </w:pPr>
    </w:p>
    <w:p w14:paraId="73CA6394" w14:textId="77777777" w:rsidR="00E14AB9" w:rsidRDefault="00E14AB9" w:rsidP="004E3028">
      <w:pPr>
        <w:suppressAutoHyphens/>
        <w:jc w:val="center"/>
        <w:rPr>
          <w:rFonts w:ascii="Arial" w:hAnsi="Arial" w:cs="Arial"/>
          <w:b/>
          <w:bCs/>
          <w:i/>
          <w:iCs/>
          <w:u w:val="single"/>
        </w:rPr>
      </w:pPr>
    </w:p>
    <w:p w14:paraId="74C41F42" w14:textId="77777777" w:rsidR="00E14AB9" w:rsidRDefault="00E14AB9" w:rsidP="004E3028">
      <w:pPr>
        <w:suppressAutoHyphens/>
        <w:jc w:val="center"/>
        <w:rPr>
          <w:rFonts w:ascii="Arial" w:hAnsi="Arial" w:cs="Arial"/>
          <w:b/>
          <w:bCs/>
          <w:i/>
          <w:iCs/>
          <w:u w:val="single"/>
        </w:rPr>
      </w:pPr>
    </w:p>
    <w:p w14:paraId="22F01DBD" w14:textId="77777777" w:rsidR="00E14AB9" w:rsidRDefault="00E14AB9" w:rsidP="004E3028">
      <w:pPr>
        <w:suppressAutoHyphens/>
        <w:jc w:val="center"/>
        <w:rPr>
          <w:rFonts w:ascii="Arial" w:hAnsi="Arial" w:cs="Arial"/>
          <w:b/>
          <w:bCs/>
          <w:i/>
          <w:iCs/>
          <w:u w:val="single"/>
        </w:rPr>
      </w:pPr>
    </w:p>
    <w:p w14:paraId="7CD90933" w14:textId="365B28B7" w:rsidR="00DE7D02" w:rsidRPr="007100F3" w:rsidRDefault="00DE7D02" w:rsidP="004E3028">
      <w:pPr>
        <w:suppressAutoHyphens/>
        <w:jc w:val="center"/>
        <w:rPr>
          <w:rFonts w:ascii="Arial" w:hAnsi="Arial" w:cs="Arial"/>
          <w:b/>
          <w:bCs/>
          <w:i/>
          <w:iCs/>
          <w:strike/>
          <w:u w:val="single"/>
        </w:rPr>
      </w:pPr>
    </w:p>
    <w:p w14:paraId="0E525CA9" w14:textId="77777777" w:rsidR="000362FF" w:rsidRDefault="000362FF" w:rsidP="004E3028">
      <w:pPr>
        <w:suppressAutoHyphens/>
        <w:jc w:val="center"/>
        <w:rPr>
          <w:rFonts w:ascii="Arial" w:hAnsi="Arial" w:cs="Arial"/>
          <w:b/>
          <w:bCs/>
          <w:sz w:val="28"/>
          <w:szCs w:val="28"/>
        </w:rPr>
      </w:pPr>
    </w:p>
    <w:p w14:paraId="62E5BCCC" w14:textId="77777777" w:rsidR="00F20A51" w:rsidRDefault="00F20A51" w:rsidP="004E3028">
      <w:pPr>
        <w:suppressAutoHyphens/>
        <w:jc w:val="center"/>
        <w:rPr>
          <w:rFonts w:ascii="Arial" w:hAnsi="Arial" w:cs="Arial"/>
          <w:b/>
          <w:bCs/>
          <w:sz w:val="28"/>
          <w:szCs w:val="28"/>
        </w:rPr>
      </w:pPr>
    </w:p>
    <w:p w14:paraId="107CD304" w14:textId="1D7F395A" w:rsidR="001116E1" w:rsidRPr="00F20A51" w:rsidRDefault="001116E1" w:rsidP="004E3028">
      <w:pPr>
        <w:suppressAutoHyphens/>
        <w:jc w:val="center"/>
        <w:rPr>
          <w:rFonts w:ascii="Arial" w:hAnsi="Arial" w:cs="Arial"/>
          <w:b/>
          <w:bCs/>
          <w:szCs w:val="28"/>
        </w:rPr>
      </w:pPr>
      <w:r w:rsidRPr="00F20A51">
        <w:rPr>
          <w:rFonts w:ascii="Arial" w:hAnsi="Arial" w:cs="Arial"/>
          <w:b/>
          <w:bCs/>
          <w:szCs w:val="28"/>
          <w:u w:val="single"/>
        </w:rPr>
        <w:t xml:space="preserve">BORDEREAU DES PRIX UNITAIRES </w:t>
      </w:r>
      <w:r w:rsidR="00D33E4C" w:rsidRPr="00F20A51">
        <w:rPr>
          <w:rFonts w:ascii="Arial" w:hAnsi="Arial" w:cs="Arial"/>
          <w:b/>
          <w:bCs/>
          <w:szCs w:val="28"/>
          <w:u w:val="single"/>
        </w:rPr>
        <w:t>POUR LA</w:t>
      </w:r>
      <w:r w:rsidRPr="00F20A51">
        <w:rPr>
          <w:rFonts w:ascii="Arial" w:hAnsi="Arial" w:cs="Arial"/>
          <w:b/>
          <w:bCs/>
          <w:szCs w:val="28"/>
          <w:u w:val="single"/>
        </w:rPr>
        <w:t xml:space="preserve"> CONSTRUCTION D'UN BLOC DE LATRINE A DEUX CABINES</w:t>
      </w:r>
      <w:r w:rsidRPr="00F20A51">
        <w:rPr>
          <w:rFonts w:ascii="Arial" w:hAnsi="Arial" w:cs="Arial"/>
          <w:b/>
          <w:bCs/>
          <w:szCs w:val="28"/>
        </w:rPr>
        <w:t xml:space="preserve"> : LOT N° </w:t>
      </w:r>
      <w:r w:rsidR="00A86BF3" w:rsidRPr="00F20A51">
        <w:rPr>
          <w:rFonts w:ascii="Arial" w:hAnsi="Arial" w:cs="Arial"/>
          <w:b/>
          <w:bCs/>
          <w:szCs w:val="28"/>
        </w:rPr>
        <w:t>......</w:t>
      </w:r>
    </w:p>
    <w:tbl>
      <w:tblPr>
        <w:tblW w:w="10065" w:type="dxa"/>
        <w:tblInd w:w="70" w:type="dxa"/>
        <w:tblLayout w:type="fixed"/>
        <w:tblCellMar>
          <w:left w:w="70" w:type="dxa"/>
          <w:right w:w="70" w:type="dxa"/>
        </w:tblCellMar>
        <w:tblLook w:val="04A0" w:firstRow="1" w:lastRow="0" w:firstColumn="1" w:lastColumn="0" w:noHBand="0" w:noVBand="1"/>
      </w:tblPr>
      <w:tblGrid>
        <w:gridCol w:w="560"/>
        <w:gridCol w:w="5819"/>
        <w:gridCol w:w="851"/>
        <w:gridCol w:w="1275"/>
        <w:gridCol w:w="1560"/>
      </w:tblGrid>
      <w:tr w:rsidR="007A2C64" w14:paraId="4B05411C" w14:textId="77777777" w:rsidTr="008D2F93">
        <w:trPr>
          <w:trHeight w:val="645"/>
        </w:trPr>
        <w:tc>
          <w:tcPr>
            <w:tcW w:w="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B80756" w14:textId="77777777" w:rsidR="007A2C64" w:rsidRDefault="007A2C64">
            <w:pPr>
              <w:rPr>
                <w:b/>
                <w:bCs/>
                <w:color w:val="000000"/>
                <w:sz w:val="22"/>
                <w:szCs w:val="22"/>
              </w:rPr>
            </w:pPr>
            <w:r>
              <w:rPr>
                <w:b/>
                <w:bCs/>
                <w:color w:val="000000"/>
                <w:sz w:val="22"/>
                <w:szCs w:val="22"/>
              </w:rPr>
              <w:t>Réf</w:t>
            </w:r>
          </w:p>
        </w:tc>
        <w:tc>
          <w:tcPr>
            <w:tcW w:w="581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1FE41A2" w14:textId="77777777" w:rsidR="007A2C64" w:rsidRDefault="007A2C64">
            <w:pPr>
              <w:jc w:val="center"/>
              <w:rPr>
                <w:b/>
                <w:bCs/>
                <w:color w:val="000000"/>
                <w:sz w:val="22"/>
                <w:szCs w:val="22"/>
              </w:rPr>
            </w:pPr>
            <w:r>
              <w:rPr>
                <w:b/>
                <w:bCs/>
                <w:color w:val="000000"/>
                <w:sz w:val="22"/>
                <w:szCs w:val="22"/>
              </w:rPr>
              <w:t>DESIGNATION</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228EA6C" w14:textId="77777777" w:rsidR="007A2C64" w:rsidRDefault="007A2C64">
            <w:pPr>
              <w:jc w:val="center"/>
              <w:rPr>
                <w:b/>
                <w:bCs/>
                <w:color w:val="000000"/>
                <w:sz w:val="22"/>
                <w:szCs w:val="22"/>
              </w:rPr>
            </w:pPr>
            <w:r>
              <w:rPr>
                <w:b/>
                <w:bCs/>
                <w:color w:val="000000"/>
                <w:sz w:val="22"/>
                <w:szCs w:val="22"/>
              </w:rPr>
              <w:t>UNITE</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6B613C4" w14:textId="77777777" w:rsidR="007A2C64" w:rsidRDefault="007A2C64">
            <w:pPr>
              <w:jc w:val="center"/>
              <w:rPr>
                <w:b/>
                <w:bCs/>
                <w:color w:val="000000"/>
                <w:sz w:val="22"/>
                <w:szCs w:val="22"/>
              </w:rPr>
            </w:pPr>
            <w:r>
              <w:rPr>
                <w:b/>
                <w:bCs/>
                <w:color w:val="000000"/>
                <w:sz w:val="22"/>
                <w:szCs w:val="22"/>
              </w:rPr>
              <w:t xml:space="preserve"> PRIX UNITAIRE HT EN CHIFFRES</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2211A94" w14:textId="77777777" w:rsidR="007A2C64" w:rsidRDefault="007A2C64">
            <w:pPr>
              <w:jc w:val="center"/>
              <w:rPr>
                <w:b/>
                <w:bCs/>
                <w:color w:val="000000"/>
                <w:sz w:val="22"/>
                <w:szCs w:val="22"/>
              </w:rPr>
            </w:pPr>
            <w:r>
              <w:rPr>
                <w:b/>
                <w:bCs/>
                <w:color w:val="000000"/>
                <w:sz w:val="22"/>
                <w:szCs w:val="22"/>
              </w:rPr>
              <w:t>PRIX UNITAIRE HT EN LETTRES</w:t>
            </w:r>
          </w:p>
        </w:tc>
      </w:tr>
      <w:tr w:rsidR="007A2C64" w14:paraId="13752A35" w14:textId="77777777" w:rsidTr="008D2F93">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39FA27F" w14:textId="77777777" w:rsidR="007A2C64" w:rsidRDefault="007A2C64">
            <w:pPr>
              <w:jc w:val="center"/>
              <w:rPr>
                <w:b/>
                <w:bCs/>
                <w:color w:val="000000"/>
                <w:sz w:val="22"/>
                <w:szCs w:val="22"/>
              </w:rPr>
            </w:pPr>
            <w:r>
              <w:rPr>
                <w:b/>
                <w:bCs/>
                <w:color w:val="000000"/>
                <w:sz w:val="22"/>
                <w:szCs w:val="22"/>
              </w:rPr>
              <w:t>1</w:t>
            </w:r>
          </w:p>
        </w:tc>
        <w:tc>
          <w:tcPr>
            <w:tcW w:w="5819" w:type="dxa"/>
            <w:tcBorders>
              <w:top w:val="nil"/>
              <w:left w:val="nil"/>
              <w:bottom w:val="single" w:sz="4" w:space="0" w:color="auto"/>
              <w:right w:val="single" w:sz="4" w:space="0" w:color="auto"/>
            </w:tcBorders>
            <w:shd w:val="clear" w:color="auto" w:fill="auto"/>
            <w:vAlign w:val="center"/>
            <w:hideMark/>
          </w:tcPr>
          <w:p w14:paraId="3E29AC04" w14:textId="77777777" w:rsidR="007A2C64" w:rsidRDefault="007A2C64">
            <w:pPr>
              <w:rPr>
                <w:b/>
                <w:bCs/>
                <w:color w:val="000000"/>
                <w:sz w:val="22"/>
                <w:szCs w:val="22"/>
              </w:rPr>
            </w:pPr>
            <w:r>
              <w:rPr>
                <w:b/>
                <w:bCs/>
                <w:color w:val="000000"/>
                <w:sz w:val="22"/>
                <w:szCs w:val="22"/>
              </w:rPr>
              <w:t>Terrassement</w:t>
            </w:r>
          </w:p>
        </w:tc>
        <w:tc>
          <w:tcPr>
            <w:tcW w:w="851" w:type="dxa"/>
            <w:tcBorders>
              <w:top w:val="nil"/>
              <w:left w:val="nil"/>
              <w:bottom w:val="single" w:sz="4" w:space="0" w:color="auto"/>
              <w:right w:val="single" w:sz="4" w:space="0" w:color="auto"/>
            </w:tcBorders>
            <w:shd w:val="clear" w:color="auto" w:fill="auto"/>
            <w:vAlign w:val="center"/>
            <w:hideMark/>
          </w:tcPr>
          <w:p w14:paraId="5FB8F309" w14:textId="77777777" w:rsidR="007A2C64" w:rsidRDefault="007A2C64">
            <w:pPr>
              <w:jc w:val="center"/>
              <w:rPr>
                <w:color w:val="000000"/>
                <w:sz w:val="22"/>
                <w:szCs w:val="22"/>
              </w:rPr>
            </w:pPr>
            <w:r>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55509B73" w14:textId="77777777" w:rsidR="007A2C64" w:rsidRDefault="007A2C64">
            <w:pPr>
              <w:jc w:val="center"/>
              <w:rPr>
                <w:color w:val="000000"/>
                <w:sz w:val="22"/>
                <w:szCs w:val="22"/>
              </w:rPr>
            </w:pPr>
            <w:r>
              <w:rPr>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10687C4C" w14:textId="77777777" w:rsidR="007A2C64" w:rsidRDefault="007A2C64">
            <w:pPr>
              <w:jc w:val="center"/>
              <w:rPr>
                <w:color w:val="000000"/>
                <w:sz w:val="22"/>
                <w:szCs w:val="22"/>
              </w:rPr>
            </w:pPr>
            <w:r>
              <w:rPr>
                <w:color w:val="000000"/>
                <w:sz w:val="22"/>
                <w:szCs w:val="22"/>
              </w:rPr>
              <w:t> </w:t>
            </w:r>
          </w:p>
        </w:tc>
      </w:tr>
      <w:tr w:rsidR="007A2C64" w14:paraId="2DE6A412" w14:textId="77777777" w:rsidTr="008D2F93">
        <w:trPr>
          <w:trHeight w:val="393"/>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0E0E862" w14:textId="77777777" w:rsidR="007A2C64" w:rsidRDefault="007A2C64">
            <w:pPr>
              <w:rPr>
                <w:color w:val="000000"/>
                <w:sz w:val="22"/>
                <w:szCs w:val="22"/>
              </w:rPr>
            </w:pPr>
            <w:r>
              <w:rPr>
                <w:color w:val="000000"/>
                <w:sz w:val="22"/>
                <w:szCs w:val="22"/>
              </w:rPr>
              <w:t>1.1</w:t>
            </w:r>
          </w:p>
        </w:tc>
        <w:tc>
          <w:tcPr>
            <w:tcW w:w="5819" w:type="dxa"/>
            <w:tcBorders>
              <w:top w:val="nil"/>
              <w:left w:val="nil"/>
              <w:bottom w:val="single" w:sz="4" w:space="0" w:color="auto"/>
              <w:right w:val="single" w:sz="4" w:space="0" w:color="auto"/>
            </w:tcBorders>
            <w:shd w:val="clear" w:color="auto" w:fill="auto"/>
            <w:vAlign w:val="center"/>
            <w:hideMark/>
          </w:tcPr>
          <w:p w14:paraId="1F3FA2C3" w14:textId="77777777" w:rsidR="007A2C64" w:rsidRDefault="007A2C64">
            <w:pPr>
              <w:rPr>
                <w:color w:val="000000"/>
                <w:sz w:val="22"/>
                <w:szCs w:val="22"/>
              </w:rPr>
            </w:pPr>
            <w:r>
              <w:rPr>
                <w:color w:val="000000"/>
                <w:sz w:val="22"/>
                <w:szCs w:val="22"/>
              </w:rPr>
              <w:t>Préparation du terrain, décapage et implantation de l'ouvrage</w:t>
            </w:r>
          </w:p>
        </w:tc>
        <w:tc>
          <w:tcPr>
            <w:tcW w:w="851" w:type="dxa"/>
            <w:tcBorders>
              <w:top w:val="nil"/>
              <w:left w:val="nil"/>
              <w:bottom w:val="single" w:sz="4" w:space="0" w:color="auto"/>
              <w:right w:val="single" w:sz="4" w:space="0" w:color="auto"/>
            </w:tcBorders>
            <w:shd w:val="clear" w:color="auto" w:fill="auto"/>
            <w:vAlign w:val="center"/>
            <w:hideMark/>
          </w:tcPr>
          <w:p w14:paraId="6753DE4A" w14:textId="77777777" w:rsidR="007A2C64" w:rsidRDefault="007A2C64">
            <w:pPr>
              <w:jc w:val="center"/>
              <w:rPr>
                <w:color w:val="000000"/>
                <w:sz w:val="22"/>
                <w:szCs w:val="22"/>
              </w:rPr>
            </w:pPr>
            <w:r>
              <w:rPr>
                <w:color w:val="000000"/>
                <w:sz w:val="22"/>
                <w:szCs w:val="22"/>
              </w:rPr>
              <w:t>ff</w:t>
            </w:r>
          </w:p>
        </w:tc>
        <w:tc>
          <w:tcPr>
            <w:tcW w:w="1275" w:type="dxa"/>
            <w:tcBorders>
              <w:top w:val="nil"/>
              <w:left w:val="nil"/>
              <w:bottom w:val="single" w:sz="4" w:space="0" w:color="auto"/>
              <w:right w:val="single" w:sz="4" w:space="0" w:color="auto"/>
            </w:tcBorders>
            <w:shd w:val="clear" w:color="auto" w:fill="auto"/>
            <w:vAlign w:val="center"/>
          </w:tcPr>
          <w:p w14:paraId="1783B9B7"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33786C7C" w14:textId="77777777" w:rsidR="007A2C64" w:rsidRDefault="007A2C64">
            <w:pPr>
              <w:jc w:val="center"/>
              <w:rPr>
                <w:color w:val="000000"/>
                <w:sz w:val="22"/>
                <w:szCs w:val="22"/>
              </w:rPr>
            </w:pPr>
          </w:p>
        </w:tc>
      </w:tr>
      <w:tr w:rsidR="007A2C64" w14:paraId="7DC0DA5B" w14:textId="77777777" w:rsidTr="008D2F93">
        <w:trPr>
          <w:trHeight w:val="56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43103E9" w14:textId="77777777" w:rsidR="007A2C64" w:rsidRDefault="007A2C64">
            <w:pPr>
              <w:rPr>
                <w:color w:val="000000"/>
                <w:sz w:val="22"/>
                <w:szCs w:val="22"/>
              </w:rPr>
            </w:pPr>
            <w:r>
              <w:rPr>
                <w:color w:val="000000"/>
                <w:sz w:val="22"/>
                <w:szCs w:val="22"/>
              </w:rPr>
              <w:t>1.2</w:t>
            </w:r>
          </w:p>
        </w:tc>
        <w:tc>
          <w:tcPr>
            <w:tcW w:w="5819" w:type="dxa"/>
            <w:tcBorders>
              <w:top w:val="nil"/>
              <w:left w:val="nil"/>
              <w:bottom w:val="single" w:sz="4" w:space="0" w:color="auto"/>
              <w:right w:val="single" w:sz="4" w:space="0" w:color="auto"/>
            </w:tcBorders>
            <w:shd w:val="clear" w:color="auto" w:fill="auto"/>
            <w:vAlign w:val="center"/>
            <w:hideMark/>
          </w:tcPr>
          <w:p w14:paraId="676FAC0D" w14:textId="77777777" w:rsidR="007A2C64" w:rsidRDefault="007A2C64">
            <w:pPr>
              <w:rPr>
                <w:color w:val="000000"/>
                <w:sz w:val="22"/>
                <w:szCs w:val="22"/>
              </w:rPr>
            </w:pPr>
            <w:r>
              <w:rPr>
                <w:color w:val="000000"/>
                <w:sz w:val="22"/>
                <w:szCs w:val="22"/>
              </w:rPr>
              <w:t>Fouilles en pleine masse pour la fosse et fouilles en rigole pour la rampe et la terrasse</w:t>
            </w:r>
          </w:p>
        </w:tc>
        <w:tc>
          <w:tcPr>
            <w:tcW w:w="851" w:type="dxa"/>
            <w:tcBorders>
              <w:top w:val="nil"/>
              <w:left w:val="nil"/>
              <w:bottom w:val="single" w:sz="4" w:space="0" w:color="auto"/>
              <w:right w:val="single" w:sz="4" w:space="0" w:color="auto"/>
            </w:tcBorders>
            <w:shd w:val="clear" w:color="auto" w:fill="auto"/>
            <w:vAlign w:val="center"/>
            <w:hideMark/>
          </w:tcPr>
          <w:p w14:paraId="42286795" w14:textId="77777777" w:rsidR="007A2C64" w:rsidRDefault="007A2C64">
            <w:pPr>
              <w:jc w:val="center"/>
              <w:rPr>
                <w:color w:val="000000"/>
                <w:sz w:val="22"/>
                <w:szCs w:val="22"/>
              </w:rPr>
            </w:pPr>
            <w:r>
              <w:rPr>
                <w:color w:val="000000"/>
                <w:sz w:val="22"/>
                <w:szCs w:val="22"/>
              </w:rPr>
              <w:t>m3</w:t>
            </w:r>
          </w:p>
        </w:tc>
        <w:tc>
          <w:tcPr>
            <w:tcW w:w="1275" w:type="dxa"/>
            <w:tcBorders>
              <w:top w:val="nil"/>
              <w:left w:val="nil"/>
              <w:bottom w:val="single" w:sz="4" w:space="0" w:color="auto"/>
              <w:right w:val="single" w:sz="4" w:space="0" w:color="auto"/>
            </w:tcBorders>
            <w:shd w:val="clear" w:color="auto" w:fill="auto"/>
            <w:vAlign w:val="center"/>
          </w:tcPr>
          <w:p w14:paraId="231A9872"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4E5714AC" w14:textId="77777777" w:rsidR="007A2C64" w:rsidRDefault="007A2C64">
            <w:pPr>
              <w:jc w:val="center"/>
              <w:rPr>
                <w:color w:val="000000"/>
                <w:sz w:val="22"/>
                <w:szCs w:val="22"/>
              </w:rPr>
            </w:pPr>
          </w:p>
        </w:tc>
      </w:tr>
      <w:tr w:rsidR="007A2C64" w14:paraId="0524C72E" w14:textId="77777777" w:rsidTr="008D2F93">
        <w:trPr>
          <w:trHeight w:val="26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A85C706" w14:textId="77777777" w:rsidR="007A2C64" w:rsidRDefault="007A2C64">
            <w:pPr>
              <w:rPr>
                <w:color w:val="000000"/>
                <w:sz w:val="22"/>
                <w:szCs w:val="22"/>
              </w:rPr>
            </w:pPr>
            <w:r>
              <w:rPr>
                <w:color w:val="000000"/>
                <w:sz w:val="22"/>
                <w:szCs w:val="22"/>
              </w:rPr>
              <w:t>1.3</w:t>
            </w:r>
          </w:p>
        </w:tc>
        <w:tc>
          <w:tcPr>
            <w:tcW w:w="5819" w:type="dxa"/>
            <w:tcBorders>
              <w:top w:val="nil"/>
              <w:left w:val="nil"/>
              <w:bottom w:val="single" w:sz="4" w:space="0" w:color="auto"/>
              <w:right w:val="single" w:sz="4" w:space="0" w:color="auto"/>
            </w:tcBorders>
            <w:shd w:val="clear" w:color="auto" w:fill="auto"/>
            <w:vAlign w:val="center"/>
            <w:hideMark/>
          </w:tcPr>
          <w:p w14:paraId="293115A9" w14:textId="77777777" w:rsidR="007A2C64" w:rsidRDefault="007A2C64">
            <w:pPr>
              <w:rPr>
                <w:color w:val="000000"/>
                <w:sz w:val="22"/>
                <w:szCs w:val="22"/>
              </w:rPr>
            </w:pPr>
            <w:r>
              <w:rPr>
                <w:color w:val="000000"/>
                <w:sz w:val="22"/>
                <w:szCs w:val="22"/>
              </w:rPr>
              <w:t>Remblais des fouilles</w:t>
            </w:r>
          </w:p>
        </w:tc>
        <w:tc>
          <w:tcPr>
            <w:tcW w:w="851" w:type="dxa"/>
            <w:tcBorders>
              <w:top w:val="nil"/>
              <w:left w:val="nil"/>
              <w:bottom w:val="single" w:sz="4" w:space="0" w:color="auto"/>
              <w:right w:val="single" w:sz="4" w:space="0" w:color="auto"/>
            </w:tcBorders>
            <w:shd w:val="clear" w:color="auto" w:fill="auto"/>
            <w:vAlign w:val="center"/>
            <w:hideMark/>
          </w:tcPr>
          <w:p w14:paraId="5B18BE1F" w14:textId="77777777" w:rsidR="007A2C64" w:rsidRDefault="007A2C64">
            <w:pPr>
              <w:jc w:val="center"/>
              <w:rPr>
                <w:color w:val="000000"/>
                <w:sz w:val="22"/>
                <w:szCs w:val="22"/>
              </w:rPr>
            </w:pPr>
            <w:r>
              <w:rPr>
                <w:color w:val="000000"/>
                <w:sz w:val="22"/>
                <w:szCs w:val="22"/>
              </w:rPr>
              <w:t>m3</w:t>
            </w:r>
          </w:p>
        </w:tc>
        <w:tc>
          <w:tcPr>
            <w:tcW w:w="1275" w:type="dxa"/>
            <w:tcBorders>
              <w:top w:val="nil"/>
              <w:left w:val="nil"/>
              <w:bottom w:val="single" w:sz="4" w:space="0" w:color="auto"/>
              <w:right w:val="single" w:sz="4" w:space="0" w:color="auto"/>
            </w:tcBorders>
            <w:shd w:val="clear" w:color="auto" w:fill="auto"/>
            <w:vAlign w:val="center"/>
          </w:tcPr>
          <w:p w14:paraId="5F42A146"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1A31D77E" w14:textId="77777777" w:rsidR="007A2C64" w:rsidRDefault="007A2C64">
            <w:pPr>
              <w:jc w:val="center"/>
              <w:rPr>
                <w:color w:val="000000"/>
                <w:sz w:val="22"/>
                <w:szCs w:val="22"/>
              </w:rPr>
            </w:pPr>
          </w:p>
        </w:tc>
      </w:tr>
      <w:tr w:rsidR="007A2C64" w14:paraId="2EF63DF7" w14:textId="77777777" w:rsidTr="008D2F93">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EF9F158" w14:textId="77777777" w:rsidR="007A2C64" w:rsidRDefault="007A2C64">
            <w:pPr>
              <w:jc w:val="center"/>
              <w:rPr>
                <w:b/>
                <w:bCs/>
                <w:color w:val="000000"/>
                <w:sz w:val="22"/>
                <w:szCs w:val="22"/>
              </w:rPr>
            </w:pPr>
            <w:r>
              <w:rPr>
                <w:b/>
                <w:bCs/>
                <w:color w:val="000000"/>
                <w:sz w:val="22"/>
                <w:szCs w:val="22"/>
              </w:rPr>
              <w:t>2</w:t>
            </w:r>
          </w:p>
        </w:tc>
        <w:tc>
          <w:tcPr>
            <w:tcW w:w="5819" w:type="dxa"/>
            <w:tcBorders>
              <w:top w:val="nil"/>
              <w:left w:val="nil"/>
              <w:bottom w:val="single" w:sz="4" w:space="0" w:color="auto"/>
              <w:right w:val="single" w:sz="4" w:space="0" w:color="auto"/>
            </w:tcBorders>
            <w:shd w:val="clear" w:color="auto" w:fill="auto"/>
            <w:vAlign w:val="center"/>
            <w:hideMark/>
          </w:tcPr>
          <w:p w14:paraId="05ACC1AC" w14:textId="57B9D5CC" w:rsidR="007A2C64" w:rsidRDefault="007A2C64">
            <w:pPr>
              <w:rPr>
                <w:b/>
                <w:bCs/>
                <w:color w:val="000000"/>
                <w:sz w:val="22"/>
                <w:szCs w:val="22"/>
              </w:rPr>
            </w:pPr>
            <w:r>
              <w:rPr>
                <w:b/>
                <w:bCs/>
                <w:color w:val="000000"/>
                <w:sz w:val="22"/>
                <w:szCs w:val="22"/>
              </w:rPr>
              <w:t xml:space="preserve">Fondation </w:t>
            </w:r>
            <w:r w:rsidR="007D05F6">
              <w:rPr>
                <w:b/>
                <w:bCs/>
                <w:color w:val="000000"/>
                <w:sz w:val="22"/>
                <w:szCs w:val="22"/>
              </w:rPr>
              <w:t>–</w:t>
            </w:r>
            <w:r>
              <w:rPr>
                <w:b/>
                <w:bCs/>
                <w:color w:val="000000"/>
                <w:sz w:val="22"/>
                <w:szCs w:val="22"/>
              </w:rPr>
              <w:t xml:space="preserve"> Soubassement</w:t>
            </w:r>
          </w:p>
        </w:tc>
        <w:tc>
          <w:tcPr>
            <w:tcW w:w="851" w:type="dxa"/>
            <w:tcBorders>
              <w:top w:val="nil"/>
              <w:left w:val="nil"/>
              <w:bottom w:val="single" w:sz="4" w:space="0" w:color="auto"/>
              <w:right w:val="single" w:sz="4" w:space="0" w:color="auto"/>
            </w:tcBorders>
            <w:shd w:val="clear" w:color="auto" w:fill="auto"/>
            <w:vAlign w:val="center"/>
            <w:hideMark/>
          </w:tcPr>
          <w:p w14:paraId="4F8E8AF9" w14:textId="77777777" w:rsidR="007A2C64" w:rsidRDefault="007A2C64">
            <w:pPr>
              <w:jc w:val="center"/>
              <w:rPr>
                <w:color w:val="000000"/>
                <w:sz w:val="22"/>
                <w:szCs w:val="22"/>
              </w:rPr>
            </w:pPr>
            <w:r>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2A7641BC" w14:textId="77777777" w:rsidR="007A2C64" w:rsidRDefault="007A2C64">
            <w:pPr>
              <w:jc w:val="center"/>
              <w:rPr>
                <w:color w:val="000000"/>
                <w:sz w:val="22"/>
                <w:szCs w:val="22"/>
              </w:rPr>
            </w:pPr>
            <w:r>
              <w:rPr>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15C48385" w14:textId="77777777" w:rsidR="007A2C64" w:rsidRDefault="007A2C64">
            <w:pPr>
              <w:jc w:val="center"/>
              <w:rPr>
                <w:color w:val="000000"/>
                <w:sz w:val="22"/>
                <w:szCs w:val="22"/>
              </w:rPr>
            </w:pPr>
            <w:r>
              <w:rPr>
                <w:color w:val="000000"/>
                <w:sz w:val="22"/>
                <w:szCs w:val="22"/>
              </w:rPr>
              <w:t> </w:t>
            </w:r>
          </w:p>
        </w:tc>
      </w:tr>
      <w:tr w:rsidR="007A2C64" w14:paraId="42124EBA" w14:textId="77777777" w:rsidTr="008D2F93">
        <w:trPr>
          <w:trHeight w:val="30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7B3EC7F" w14:textId="77777777" w:rsidR="007A2C64" w:rsidRDefault="007A2C64">
            <w:pPr>
              <w:rPr>
                <w:color w:val="000000"/>
                <w:sz w:val="22"/>
                <w:szCs w:val="22"/>
              </w:rPr>
            </w:pPr>
            <w:r>
              <w:rPr>
                <w:color w:val="000000"/>
                <w:sz w:val="22"/>
                <w:szCs w:val="22"/>
              </w:rPr>
              <w:t>2.1</w:t>
            </w:r>
          </w:p>
        </w:tc>
        <w:tc>
          <w:tcPr>
            <w:tcW w:w="5819" w:type="dxa"/>
            <w:tcBorders>
              <w:top w:val="nil"/>
              <w:left w:val="nil"/>
              <w:bottom w:val="single" w:sz="4" w:space="0" w:color="auto"/>
              <w:right w:val="single" w:sz="4" w:space="0" w:color="auto"/>
            </w:tcBorders>
            <w:shd w:val="clear" w:color="auto" w:fill="auto"/>
            <w:vAlign w:val="center"/>
            <w:hideMark/>
          </w:tcPr>
          <w:p w14:paraId="0C848DB8" w14:textId="77777777" w:rsidR="007A2C64" w:rsidRDefault="007A2C64">
            <w:pPr>
              <w:rPr>
                <w:color w:val="000000"/>
                <w:sz w:val="22"/>
                <w:szCs w:val="22"/>
              </w:rPr>
            </w:pPr>
            <w:r>
              <w:rPr>
                <w:color w:val="000000"/>
                <w:sz w:val="22"/>
                <w:szCs w:val="22"/>
              </w:rPr>
              <w:t xml:space="preserve">Béton de </w:t>
            </w:r>
            <w:r w:rsidR="00D33E4C">
              <w:rPr>
                <w:color w:val="000000"/>
                <w:sz w:val="22"/>
                <w:szCs w:val="22"/>
              </w:rPr>
              <w:t>propreté</w:t>
            </w:r>
            <w:r>
              <w:rPr>
                <w:color w:val="000000"/>
                <w:sz w:val="22"/>
                <w:szCs w:val="22"/>
              </w:rPr>
              <w:t xml:space="preserve"> de 5 cm d'épaisseur dosé à 150 kg/m3</w:t>
            </w:r>
          </w:p>
        </w:tc>
        <w:tc>
          <w:tcPr>
            <w:tcW w:w="851" w:type="dxa"/>
            <w:tcBorders>
              <w:top w:val="nil"/>
              <w:left w:val="nil"/>
              <w:bottom w:val="single" w:sz="4" w:space="0" w:color="auto"/>
              <w:right w:val="single" w:sz="4" w:space="0" w:color="auto"/>
            </w:tcBorders>
            <w:shd w:val="clear" w:color="auto" w:fill="auto"/>
            <w:vAlign w:val="center"/>
            <w:hideMark/>
          </w:tcPr>
          <w:p w14:paraId="543D8D8E" w14:textId="77777777" w:rsidR="007A2C64" w:rsidRDefault="007A2C64">
            <w:pPr>
              <w:jc w:val="center"/>
              <w:rPr>
                <w:color w:val="000000"/>
                <w:sz w:val="22"/>
                <w:szCs w:val="22"/>
              </w:rPr>
            </w:pPr>
            <w:r>
              <w:rPr>
                <w:color w:val="000000"/>
                <w:sz w:val="22"/>
                <w:szCs w:val="22"/>
              </w:rPr>
              <w:t>m3</w:t>
            </w:r>
          </w:p>
        </w:tc>
        <w:tc>
          <w:tcPr>
            <w:tcW w:w="1275" w:type="dxa"/>
            <w:tcBorders>
              <w:top w:val="nil"/>
              <w:left w:val="nil"/>
              <w:bottom w:val="single" w:sz="4" w:space="0" w:color="auto"/>
              <w:right w:val="single" w:sz="4" w:space="0" w:color="auto"/>
            </w:tcBorders>
            <w:shd w:val="clear" w:color="auto" w:fill="auto"/>
            <w:vAlign w:val="center"/>
          </w:tcPr>
          <w:p w14:paraId="586C65E3"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518DA57B" w14:textId="77777777" w:rsidR="007A2C64" w:rsidRDefault="007A2C64">
            <w:pPr>
              <w:jc w:val="center"/>
              <w:rPr>
                <w:color w:val="000000"/>
                <w:sz w:val="22"/>
                <w:szCs w:val="22"/>
              </w:rPr>
            </w:pPr>
          </w:p>
        </w:tc>
      </w:tr>
      <w:tr w:rsidR="007A2C64" w14:paraId="28E5F20B" w14:textId="77777777" w:rsidTr="008D2F93">
        <w:trPr>
          <w:trHeight w:val="56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36316C0" w14:textId="77777777" w:rsidR="007A2C64" w:rsidRDefault="007A2C64">
            <w:pPr>
              <w:rPr>
                <w:color w:val="000000"/>
                <w:sz w:val="22"/>
                <w:szCs w:val="22"/>
              </w:rPr>
            </w:pPr>
            <w:r>
              <w:rPr>
                <w:color w:val="000000"/>
                <w:sz w:val="22"/>
                <w:szCs w:val="22"/>
              </w:rPr>
              <w:t>2.2</w:t>
            </w:r>
          </w:p>
        </w:tc>
        <w:tc>
          <w:tcPr>
            <w:tcW w:w="5819" w:type="dxa"/>
            <w:tcBorders>
              <w:top w:val="nil"/>
              <w:left w:val="nil"/>
              <w:bottom w:val="single" w:sz="4" w:space="0" w:color="auto"/>
              <w:right w:val="single" w:sz="4" w:space="0" w:color="auto"/>
            </w:tcBorders>
            <w:shd w:val="clear" w:color="auto" w:fill="auto"/>
            <w:vAlign w:val="center"/>
            <w:hideMark/>
          </w:tcPr>
          <w:p w14:paraId="1B6CB425" w14:textId="098380E6" w:rsidR="007A2C64" w:rsidRDefault="007A2C64">
            <w:pPr>
              <w:rPr>
                <w:color w:val="000000"/>
                <w:sz w:val="22"/>
                <w:szCs w:val="22"/>
              </w:rPr>
            </w:pPr>
            <w:r>
              <w:rPr>
                <w:color w:val="000000"/>
                <w:sz w:val="22"/>
                <w:szCs w:val="22"/>
              </w:rPr>
              <w:t>BA dosé à 350 kg/m3 pour les semelles filantes de dim 40</w:t>
            </w:r>
            <w:r w:rsidR="008D2F93">
              <w:rPr>
                <w:color w:val="000000"/>
                <w:sz w:val="22"/>
                <w:szCs w:val="22"/>
              </w:rPr>
              <w:t>cm</w:t>
            </w:r>
            <w:r>
              <w:rPr>
                <w:color w:val="000000"/>
                <w:sz w:val="22"/>
                <w:szCs w:val="22"/>
              </w:rPr>
              <w:t xml:space="preserve">x20 cm pour l'ensemble de soubassement </w:t>
            </w:r>
          </w:p>
        </w:tc>
        <w:tc>
          <w:tcPr>
            <w:tcW w:w="851" w:type="dxa"/>
            <w:tcBorders>
              <w:top w:val="nil"/>
              <w:left w:val="nil"/>
              <w:bottom w:val="single" w:sz="4" w:space="0" w:color="auto"/>
              <w:right w:val="single" w:sz="4" w:space="0" w:color="auto"/>
            </w:tcBorders>
            <w:shd w:val="clear" w:color="auto" w:fill="auto"/>
            <w:vAlign w:val="center"/>
            <w:hideMark/>
          </w:tcPr>
          <w:p w14:paraId="3447B49A" w14:textId="77777777" w:rsidR="007A2C64" w:rsidRDefault="007A2C64">
            <w:pPr>
              <w:jc w:val="center"/>
              <w:rPr>
                <w:color w:val="000000"/>
                <w:sz w:val="22"/>
                <w:szCs w:val="22"/>
              </w:rPr>
            </w:pPr>
            <w:r>
              <w:rPr>
                <w:color w:val="000000"/>
                <w:sz w:val="22"/>
                <w:szCs w:val="22"/>
              </w:rPr>
              <w:t>m3</w:t>
            </w:r>
          </w:p>
        </w:tc>
        <w:tc>
          <w:tcPr>
            <w:tcW w:w="1275" w:type="dxa"/>
            <w:tcBorders>
              <w:top w:val="nil"/>
              <w:left w:val="nil"/>
              <w:bottom w:val="single" w:sz="4" w:space="0" w:color="auto"/>
              <w:right w:val="single" w:sz="4" w:space="0" w:color="auto"/>
            </w:tcBorders>
            <w:shd w:val="clear" w:color="auto" w:fill="auto"/>
            <w:vAlign w:val="center"/>
          </w:tcPr>
          <w:p w14:paraId="3DE84486"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12999496" w14:textId="77777777" w:rsidR="007A2C64" w:rsidRDefault="007A2C64">
            <w:pPr>
              <w:jc w:val="center"/>
              <w:rPr>
                <w:color w:val="000000"/>
                <w:sz w:val="22"/>
                <w:szCs w:val="22"/>
              </w:rPr>
            </w:pPr>
          </w:p>
        </w:tc>
      </w:tr>
      <w:tr w:rsidR="007A2C64" w14:paraId="4FCDE99E" w14:textId="77777777" w:rsidTr="008D2F93">
        <w:trPr>
          <w:trHeight w:val="31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88368A4" w14:textId="77777777" w:rsidR="007A2C64" w:rsidRDefault="007A2C64">
            <w:pPr>
              <w:rPr>
                <w:color w:val="000000"/>
                <w:sz w:val="22"/>
                <w:szCs w:val="22"/>
              </w:rPr>
            </w:pPr>
            <w:r>
              <w:rPr>
                <w:color w:val="000000"/>
                <w:sz w:val="22"/>
                <w:szCs w:val="22"/>
              </w:rPr>
              <w:t>2.3</w:t>
            </w:r>
          </w:p>
        </w:tc>
        <w:tc>
          <w:tcPr>
            <w:tcW w:w="5819" w:type="dxa"/>
            <w:tcBorders>
              <w:top w:val="nil"/>
              <w:left w:val="nil"/>
              <w:bottom w:val="single" w:sz="4" w:space="0" w:color="auto"/>
              <w:right w:val="single" w:sz="4" w:space="0" w:color="auto"/>
            </w:tcBorders>
            <w:shd w:val="clear" w:color="auto" w:fill="auto"/>
            <w:vAlign w:val="center"/>
            <w:hideMark/>
          </w:tcPr>
          <w:p w14:paraId="04520A7D" w14:textId="77777777" w:rsidR="007A2C64" w:rsidRDefault="007A2C64">
            <w:pPr>
              <w:rPr>
                <w:color w:val="000000"/>
                <w:sz w:val="22"/>
                <w:szCs w:val="22"/>
              </w:rPr>
            </w:pPr>
            <w:r>
              <w:rPr>
                <w:color w:val="000000"/>
                <w:sz w:val="22"/>
                <w:szCs w:val="22"/>
              </w:rPr>
              <w:t xml:space="preserve">BA dosé à 350 kg/m3 pour les poteaux amorces </w:t>
            </w:r>
          </w:p>
        </w:tc>
        <w:tc>
          <w:tcPr>
            <w:tcW w:w="851" w:type="dxa"/>
            <w:tcBorders>
              <w:top w:val="nil"/>
              <w:left w:val="nil"/>
              <w:bottom w:val="single" w:sz="4" w:space="0" w:color="auto"/>
              <w:right w:val="single" w:sz="4" w:space="0" w:color="auto"/>
            </w:tcBorders>
            <w:shd w:val="clear" w:color="auto" w:fill="auto"/>
            <w:vAlign w:val="center"/>
            <w:hideMark/>
          </w:tcPr>
          <w:p w14:paraId="5A6905A5" w14:textId="77777777" w:rsidR="007A2C64" w:rsidRDefault="007A2C64">
            <w:pPr>
              <w:jc w:val="center"/>
              <w:rPr>
                <w:color w:val="000000"/>
                <w:sz w:val="22"/>
                <w:szCs w:val="22"/>
              </w:rPr>
            </w:pPr>
            <w:r>
              <w:rPr>
                <w:color w:val="000000"/>
                <w:sz w:val="22"/>
                <w:szCs w:val="22"/>
              </w:rPr>
              <w:t>m3</w:t>
            </w:r>
          </w:p>
        </w:tc>
        <w:tc>
          <w:tcPr>
            <w:tcW w:w="1275" w:type="dxa"/>
            <w:tcBorders>
              <w:top w:val="nil"/>
              <w:left w:val="nil"/>
              <w:bottom w:val="single" w:sz="4" w:space="0" w:color="auto"/>
              <w:right w:val="single" w:sz="4" w:space="0" w:color="auto"/>
            </w:tcBorders>
            <w:shd w:val="clear" w:color="auto" w:fill="auto"/>
            <w:vAlign w:val="center"/>
          </w:tcPr>
          <w:p w14:paraId="0A0A798A"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4EE55A81" w14:textId="77777777" w:rsidR="007A2C64" w:rsidRDefault="007A2C64">
            <w:pPr>
              <w:jc w:val="center"/>
              <w:rPr>
                <w:color w:val="000000"/>
                <w:sz w:val="22"/>
                <w:szCs w:val="22"/>
              </w:rPr>
            </w:pPr>
          </w:p>
        </w:tc>
      </w:tr>
      <w:tr w:rsidR="007A2C64" w14:paraId="21A98C35" w14:textId="77777777" w:rsidTr="008D2F93">
        <w:trPr>
          <w:trHeight w:val="55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9883BAD" w14:textId="77777777" w:rsidR="007A2C64" w:rsidRDefault="007A2C64">
            <w:pPr>
              <w:rPr>
                <w:color w:val="000000"/>
                <w:sz w:val="22"/>
                <w:szCs w:val="22"/>
              </w:rPr>
            </w:pPr>
            <w:r>
              <w:rPr>
                <w:color w:val="000000"/>
                <w:sz w:val="22"/>
                <w:szCs w:val="22"/>
              </w:rPr>
              <w:t>2.4</w:t>
            </w:r>
          </w:p>
        </w:tc>
        <w:tc>
          <w:tcPr>
            <w:tcW w:w="5819" w:type="dxa"/>
            <w:tcBorders>
              <w:top w:val="nil"/>
              <w:left w:val="nil"/>
              <w:bottom w:val="single" w:sz="4" w:space="0" w:color="auto"/>
              <w:right w:val="single" w:sz="4" w:space="0" w:color="auto"/>
            </w:tcBorders>
            <w:shd w:val="clear" w:color="auto" w:fill="auto"/>
            <w:vAlign w:val="center"/>
            <w:hideMark/>
          </w:tcPr>
          <w:p w14:paraId="6A661730" w14:textId="77777777" w:rsidR="007A2C64" w:rsidRDefault="007A2C64">
            <w:pPr>
              <w:rPr>
                <w:color w:val="000000"/>
                <w:sz w:val="22"/>
                <w:szCs w:val="22"/>
              </w:rPr>
            </w:pPr>
            <w:r>
              <w:rPr>
                <w:color w:val="000000"/>
                <w:sz w:val="22"/>
                <w:szCs w:val="22"/>
              </w:rPr>
              <w:t>Agglos pleins de 15x20x40cm pour l'ensemble de soubassement y compris toutes sujétions</w:t>
            </w:r>
          </w:p>
        </w:tc>
        <w:tc>
          <w:tcPr>
            <w:tcW w:w="851" w:type="dxa"/>
            <w:tcBorders>
              <w:top w:val="nil"/>
              <w:left w:val="nil"/>
              <w:bottom w:val="single" w:sz="4" w:space="0" w:color="auto"/>
              <w:right w:val="single" w:sz="4" w:space="0" w:color="auto"/>
            </w:tcBorders>
            <w:shd w:val="clear" w:color="auto" w:fill="auto"/>
            <w:vAlign w:val="center"/>
            <w:hideMark/>
          </w:tcPr>
          <w:p w14:paraId="6994873E" w14:textId="77777777" w:rsidR="007A2C64" w:rsidRDefault="007A2C64">
            <w:pPr>
              <w:jc w:val="center"/>
              <w:rPr>
                <w:color w:val="000000"/>
                <w:sz w:val="22"/>
                <w:szCs w:val="22"/>
              </w:rPr>
            </w:pPr>
            <w:r>
              <w:rPr>
                <w:color w:val="000000"/>
                <w:sz w:val="22"/>
                <w:szCs w:val="22"/>
              </w:rPr>
              <w:t>m2</w:t>
            </w:r>
          </w:p>
        </w:tc>
        <w:tc>
          <w:tcPr>
            <w:tcW w:w="1275" w:type="dxa"/>
            <w:tcBorders>
              <w:top w:val="nil"/>
              <w:left w:val="nil"/>
              <w:bottom w:val="single" w:sz="4" w:space="0" w:color="auto"/>
              <w:right w:val="single" w:sz="4" w:space="0" w:color="auto"/>
            </w:tcBorders>
            <w:shd w:val="clear" w:color="auto" w:fill="auto"/>
            <w:vAlign w:val="center"/>
          </w:tcPr>
          <w:p w14:paraId="02154A91"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05DA4584" w14:textId="77777777" w:rsidR="007A2C64" w:rsidRDefault="007A2C64">
            <w:pPr>
              <w:jc w:val="center"/>
              <w:rPr>
                <w:color w:val="000000"/>
                <w:sz w:val="22"/>
                <w:szCs w:val="22"/>
              </w:rPr>
            </w:pPr>
          </w:p>
        </w:tc>
      </w:tr>
      <w:tr w:rsidR="007A2C64" w14:paraId="0D04F714" w14:textId="77777777" w:rsidTr="008D2F93">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074A105" w14:textId="77777777" w:rsidR="007A2C64" w:rsidRDefault="007A2C64">
            <w:pPr>
              <w:jc w:val="center"/>
              <w:rPr>
                <w:b/>
                <w:bCs/>
                <w:color w:val="000000"/>
                <w:sz w:val="22"/>
                <w:szCs w:val="22"/>
              </w:rPr>
            </w:pPr>
            <w:r>
              <w:rPr>
                <w:b/>
                <w:bCs/>
                <w:color w:val="000000"/>
                <w:sz w:val="22"/>
                <w:szCs w:val="22"/>
              </w:rPr>
              <w:t>3</w:t>
            </w:r>
          </w:p>
        </w:tc>
        <w:tc>
          <w:tcPr>
            <w:tcW w:w="5819" w:type="dxa"/>
            <w:tcBorders>
              <w:top w:val="nil"/>
              <w:left w:val="nil"/>
              <w:bottom w:val="single" w:sz="4" w:space="0" w:color="auto"/>
              <w:right w:val="single" w:sz="4" w:space="0" w:color="auto"/>
            </w:tcBorders>
            <w:shd w:val="clear" w:color="auto" w:fill="auto"/>
            <w:vAlign w:val="center"/>
            <w:hideMark/>
          </w:tcPr>
          <w:p w14:paraId="1551E3E5" w14:textId="77777777" w:rsidR="007A2C64" w:rsidRDefault="007A2C64">
            <w:pPr>
              <w:rPr>
                <w:b/>
                <w:bCs/>
                <w:color w:val="000000"/>
                <w:sz w:val="22"/>
                <w:szCs w:val="22"/>
              </w:rPr>
            </w:pPr>
            <w:r>
              <w:rPr>
                <w:b/>
                <w:bCs/>
                <w:color w:val="000000"/>
                <w:sz w:val="22"/>
                <w:szCs w:val="22"/>
              </w:rPr>
              <w:t>Maçonnerie et BA</w:t>
            </w:r>
          </w:p>
        </w:tc>
        <w:tc>
          <w:tcPr>
            <w:tcW w:w="851" w:type="dxa"/>
            <w:tcBorders>
              <w:top w:val="nil"/>
              <w:left w:val="nil"/>
              <w:bottom w:val="single" w:sz="4" w:space="0" w:color="auto"/>
              <w:right w:val="single" w:sz="4" w:space="0" w:color="auto"/>
            </w:tcBorders>
            <w:shd w:val="clear" w:color="auto" w:fill="auto"/>
            <w:vAlign w:val="center"/>
            <w:hideMark/>
          </w:tcPr>
          <w:p w14:paraId="01A08454" w14:textId="77777777" w:rsidR="007A2C64" w:rsidRDefault="007A2C64">
            <w:pPr>
              <w:jc w:val="center"/>
              <w:rPr>
                <w:color w:val="000000"/>
                <w:sz w:val="22"/>
                <w:szCs w:val="22"/>
              </w:rPr>
            </w:pPr>
            <w:r>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06012D5C" w14:textId="77777777" w:rsidR="007A2C64" w:rsidRDefault="007A2C64">
            <w:pPr>
              <w:jc w:val="center"/>
              <w:rPr>
                <w:color w:val="000000"/>
                <w:sz w:val="22"/>
                <w:szCs w:val="22"/>
              </w:rPr>
            </w:pPr>
            <w:r>
              <w:rPr>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7635E7A7" w14:textId="77777777" w:rsidR="007A2C64" w:rsidRDefault="007A2C64">
            <w:pPr>
              <w:jc w:val="center"/>
              <w:rPr>
                <w:color w:val="000000"/>
                <w:sz w:val="22"/>
                <w:szCs w:val="22"/>
              </w:rPr>
            </w:pPr>
            <w:r>
              <w:rPr>
                <w:color w:val="000000"/>
                <w:sz w:val="22"/>
                <w:szCs w:val="22"/>
              </w:rPr>
              <w:t> </w:t>
            </w:r>
          </w:p>
        </w:tc>
      </w:tr>
      <w:tr w:rsidR="007A2C64" w14:paraId="726C579A" w14:textId="77777777" w:rsidTr="008D2F93">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28762CE" w14:textId="77777777" w:rsidR="007A2C64" w:rsidRDefault="007A2C64">
            <w:pPr>
              <w:rPr>
                <w:color w:val="000000"/>
                <w:sz w:val="22"/>
                <w:szCs w:val="22"/>
              </w:rPr>
            </w:pPr>
            <w:r>
              <w:rPr>
                <w:color w:val="000000"/>
                <w:sz w:val="22"/>
                <w:szCs w:val="22"/>
              </w:rPr>
              <w:t>3.1</w:t>
            </w:r>
          </w:p>
        </w:tc>
        <w:tc>
          <w:tcPr>
            <w:tcW w:w="5819" w:type="dxa"/>
            <w:tcBorders>
              <w:top w:val="nil"/>
              <w:left w:val="nil"/>
              <w:bottom w:val="single" w:sz="4" w:space="0" w:color="auto"/>
              <w:right w:val="single" w:sz="4" w:space="0" w:color="auto"/>
            </w:tcBorders>
            <w:shd w:val="clear" w:color="auto" w:fill="auto"/>
            <w:vAlign w:val="center"/>
            <w:hideMark/>
          </w:tcPr>
          <w:p w14:paraId="6EE63693" w14:textId="77777777" w:rsidR="007A2C64" w:rsidRDefault="007A2C64">
            <w:pPr>
              <w:rPr>
                <w:color w:val="000000"/>
                <w:sz w:val="22"/>
                <w:szCs w:val="22"/>
              </w:rPr>
            </w:pPr>
            <w:r>
              <w:rPr>
                <w:color w:val="000000"/>
                <w:sz w:val="22"/>
                <w:szCs w:val="22"/>
              </w:rPr>
              <w:t>Agglos creux de 15 x 20 x40cm pour l'élévation</w:t>
            </w:r>
          </w:p>
        </w:tc>
        <w:tc>
          <w:tcPr>
            <w:tcW w:w="851" w:type="dxa"/>
            <w:tcBorders>
              <w:top w:val="nil"/>
              <w:left w:val="nil"/>
              <w:bottom w:val="single" w:sz="4" w:space="0" w:color="auto"/>
              <w:right w:val="single" w:sz="4" w:space="0" w:color="auto"/>
            </w:tcBorders>
            <w:shd w:val="clear" w:color="auto" w:fill="auto"/>
            <w:vAlign w:val="center"/>
            <w:hideMark/>
          </w:tcPr>
          <w:p w14:paraId="10C89905" w14:textId="77777777" w:rsidR="007A2C64" w:rsidRDefault="007A2C64">
            <w:pPr>
              <w:jc w:val="center"/>
              <w:rPr>
                <w:color w:val="000000"/>
                <w:sz w:val="22"/>
                <w:szCs w:val="22"/>
              </w:rPr>
            </w:pPr>
            <w:r>
              <w:rPr>
                <w:color w:val="000000"/>
                <w:sz w:val="22"/>
                <w:szCs w:val="22"/>
              </w:rPr>
              <w:t>m2</w:t>
            </w:r>
          </w:p>
        </w:tc>
        <w:tc>
          <w:tcPr>
            <w:tcW w:w="1275" w:type="dxa"/>
            <w:tcBorders>
              <w:top w:val="nil"/>
              <w:left w:val="nil"/>
              <w:bottom w:val="single" w:sz="4" w:space="0" w:color="auto"/>
              <w:right w:val="single" w:sz="4" w:space="0" w:color="auto"/>
            </w:tcBorders>
            <w:shd w:val="clear" w:color="auto" w:fill="auto"/>
            <w:vAlign w:val="center"/>
          </w:tcPr>
          <w:p w14:paraId="7AA312C7"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5D1464D0" w14:textId="77777777" w:rsidR="007A2C64" w:rsidRDefault="007A2C64">
            <w:pPr>
              <w:jc w:val="center"/>
              <w:rPr>
                <w:color w:val="000000"/>
                <w:sz w:val="22"/>
                <w:szCs w:val="22"/>
              </w:rPr>
            </w:pPr>
          </w:p>
        </w:tc>
      </w:tr>
      <w:tr w:rsidR="007A2C64" w14:paraId="6AE0FE34" w14:textId="77777777" w:rsidTr="008D2F93">
        <w:trPr>
          <w:trHeight w:val="22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1699932" w14:textId="77777777" w:rsidR="007A2C64" w:rsidRDefault="007A2C64">
            <w:pPr>
              <w:rPr>
                <w:color w:val="000000"/>
                <w:sz w:val="22"/>
                <w:szCs w:val="22"/>
              </w:rPr>
            </w:pPr>
            <w:r>
              <w:rPr>
                <w:color w:val="000000"/>
                <w:sz w:val="22"/>
                <w:szCs w:val="22"/>
              </w:rPr>
              <w:t>3.2</w:t>
            </w:r>
          </w:p>
        </w:tc>
        <w:tc>
          <w:tcPr>
            <w:tcW w:w="5819" w:type="dxa"/>
            <w:tcBorders>
              <w:top w:val="nil"/>
              <w:left w:val="nil"/>
              <w:bottom w:val="single" w:sz="4" w:space="0" w:color="auto"/>
              <w:right w:val="single" w:sz="4" w:space="0" w:color="auto"/>
            </w:tcBorders>
            <w:shd w:val="clear" w:color="auto" w:fill="auto"/>
            <w:vAlign w:val="center"/>
            <w:hideMark/>
          </w:tcPr>
          <w:p w14:paraId="0B26DC86" w14:textId="14F4B2FA" w:rsidR="007A2C64" w:rsidRDefault="007A2C64">
            <w:pPr>
              <w:rPr>
                <w:color w:val="000000"/>
                <w:sz w:val="22"/>
                <w:szCs w:val="22"/>
              </w:rPr>
            </w:pPr>
            <w:r>
              <w:rPr>
                <w:color w:val="000000"/>
                <w:sz w:val="22"/>
                <w:szCs w:val="22"/>
              </w:rPr>
              <w:t>BA dosé à 350 kg/m3 pour le chaînage bas de dim 15</w:t>
            </w:r>
            <w:r w:rsidR="008D2F93">
              <w:rPr>
                <w:color w:val="000000"/>
                <w:sz w:val="22"/>
                <w:szCs w:val="22"/>
              </w:rPr>
              <w:t>cm</w:t>
            </w:r>
            <w:r>
              <w:rPr>
                <w:color w:val="000000"/>
                <w:sz w:val="22"/>
                <w:szCs w:val="22"/>
              </w:rPr>
              <w:t>x20cm</w:t>
            </w:r>
          </w:p>
        </w:tc>
        <w:tc>
          <w:tcPr>
            <w:tcW w:w="851" w:type="dxa"/>
            <w:tcBorders>
              <w:top w:val="nil"/>
              <w:left w:val="nil"/>
              <w:bottom w:val="single" w:sz="4" w:space="0" w:color="auto"/>
              <w:right w:val="single" w:sz="4" w:space="0" w:color="auto"/>
            </w:tcBorders>
            <w:shd w:val="clear" w:color="auto" w:fill="auto"/>
            <w:vAlign w:val="center"/>
            <w:hideMark/>
          </w:tcPr>
          <w:p w14:paraId="6CE6AD7C" w14:textId="77777777" w:rsidR="007A2C64" w:rsidRDefault="007A2C64">
            <w:pPr>
              <w:jc w:val="center"/>
              <w:rPr>
                <w:color w:val="000000"/>
                <w:sz w:val="22"/>
                <w:szCs w:val="22"/>
              </w:rPr>
            </w:pPr>
            <w:r>
              <w:rPr>
                <w:color w:val="000000"/>
                <w:sz w:val="22"/>
                <w:szCs w:val="22"/>
              </w:rPr>
              <w:t>m3</w:t>
            </w:r>
          </w:p>
        </w:tc>
        <w:tc>
          <w:tcPr>
            <w:tcW w:w="1275" w:type="dxa"/>
            <w:tcBorders>
              <w:top w:val="nil"/>
              <w:left w:val="nil"/>
              <w:bottom w:val="single" w:sz="4" w:space="0" w:color="auto"/>
              <w:right w:val="single" w:sz="4" w:space="0" w:color="auto"/>
            </w:tcBorders>
            <w:shd w:val="clear" w:color="auto" w:fill="auto"/>
            <w:vAlign w:val="center"/>
          </w:tcPr>
          <w:p w14:paraId="689A5FB6"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0556B817" w14:textId="77777777" w:rsidR="007A2C64" w:rsidRDefault="007A2C64">
            <w:pPr>
              <w:jc w:val="center"/>
              <w:rPr>
                <w:color w:val="000000"/>
                <w:sz w:val="22"/>
                <w:szCs w:val="22"/>
              </w:rPr>
            </w:pPr>
          </w:p>
        </w:tc>
      </w:tr>
      <w:tr w:rsidR="007A2C64" w14:paraId="73BD5A0E" w14:textId="77777777" w:rsidTr="008D2F93">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4850567" w14:textId="77777777" w:rsidR="007A2C64" w:rsidRDefault="007A2C64">
            <w:pPr>
              <w:rPr>
                <w:color w:val="000000"/>
                <w:sz w:val="22"/>
                <w:szCs w:val="22"/>
              </w:rPr>
            </w:pPr>
            <w:r>
              <w:rPr>
                <w:color w:val="000000"/>
                <w:sz w:val="22"/>
                <w:szCs w:val="22"/>
              </w:rPr>
              <w:t>3.3</w:t>
            </w:r>
          </w:p>
        </w:tc>
        <w:tc>
          <w:tcPr>
            <w:tcW w:w="5819" w:type="dxa"/>
            <w:tcBorders>
              <w:top w:val="nil"/>
              <w:left w:val="nil"/>
              <w:bottom w:val="single" w:sz="4" w:space="0" w:color="auto"/>
              <w:right w:val="single" w:sz="4" w:space="0" w:color="auto"/>
            </w:tcBorders>
            <w:shd w:val="clear" w:color="auto" w:fill="auto"/>
            <w:vAlign w:val="center"/>
            <w:hideMark/>
          </w:tcPr>
          <w:p w14:paraId="0E2D2BA5" w14:textId="19C40841" w:rsidR="007A2C64" w:rsidRDefault="007A2C64" w:rsidP="008D2F93">
            <w:pPr>
              <w:rPr>
                <w:color w:val="000000"/>
                <w:sz w:val="22"/>
                <w:szCs w:val="22"/>
              </w:rPr>
            </w:pPr>
            <w:r>
              <w:rPr>
                <w:color w:val="000000"/>
                <w:sz w:val="22"/>
                <w:szCs w:val="22"/>
              </w:rPr>
              <w:t>BA dosé à 350 kg/m3 pour les poutres 15</w:t>
            </w:r>
            <w:r w:rsidR="008D2F93">
              <w:rPr>
                <w:color w:val="000000"/>
                <w:sz w:val="22"/>
                <w:szCs w:val="22"/>
              </w:rPr>
              <w:t>cm</w:t>
            </w:r>
            <w:r>
              <w:rPr>
                <w:color w:val="000000"/>
                <w:sz w:val="22"/>
                <w:szCs w:val="22"/>
              </w:rPr>
              <w:t>x25cm</w:t>
            </w:r>
          </w:p>
        </w:tc>
        <w:tc>
          <w:tcPr>
            <w:tcW w:w="851" w:type="dxa"/>
            <w:tcBorders>
              <w:top w:val="nil"/>
              <w:left w:val="nil"/>
              <w:bottom w:val="single" w:sz="4" w:space="0" w:color="auto"/>
              <w:right w:val="single" w:sz="4" w:space="0" w:color="auto"/>
            </w:tcBorders>
            <w:shd w:val="clear" w:color="auto" w:fill="auto"/>
            <w:vAlign w:val="center"/>
            <w:hideMark/>
          </w:tcPr>
          <w:p w14:paraId="75F009A4" w14:textId="77777777" w:rsidR="007A2C64" w:rsidRDefault="007A2C64">
            <w:pPr>
              <w:jc w:val="center"/>
              <w:rPr>
                <w:color w:val="000000"/>
                <w:sz w:val="22"/>
                <w:szCs w:val="22"/>
              </w:rPr>
            </w:pPr>
            <w:r>
              <w:rPr>
                <w:color w:val="000000"/>
                <w:sz w:val="22"/>
                <w:szCs w:val="22"/>
              </w:rPr>
              <w:t>m3</w:t>
            </w:r>
          </w:p>
        </w:tc>
        <w:tc>
          <w:tcPr>
            <w:tcW w:w="1275" w:type="dxa"/>
            <w:tcBorders>
              <w:top w:val="nil"/>
              <w:left w:val="nil"/>
              <w:bottom w:val="single" w:sz="4" w:space="0" w:color="auto"/>
              <w:right w:val="single" w:sz="4" w:space="0" w:color="auto"/>
            </w:tcBorders>
            <w:shd w:val="clear" w:color="auto" w:fill="auto"/>
            <w:vAlign w:val="center"/>
          </w:tcPr>
          <w:p w14:paraId="14AEDB55"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1320FE02" w14:textId="77777777" w:rsidR="007A2C64" w:rsidRDefault="007A2C64">
            <w:pPr>
              <w:jc w:val="center"/>
              <w:rPr>
                <w:color w:val="000000"/>
                <w:sz w:val="22"/>
                <w:szCs w:val="22"/>
              </w:rPr>
            </w:pPr>
          </w:p>
        </w:tc>
      </w:tr>
      <w:tr w:rsidR="007A2C64" w14:paraId="7705B767" w14:textId="77777777" w:rsidTr="008D2F93">
        <w:trPr>
          <w:trHeight w:val="47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234C84B" w14:textId="77777777" w:rsidR="007A2C64" w:rsidRDefault="007A2C64">
            <w:pPr>
              <w:rPr>
                <w:color w:val="000000"/>
                <w:sz w:val="22"/>
                <w:szCs w:val="22"/>
              </w:rPr>
            </w:pPr>
            <w:r>
              <w:rPr>
                <w:color w:val="000000"/>
                <w:sz w:val="22"/>
                <w:szCs w:val="22"/>
              </w:rPr>
              <w:t>3.4</w:t>
            </w:r>
          </w:p>
        </w:tc>
        <w:tc>
          <w:tcPr>
            <w:tcW w:w="5819" w:type="dxa"/>
            <w:tcBorders>
              <w:top w:val="nil"/>
              <w:left w:val="nil"/>
              <w:bottom w:val="single" w:sz="4" w:space="0" w:color="auto"/>
              <w:right w:val="single" w:sz="4" w:space="0" w:color="auto"/>
            </w:tcBorders>
            <w:shd w:val="clear" w:color="auto" w:fill="auto"/>
            <w:vAlign w:val="center"/>
            <w:hideMark/>
          </w:tcPr>
          <w:p w14:paraId="7DF4ACCD" w14:textId="77777777" w:rsidR="007A2C64" w:rsidRDefault="007A2C64">
            <w:pPr>
              <w:rPr>
                <w:color w:val="000000"/>
                <w:sz w:val="22"/>
                <w:szCs w:val="22"/>
              </w:rPr>
            </w:pPr>
            <w:r>
              <w:rPr>
                <w:color w:val="000000"/>
                <w:sz w:val="22"/>
                <w:szCs w:val="22"/>
              </w:rPr>
              <w:t>BA dosé à 350 kg/m3 pour le plancher de la fosse, épaisseur : 12cm</w:t>
            </w:r>
          </w:p>
        </w:tc>
        <w:tc>
          <w:tcPr>
            <w:tcW w:w="851" w:type="dxa"/>
            <w:tcBorders>
              <w:top w:val="nil"/>
              <w:left w:val="nil"/>
              <w:bottom w:val="single" w:sz="4" w:space="0" w:color="auto"/>
              <w:right w:val="single" w:sz="4" w:space="0" w:color="auto"/>
            </w:tcBorders>
            <w:shd w:val="clear" w:color="auto" w:fill="auto"/>
            <w:vAlign w:val="center"/>
            <w:hideMark/>
          </w:tcPr>
          <w:p w14:paraId="2E962039" w14:textId="77777777" w:rsidR="007A2C64" w:rsidRDefault="007A2C64">
            <w:pPr>
              <w:jc w:val="center"/>
              <w:rPr>
                <w:color w:val="000000"/>
                <w:sz w:val="22"/>
                <w:szCs w:val="22"/>
              </w:rPr>
            </w:pPr>
            <w:r>
              <w:rPr>
                <w:color w:val="000000"/>
                <w:sz w:val="22"/>
                <w:szCs w:val="22"/>
              </w:rPr>
              <w:t>m3</w:t>
            </w:r>
          </w:p>
        </w:tc>
        <w:tc>
          <w:tcPr>
            <w:tcW w:w="1275" w:type="dxa"/>
            <w:tcBorders>
              <w:top w:val="nil"/>
              <w:left w:val="nil"/>
              <w:bottom w:val="single" w:sz="4" w:space="0" w:color="auto"/>
              <w:right w:val="single" w:sz="4" w:space="0" w:color="auto"/>
            </w:tcBorders>
            <w:shd w:val="clear" w:color="auto" w:fill="auto"/>
            <w:vAlign w:val="center"/>
          </w:tcPr>
          <w:p w14:paraId="505EE5FA"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63A9754B" w14:textId="77777777" w:rsidR="007A2C64" w:rsidRDefault="007A2C64">
            <w:pPr>
              <w:jc w:val="center"/>
              <w:rPr>
                <w:color w:val="000000"/>
                <w:sz w:val="22"/>
                <w:szCs w:val="22"/>
              </w:rPr>
            </w:pPr>
          </w:p>
        </w:tc>
      </w:tr>
      <w:tr w:rsidR="007A2C64" w14:paraId="5A4082F5" w14:textId="77777777" w:rsidTr="008D2F93">
        <w:trPr>
          <w:trHeight w:val="55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159DF9B" w14:textId="77777777" w:rsidR="007A2C64" w:rsidRDefault="007A2C64">
            <w:pPr>
              <w:rPr>
                <w:color w:val="000000"/>
                <w:sz w:val="22"/>
                <w:szCs w:val="22"/>
              </w:rPr>
            </w:pPr>
            <w:r>
              <w:rPr>
                <w:color w:val="000000"/>
                <w:sz w:val="22"/>
                <w:szCs w:val="22"/>
              </w:rPr>
              <w:t>3.5</w:t>
            </w:r>
          </w:p>
        </w:tc>
        <w:tc>
          <w:tcPr>
            <w:tcW w:w="5819" w:type="dxa"/>
            <w:tcBorders>
              <w:top w:val="nil"/>
              <w:left w:val="nil"/>
              <w:bottom w:val="single" w:sz="4" w:space="0" w:color="auto"/>
              <w:right w:val="single" w:sz="4" w:space="0" w:color="auto"/>
            </w:tcBorders>
            <w:shd w:val="clear" w:color="auto" w:fill="auto"/>
            <w:vAlign w:val="center"/>
            <w:hideMark/>
          </w:tcPr>
          <w:p w14:paraId="5FE41A71" w14:textId="58539690" w:rsidR="007A2C64" w:rsidRDefault="007A2C64">
            <w:pPr>
              <w:rPr>
                <w:color w:val="000000"/>
                <w:sz w:val="22"/>
                <w:szCs w:val="22"/>
              </w:rPr>
            </w:pPr>
            <w:r>
              <w:rPr>
                <w:color w:val="000000"/>
                <w:sz w:val="22"/>
                <w:szCs w:val="22"/>
              </w:rPr>
              <w:t>BA dosé à 350 kg/m3 pour dallettes de 60</w:t>
            </w:r>
            <w:r w:rsidR="008D2F93">
              <w:rPr>
                <w:color w:val="000000"/>
                <w:sz w:val="22"/>
                <w:szCs w:val="22"/>
              </w:rPr>
              <w:t>cm</w:t>
            </w:r>
            <w:r>
              <w:rPr>
                <w:color w:val="000000"/>
                <w:sz w:val="22"/>
                <w:szCs w:val="22"/>
              </w:rPr>
              <w:t>x60cm et d'épaisseur 5cm</w:t>
            </w:r>
          </w:p>
        </w:tc>
        <w:tc>
          <w:tcPr>
            <w:tcW w:w="851" w:type="dxa"/>
            <w:tcBorders>
              <w:top w:val="nil"/>
              <w:left w:val="nil"/>
              <w:bottom w:val="single" w:sz="4" w:space="0" w:color="auto"/>
              <w:right w:val="single" w:sz="4" w:space="0" w:color="auto"/>
            </w:tcBorders>
            <w:shd w:val="clear" w:color="auto" w:fill="auto"/>
            <w:vAlign w:val="center"/>
            <w:hideMark/>
          </w:tcPr>
          <w:p w14:paraId="4CD758C9" w14:textId="77777777" w:rsidR="007A2C64" w:rsidRDefault="007A2C64">
            <w:pPr>
              <w:jc w:val="center"/>
              <w:rPr>
                <w:color w:val="000000"/>
                <w:sz w:val="22"/>
                <w:szCs w:val="22"/>
              </w:rPr>
            </w:pPr>
            <w:r>
              <w:rPr>
                <w:color w:val="000000"/>
                <w:sz w:val="22"/>
                <w:szCs w:val="22"/>
              </w:rPr>
              <w:t>m3</w:t>
            </w:r>
          </w:p>
        </w:tc>
        <w:tc>
          <w:tcPr>
            <w:tcW w:w="1275" w:type="dxa"/>
            <w:tcBorders>
              <w:top w:val="nil"/>
              <w:left w:val="nil"/>
              <w:bottom w:val="single" w:sz="4" w:space="0" w:color="auto"/>
              <w:right w:val="single" w:sz="4" w:space="0" w:color="auto"/>
            </w:tcBorders>
            <w:shd w:val="clear" w:color="auto" w:fill="auto"/>
            <w:vAlign w:val="center"/>
          </w:tcPr>
          <w:p w14:paraId="7C75FAE5"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55272843" w14:textId="77777777" w:rsidR="007A2C64" w:rsidRDefault="007A2C64">
            <w:pPr>
              <w:jc w:val="center"/>
              <w:rPr>
                <w:color w:val="000000"/>
                <w:sz w:val="22"/>
                <w:szCs w:val="22"/>
              </w:rPr>
            </w:pPr>
          </w:p>
        </w:tc>
      </w:tr>
      <w:tr w:rsidR="007A2C64" w14:paraId="5BD977E5" w14:textId="77777777" w:rsidTr="008D2F93">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7ECCB11" w14:textId="77777777" w:rsidR="007A2C64" w:rsidRDefault="007A2C64">
            <w:pPr>
              <w:rPr>
                <w:color w:val="000000"/>
                <w:sz w:val="22"/>
                <w:szCs w:val="22"/>
              </w:rPr>
            </w:pPr>
            <w:r>
              <w:rPr>
                <w:color w:val="000000"/>
                <w:sz w:val="22"/>
                <w:szCs w:val="22"/>
              </w:rPr>
              <w:t>3.6</w:t>
            </w:r>
          </w:p>
        </w:tc>
        <w:tc>
          <w:tcPr>
            <w:tcW w:w="5819" w:type="dxa"/>
            <w:tcBorders>
              <w:top w:val="nil"/>
              <w:left w:val="nil"/>
              <w:bottom w:val="single" w:sz="4" w:space="0" w:color="auto"/>
              <w:right w:val="single" w:sz="4" w:space="0" w:color="auto"/>
            </w:tcBorders>
            <w:shd w:val="clear" w:color="auto" w:fill="auto"/>
            <w:vAlign w:val="center"/>
            <w:hideMark/>
          </w:tcPr>
          <w:p w14:paraId="523731C0" w14:textId="77777777" w:rsidR="007A2C64" w:rsidRDefault="007A2C64">
            <w:pPr>
              <w:rPr>
                <w:color w:val="000000"/>
                <w:sz w:val="22"/>
                <w:szCs w:val="22"/>
              </w:rPr>
            </w:pPr>
            <w:r>
              <w:rPr>
                <w:color w:val="000000"/>
                <w:sz w:val="22"/>
                <w:szCs w:val="22"/>
              </w:rPr>
              <w:t xml:space="preserve">BA dosé à 350 kg/m3 pour les poteaux </w:t>
            </w:r>
          </w:p>
        </w:tc>
        <w:tc>
          <w:tcPr>
            <w:tcW w:w="851" w:type="dxa"/>
            <w:tcBorders>
              <w:top w:val="nil"/>
              <w:left w:val="nil"/>
              <w:bottom w:val="single" w:sz="4" w:space="0" w:color="auto"/>
              <w:right w:val="single" w:sz="4" w:space="0" w:color="auto"/>
            </w:tcBorders>
            <w:shd w:val="clear" w:color="auto" w:fill="auto"/>
            <w:vAlign w:val="center"/>
            <w:hideMark/>
          </w:tcPr>
          <w:p w14:paraId="2A7C8637" w14:textId="77777777" w:rsidR="007A2C64" w:rsidRDefault="007A2C64">
            <w:pPr>
              <w:jc w:val="center"/>
              <w:rPr>
                <w:color w:val="000000"/>
                <w:sz w:val="22"/>
                <w:szCs w:val="22"/>
              </w:rPr>
            </w:pPr>
            <w:r>
              <w:rPr>
                <w:color w:val="000000"/>
                <w:sz w:val="22"/>
                <w:szCs w:val="22"/>
              </w:rPr>
              <w:t>m3</w:t>
            </w:r>
          </w:p>
        </w:tc>
        <w:tc>
          <w:tcPr>
            <w:tcW w:w="1275" w:type="dxa"/>
            <w:tcBorders>
              <w:top w:val="nil"/>
              <w:left w:val="nil"/>
              <w:bottom w:val="single" w:sz="4" w:space="0" w:color="auto"/>
              <w:right w:val="single" w:sz="4" w:space="0" w:color="auto"/>
            </w:tcBorders>
            <w:shd w:val="clear" w:color="auto" w:fill="auto"/>
            <w:vAlign w:val="center"/>
          </w:tcPr>
          <w:p w14:paraId="0635C24D"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576BC10A" w14:textId="77777777" w:rsidR="007A2C64" w:rsidRDefault="007A2C64">
            <w:pPr>
              <w:jc w:val="center"/>
              <w:rPr>
                <w:color w:val="000000"/>
                <w:sz w:val="22"/>
                <w:szCs w:val="22"/>
              </w:rPr>
            </w:pPr>
          </w:p>
        </w:tc>
      </w:tr>
      <w:tr w:rsidR="007A2C64" w14:paraId="5DFF9709" w14:textId="77777777" w:rsidTr="008D2F93">
        <w:trPr>
          <w:trHeight w:val="45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0D96F2C" w14:textId="77777777" w:rsidR="007A2C64" w:rsidRDefault="007A2C64">
            <w:pPr>
              <w:rPr>
                <w:color w:val="000000"/>
                <w:sz w:val="22"/>
                <w:szCs w:val="22"/>
              </w:rPr>
            </w:pPr>
            <w:r>
              <w:rPr>
                <w:color w:val="000000"/>
                <w:sz w:val="22"/>
                <w:szCs w:val="22"/>
              </w:rPr>
              <w:t>3.7</w:t>
            </w:r>
          </w:p>
        </w:tc>
        <w:tc>
          <w:tcPr>
            <w:tcW w:w="5819" w:type="dxa"/>
            <w:tcBorders>
              <w:top w:val="nil"/>
              <w:left w:val="nil"/>
              <w:bottom w:val="single" w:sz="4" w:space="0" w:color="auto"/>
              <w:right w:val="single" w:sz="4" w:space="0" w:color="auto"/>
            </w:tcBorders>
            <w:shd w:val="clear" w:color="auto" w:fill="auto"/>
            <w:vAlign w:val="center"/>
            <w:hideMark/>
          </w:tcPr>
          <w:p w14:paraId="708AC2CC" w14:textId="77777777" w:rsidR="007A2C64" w:rsidRDefault="007A2C64">
            <w:pPr>
              <w:rPr>
                <w:color w:val="000000"/>
                <w:sz w:val="22"/>
                <w:szCs w:val="22"/>
              </w:rPr>
            </w:pPr>
            <w:r>
              <w:rPr>
                <w:color w:val="000000"/>
                <w:sz w:val="22"/>
                <w:szCs w:val="22"/>
              </w:rPr>
              <w:t>BA dosé à 350 kg/m3 pour le couronnement des murs ep : 10cm</w:t>
            </w:r>
          </w:p>
        </w:tc>
        <w:tc>
          <w:tcPr>
            <w:tcW w:w="851" w:type="dxa"/>
            <w:tcBorders>
              <w:top w:val="nil"/>
              <w:left w:val="nil"/>
              <w:bottom w:val="single" w:sz="4" w:space="0" w:color="auto"/>
              <w:right w:val="single" w:sz="4" w:space="0" w:color="auto"/>
            </w:tcBorders>
            <w:shd w:val="clear" w:color="auto" w:fill="auto"/>
            <w:vAlign w:val="center"/>
            <w:hideMark/>
          </w:tcPr>
          <w:p w14:paraId="166007D2" w14:textId="77777777" w:rsidR="007A2C64" w:rsidRDefault="007A2C64">
            <w:pPr>
              <w:jc w:val="center"/>
              <w:rPr>
                <w:color w:val="000000"/>
                <w:sz w:val="22"/>
                <w:szCs w:val="22"/>
              </w:rPr>
            </w:pPr>
            <w:r>
              <w:rPr>
                <w:color w:val="000000"/>
                <w:sz w:val="22"/>
                <w:szCs w:val="22"/>
              </w:rPr>
              <w:t>m3</w:t>
            </w:r>
          </w:p>
        </w:tc>
        <w:tc>
          <w:tcPr>
            <w:tcW w:w="1275" w:type="dxa"/>
            <w:tcBorders>
              <w:top w:val="nil"/>
              <w:left w:val="nil"/>
              <w:bottom w:val="single" w:sz="4" w:space="0" w:color="auto"/>
              <w:right w:val="single" w:sz="4" w:space="0" w:color="auto"/>
            </w:tcBorders>
            <w:shd w:val="clear" w:color="auto" w:fill="auto"/>
            <w:vAlign w:val="center"/>
          </w:tcPr>
          <w:p w14:paraId="7D18B291"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3787561E" w14:textId="77777777" w:rsidR="007A2C64" w:rsidRDefault="007A2C64">
            <w:pPr>
              <w:jc w:val="center"/>
              <w:rPr>
                <w:color w:val="000000"/>
                <w:sz w:val="22"/>
                <w:szCs w:val="22"/>
              </w:rPr>
            </w:pPr>
          </w:p>
        </w:tc>
      </w:tr>
      <w:tr w:rsidR="007A2C64" w14:paraId="5CC65CC8" w14:textId="77777777" w:rsidTr="008D2F93">
        <w:trPr>
          <w:trHeight w:val="82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15221D1" w14:textId="77777777" w:rsidR="007A2C64" w:rsidRDefault="007A2C64">
            <w:pPr>
              <w:rPr>
                <w:color w:val="000000"/>
                <w:sz w:val="22"/>
                <w:szCs w:val="22"/>
              </w:rPr>
            </w:pPr>
            <w:r>
              <w:rPr>
                <w:color w:val="000000"/>
                <w:sz w:val="22"/>
                <w:szCs w:val="22"/>
              </w:rPr>
              <w:t>3.8</w:t>
            </w:r>
          </w:p>
        </w:tc>
        <w:tc>
          <w:tcPr>
            <w:tcW w:w="5819" w:type="dxa"/>
            <w:tcBorders>
              <w:top w:val="nil"/>
              <w:left w:val="nil"/>
              <w:bottom w:val="single" w:sz="4" w:space="0" w:color="auto"/>
              <w:right w:val="single" w:sz="4" w:space="0" w:color="auto"/>
            </w:tcBorders>
            <w:shd w:val="clear" w:color="auto" w:fill="auto"/>
            <w:vAlign w:val="center"/>
            <w:hideMark/>
          </w:tcPr>
          <w:p w14:paraId="36E817D5" w14:textId="77777777" w:rsidR="007A2C64" w:rsidRDefault="007A2C64" w:rsidP="001116E1">
            <w:pPr>
              <w:rPr>
                <w:color w:val="000000"/>
                <w:sz w:val="22"/>
                <w:szCs w:val="22"/>
              </w:rPr>
            </w:pPr>
            <w:r>
              <w:rPr>
                <w:color w:val="000000"/>
                <w:sz w:val="22"/>
                <w:szCs w:val="22"/>
              </w:rPr>
              <w:t>BA dosé à 350 kg/m3 pour la forme d'aire du couloir d'accès aux cabines, ep : 10cm y compris chape bouchardée incorporée et toutes sujétions</w:t>
            </w:r>
          </w:p>
        </w:tc>
        <w:tc>
          <w:tcPr>
            <w:tcW w:w="851" w:type="dxa"/>
            <w:tcBorders>
              <w:top w:val="nil"/>
              <w:left w:val="nil"/>
              <w:bottom w:val="single" w:sz="4" w:space="0" w:color="auto"/>
              <w:right w:val="single" w:sz="4" w:space="0" w:color="auto"/>
            </w:tcBorders>
            <w:shd w:val="clear" w:color="auto" w:fill="auto"/>
            <w:vAlign w:val="center"/>
            <w:hideMark/>
          </w:tcPr>
          <w:p w14:paraId="00E7161B" w14:textId="77777777" w:rsidR="007A2C64" w:rsidRDefault="007A2C64">
            <w:pPr>
              <w:jc w:val="center"/>
              <w:rPr>
                <w:color w:val="000000"/>
                <w:sz w:val="22"/>
                <w:szCs w:val="22"/>
              </w:rPr>
            </w:pPr>
            <w:r>
              <w:rPr>
                <w:color w:val="000000"/>
                <w:sz w:val="22"/>
                <w:szCs w:val="22"/>
              </w:rPr>
              <w:t>m3</w:t>
            </w:r>
          </w:p>
        </w:tc>
        <w:tc>
          <w:tcPr>
            <w:tcW w:w="1275" w:type="dxa"/>
            <w:tcBorders>
              <w:top w:val="nil"/>
              <w:left w:val="nil"/>
              <w:bottom w:val="single" w:sz="4" w:space="0" w:color="auto"/>
              <w:right w:val="single" w:sz="4" w:space="0" w:color="auto"/>
            </w:tcBorders>
            <w:shd w:val="clear" w:color="auto" w:fill="auto"/>
            <w:vAlign w:val="center"/>
          </w:tcPr>
          <w:p w14:paraId="3C47C77A"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28BC599B" w14:textId="77777777" w:rsidR="007A2C64" w:rsidRDefault="007A2C64">
            <w:pPr>
              <w:jc w:val="center"/>
              <w:rPr>
                <w:color w:val="000000"/>
                <w:sz w:val="22"/>
                <w:szCs w:val="22"/>
              </w:rPr>
            </w:pPr>
          </w:p>
        </w:tc>
      </w:tr>
      <w:tr w:rsidR="007A2C64" w14:paraId="05061337" w14:textId="77777777" w:rsidTr="008D2F93">
        <w:trPr>
          <w:trHeight w:val="82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0E25DD1" w14:textId="77777777" w:rsidR="007A2C64" w:rsidRDefault="007A2C64">
            <w:pPr>
              <w:rPr>
                <w:color w:val="000000"/>
                <w:sz w:val="22"/>
                <w:szCs w:val="22"/>
              </w:rPr>
            </w:pPr>
            <w:r>
              <w:rPr>
                <w:color w:val="000000"/>
                <w:sz w:val="22"/>
                <w:szCs w:val="22"/>
              </w:rPr>
              <w:t>3.9</w:t>
            </w:r>
          </w:p>
        </w:tc>
        <w:tc>
          <w:tcPr>
            <w:tcW w:w="5819" w:type="dxa"/>
            <w:tcBorders>
              <w:top w:val="nil"/>
              <w:left w:val="nil"/>
              <w:bottom w:val="single" w:sz="4" w:space="0" w:color="auto"/>
              <w:right w:val="single" w:sz="4" w:space="0" w:color="auto"/>
            </w:tcBorders>
            <w:shd w:val="clear" w:color="auto" w:fill="auto"/>
            <w:vAlign w:val="center"/>
            <w:hideMark/>
          </w:tcPr>
          <w:p w14:paraId="4735E9C0" w14:textId="77777777" w:rsidR="007A2C64" w:rsidRDefault="007A2C64">
            <w:pPr>
              <w:rPr>
                <w:color w:val="000000"/>
                <w:sz w:val="22"/>
                <w:szCs w:val="22"/>
              </w:rPr>
            </w:pPr>
            <w:r>
              <w:rPr>
                <w:color w:val="000000"/>
                <w:sz w:val="22"/>
                <w:szCs w:val="22"/>
              </w:rPr>
              <w:t>BA dosé à 350 kg/m3 pour la rampe d'accès ep : 10cm avec une chape incorporée bouchardée y compris toutes sujétion</w:t>
            </w:r>
            <w:r w:rsidR="00D33E4C">
              <w:rPr>
                <w:color w:val="000000"/>
                <w:sz w:val="22"/>
                <w:szCs w:val="22"/>
              </w:rPr>
              <w:t>s</w:t>
            </w:r>
            <w:r>
              <w:rPr>
                <w:color w:val="000000"/>
                <w:sz w:val="22"/>
                <w:szCs w:val="22"/>
              </w:rPr>
              <w:t xml:space="preserve"> de mise en œuvre </w:t>
            </w:r>
          </w:p>
        </w:tc>
        <w:tc>
          <w:tcPr>
            <w:tcW w:w="851" w:type="dxa"/>
            <w:tcBorders>
              <w:top w:val="nil"/>
              <w:left w:val="nil"/>
              <w:bottom w:val="single" w:sz="4" w:space="0" w:color="auto"/>
              <w:right w:val="single" w:sz="4" w:space="0" w:color="auto"/>
            </w:tcBorders>
            <w:shd w:val="clear" w:color="auto" w:fill="auto"/>
            <w:vAlign w:val="center"/>
            <w:hideMark/>
          </w:tcPr>
          <w:p w14:paraId="7A5547E2" w14:textId="77777777" w:rsidR="007A2C64" w:rsidRDefault="007A2C64">
            <w:pPr>
              <w:jc w:val="center"/>
              <w:rPr>
                <w:color w:val="000000"/>
                <w:sz w:val="22"/>
                <w:szCs w:val="22"/>
              </w:rPr>
            </w:pPr>
            <w:r>
              <w:rPr>
                <w:color w:val="000000"/>
                <w:sz w:val="22"/>
                <w:szCs w:val="22"/>
              </w:rPr>
              <w:t>m3</w:t>
            </w:r>
          </w:p>
        </w:tc>
        <w:tc>
          <w:tcPr>
            <w:tcW w:w="1275" w:type="dxa"/>
            <w:tcBorders>
              <w:top w:val="nil"/>
              <w:left w:val="nil"/>
              <w:bottom w:val="single" w:sz="4" w:space="0" w:color="auto"/>
              <w:right w:val="single" w:sz="4" w:space="0" w:color="auto"/>
            </w:tcBorders>
            <w:shd w:val="clear" w:color="auto" w:fill="auto"/>
            <w:vAlign w:val="center"/>
          </w:tcPr>
          <w:p w14:paraId="34B3A0D7"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6A2E15C5" w14:textId="77777777" w:rsidR="007A2C64" w:rsidRDefault="007A2C64">
            <w:pPr>
              <w:jc w:val="center"/>
              <w:rPr>
                <w:color w:val="000000"/>
                <w:sz w:val="22"/>
                <w:szCs w:val="22"/>
              </w:rPr>
            </w:pPr>
          </w:p>
        </w:tc>
      </w:tr>
      <w:tr w:rsidR="007A2C64" w14:paraId="4D1DF92C" w14:textId="77777777" w:rsidTr="008D2F93">
        <w:trPr>
          <w:trHeight w:val="7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51BE6FE" w14:textId="77777777" w:rsidR="007A2C64" w:rsidRDefault="007A2C64">
            <w:pPr>
              <w:rPr>
                <w:color w:val="000000"/>
                <w:sz w:val="22"/>
                <w:szCs w:val="22"/>
              </w:rPr>
            </w:pPr>
            <w:r>
              <w:rPr>
                <w:color w:val="000000"/>
                <w:sz w:val="22"/>
                <w:szCs w:val="22"/>
              </w:rPr>
              <w:t>3.10</w:t>
            </w:r>
          </w:p>
        </w:tc>
        <w:tc>
          <w:tcPr>
            <w:tcW w:w="5819" w:type="dxa"/>
            <w:tcBorders>
              <w:top w:val="nil"/>
              <w:left w:val="nil"/>
              <w:bottom w:val="single" w:sz="4" w:space="0" w:color="auto"/>
              <w:right w:val="single" w:sz="4" w:space="0" w:color="auto"/>
            </w:tcBorders>
            <w:shd w:val="clear" w:color="auto" w:fill="auto"/>
            <w:vAlign w:val="center"/>
            <w:hideMark/>
          </w:tcPr>
          <w:p w14:paraId="2A797917" w14:textId="107D5559" w:rsidR="007A2C64" w:rsidRDefault="007A2C64">
            <w:pPr>
              <w:rPr>
                <w:color w:val="000000"/>
                <w:sz w:val="22"/>
                <w:szCs w:val="22"/>
              </w:rPr>
            </w:pPr>
            <w:r>
              <w:rPr>
                <w:color w:val="000000"/>
                <w:sz w:val="22"/>
                <w:szCs w:val="22"/>
              </w:rPr>
              <w:t>Béton dosé à 350 kg/m3 pour la chasse roues, dim 10</w:t>
            </w:r>
            <w:r w:rsidR="008D2F93">
              <w:rPr>
                <w:color w:val="000000"/>
                <w:sz w:val="22"/>
                <w:szCs w:val="22"/>
              </w:rPr>
              <w:t>cm</w:t>
            </w:r>
            <w:r>
              <w:rPr>
                <w:color w:val="000000"/>
                <w:sz w:val="22"/>
                <w:szCs w:val="22"/>
              </w:rPr>
              <w:t>x5cm</w:t>
            </w:r>
          </w:p>
        </w:tc>
        <w:tc>
          <w:tcPr>
            <w:tcW w:w="851" w:type="dxa"/>
            <w:tcBorders>
              <w:top w:val="nil"/>
              <w:left w:val="nil"/>
              <w:bottom w:val="single" w:sz="4" w:space="0" w:color="auto"/>
              <w:right w:val="single" w:sz="4" w:space="0" w:color="auto"/>
            </w:tcBorders>
            <w:shd w:val="clear" w:color="auto" w:fill="auto"/>
            <w:vAlign w:val="center"/>
            <w:hideMark/>
          </w:tcPr>
          <w:p w14:paraId="11272087" w14:textId="77777777" w:rsidR="007A2C64" w:rsidRDefault="007A2C64">
            <w:pPr>
              <w:jc w:val="center"/>
              <w:rPr>
                <w:color w:val="000000"/>
                <w:sz w:val="22"/>
                <w:szCs w:val="22"/>
              </w:rPr>
            </w:pPr>
            <w:r>
              <w:rPr>
                <w:color w:val="000000"/>
                <w:sz w:val="22"/>
                <w:szCs w:val="22"/>
              </w:rPr>
              <w:t>m3</w:t>
            </w:r>
          </w:p>
        </w:tc>
        <w:tc>
          <w:tcPr>
            <w:tcW w:w="1275" w:type="dxa"/>
            <w:tcBorders>
              <w:top w:val="nil"/>
              <w:left w:val="nil"/>
              <w:bottom w:val="single" w:sz="4" w:space="0" w:color="auto"/>
              <w:right w:val="single" w:sz="4" w:space="0" w:color="auto"/>
            </w:tcBorders>
            <w:shd w:val="clear" w:color="auto" w:fill="auto"/>
            <w:vAlign w:val="center"/>
          </w:tcPr>
          <w:p w14:paraId="2517A539"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172A4ECE" w14:textId="77777777" w:rsidR="007A2C64" w:rsidRDefault="007A2C64">
            <w:pPr>
              <w:jc w:val="center"/>
              <w:rPr>
                <w:color w:val="000000"/>
                <w:sz w:val="22"/>
                <w:szCs w:val="22"/>
              </w:rPr>
            </w:pPr>
          </w:p>
        </w:tc>
      </w:tr>
      <w:tr w:rsidR="007A2C64" w14:paraId="1F4C9AD0" w14:textId="77777777" w:rsidTr="008D2F93">
        <w:trPr>
          <w:trHeight w:val="849"/>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1ECD9A4" w14:textId="77777777" w:rsidR="007A2C64" w:rsidRDefault="007A2C64">
            <w:pPr>
              <w:rPr>
                <w:color w:val="000000"/>
                <w:sz w:val="22"/>
                <w:szCs w:val="22"/>
              </w:rPr>
            </w:pPr>
            <w:r>
              <w:rPr>
                <w:color w:val="000000"/>
                <w:sz w:val="22"/>
                <w:szCs w:val="22"/>
              </w:rPr>
              <w:t>3.11</w:t>
            </w:r>
          </w:p>
        </w:tc>
        <w:tc>
          <w:tcPr>
            <w:tcW w:w="5819" w:type="dxa"/>
            <w:tcBorders>
              <w:top w:val="nil"/>
              <w:left w:val="nil"/>
              <w:bottom w:val="single" w:sz="4" w:space="0" w:color="auto"/>
              <w:right w:val="single" w:sz="4" w:space="0" w:color="auto"/>
            </w:tcBorders>
            <w:shd w:val="clear" w:color="auto" w:fill="auto"/>
            <w:vAlign w:val="center"/>
            <w:hideMark/>
          </w:tcPr>
          <w:p w14:paraId="46661516" w14:textId="77777777" w:rsidR="007A2C64" w:rsidRDefault="007A2C64">
            <w:pPr>
              <w:rPr>
                <w:color w:val="000000"/>
                <w:sz w:val="22"/>
                <w:szCs w:val="22"/>
              </w:rPr>
            </w:pPr>
            <w:r>
              <w:rPr>
                <w:color w:val="000000"/>
                <w:sz w:val="22"/>
                <w:szCs w:val="22"/>
              </w:rPr>
              <w:t>BA dosé à 350 kg/m3 pour le repère podotactile, ep : 5cm, dont 2 cm hors TN et 3 cm sous TN y compris chape bouchardée incorporée et toutes sujétions</w:t>
            </w:r>
          </w:p>
        </w:tc>
        <w:tc>
          <w:tcPr>
            <w:tcW w:w="851" w:type="dxa"/>
            <w:tcBorders>
              <w:top w:val="nil"/>
              <w:left w:val="nil"/>
              <w:bottom w:val="single" w:sz="4" w:space="0" w:color="auto"/>
              <w:right w:val="single" w:sz="4" w:space="0" w:color="auto"/>
            </w:tcBorders>
            <w:shd w:val="clear" w:color="auto" w:fill="auto"/>
            <w:vAlign w:val="center"/>
            <w:hideMark/>
          </w:tcPr>
          <w:p w14:paraId="5543C2C9" w14:textId="77777777" w:rsidR="007A2C64" w:rsidRDefault="007A2C64">
            <w:pPr>
              <w:jc w:val="center"/>
              <w:rPr>
                <w:color w:val="000000"/>
                <w:sz w:val="22"/>
                <w:szCs w:val="22"/>
              </w:rPr>
            </w:pPr>
            <w:r>
              <w:rPr>
                <w:color w:val="000000"/>
                <w:sz w:val="22"/>
                <w:szCs w:val="22"/>
              </w:rPr>
              <w:t>m3</w:t>
            </w:r>
          </w:p>
        </w:tc>
        <w:tc>
          <w:tcPr>
            <w:tcW w:w="1275" w:type="dxa"/>
            <w:tcBorders>
              <w:top w:val="nil"/>
              <w:left w:val="nil"/>
              <w:bottom w:val="single" w:sz="4" w:space="0" w:color="auto"/>
              <w:right w:val="single" w:sz="4" w:space="0" w:color="auto"/>
            </w:tcBorders>
            <w:shd w:val="clear" w:color="auto" w:fill="auto"/>
            <w:vAlign w:val="center"/>
          </w:tcPr>
          <w:p w14:paraId="23947209"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10E79505" w14:textId="77777777" w:rsidR="007A2C64" w:rsidRDefault="007A2C64">
            <w:pPr>
              <w:jc w:val="center"/>
              <w:rPr>
                <w:color w:val="000000"/>
                <w:sz w:val="22"/>
                <w:szCs w:val="22"/>
              </w:rPr>
            </w:pPr>
          </w:p>
        </w:tc>
      </w:tr>
      <w:tr w:rsidR="007A2C64" w14:paraId="15CEC116" w14:textId="77777777" w:rsidTr="008D2F93">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8DBE7AA" w14:textId="77777777" w:rsidR="007A2C64" w:rsidRDefault="007A2C64">
            <w:pPr>
              <w:jc w:val="center"/>
              <w:rPr>
                <w:b/>
                <w:bCs/>
                <w:color w:val="000000"/>
                <w:sz w:val="22"/>
                <w:szCs w:val="22"/>
              </w:rPr>
            </w:pPr>
            <w:r>
              <w:rPr>
                <w:b/>
                <w:bCs/>
                <w:color w:val="000000"/>
                <w:sz w:val="22"/>
                <w:szCs w:val="22"/>
              </w:rPr>
              <w:t>4</w:t>
            </w:r>
          </w:p>
        </w:tc>
        <w:tc>
          <w:tcPr>
            <w:tcW w:w="5819" w:type="dxa"/>
            <w:tcBorders>
              <w:top w:val="nil"/>
              <w:left w:val="nil"/>
              <w:bottom w:val="single" w:sz="4" w:space="0" w:color="auto"/>
              <w:right w:val="single" w:sz="4" w:space="0" w:color="auto"/>
            </w:tcBorders>
            <w:shd w:val="clear" w:color="auto" w:fill="auto"/>
            <w:vAlign w:val="center"/>
            <w:hideMark/>
          </w:tcPr>
          <w:p w14:paraId="07535741" w14:textId="6955DFB5" w:rsidR="007A2C64" w:rsidRDefault="007A2C64">
            <w:pPr>
              <w:rPr>
                <w:b/>
                <w:bCs/>
                <w:color w:val="000000"/>
                <w:sz w:val="22"/>
                <w:szCs w:val="22"/>
              </w:rPr>
            </w:pPr>
            <w:r>
              <w:rPr>
                <w:b/>
                <w:bCs/>
                <w:color w:val="000000"/>
                <w:sz w:val="22"/>
                <w:szCs w:val="22"/>
              </w:rPr>
              <w:t xml:space="preserve">Enduit </w:t>
            </w:r>
            <w:r w:rsidR="007D05F6">
              <w:rPr>
                <w:b/>
                <w:bCs/>
                <w:color w:val="000000"/>
                <w:sz w:val="22"/>
                <w:szCs w:val="22"/>
              </w:rPr>
              <w:t>–</w:t>
            </w:r>
            <w:r>
              <w:rPr>
                <w:b/>
                <w:bCs/>
                <w:color w:val="000000"/>
                <w:sz w:val="22"/>
                <w:szCs w:val="22"/>
              </w:rPr>
              <w:t xml:space="preserve"> Revêtement</w:t>
            </w:r>
          </w:p>
        </w:tc>
        <w:tc>
          <w:tcPr>
            <w:tcW w:w="851" w:type="dxa"/>
            <w:tcBorders>
              <w:top w:val="nil"/>
              <w:left w:val="nil"/>
              <w:bottom w:val="single" w:sz="4" w:space="0" w:color="auto"/>
              <w:right w:val="single" w:sz="4" w:space="0" w:color="auto"/>
            </w:tcBorders>
            <w:shd w:val="clear" w:color="auto" w:fill="auto"/>
            <w:vAlign w:val="center"/>
            <w:hideMark/>
          </w:tcPr>
          <w:p w14:paraId="2346FAB5" w14:textId="77777777" w:rsidR="007A2C64" w:rsidRDefault="007A2C64">
            <w:pPr>
              <w:jc w:val="center"/>
              <w:rPr>
                <w:color w:val="000000"/>
                <w:sz w:val="22"/>
                <w:szCs w:val="22"/>
              </w:rPr>
            </w:pPr>
            <w:r>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750CBE07" w14:textId="77777777" w:rsidR="007A2C64" w:rsidRDefault="007A2C64">
            <w:pPr>
              <w:jc w:val="center"/>
              <w:rPr>
                <w:color w:val="000000"/>
                <w:sz w:val="22"/>
                <w:szCs w:val="22"/>
              </w:rPr>
            </w:pPr>
            <w:r>
              <w:rPr>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04E30F4D" w14:textId="77777777" w:rsidR="007A2C64" w:rsidRDefault="007A2C64">
            <w:pPr>
              <w:jc w:val="center"/>
              <w:rPr>
                <w:color w:val="000000"/>
                <w:sz w:val="22"/>
                <w:szCs w:val="22"/>
              </w:rPr>
            </w:pPr>
            <w:r>
              <w:rPr>
                <w:color w:val="000000"/>
                <w:sz w:val="22"/>
                <w:szCs w:val="22"/>
              </w:rPr>
              <w:t> </w:t>
            </w:r>
          </w:p>
        </w:tc>
      </w:tr>
      <w:tr w:rsidR="007A2C64" w14:paraId="482035A3" w14:textId="77777777" w:rsidTr="00CB1FBA">
        <w:trPr>
          <w:trHeight w:val="60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7D220BD" w14:textId="77777777" w:rsidR="007A2C64" w:rsidRDefault="007A2C64">
            <w:pPr>
              <w:rPr>
                <w:color w:val="000000"/>
                <w:sz w:val="22"/>
                <w:szCs w:val="22"/>
              </w:rPr>
            </w:pPr>
            <w:r>
              <w:rPr>
                <w:color w:val="000000"/>
                <w:sz w:val="22"/>
                <w:szCs w:val="22"/>
              </w:rPr>
              <w:t>4.1</w:t>
            </w:r>
          </w:p>
        </w:tc>
        <w:tc>
          <w:tcPr>
            <w:tcW w:w="5819" w:type="dxa"/>
            <w:tcBorders>
              <w:top w:val="nil"/>
              <w:left w:val="nil"/>
              <w:bottom w:val="single" w:sz="4" w:space="0" w:color="auto"/>
              <w:right w:val="single" w:sz="4" w:space="0" w:color="auto"/>
            </w:tcBorders>
            <w:shd w:val="clear" w:color="auto" w:fill="auto"/>
            <w:vAlign w:val="center"/>
            <w:hideMark/>
          </w:tcPr>
          <w:p w14:paraId="133ED1E6" w14:textId="77777777" w:rsidR="007A2C64" w:rsidRDefault="007A2C64">
            <w:pPr>
              <w:rPr>
                <w:color w:val="000000"/>
                <w:sz w:val="22"/>
                <w:szCs w:val="22"/>
              </w:rPr>
            </w:pPr>
            <w:r>
              <w:rPr>
                <w:color w:val="000000"/>
                <w:sz w:val="22"/>
                <w:szCs w:val="22"/>
              </w:rPr>
              <w:t>Enduit ciment sur murs extérieurs après réalisation de la couche d'accrochage y compris toutes sujétions de mise en œuvre</w:t>
            </w:r>
          </w:p>
        </w:tc>
        <w:tc>
          <w:tcPr>
            <w:tcW w:w="851" w:type="dxa"/>
            <w:tcBorders>
              <w:top w:val="nil"/>
              <w:left w:val="nil"/>
              <w:bottom w:val="single" w:sz="4" w:space="0" w:color="auto"/>
              <w:right w:val="single" w:sz="4" w:space="0" w:color="auto"/>
            </w:tcBorders>
            <w:shd w:val="clear" w:color="auto" w:fill="auto"/>
            <w:vAlign w:val="center"/>
            <w:hideMark/>
          </w:tcPr>
          <w:p w14:paraId="6C0712DC" w14:textId="77777777" w:rsidR="007A2C64" w:rsidRDefault="007A2C64">
            <w:pPr>
              <w:jc w:val="center"/>
              <w:rPr>
                <w:color w:val="000000"/>
                <w:sz w:val="22"/>
                <w:szCs w:val="22"/>
              </w:rPr>
            </w:pPr>
            <w:r>
              <w:rPr>
                <w:color w:val="000000"/>
                <w:sz w:val="22"/>
                <w:szCs w:val="22"/>
              </w:rPr>
              <w:t>m2</w:t>
            </w:r>
          </w:p>
        </w:tc>
        <w:tc>
          <w:tcPr>
            <w:tcW w:w="1275" w:type="dxa"/>
            <w:tcBorders>
              <w:top w:val="nil"/>
              <w:left w:val="nil"/>
              <w:bottom w:val="single" w:sz="4" w:space="0" w:color="auto"/>
              <w:right w:val="single" w:sz="4" w:space="0" w:color="auto"/>
            </w:tcBorders>
            <w:shd w:val="clear" w:color="auto" w:fill="auto"/>
            <w:vAlign w:val="center"/>
          </w:tcPr>
          <w:p w14:paraId="666B6580"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4121C8C6" w14:textId="77777777" w:rsidR="007A2C64" w:rsidRDefault="007A2C64">
            <w:pPr>
              <w:jc w:val="center"/>
              <w:rPr>
                <w:color w:val="000000"/>
                <w:sz w:val="22"/>
                <w:szCs w:val="22"/>
              </w:rPr>
            </w:pPr>
          </w:p>
        </w:tc>
      </w:tr>
      <w:tr w:rsidR="007A2C64" w14:paraId="0949CA99" w14:textId="77777777" w:rsidTr="00CB1FBA">
        <w:trPr>
          <w:trHeight w:val="82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682A9" w14:textId="77777777" w:rsidR="007A2C64" w:rsidRDefault="007A2C64">
            <w:pPr>
              <w:rPr>
                <w:color w:val="000000"/>
                <w:sz w:val="22"/>
                <w:szCs w:val="22"/>
              </w:rPr>
            </w:pPr>
            <w:r>
              <w:rPr>
                <w:color w:val="000000"/>
                <w:sz w:val="22"/>
                <w:szCs w:val="22"/>
              </w:rPr>
              <w:lastRenderedPageBreak/>
              <w:t>4.2</w:t>
            </w:r>
          </w:p>
        </w:tc>
        <w:tc>
          <w:tcPr>
            <w:tcW w:w="5819" w:type="dxa"/>
            <w:tcBorders>
              <w:top w:val="single" w:sz="4" w:space="0" w:color="auto"/>
              <w:left w:val="nil"/>
              <w:bottom w:val="single" w:sz="4" w:space="0" w:color="auto"/>
              <w:right w:val="single" w:sz="4" w:space="0" w:color="auto"/>
            </w:tcBorders>
            <w:shd w:val="clear" w:color="auto" w:fill="auto"/>
            <w:vAlign w:val="center"/>
            <w:hideMark/>
          </w:tcPr>
          <w:p w14:paraId="72BF5C11" w14:textId="77777777" w:rsidR="007A2C64" w:rsidRDefault="007A2C64">
            <w:pPr>
              <w:rPr>
                <w:color w:val="000000"/>
                <w:sz w:val="22"/>
                <w:szCs w:val="22"/>
              </w:rPr>
            </w:pPr>
            <w:r>
              <w:rPr>
                <w:color w:val="000000"/>
                <w:sz w:val="22"/>
                <w:szCs w:val="22"/>
              </w:rPr>
              <w:t>Enduit ciment sur murs intérieurs après réalisation</w:t>
            </w:r>
            <w:r w:rsidR="00D33E4C">
              <w:rPr>
                <w:color w:val="000000"/>
                <w:sz w:val="22"/>
                <w:szCs w:val="22"/>
              </w:rPr>
              <w:t xml:space="preserve"> </w:t>
            </w:r>
            <w:r>
              <w:rPr>
                <w:color w:val="000000"/>
                <w:sz w:val="22"/>
                <w:szCs w:val="22"/>
              </w:rPr>
              <w:t>de la couche d'accrochage y compris toutes sujétions de mise en œuvre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23BEDBD" w14:textId="77777777" w:rsidR="007A2C64" w:rsidRDefault="007A2C64">
            <w:pPr>
              <w:jc w:val="center"/>
              <w:rPr>
                <w:color w:val="000000"/>
                <w:sz w:val="22"/>
                <w:szCs w:val="22"/>
              </w:rPr>
            </w:pPr>
            <w:r>
              <w:rPr>
                <w:color w:val="000000"/>
                <w:sz w:val="22"/>
                <w:szCs w:val="22"/>
              </w:rPr>
              <w:t>m2</w:t>
            </w:r>
          </w:p>
        </w:tc>
        <w:tc>
          <w:tcPr>
            <w:tcW w:w="1275" w:type="dxa"/>
            <w:tcBorders>
              <w:top w:val="single" w:sz="4" w:space="0" w:color="auto"/>
              <w:left w:val="nil"/>
              <w:bottom w:val="single" w:sz="4" w:space="0" w:color="auto"/>
              <w:right w:val="single" w:sz="4" w:space="0" w:color="auto"/>
            </w:tcBorders>
            <w:shd w:val="clear" w:color="auto" w:fill="auto"/>
            <w:vAlign w:val="center"/>
          </w:tcPr>
          <w:p w14:paraId="401C455A" w14:textId="77777777" w:rsidR="007A2C64" w:rsidRDefault="007A2C64">
            <w:pPr>
              <w:jc w:val="center"/>
              <w:rPr>
                <w:color w:val="000000"/>
                <w:sz w:val="22"/>
                <w:szCs w:val="22"/>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179D516F" w14:textId="77777777" w:rsidR="007A2C64" w:rsidRDefault="007A2C64">
            <w:pPr>
              <w:jc w:val="center"/>
              <w:rPr>
                <w:color w:val="000000"/>
                <w:sz w:val="22"/>
                <w:szCs w:val="22"/>
              </w:rPr>
            </w:pPr>
          </w:p>
        </w:tc>
      </w:tr>
      <w:tr w:rsidR="007A2C64" w14:paraId="1688FE89" w14:textId="77777777" w:rsidTr="008D2F93">
        <w:trPr>
          <w:trHeight w:val="82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DF6B1" w14:textId="77777777" w:rsidR="007A2C64" w:rsidRDefault="007A2C64">
            <w:pPr>
              <w:rPr>
                <w:color w:val="000000"/>
                <w:sz w:val="22"/>
                <w:szCs w:val="22"/>
              </w:rPr>
            </w:pPr>
            <w:r>
              <w:rPr>
                <w:color w:val="000000"/>
                <w:sz w:val="22"/>
                <w:szCs w:val="22"/>
              </w:rPr>
              <w:t>4.3</w:t>
            </w:r>
          </w:p>
        </w:tc>
        <w:tc>
          <w:tcPr>
            <w:tcW w:w="5819" w:type="dxa"/>
            <w:tcBorders>
              <w:top w:val="single" w:sz="4" w:space="0" w:color="auto"/>
              <w:left w:val="nil"/>
              <w:bottom w:val="single" w:sz="4" w:space="0" w:color="auto"/>
              <w:right w:val="single" w:sz="4" w:space="0" w:color="auto"/>
            </w:tcBorders>
            <w:shd w:val="clear" w:color="auto" w:fill="auto"/>
            <w:vAlign w:val="center"/>
            <w:hideMark/>
          </w:tcPr>
          <w:p w14:paraId="3A1DDD76" w14:textId="77777777" w:rsidR="007A2C64" w:rsidRDefault="007A2C64">
            <w:pPr>
              <w:rPr>
                <w:color w:val="000000"/>
                <w:sz w:val="22"/>
                <w:szCs w:val="22"/>
              </w:rPr>
            </w:pPr>
            <w:r>
              <w:rPr>
                <w:color w:val="000000"/>
                <w:sz w:val="22"/>
                <w:szCs w:val="22"/>
              </w:rPr>
              <w:t>Enduit étanche à l'intérieur de la fosse après réalisation de la couche d'accrochage y compris toutes sujétions de mise en œuvre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6C5C6C5" w14:textId="77777777" w:rsidR="007A2C64" w:rsidRDefault="007A2C64">
            <w:pPr>
              <w:jc w:val="center"/>
              <w:rPr>
                <w:color w:val="000000"/>
                <w:sz w:val="22"/>
                <w:szCs w:val="22"/>
              </w:rPr>
            </w:pPr>
            <w:r>
              <w:rPr>
                <w:color w:val="000000"/>
                <w:sz w:val="22"/>
                <w:szCs w:val="22"/>
              </w:rPr>
              <w:t>m2</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673150" w14:textId="77777777" w:rsidR="007A2C64" w:rsidRDefault="007A2C64">
            <w:pPr>
              <w:jc w:val="center"/>
              <w:rPr>
                <w:color w:val="000000"/>
                <w:sz w:val="22"/>
                <w:szCs w:val="22"/>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6DDB70F3" w14:textId="77777777" w:rsidR="007A2C64" w:rsidRDefault="007A2C64">
            <w:pPr>
              <w:jc w:val="center"/>
              <w:rPr>
                <w:color w:val="000000"/>
                <w:sz w:val="22"/>
                <w:szCs w:val="22"/>
              </w:rPr>
            </w:pPr>
          </w:p>
        </w:tc>
      </w:tr>
      <w:tr w:rsidR="007A2C64" w14:paraId="46321A75" w14:textId="77777777" w:rsidTr="008D2F93">
        <w:trPr>
          <w:trHeight w:val="55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09982BF" w14:textId="77777777" w:rsidR="007A2C64" w:rsidRDefault="007A2C64">
            <w:pPr>
              <w:rPr>
                <w:color w:val="000000"/>
                <w:sz w:val="22"/>
                <w:szCs w:val="22"/>
              </w:rPr>
            </w:pPr>
            <w:r>
              <w:rPr>
                <w:color w:val="000000"/>
                <w:sz w:val="22"/>
                <w:szCs w:val="22"/>
              </w:rPr>
              <w:t>4.4</w:t>
            </w:r>
          </w:p>
        </w:tc>
        <w:tc>
          <w:tcPr>
            <w:tcW w:w="5819" w:type="dxa"/>
            <w:tcBorders>
              <w:top w:val="nil"/>
              <w:left w:val="nil"/>
              <w:bottom w:val="single" w:sz="4" w:space="0" w:color="auto"/>
              <w:right w:val="single" w:sz="4" w:space="0" w:color="auto"/>
            </w:tcBorders>
            <w:shd w:val="clear" w:color="auto" w:fill="auto"/>
            <w:vAlign w:val="center"/>
            <w:hideMark/>
          </w:tcPr>
          <w:p w14:paraId="3C399CF9" w14:textId="77777777" w:rsidR="007A2C64" w:rsidRDefault="007A2C64">
            <w:pPr>
              <w:rPr>
                <w:color w:val="000000"/>
                <w:sz w:val="22"/>
                <w:szCs w:val="22"/>
              </w:rPr>
            </w:pPr>
            <w:r>
              <w:rPr>
                <w:color w:val="000000"/>
                <w:sz w:val="22"/>
                <w:szCs w:val="22"/>
              </w:rPr>
              <w:t>Enduit tyrolien sur murs extérieurs et extérieurs y compris toutes sujétions de mise en œuvre</w:t>
            </w:r>
          </w:p>
        </w:tc>
        <w:tc>
          <w:tcPr>
            <w:tcW w:w="851" w:type="dxa"/>
            <w:tcBorders>
              <w:top w:val="nil"/>
              <w:left w:val="nil"/>
              <w:bottom w:val="single" w:sz="4" w:space="0" w:color="auto"/>
              <w:right w:val="single" w:sz="4" w:space="0" w:color="auto"/>
            </w:tcBorders>
            <w:shd w:val="clear" w:color="auto" w:fill="auto"/>
            <w:vAlign w:val="center"/>
            <w:hideMark/>
          </w:tcPr>
          <w:p w14:paraId="0947D028" w14:textId="77777777" w:rsidR="007A2C64" w:rsidRDefault="007A2C64">
            <w:pPr>
              <w:jc w:val="center"/>
              <w:rPr>
                <w:color w:val="000000"/>
                <w:sz w:val="22"/>
                <w:szCs w:val="22"/>
              </w:rPr>
            </w:pPr>
            <w:r>
              <w:rPr>
                <w:color w:val="000000"/>
                <w:sz w:val="22"/>
                <w:szCs w:val="22"/>
              </w:rPr>
              <w:t>m2</w:t>
            </w:r>
          </w:p>
        </w:tc>
        <w:tc>
          <w:tcPr>
            <w:tcW w:w="1275" w:type="dxa"/>
            <w:tcBorders>
              <w:top w:val="nil"/>
              <w:left w:val="nil"/>
              <w:bottom w:val="single" w:sz="4" w:space="0" w:color="auto"/>
              <w:right w:val="single" w:sz="4" w:space="0" w:color="auto"/>
            </w:tcBorders>
            <w:shd w:val="clear" w:color="auto" w:fill="auto"/>
            <w:vAlign w:val="center"/>
          </w:tcPr>
          <w:p w14:paraId="23093DE3"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3497FF83" w14:textId="77777777" w:rsidR="007A2C64" w:rsidRDefault="007A2C64">
            <w:pPr>
              <w:jc w:val="center"/>
              <w:rPr>
                <w:color w:val="000000"/>
                <w:sz w:val="22"/>
                <w:szCs w:val="22"/>
              </w:rPr>
            </w:pPr>
          </w:p>
        </w:tc>
      </w:tr>
      <w:tr w:rsidR="007A2C64" w14:paraId="2994E291" w14:textId="77777777" w:rsidTr="008D2F93">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B2DDA7E" w14:textId="77777777" w:rsidR="007A2C64" w:rsidRDefault="007A2C64">
            <w:pPr>
              <w:jc w:val="center"/>
              <w:rPr>
                <w:b/>
                <w:bCs/>
                <w:color w:val="000000"/>
                <w:sz w:val="22"/>
                <w:szCs w:val="22"/>
              </w:rPr>
            </w:pPr>
            <w:r>
              <w:rPr>
                <w:b/>
                <w:bCs/>
                <w:color w:val="000000"/>
                <w:sz w:val="22"/>
                <w:szCs w:val="22"/>
              </w:rPr>
              <w:t>5</w:t>
            </w:r>
          </w:p>
        </w:tc>
        <w:tc>
          <w:tcPr>
            <w:tcW w:w="5819" w:type="dxa"/>
            <w:tcBorders>
              <w:top w:val="nil"/>
              <w:left w:val="nil"/>
              <w:bottom w:val="single" w:sz="4" w:space="0" w:color="auto"/>
              <w:right w:val="single" w:sz="4" w:space="0" w:color="auto"/>
            </w:tcBorders>
            <w:shd w:val="clear" w:color="auto" w:fill="auto"/>
            <w:vAlign w:val="center"/>
            <w:hideMark/>
          </w:tcPr>
          <w:p w14:paraId="7923BB08" w14:textId="77777777" w:rsidR="007A2C64" w:rsidRDefault="007A2C64">
            <w:pPr>
              <w:rPr>
                <w:b/>
                <w:bCs/>
                <w:color w:val="000000"/>
                <w:sz w:val="22"/>
                <w:szCs w:val="22"/>
              </w:rPr>
            </w:pPr>
            <w:r>
              <w:rPr>
                <w:b/>
                <w:bCs/>
                <w:color w:val="000000"/>
                <w:sz w:val="22"/>
                <w:szCs w:val="22"/>
              </w:rPr>
              <w:t>Menuiserie</w:t>
            </w:r>
          </w:p>
        </w:tc>
        <w:tc>
          <w:tcPr>
            <w:tcW w:w="851" w:type="dxa"/>
            <w:tcBorders>
              <w:top w:val="nil"/>
              <w:left w:val="nil"/>
              <w:bottom w:val="single" w:sz="4" w:space="0" w:color="auto"/>
              <w:right w:val="single" w:sz="4" w:space="0" w:color="auto"/>
            </w:tcBorders>
            <w:shd w:val="clear" w:color="auto" w:fill="auto"/>
            <w:vAlign w:val="center"/>
            <w:hideMark/>
          </w:tcPr>
          <w:p w14:paraId="6ACB2900" w14:textId="77777777" w:rsidR="007A2C64" w:rsidRDefault="007A2C64">
            <w:pPr>
              <w:jc w:val="center"/>
              <w:rPr>
                <w:color w:val="000000"/>
                <w:sz w:val="22"/>
                <w:szCs w:val="22"/>
              </w:rPr>
            </w:pPr>
            <w:r>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0EF0D206" w14:textId="77777777" w:rsidR="007A2C64" w:rsidRDefault="007A2C64">
            <w:pPr>
              <w:jc w:val="center"/>
              <w:rPr>
                <w:color w:val="000000"/>
                <w:sz w:val="22"/>
                <w:szCs w:val="22"/>
              </w:rPr>
            </w:pPr>
            <w:r>
              <w:rPr>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47B5EEBF" w14:textId="77777777" w:rsidR="007A2C64" w:rsidRDefault="007A2C64">
            <w:pPr>
              <w:jc w:val="center"/>
              <w:rPr>
                <w:b/>
                <w:bCs/>
                <w:color w:val="000000"/>
                <w:sz w:val="22"/>
                <w:szCs w:val="22"/>
              </w:rPr>
            </w:pPr>
            <w:r>
              <w:rPr>
                <w:b/>
                <w:bCs/>
                <w:color w:val="000000"/>
                <w:sz w:val="22"/>
                <w:szCs w:val="22"/>
              </w:rPr>
              <w:t> </w:t>
            </w:r>
          </w:p>
        </w:tc>
      </w:tr>
      <w:tr w:rsidR="007A2C64" w14:paraId="7E2CAACE" w14:textId="77777777" w:rsidTr="008D2F93">
        <w:trPr>
          <w:trHeight w:val="82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FC48B99" w14:textId="77777777" w:rsidR="007A2C64" w:rsidRDefault="007A2C64">
            <w:pPr>
              <w:rPr>
                <w:color w:val="000000"/>
                <w:sz w:val="22"/>
                <w:szCs w:val="22"/>
              </w:rPr>
            </w:pPr>
            <w:r>
              <w:rPr>
                <w:color w:val="000000"/>
                <w:sz w:val="22"/>
                <w:szCs w:val="22"/>
              </w:rPr>
              <w:t>5.1</w:t>
            </w:r>
          </w:p>
        </w:tc>
        <w:tc>
          <w:tcPr>
            <w:tcW w:w="5819" w:type="dxa"/>
            <w:tcBorders>
              <w:top w:val="nil"/>
              <w:left w:val="nil"/>
              <w:bottom w:val="single" w:sz="4" w:space="0" w:color="auto"/>
              <w:right w:val="single" w:sz="4" w:space="0" w:color="auto"/>
            </w:tcBorders>
            <w:shd w:val="clear" w:color="auto" w:fill="auto"/>
            <w:vAlign w:val="center"/>
            <w:hideMark/>
          </w:tcPr>
          <w:p w14:paraId="422C4BE4" w14:textId="77777777" w:rsidR="007A2C64" w:rsidRDefault="007A2C64">
            <w:pPr>
              <w:rPr>
                <w:color w:val="000000"/>
                <w:sz w:val="22"/>
                <w:szCs w:val="22"/>
              </w:rPr>
            </w:pPr>
            <w:r>
              <w:rPr>
                <w:color w:val="000000"/>
                <w:sz w:val="22"/>
                <w:szCs w:val="22"/>
              </w:rPr>
              <w:t xml:space="preserve">F+P de porte métallique en tôle pleine une face de </w:t>
            </w:r>
            <w:r>
              <w:rPr>
                <w:b/>
                <w:bCs/>
                <w:color w:val="000000"/>
                <w:sz w:val="22"/>
                <w:szCs w:val="22"/>
              </w:rPr>
              <w:t>dim 90x200cm</w:t>
            </w:r>
            <w:r>
              <w:rPr>
                <w:color w:val="000000"/>
                <w:sz w:val="22"/>
                <w:szCs w:val="22"/>
              </w:rPr>
              <w:t xml:space="preserve"> avec serrure et poignet à béquille  y compris toutes sujétions de pose</w:t>
            </w:r>
          </w:p>
        </w:tc>
        <w:tc>
          <w:tcPr>
            <w:tcW w:w="851" w:type="dxa"/>
            <w:tcBorders>
              <w:top w:val="nil"/>
              <w:left w:val="nil"/>
              <w:bottom w:val="single" w:sz="4" w:space="0" w:color="auto"/>
              <w:right w:val="single" w:sz="4" w:space="0" w:color="auto"/>
            </w:tcBorders>
            <w:shd w:val="clear" w:color="auto" w:fill="auto"/>
            <w:vAlign w:val="center"/>
            <w:hideMark/>
          </w:tcPr>
          <w:p w14:paraId="38684577" w14:textId="77777777" w:rsidR="007A2C64" w:rsidRDefault="00DF7574">
            <w:pPr>
              <w:jc w:val="center"/>
              <w:rPr>
                <w:color w:val="000000"/>
                <w:sz w:val="22"/>
                <w:szCs w:val="22"/>
              </w:rPr>
            </w:pPr>
            <w:r>
              <w:rPr>
                <w:color w:val="000000"/>
                <w:sz w:val="22"/>
                <w:szCs w:val="22"/>
              </w:rPr>
              <w:t>U</w:t>
            </w:r>
          </w:p>
        </w:tc>
        <w:tc>
          <w:tcPr>
            <w:tcW w:w="1275" w:type="dxa"/>
            <w:tcBorders>
              <w:top w:val="nil"/>
              <w:left w:val="nil"/>
              <w:bottom w:val="single" w:sz="4" w:space="0" w:color="auto"/>
              <w:right w:val="single" w:sz="4" w:space="0" w:color="auto"/>
            </w:tcBorders>
            <w:shd w:val="clear" w:color="auto" w:fill="auto"/>
            <w:vAlign w:val="center"/>
          </w:tcPr>
          <w:p w14:paraId="133DC5B1"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43D5DA83" w14:textId="77777777" w:rsidR="007A2C64" w:rsidRDefault="007A2C64">
            <w:pPr>
              <w:jc w:val="center"/>
              <w:rPr>
                <w:color w:val="000000"/>
                <w:sz w:val="22"/>
                <w:szCs w:val="22"/>
              </w:rPr>
            </w:pPr>
          </w:p>
        </w:tc>
      </w:tr>
      <w:tr w:rsidR="007A2C64" w14:paraId="4009E9F3" w14:textId="77777777" w:rsidTr="008D2F93">
        <w:trPr>
          <w:trHeight w:val="1323"/>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2A18B2A" w14:textId="77777777" w:rsidR="007A2C64" w:rsidRDefault="007A2C64">
            <w:pPr>
              <w:rPr>
                <w:color w:val="000000"/>
                <w:sz w:val="22"/>
                <w:szCs w:val="22"/>
              </w:rPr>
            </w:pPr>
            <w:r>
              <w:rPr>
                <w:color w:val="000000"/>
                <w:sz w:val="22"/>
                <w:szCs w:val="22"/>
              </w:rPr>
              <w:t>5.2</w:t>
            </w:r>
          </w:p>
        </w:tc>
        <w:tc>
          <w:tcPr>
            <w:tcW w:w="5819" w:type="dxa"/>
            <w:tcBorders>
              <w:top w:val="nil"/>
              <w:left w:val="nil"/>
              <w:bottom w:val="single" w:sz="4" w:space="0" w:color="auto"/>
              <w:right w:val="single" w:sz="4" w:space="0" w:color="auto"/>
            </w:tcBorders>
            <w:shd w:val="clear" w:color="auto" w:fill="auto"/>
            <w:vAlign w:val="center"/>
            <w:hideMark/>
          </w:tcPr>
          <w:p w14:paraId="5A647424" w14:textId="77777777" w:rsidR="007A2C64" w:rsidRDefault="007A2C64" w:rsidP="001116E1">
            <w:pPr>
              <w:rPr>
                <w:color w:val="000000"/>
                <w:sz w:val="22"/>
                <w:szCs w:val="22"/>
              </w:rPr>
            </w:pPr>
            <w:r>
              <w:rPr>
                <w:color w:val="000000"/>
                <w:sz w:val="22"/>
                <w:szCs w:val="22"/>
              </w:rPr>
              <w:t>F+P de balustrade métallique pour la rampe d'accès et la terrasse y compris les mains courantes à l'intérieur des cabines en</w:t>
            </w:r>
            <w:r>
              <w:rPr>
                <w:b/>
                <w:bCs/>
                <w:color w:val="000000"/>
                <w:sz w:val="22"/>
                <w:szCs w:val="22"/>
              </w:rPr>
              <w:t xml:space="preserve"> tube rond lourd de 35mm de diamètre et 3mm d'épaisseu</w:t>
            </w:r>
            <w:r>
              <w:rPr>
                <w:color w:val="000000"/>
                <w:sz w:val="22"/>
                <w:szCs w:val="22"/>
              </w:rPr>
              <w:t xml:space="preserve">r y compris fixation à l'aide des pattes de scellement et toutes sujétions de mise en </w:t>
            </w:r>
            <w:r w:rsidR="00D33E4C">
              <w:rPr>
                <w:color w:val="000000"/>
                <w:sz w:val="22"/>
                <w:szCs w:val="22"/>
              </w:rPr>
              <w:t>œuvre</w:t>
            </w:r>
            <w:r>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5AC87785" w14:textId="77777777" w:rsidR="007A2C64" w:rsidRDefault="007A2C64">
            <w:pPr>
              <w:jc w:val="center"/>
              <w:rPr>
                <w:color w:val="000000"/>
                <w:sz w:val="22"/>
                <w:szCs w:val="22"/>
              </w:rPr>
            </w:pPr>
            <w:r>
              <w:rPr>
                <w:color w:val="000000"/>
                <w:sz w:val="22"/>
                <w:szCs w:val="22"/>
              </w:rPr>
              <w:t xml:space="preserve">ml </w:t>
            </w:r>
          </w:p>
        </w:tc>
        <w:tc>
          <w:tcPr>
            <w:tcW w:w="1275" w:type="dxa"/>
            <w:tcBorders>
              <w:top w:val="nil"/>
              <w:left w:val="nil"/>
              <w:bottom w:val="single" w:sz="4" w:space="0" w:color="auto"/>
              <w:right w:val="single" w:sz="4" w:space="0" w:color="auto"/>
            </w:tcBorders>
            <w:shd w:val="clear" w:color="auto" w:fill="auto"/>
            <w:vAlign w:val="center"/>
          </w:tcPr>
          <w:p w14:paraId="579E1F7A"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682A7651" w14:textId="77777777" w:rsidR="007A2C64" w:rsidRDefault="007A2C64">
            <w:pPr>
              <w:jc w:val="center"/>
              <w:rPr>
                <w:color w:val="000000"/>
                <w:sz w:val="22"/>
                <w:szCs w:val="22"/>
              </w:rPr>
            </w:pPr>
          </w:p>
        </w:tc>
      </w:tr>
      <w:tr w:rsidR="007A2C64" w14:paraId="4527D029" w14:textId="77777777" w:rsidTr="008D2F93">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760F807" w14:textId="77777777" w:rsidR="007A2C64" w:rsidRDefault="007A2C64">
            <w:pPr>
              <w:rPr>
                <w:color w:val="000000"/>
                <w:sz w:val="22"/>
                <w:szCs w:val="22"/>
              </w:rPr>
            </w:pPr>
            <w:r>
              <w:rPr>
                <w:color w:val="000000"/>
                <w:sz w:val="22"/>
                <w:szCs w:val="22"/>
              </w:rPr>
              <w:t>5.3</w:t>
            </w:r>
          </w:p>
        </w:tc>
        <w:tc>
          <w:tcPr>
            <w:tcW w:w="5819" w:type="dxa"/>
            <w:tcBorders>
              <w:top w:val="nil"/>
              <w:left w:val="nil"/>
              <w:bottom w:val="single" w:sz="4" w:space="0" w:color="auto"/>
              <w:right w:val="single" w:sz="4" w:space="0" w:color="auto"/>
            </w:tcBorders>
            <w:shd w:val="clear" w:color="auto" w:fill="auto"/>
            <w:vAlign w:val="center"/>
            <w:hideMark/>
          </w:tcPr>
          <w:p w14:paraId="3E17FBD6" w14:textId="77777777" w:rsidR="007A2C64" w:rsidRDefault="007A2C64">
            <w:pPr>
              <w:rPr>
                <w:color w:val="000000"/>
                <w:sz w:val="22"/>
                <w:szCs w:val="22"/>
              </w:rPr>
            </w:pPr>
            <w:r>
              <w:rPr>
                <w:color w:val="000000"/>
                <w:sz w:val="22"/>
                <w:szCs w:val="22"/>
              </w:rPr>
              <w:t>F+P de cornière de 50 pour les trappes de visite</w:t>
            </w:r>
          </w:p>
        </w:tc>
        <w:tc>
          <w:tcPr>
            <w:tcW w:w="851" w:type="dxa"/>
            <w:tcBorders>
              <w:top w:val="nil"/>
              <w:left w:val="nil"/>
              <w:bottom w:val="single" w:sz="4" w:space="0" w:color="auto"/>
              <w:right w:val="single" w:sz="4" w:space="0" w:color="auto"/>
            </w:tcBorders>
            <w:shd w:val="clear" w:color="auto" w:fill="auto"/>
            <w:vAlign w:val="center"/>
            <w:hideMark/>
          </w:tcPr>
          <w:p w14:paraId="39250BAC" w14:textId="77777777" w:rsidR="007A2C64" w:rsidRDefault="007A2C64">
            <w:pPr>
              <w:jc w:val="center"/>
              <w:rPr>
                <w:color w:val="000000"/>
                <w:sz w:val="22"/>
                <w:szCs w:val="22"/>
              </w:rPr>
            </w:pPr>
            <w:r>
              <w:rPr>
                <w:color w:val="000000"/>
                <w:sz w:val="22"/>
                <w:szCs w:val="22"/>
              </w:rPr>
              <w:t xml:space="preserve">ml </w:t>
            </w:r>
          </w:p>
        </w:tc>
        <w:tc>
          <w:tcPr>
            <w:tcW w:w="1275" w:type="dxa"/>
            <w:tcBorders>
              <w:top w:val="nil"/>
              <w:left w:val="nil"/>
              <w:bottom w:val="single" w:sz="4" w:space="0" w:color="auto"/>
              <w:right w:val="single" w:sz="4" w:space="0" w:color="auto"/>
            </w:tcBorders>
            <w:shd w:val="clear" w:color="auto" w:fill="auto"/>
            <w:vAlign w:val="center"/>
            <w:hideMark/>
          </w:tcPr>
          <w:p w14:paraId="5D3D9189"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1E051C9F" w14:textId="77777777" w:rsidR="007A2C64" w:rsidRDefault="007A2C64">
            <w:pPr>
              <w:jc w:val="center"/>
              <w:rPr>
                <w:color w:val="000000"/>
                <w:sz w:val="22"/>
                <w:szCs w:val="22"/>
              </w:rPr>
            </w:pPr>
          </w:p>
        </w:tc>
      </w:tr>
      <w:tr w:rsidR="007A2C64" w14:paraId="7E4FD4D2" w14:textId="77777777" w:rsidTr="008D2F93">
        <w:trPr>
          <w:trHeight w:val="241"/>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3698AEA" w14:textId="77777777" w:rsidR="007A2C64" w:rsidRDefault="007A2C64">
            <w:pPr>
              <w:rPr>
                <w:color w:val="000000"/>
                <w:sz w:val="22"/>
                <w:szCs w:val="22"/>
              </w:rPr>
            </w:pPr>
            <w:r>
              <w:rPr>
                <w:color w:val="000000"/>
                <w:sz w:val="22"/>
                <w:szCs w:val="22"/>
              </w:rPr>
              <w:t>5.4</w:t>
            </w:r>
          </w:p>
        </w:tc>
        <w:tc>
          <w:tcPr>
            <w:tcW w:w="5819" w:type="dxa"/>
            <w:tcBorders>
              <w:top w:val="nil"/>
              <w:left w:val="nil"/>
              <w:bottom w:val="single" w:sz="4" w:space="0" w:color="auto"/>
              <w:right w:val="single" w:sz="4" w:space="0" w:color="auto"/>
            </w:tcBorders>
            <w:shd w:val="clear" w:color="auto" w:fill="auto"/>
            <w:vAlign w:val="center"/>
            <w:hideMark/>
          </w:tcPr>
          <w:p w14:paraId="2302FA91" w14:textId="77777777" w:rsidR="007A2C64" w:rsidRDefault="007A2C64">
            <w:pPr>
              <w:rPr>
                <w:color w:val="000000"/>
                <w:sz w:val="22"/>
                <w:szCs w:val="22"/>
              </w:rPr>
            </w:pPr>
            <w:r>
              <w:rPr>
                <w:color w:val="000000"/>
                <w:sz w:val="22"/>
                <w:szCs w:val="22"/>
              </w:rPr>
              <w:t>F+P de dispositif métallique au niveau des trous de défécation afin de faciliter l'usage aux personnes handicapées</w:t>
            </w:r>
          </w:p>
        </w:tc>
        <w:tc>
          <w:tcPr>
            <w:tcW w:w="851" w:type="dxa"/>
            <w:tcBorders>
              <w:top w:val="nil"/>
              <w:left w:val="nil"/>
              <w:bottom w:val="single" w:sz="4" w:space="0" w:color="auto"/>
              <w:right w:val="single" w:sz="4" w:space="0" w:color="auto"/>
            </w:tcBorders>
            <w:shd w:val="clear" w:color="auto" w:fill="auto"/>
            <w:vAlign w:val="center"/>
            <w:hideMark/>
          </w:tcPr>
          <w:p w14:paraId="4453520F" w14:textId="77777777" w:rsidR="007A2C64" w:rsidRDefault="00DF7574">
            <w:pPr>
              <w:jc w:val="center"/>
              <w:rPr>
                <w:color w:val="000000"/>
                <w:sz w:val="22"/>
                <w:szCs w:val="22"/>
              </w:rPr>
            </w:pPr>
            <w:r>
              <w:rPr>
                <w:color w:val="000000"/>
                <w:sz w:val="22"/>
                <w:szCs w:val="22"/>
              </w:rPr>
              <w:t>U</w:t>
            </w:r>
          </w:p>
        </w:tc>
        <w:tc>
          <w:tcPr>
            <w:tcW w:w="1275" w:type="dxa"/>
            <w:tcBorders>
              <w:top w:val="nil"/>
              <w:left w:val="nil"/>
              <w:bottom w:val="single" w:sz="4" w:space="0" w:color="auto"/>
              <w:right w:val="single" w:sz="4" w:space="0" w:color="auto"/>
            </w:tcBorders>
            <w:shd w:val="clear" w:color="auto" w:fill="auto"/>
            <w:vAlign w:val="center"/>
            <w:hideMark/>
          </w:tcPr>
          <w:p w14:paraId="4B7FEAEE"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0564925E" w14:textId="77777777" w:rsidR="007A2C64" w:rsidRDefault="007A2C64">
            <w:pPr>
              <w:jc w:val="center"/>
              <w:rPr>
                <w:color w:val="000000"/>
                <w:sz w:val="22"/>
                <w:szCs w:val="22"/>
              </w:rPr>
            </w:pPr>
          </w:p>
        </w:tc>
      </w:tr>
      <w:tr w:rsidR="007A2C64" w14:paraId="0E3E6415" w14:textId="77777777" w:rsidTr="008D2F93">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7A470BA" w14:textId="77777777" w:rsidR="007A2C64" w:rsidRDefault="007A2C64">
            <w:pPr>
              <w:rPr>
                <w:b/>
                <w:bCs/>
                <w:color w:val="000000"/>
                <w:sz w:val="22"/>
                <w:szCs w:val="22"/>
              </w:rPr>
            </w:pPr>
            <w:r>
              <w:rPr>
                <w:b/>
                <w:bCs/>
                <w:color w:val="000000"/>
                <w:sz w:val="22"/>
                <w:szCs w:val="22"/>
              </w:rPr>
              <w:t>6</w:t>
            </w:r>
          </w:p>
        </w:tc>
        <w:tc>
          <w:tcPr>
            <w:tcW w:w="5819" w:type="dxa"/>
            <w:tcBorders>
              <w:top w:val="nil"/>
              <w:left w:val="nil"/>
              <w:bottom w:val="single" w:sz="4" w:space="0" w:color="auto"/>
              <w:right w:val="single" w:sz="4" w:space="0" w:color="auto"/>
            </w:tcBorders>
            <w:shd w:val="clear" w:color="auto" w:fill="auto"/>
            <w:vAlign w:val="center"/>
            <w:hideMark/>
          </w:tcPr>
          <w:p w14:paraId="5A8573E6" w14:textId="77777777" w:rsidR="007A2C64" w:rsidRDefault="007A2C64">
            <w:pPr>
              <w:rPr>
                <w:b/>
                <w:bCs/>
                <w:color w:val="000000"/>
                <w:sz w:val="22"/>
                <w:szCs w:val="22"/>
              </w:rPr>
            </w:pPr>
            <w:r>
              <w:rPr>
                <w:b/>
                <w:bCs/>
                <w:color w:val="000000"/>
                <w:sz w:val="22"/>
                <w:szCs w:val="22"/>
              </w:rPr>
              <w:t>Peinture</w:t>
            </w:r>
          </w:p>
        </w:tc>
        <w:tc>
          <w:tcPr>
            <w:tcW w:w="851" w:type="dxa"/>
            <w:tcBorders>
              <w:top w:val="nil"/>
              <w:left w:val="nil"/>
              <w:bottom w:val="single" w:sz="4" w:space="0" w:color="auto"/>
              <w:right w:val="single" w:sz="4" w:space="0" w:color="auto"/>
            </w:tcBorders>
            <w:shd w:val="clear" w:color="auto" w:fill="auto"/>
            <w:vAlign w:val="center"/>
            <w:hideMark/>
          </w:tcPr>
          <w:p w14:paraId="4CBC20B6" w14:textId="77777777" w:rsidR="007A2C64" w:rsidRDefault="007A2C64">
            <w:pPr>
              <w:jc w:val="center"/>
              <w:rPr>
                <w:color w:val="000000"/>
                <w:sz w:val="22"/>
                <w:szCs w:val="22"/>
              </w:rPr>
            </w:pPr>
            <w:r>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683FBE02" w14:textId="77777777" w:rsidR="007A2C64" w:rsidRDefault="007A2C64">
            <w:pPr>
              <w:jc w:val="center"/>
              <w:rPr>
                <w:color w:val="000000"/>
                <w:sz w:val="22"/>
                <w:szCs w:val="22"/>
              </w:rPr>
            </w:pPr>
            <w:r>
              <w:rPr>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70692F09" w14:textId="77777777" w:rsidR="007A2C64" w:rsidRDefault="007A2C64">
            <w:pPr>
              <w:jc w:val="center"/>
              <w:rPr>
                <w:color w:val="000000"/>
                <w:sz w:val="22"/>
                <w:szCs w:val="22"/>
              </w:rPr>
            </w:pPr>
            <w:r>
              <w:rPr>
                <w:color w:val="000000"/>
                <w:sz w:val="22"/>
                <w:szCs w:val="22"/>
              </w:rPr>
              <w:t> </w:t>
            </w:r>
          </w:p>
        </w:tc>
      </w:tr>
      <w:tr w:rsidR="007A2C64" w14:paraId="7E3D21AA" w14:textId="77777777" w:rsidTr="008D2F93">
        <w:trPr>
          <w:trHeight w:val="721"/>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A923E31" w14:textId="77777777" w:rsidR="007A2C64" w:rsidRDefault="007A2C64">
            <w:pPr>
              <w:rPr>
                <w:color w:val="000000"/>
                <w:sz w:val="22"/>
                <w:szCs w:val="22"/>
              </w:rPr>
            </w:pPr>
            <w:r>
              <w:rPr>
                <w:color w:val="000000"/>
                <w:sz w:val="22"/>
                <w:szCs w:val="22"/>
              </w:rPr>
              <w:t>6.1</w:t>
            </w:r>
          </w:p>
        </w:tc>
        <w:tc>
          <w:tcPr>
            <w:tcW w:w="5819" w:type="dxa"/>
            <w:tcBorders>
              <w:top w:val="nil"/>
              <w:left w:val="nil"/>
              <w:bottom w:val="single" w:sz="4" w:space="0" w:color="auto"/>
              <w:right w:val="single" w:sz="4" w:space="0" w:color="auto"/>
            </w:tcBorders>
            <w:shd w:val="clear" w:color="auto" w:fill="auto"/>
            <w:vAlign w:val="center"/>
            <w:hideMark/>
          </w:tcPr>
          <w:p w14:paraId="276898FF" w14:textId="77777777" w:rsidR="007A2C64" w:rsidRDefault="007A2C64">
            <w:pPr>
              <w:rPr>
                <w:color w:val="000000"/>
                <w:sz w:val="22"/>
                <w:szCs w:val="22"/>
              </w:rPr>
            </w:pPr>
            <w:r>
              <w:rPr>
                <w:color w:val="000000"/>
                <w:sz w:val="22"/>
                <w:szCs w:val="22"/>
              </w:rPr>
              <w:t xml:space="preserve">Peinture à huile sur menuiserie métallique après nettoyage et l'application de la peinture </w:t>
            </w:r>
            <w:r w:rsidR="00D33E4C">
              <w:rPr>
                <w:color w:val="000000"/>
                <w:sz w:val="22"/>
                <w:szCs w:val="22"/>
              </w:rPr>
              <w:t>antirouille</w:t>
            </w:r>
            <w:r>
              <w:rPr>
                <w:color w:val="000000"/>
                <w:sz w:val="22"/>
                <w:szCs w:val="22"/>
              </w:rPr>
              <w:t xml:space="preserve"> y compris toutes sujétions </w:t>
            </w:r>
          </w:p>
        </w:tc>
        <w:tc>
          <w:tcPr>
            <w:tcW w:w="851" w:type="dxa"/>
            <w:tcBorders>
              <w:top w:val="nil"/>
              <w:left w:val="nil"/>
              <w:bottom w:val="single" w:sz="4" w:space="0" w:color="auto"/>
              <w:right w:val="single" w:sz="4" w:space="0" w:color="auto"/>
            </w:tcBorders>
            <w:shd w:val="clear" w:color="auto" w:fill="auto"/>
            <w:vAlign w:val="center"/>
            <w:hideMark/>
          </w:tcPr>
          <w:p w14:paraId="72C23524" w14:textId="77777777" w:rsidR="007A2C64" w:rsidRDefault="007A2C64">
            <w:pPr>
              <w:jc w:val="center"/>
              <w:rPr>
                <w:color w:val="000000"/>
                <w:sz w:val="22"/>
                <w:szCs w:val="22"/>
              </w:rPr>
            </w:pPr>
            <w:r>
              <w:rPr>
                <w:color w:val="000000"/>
                <w:sz w:val="22"/>
                <w:szCs w:val="22"/>
              </w:rPr>
              <w:t>m2</w:t>
            </w:r>
          </w:p>
        </w:tc>
        <w:tc>
          <w:tcPr>
            <w:tcW w:w="1275" w:type="dxa"/>
            <w:tcBorders>
              <w:top w:val="nil"/>
              <w:left w:val="nil"/>
              <w:bottom w:val="single" w:sz="4" w:space="0" w:color="auto"/>
              <w:right w:val="single" w:sz="4" w:space="0" w:color="auto"/>
            </w:tcBorders>
            <w:shd w:val="clear" w:color="auto" w:fill="auto"/>
            <w:vAlign w:val="center"/>
          </w:tcPr>
          <w:p w14:paraId="1F7DA35C"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31F0CEDF" w14:textId="77777777" w:rsidR="007A2C64" w:rsidRDefault="007A2C64">
            <w:pPr>
              <w:jc w:val="center"/>
              <w:rPr>
                <w:color w:val="000000"/>
                <w:sz w:val="22"/>
                <w:szCs w:val="22"/>
              </w:rPr>
            </w:pPr>
          </w:p>
        </w:tc>
      </w:tr>
      <w:tr w:rsidR="007A2C64" w14:paraId="17DEECF6" w14:textId="77777777" w:rsidTr="008D2F93">
        <w:trPr>
          <w:trHeight w:val="86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A41831A" w14:textId="77777777" w:rsidR="007A2C64" w:rsidRDefault="007A2C64">
            <w:pPr>
              <w:rPr>
                <w:color w:val="000000"/>
                <w:sz w:val="22"/>
                <w:szCs w:val="22"/>
              </w:rPr>
            </w:pPr>
            <w:r>
              <w:rPr>
                <w:color w:val="000000"/>
                <w:sz w:val="22"/>
                <w:szCs w:val="22"/>
              </w:rPr>
              <w:t>6.2</w:t>
            </w:r>
          </w:p>
        </w:tc>
        <w:tc>
          <w:tcPr>
            <w:tcW w:w="5819" w:type="dxa"/>
            <w:tcBorders>
              <w:top w:val="nil"/>
              <w:left w:val="nil"/>
              <w:bottom w:val="single" w:sz="4" w:space="0" w:color="auto"/>
              <w:right w:val="single" w:sz="4" w:space="0" w:color="auto"/>
            </w:tcBorders>
            <w:shd w:val="clear" w:color="auto" w:fill="auto"/>
            <w:vAlign w:val="center"/>
            <w:hideMark/>
          </w:tcPr>
          <w:p w14:paraId="0E4F382B" w14:textId="77777777" w:rsidR="007A2C64" w:rsidRDefault="007A2C64">
            <w:pPr>
              <w:rPr>
                <w:color w:val="000000"/>
                <w:sz w:val="22"/>
                <w:szCs w:val="22"/>
              </w:rPr>
            </w:pPr>
            <w:r>
              <w:rPr>
                <w:color w:val="000000"/>
                <w:sz w:val="22"/>
                <w:szCs w:val="22"/>
              </w:rPr>
              <w:t xml:space="preserve">Peinture à huile sur toutes les balustrades métallique en tube rond de 35mm après nettoyage et l'application de la peinture </w:t>
            </w:r>
            <w:r w:rsidR="00D33E4C">
              <w:rPr>
                <w:color w:val="000000"/>
                <w:sz w:val="22"/>
                <w:szCs w:val="22"/>
              </w:rPr>
              <w:t>antirouille</w:t>
            </w:r>
            <w:r>
              <w:rPr>
                <w:color w:val="000000"/>
                <w:sz w:val="22"/>
                <w:szCs w:val="22"/>
              </w:rPr>
              <w:t xml:space="preserve"> y compris toutes sujétions </w:t>
            </w:r>
          </w:p>
        </w:tc>
        <w:tc>
          <w:tcPr>
            <w:tcW w:w="851" w:type="dxa"/>
            <w:tcBorders>
              <w:top w:val="nil"/>
              <w:left w:val="nil"/>
              <w:bottom w:val="single" w:sz="4" w:space="0" w:color="auto"/>
              <w:right w:val="single" w:sz="4" w:space="0" w:color="auto"/>
            </w:tcBorders>
            <w:shd w:val="clear" w:color="auto" w:fill="auto"/>
            <w:vAlign w:val="center"/>
            <w:hideMark/>
          </w:tcPr>
          <w:p w14:paraId="102A742F" w14:textId="77777777" w:rsidR="007A2C64" w:rsidRDefault="007A2C64">
            <w:pPr>
              <w:jc w:val="center"/>
              <w:rPr>
                <w:color w:val="000000"/>
                <w:sz w:val="22"/>
                <w:szCs w:val="22"/>
              </w:rPr>
            </w:pPr>
            <w:r>
              <w:rPr>
                <w:color w:val="000000"/>
                <w:sz w:val="22"/>
                <w:szCs w:val="22"/>
              </w:rPr>
              <w:t xml:space="preserve">ml </w:t>
            </w:r>
          </w:p>
        </w:tc>
        <w:tc>
          <w:tcPr>
            <w:tcW w:w="1275" w:type="dxa"/>
            <w:tcBorders>
              <w:top w:val="nil"/>
              <w:left w:val="nil"/>
              <w:bottom w:val="single" w:sz="4" w:space="0" w:color="auto"/>
              <w:right w:val="single" w:sz="4" w:space="0" w:color="auto"/>
            </w:tcBorders>
            <w:shd w:val="clear" w:color="auto" w:fill="auto"/>
            <w:vAlign w:val="center"/>
          </w:tcPr>
          <w:p w14:paraId="47B7E925"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75780183" w14:textId="77777777" w:rsidR="007A2C64" w:rsidRDefault="007A2C64">
            <w:pPr>
              <w:jc w:val="center"/>
              <w:rPr>
                <w:color w:val="000000"/>
                <w:sz w:val="22"/>
                <w:szCs w:val="22"/>
              </w:rPr>
            </w:pPr>
          </w:p>
        </w:tc>
      </w:tr>
      <w:tr w:rsidR="007A2C64" w14:paraId="2E31784B" w14:textId="77777777" w:rsidTr="008D2F93">
        <w:trPr>
          <w:trHeight w:val="70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E356245" w14:textId="77777777" w:rsidR="007A2C64" w:rsidRDefault="007A2C64">
            <w:pPr>
              <w:rPr>
                <w:color w:val="000000"/>
                <w:sz w:val="22"/>
                <w:szCs w:val="22"/>
              </w:rPr>
            </w:pPr>
            <w:r>
              <w:rPr>
                <w:color w:val="000000"/>
                <w:sz w:val="22"/>
                <w:szCs w:val="22"/>
              </w:rPr>
              <w:t>6.3</w:t>
            </w:r>
          </w:p>
        </w:tc>
        <w:tc>
          <w:tcPr>
            <w:tcW w:w="5819" w:type="dxa"/>
            <w:tcBorders>
              <w:top w:val="nil"/>
              <w:left w:val="nil"/>
              <w:bottom w:val="single" w:sz="4" w:space="0" w:color="auto"/>
              <w:right w:val="single" w:sz="4" w:space="0" w:color="auto"/>
            </w:tcBorders>
            <w:shd w:val="clear" w:color="auto" w:fill="auto"/>
            <w:vAlign w:val="center"/>
            <w:hideMark/>
          </w:tcPr>
          <w:p w14:paraId="4107E727" w14:textId="77777777" w:rsidR="007A2C64" w:rsidRDefault="007A2C64">
            <w:pPr>
              <w:rPr>
                <w:color w:val="000000"/>
                <w:sz w:val="22"/>
                <w:szCs w:val="22"/>
              </w:rPr>
            </w:pPr>
            <w:r>
              <w:rPr>
                <w:color w:val="000000"/>
                <w:sz w:val="22"/>
                <w:szCs w:val="22"/>
              </w:rPr>
              <w:t xml:space="preserve">Peinture à huile sur  les cornières de 50 des trappes de visites après nettoyage et l'application de la peinture </w:t>
            </w:r>
            <w:r w:rsidR="00D33E4C">
              <w:rPr>
                <w:color w:val="000000"/>
                <w:sz w:val="22"/>
                <w:szCs w:val="22"/>
              </w:rPr>
              <w:t>antirouille</w:t>
            </w:r>
            <w:r>
              <w:rPr>
                <w:color w:val="000000"/>
                <w:sz w:val="22"/>
                <w:szCs w:val="22"/>
              </w:rPr>
              <w:t xml:space="preserve"> y compris toutes sujétions </w:t>
            </w:r>
          </w:p>
        </w:tc>
        <w:tc>
          <w:tcPr>
            <w:tcW w:w="851" w:type="dxa"/>
            <w:tcBorders>
              <w:top w:val="nil"/>
              <w:left w:val="nil"/>
              <w:bottom w:val="single" w:sz="4" w:space="0" w:color="auto"/>
              <w:right w:val="single" w:sz="4" w:space="0" w:color="auto"/>
            </w:tcBorders>
            <w:shd w:val="clear" w:color="auto" w:fill="auto"/>
            <w:vAlign w:val="center"/>
            <w:hideMark/>
          </w:tcPr>
          <w:p w14:paraId="673BA732" w14:textId="77777777" w:rsidR="007A2C64" w:rsidRDefault="007A2C64">
            <w:pPr>
              <w:jc w:val="center"/>
              <w:rPr>
                <w:color w:val="000000"/>
                <w:sz w:val="22"/>
                <w:szCs w:val="22"/>
              </w:rPr>
            </w:pPr>
            <w:r>
              <w:rPr>
                <w:color w:val="000000"/>
                <w:sz w:val="22"/>
                <w:szCs w:val="22"/>
              </w:rPr>
              <w:t xml:space="preserve">ml </w:t>
            </w:r>
          </w:p>
        </w:tc>
        <w:tc>
          <w:tcPr>
            <w:tcW w:w="1275" w:type="dxa"/>
            <w:tcBorders>
              <w:top w:val="nil"/>
              <w:left w:val="nil"/>
              <w:bottom w:val="single" w:sz="4" w:space="0" w:color="auto"/>
              <w:right w:val="single" w:sz="4" w:space="0" w:color="auto"/>
            </w:tcBorders>
            <w:shd w:val="clear" w:color="auto" w:fill="auto"/>
            <w:vAlign w:val="center"/>
          </w:tcPr>
          <w:p w14:paraId="768A15CF"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2A738E93" w14:textId="77777777" w:rsidR="007A2C64" w:rsidRDefault="007A2C64">
            <w:pPr>
              <w:jc w:val="center"/>
              <w:rPr>
                <w:color w:val="000000"/>
                <w:sz w:val="22"/>
                <w:szCs w:val="22"/>
              </w:rPr>
            </w:pPr>
          </w:p>
        </w:tc>
      </w:tr>
      <w:tr w:rsidR="007A2C64" w14:paraId="75E28F76" w14:textId="77777777" w:rsidTr="008D2F93">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AE09563" w14:textId="77777777" w:rsidR="007A2C64" w:rsidRDefault="007A2C64">
            <w:pPr>
              <w:rPr>
                <w:b/>
                <w:bCs/>
                <w:color w:val="000000"/>
                <w:sz w:val="22"/>
                <w:szCs w:val="22"/>
              </w:rPr>
            </w:pPr>
            <w:r>
              <w:rPr>
                <w:b/>
                <w:bCs/>
                <w:color w:val="000000"/>
                <w:sz w:val="22"/>
                <w:szCs w:val="22"/>
              </w:rPr>
              <w:t>7</w:t>
            </w:r>
          </w:p>
        </w:tc>
        <w:tc>
          <w:tcPr>
            <w:tcW w:w="5819" w:type="dxa"/>
            <w:tcBorders>
              <w:top w:val="nil"/>
              <w:left w:val="nil"/>
              <w:bottom w:val="single" w:sz="4" w:space="0" w:color="auto"/>
              <w:right w:val="single" w:sz="4" w:space="0" w:color="auto"/>
            </w:tcBorders>
            <w:shd w:val="clear" w:color="auto" w:fill="auto"/>
            <w:vAlign w:val="center"/>
            <w:hideMark/>
          </w:tcPr>
          <w:p w14:paraId="54CFBD06" w14:textId="77777777" w:rsidR="007A2C64" w:rsidRDefault="007A2C64">
            <w:pPr>
              <w:rPr>
                <w:b/>
                <w:bCs/>
                <w:color w:val="000000"/>
                <w:sz w:val="22"/>
                <w:szCs w:val="22"/>
              </w:rPr>
            </w:pPr>
            <w:r>
              <w:rPr>
                <w:b/>
                <w:bCs/>
                <w:color w:val="000000"/>
                <w:sz w:val="22"/>
                <w:szCs w:val="22"/>
              </w:rPr>
              <w:t>Plomberie Sanitaire et assainissement</w:t>
            </w:r>
          </w:p>
        </w:tc>
        <w:tc>
          <w:tcPr>
            <w:tcW w:w="851" w:type="dxa"/>
            <w:tcBorders>
              <w:top w:val="nil"/>
              <w:left w:val="nil"/>
              <w:bottom w:val="single" w:sz="4" w:space="0" w:color="auto"/>
              <w:right w:val="single" w:sz="4" w:space="0" w:color="auto"/>
            </w:tcBorders>
            <w:shd w:val="clear" w:color="auto" w:fill="auto"/>
            <w:vAlign w:val="center"/>
            <w:hideMark/>
          </w:tcPr>
          <w:p w14:paraId="409362A6" w14:textId="77777777" w:rsidR="007A2C64" w:rsidRDefault="007A2C64">
            <w:pPr>
              <w:jc w:val="center"/>
              <w:rPr>
                <w:color w:val="000000"/>
                <w:sz w:val="22"/>
                <w:szCs w:val="22"/>
              </w:rPr>
            </w:pPr>
            <w:r>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713C617A" w14:textId="77777777" w:rsidR="007A2C64" w:rsidRDefault="007A2C64">
            <w:pPr>
              <w:jc w:val="center"/>
              <w:rPr>
                <w:color w:val="000000"/>
                <w:sz w:val="22"/>
                <w:szCs w:val="22"/>
              </w:rPr>
            </w:pPr>
            <w:r>
              <w:rPr>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34748A18" w14:textId="77777777" w:rsidR="007A2C64" w:rsidRDefault="007A2C64">
            <w:pPr>
              <w:jc w:val="center"/>
              <w:rPr>
                <w:b/>
                <w:bCs/>
                <w:color w:val="000000"/>
                <w:sz w:val="22"/>
                <w:szCs w:val="22"/>
              </w:rPr>
            </w:pPr>
            <w:r>
              <w:rPr>
                <w:b/>
                <w:bCs/>
                <w:color w:val="000000"/>
                <w:sz w:val="22"/>
                <w:szCs w:val="22"/>
              </w:rPr>
              <w:t> </w:t>
            </w:r>
          </w:p>
        </w:tc>
      </w:tr>
      <w:tr w:rsidR="007A2C64" w14:paraId="45B43E51" w14:textId="77777777" w:rsidTr="008D2F93">
        <w:trPr>
          <w:trHeight w:val="55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FA68C6B" w14:textId="77777777" w:rsidR="007A2C64" w:rsidRDefault="007A2C64">
            <w:pPr>
              <w:jc w:val="center"/>
              <w:rPr>
                <w:color w:val="000000"/>
                <w:sz w:val="22"/>
                <w:szCs w:val="22"/>
              </w:rPr>
            </w:pPr>
            <w:r>
              <w:rPr>
                <w:color w:val="000000"/>
                <w:sz w:val="22"/>
                <w:szCs w:val="22"/>
              </w:rPr>
              <w:t>7.1</w:t>
            </w:r>
          </w:p>
        </w:tc>
        <w:tc>
          <w:tcPr>
            <w:tcW w:w="5819" w:type="dxa"/>
            <w:tcBorders>
              <w:top w:val="nil"/>
              <w:left w:val="nil"/>
              <w:bottom w:val="single" w:sz="4" w:space="0" w:color="auto"/>
              <w:right w:val="single" w:sz="4" w:space="0" w:color="auto"/>
            </w:tcBorders>
            <w:shd w:val="clear" w:color="auto" w:fill="auto"/>
            <w:vAlign w:val="center"/>
            <w:hideMark/>
          </w:tcPr>
          <w:p w14:paraId="0365A3BD" w14:textId="77777777" w:rsidR="007A2C64" w:rsidRDefault="007A2C64">
            <w:pPr>
              <w:rPr>
                <w:color w:val="000000"/>
                <w:sz w:val="22"/>
                <w:szCs w:val="22"/>
              </w:rPr>
            </w:pPr>
            <w:r>
              <w:rPr>
                <w:color w:val="000000"/>
                <w:sz w:val="22"/>
                <w:szCs w:val="22"/>
              </w:rPr>
              <w:t>F+P de tuyaux d'aération en PVC de 100mm avec un coude et grillage anti-vermine</w:t>
            </w:r>
          </w:p>
        </w:tc>
        <w:tc>
          <w:tcPr>
            <w:tcW w:w="851" w:type="dxa"/>
            <w:tcBorders>
              <w:top w:val="nil"/>
              <w:left w:val="nil"/>
              <w:bottom w:val="single" w:sz="4" w:space="0" w:color="auto"/>
              <w:right w:val="single" w:sz="4" w:space="0" w:color="auto"/>
            </w:tcBorders>
            <w:shd w:val="clear" w:color="auto" w:fill="auto"/>
            <w:vAlign w:val="center"/>
            <w:hideMark/>
          </w:tcPr>
          <w:p w14:paraId="6D474C58" w14:textId="77777777" w:rsidR="007A2C64" w:rsidRDefault="007A2C64">
            <w:pPr>
              <w:jc w:val="center"/>
              <w:rPr>
                <w:color w:val="000000"/>
                <w:sz w:val="22"/>
                <w:szCs w:val="22"/>
              </w:rPr>
            </w:pPr>
            <w:r>
              <w:rPr>
                <w:color w:val="000000"/>
                <w:sz w:val="22"/>
                <w:szCs w:val="22"/>
              </w:rPr>
              <w:t xml:space="preserve">ml </w:t>
            </w:r>
          </w:p>
        </w:tc>
        <w:tc>
          <w:tcPr>
            <w:tcW w:w="1275" w:type="dxa"/>
            <w:tcBorders>
              <w:top w:val="nil"/>
              <w:left w:val="nil"/>
              <w:bottom w:val="single" w:sz="4" w:space="0" w:color="auto"/>
              <w:right w:val="single" w:sz="4" w:space="0" w:color="auto"/>
            </w:tcBorders>
            <w:shd w:val="clear" w:color="auto" w:fill="auto"/>
            <w:vAlign w:val="center"/>
          </w:tcPr>
          <w:p w14:paraId="6348BF22"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78D95C3B" w14:textId="77777777" w:rsidR="007A2C64" w:rsidRDefault="007A2C64">
            <w:pPr>
              <w:jc w:val="center"/>
              <w:rPr>
                <w:color w:val="000000"/>
                <w:sz w:val="22"/>
                <w:szCs w:val="22"/>
              </w:rPr>
            </w:pPr>
          </w:p>
        </w:tc>
      </w:tr>
      <w:tr w:rsidR="007A2C64" w14:paraId="564FD3A9" w14:textId="77777777" w:rsidTr="008D2F93">
        <w:trPr>
          <w:trHeight w:val="23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EC77F12" w14:textId="77777777" w:rsidR="007A2C64" w:rsidRDefault="007A2C64">
            <w:pPr>
              <w:jc w:val="center"/>
              <w:rPr>
                <w:color w:val="000000"/>
                <w:sz w:val="22"/>
                <w:szCs w:val="22"/>
              </w:rPr>
            </w:pPr>
            <w:r>
              <w:rPr>
                <w:color w:val="000000"/>
                <w:sz w:val="22"/>
                <w:szCs w:val="22"/>
              </w:rPr>
              <w:t>7,2</w:t>
            </w:r>
          </w:p>
        </w:tc>
        <w:tc>
          <w:tcPr>
            <w:tcW w:w="5819" w:type="dxa"/>
            <w:tcBorders>
              <w:top w:val="nil"/>
              <w:left w:val="nil"/>
              <w:bottom w:val="single" w:sz="4" w:space="0" w:color="auto"/>
              <w:right w:val="single" w:sz="4" w:space="0" w:color="auto"/>
            </w:tcBorders>
            <w:shd w:val="clear" w:color="auto" w:fill="auto"/>
            <w:vAlign w:val="bottom"/>
            <w:hideMark/>
          </w:tcPr>
          <w:p w14:paraId="3662A09E" w14:textId="77777777" w:rsidR="007A2C64" w:rsidRDefault="007A2C64">
            <w:pPr>
              <w:rPr>
                <w:color w:val="000000"/>
                <w:sz w:val="22"/>
                <w:szCs w:val="22"/>
              </w:rPr>
            </w:pPr>
            <w:r>
              <w:rPr>
                <w:color w:val="000000"/>
                <w:sz w:val="22"/>
                <w:szCs w:val="22"/>
              </w:rPr>
              <w:t>F+P de dispositif de lavage de main y compris toutes sujétions</w:t>
            </w:r>
          </w:p>
        </w:tc>
        <w:tc>
          <w:tcPr>
            <w:tcW w:w="851" w:type="dxa"/>
            <w:tcBorders>
              <w:top w:val="nil"/>
              <w:left w:val="nil"/>
              <w:bottom w:val="single" w:sz="4" w:space="0" w:color="auto"/>
              <w:right w:val="single" w:sz="4" w:space="0" w:color="auto"/>
            </w:tcBorders>
            <w:shd w:val="clear" w:color="auto" w:fill="auto"/>
            <w:vAlign w:val="center"/>
            <w:hideMark/>
          </w:tcPr>
          <w:p w14:paraId="00B8A764" w14:textId="77777777" w:rsidR="007A2C64" w:rsidRDefault="00DF7574">
            <w:pPr>
              <w:jc w:val="center"/>
              <w:rPr>
                <w:color w:val="000000"/>
                <w:sz w:val="22"/>
                <w:szCs w:val="22"/>
              </w:rPr>
            </w:pPr>
            <w:r>
              <w:rPr>
                <w:color w:val="000000"/>
                <w:sz w:val="22"/>
                <w:szCs w:val="22"/>
              </w:rPr>
              <w:t>U</w:t>
            </w:r>
          </w:p>
        </w:tc>
        <w:tc>
          <w:tcPr>
            <w:tcW w:w="1275" w:type="dxa"/>
            <w:tcBorders>
              <w:top w:val="nil"/>
              <w:left w:val="nil"/>
              <w:bottom w:val="single" w:sz="4" w:space="0" w:color="auto"/>
              <w:right w:val="single" w:sz="4" w:space="0" w:color="auto"/>
            </w:tcBorders>
            <w:shd w:val="clear" w:color="auto" w:fill="auto"/>
            <w:vAlign w:val="center"/>
          </w:tcPr>
          <w:p w14:paraId="46FA6093" w14:textId="77777777" w:rsidR="007A2C64" w:rsidRDefault="007A2C64">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0E57B88E" w14:textId="77777777" w:rsidR="007A2C64" w:rsidRDefault="007A2C64">
            <w:pPr>
              <w:jc w:val="center"/>
              <w:rPr>
                <w:color w:val="000000"/>
                <w:sz w:val="22"/>
                <w:szCs w:val="22"/>
              </w:rPr>
            </w:pPr>
          </w:p>
        </w:tc>
      </w:tr>
    </w:tbl>
    <w:p w14:paraId="4F77DD73" w14:textId="77777777" w:rsidR="000362FF" w:rsidRDefault="000362FF" w:rsidP="004E3028">
      <w:pPr>
        <w:suppressAutoHyphens/>
        <w:jc w:val="center"/>
        <w:rPr>
          <w:rFonts w:ascii="Arial" w:hAnsi="Arial" w:cs="Arial"/>
          <w:b/>
          <w:bCs/>
          <w:sz w:val="28"/>
          <w:szCs w:val="28"/>
        </w:rPr>
      </w:pPr>
    </w:p>
    <w:p w14:paraId="44776390" w14:textId="033131CD" w:rsidR="00FF2638" w:rsidRDefault="00FF2638" w:rsidP="004E3028">
      <w:pPr>
        <w:suppressAutoHyphens/>
        <w:jc w:val="center"/>
        <w:rPr>
          <w:rFonts w:ascii="Arial" w:hAnsi="Arial" w:cs="Arial"/>
          <w:b/>
          <w:bCs/>
          <w:sz w:val="28"/>
          <w:szCs w:val="28"/>
        </w:rPr>
      </w:pPr>
    </w:p>
    <w:p w14:paraId="6EF3A771" w14:textId="77777777" w:rsidR="000362FF" w:rsidRDefault="000362FF" w:rsidP="004E3028">
      <w:pPr>
        <w:suppressAutoHyphens/>
        <w:jc w:val="center"/>
        <w:rPr>
          <w:rFonts w:ascii="Arial" w:hAnsi="Arial" w:cs="Arial"/>
          <w:b/>
          <w:bCs/>
          <w:sz w:val="28"/>
          <w:szCs w:val="28"/>
        </w:rPr>
      </w:pPr>
    </w:p>
    <w:p w14:paraId="146B844D" w14:textId="77777777" w:rsidR="001116E1" w:rsidRDefault="001116E1" w:rsidP="004E3028">
      <w:pPr>
        <w:suppressAutoHyphens/>
        <w:jc w:val="center"/>
        <w:rPr>
          <w:rFonts w:ascii="Arial" w:hAnsi="Arial" w:cs="Arial"/>
          <w:b/>
          <w:bCs/>
          <w:sz w:val="28"/>
          <w:szCs w:val="28"/>
        </w:rPr>
      </w:pPr>
    </w:p>
    <w:p w14:paraId="7BBF4753" w14:textId="77777777" w:rsidR="001116E1" w:rsidRDefault="001116E1" w:rsidP="004E3028">
      <w:pPr>
        <w:suppressAutoHyphens/>
        <w:jc w:val="center"/>
        <w:rPr>
          <w:rFonts w:ascii="Arial" w:hAnsi="Arial" w:cs="Arial"/>
          <w:b/>
          <w:bCs/>
          <w:sz w:val="28"/>
          <w:szCs w:val="28"/>
        </w:rPr>
      </w:pPr>
    </w:p>
    <w:p w14:paraId="742034AF" w14:textId="77777777" w:rsidR="001116E1" w:rsidRDefault="001116E1" w:rsidP="004E3028">
      <w:pPr>
        <w:suppressAutoHyphens/>
        <w:jc w:val="center"/>
        <w:rPr>
          <w:rFonts w:ascii="Arial" w:hAnsi="Arial" w:cs="Arial"/>
          <w:b/>
          <w:bCs/>
          <w:sz w:val="28"/>
          <w:szCs w:val="28"/>
        </w:rPr>
      </w:pPr>
    </w:p>
    <w:p w14:paraId="12920F65" w14:textId="77777777" w:rsidR="001116E1" w:rsidRDefault="001116E1" w:rsidP="004E3028">
      <w:pPr>
        <w:suppressAutoHyphens/>
        <w:jc w:val="center"/>
        <w:rPr>
          <w:rFonts w:ascii="Arial" w:hAnsi="Arial" w:cs="Arial"/>
          <w:b/>
          <w:bCs/>
          <w:sz w:val="28"/>
          <w:szCs w:val="28"/>
        </w:rPr>
      </w:pPr>
    </w:p>
    <w:p w14:paraId="086545E0" w14:textId="77777777" w:rsidR="001116E1" w:rsidRDefault="001116E1" w:rsidP="004E3028">
      <w:pPr>
        <w:suppressAutoHyphens/>
        <w:jc w:val="center"/>
        <w:rPr>
          <w:rFonts w:ascii="Arial" w:hAnsi="Arial" w:cs="Arial"/>
          <w:b/>
          <w:bCs/>
          <w:sz w:val="28"/>
          <w:szCs w:val="28"/>
        </w:rPr>
      </w:pPr>
    </w:p>
    <w:p w14:paraId="30364DFC" w14:textId="77777777" w:rsidR="001116E1" w:rsidRDefault="001116E1" w:rsidP="004E3028">
      <w:pPr>
        <w:suppressAutoHyphens/>
        <w:jc w:val="center"/>
        <w:rPr>
          <w:rFonts w:ascii="Arial" w:hAnsi="Arial" w:cs="Arial"/>
          <w:b/>
          <w:bCs/>
          <w:sz w:val="28"/>
          <w:szCs w:val="28"/>
        </w:rPr>
      </w:pPr>
    </w:p>
    <w:p w14:paraId="2E5A8B73" w14:textId="77777777" w:rsidR="001116E1" w:rsidRDefault="001116E1" w:rsidP="004E3028">
      <w:pPr>
        <w:suppressAutoHyphens/>
        <w:jc w:val="center"/>
        <w:rPr>
          <w:rFonts w:ascii="Arial" w:hAnsi="Arial" w:cs="Arial"/>
          <w:b/>
          <w:bCs/>
          <w:sz w:val="28"/>
          <w:szCs w:val="28"/>
        </w:rPr>
      </w:pPr>
    </w:p>
    <w:p w14:paraId="333FDF7F" w14:textId="77777777" w:rsidR="008D2F93" w:rsidRDefault="008D2F93" w:rsidP="004E3028">
      <w:pPr>
        <w:suppressAutoHyphens/>
        <w:jc w:val="center"/>
        <w:rPr>
          <w:rFonts w:ascii="Arial" w:hAnsi="Arial" w:cs="Arial"/>
          <w:b/>
          <w:bCs/>
          <w:sz w:val="28"/>
          <w:szCs w:val="28"/>
        </w:rPr>
      </w:pPr>
    </w:p>
    <w:p w14:paraId="346DCC66" w14:textId="77777777" w:rsidR="008D2F93" w:rsidRDefault="008D2F93" w:rsidP="004E3028">
      <w:pPr>
        <w:suppressAutoHyphens/>
        <w:jc w:val="center"/>
        <w:rPr>
          <w:rFonts w:ascii="Arial" w:hAnsi="Arial" w:cs="Arial"/>
          <w:b/>
          <w:bCs/>
          <w:sz w:val="28"/>
          <w:szCs w:val="28"/>
        </w:rPr>
      </w:pPr>
    </w:p>
    <w:p w14:paraId="734746E9" w14:textId="77777777" w:rsidR="008D2F93" w:rsidRDefault="008D2F93" w:rsidP="004E3028">
      <w:pPr>
        <w:suppressAutoHyphens/>
        <w:jc w:val="center"/>
        <w:rPr>
          <w:rFonts w:ascii="Arial" w:hAnsi="Arial" w:cs="Arial"/>
          <w:b/>
          <w:bCs/>
          <w:sz w:val="28"/>
          <w:szCs w:val="28"/>
        </w:rPr>
      </w:pPr>
    </w:p>
    <w:p w14:paraId="48B82057" w14:textId="2BF054A4" w:rsidR="006D320B" w:rsidRPr="00DE7D02" w:rsidRDefault="006D320B" w:rsidP="006D320B">
      <w:pPr>
        <w:tabs>
          <w:tab w:val="center" w:pos="4680"/>
        </w:tabs>
        <w:jc w:val="center"/>
        <w:rPr>
          <w:rFonts w:ascii="Arial" w:hAnsi="Arial" w:cs="Arial"/>
          <w:b/>
          <w:sz w:val="28"/>
          <w:szCs w:val="28"/>
        </w:rPr>
      </w:pPr>
      <w:r w:rsidRPr="00DE7D02">
        <w:rPr>
          <w:rFonts w:ascii="Arial" w:hAnsi="Arial" w:cs="Arial"/>
          <w:b/>
          <w:sz w:val="28"/>
          <w:szCs w:val="28"/>
        </w:rPr>
        <w:t xml:space="preserve">PPEL D’OFFRES </w:t>
      </w:r>
      <w:r w:rsidRPr="00D96ED2">
        <w:rPr>
          <w:rFonts w:ascii="Arial" w:hAnsi="Arial" w:cs="Arial"/>
          <w:b/>
          <w:color w:val="FF0000"/>
          <w:sz w:val="28"/>
          <w:szCs w:val="28"/>
        </w:rPr>
        <w:t>N° </w:t>
      </w:r>
      <w:r w:rsidR="007D05F6">
        <w:rPr>
          <w:rFonts w:ascii="Arial" w:hAnsi="Arial" w:cs="Arial"/>
          <w:b/>
          <w:color w:val="FF0000"/>
          <w:sz w:val="28"/>
          <w:szCs w:val="28"/>
        </w:rPr>
        <w:t>002</w:t>
      </w:r>
      <w:r w:rsidR="00EA2F9F">
        <w:rPr>
          <w:rFonts w:ascii="Arial" w:hAnsi="Arial" w:cs="Arial"/>
          <w:b/>
          <w:color w:val="FF0000"/>
          <w:sz w:val="28"/>
          <w:szCs w:val="28"/>
        </w:rPr>
        <w:t>/FY23</w:t>
      </w:r>
      <w:r w:rsidRPr="00DE7D02">
        <w:rPr>
          <w:rFonts w:ascii="Arial" w:hAnsi="Arial" w:cs="Arial"/>
          <w:b/>
          <w:sz w:val="28"/>
          <w:szCs w:val="28"/>
        </w:rPr>
        <w:t xml:space="preserve"> </w:t>
      </w:r>
    </w:p>
    <w:p w14:paraId="147BF8AA" w14:textId="77777777" w:rsidR="008013BD" w:rsidRDefault="008013BD" w:rsidP="008013BD">
      <w:pPr>
        <w:tabs>
          <w:tab w:val="center" w:pos="4680"/>
        </w:tabs>
        <w:jc w:val="center"/>
        <w:rPr>
          <w:rFonts w:ascii="Arial" w:hAnsi="Arial" w:cs="Arial"/>
          <w:b/>
          <w:sz w:val="26"/>
          <w:szCs w:val="26"/>
        </w:rPr>
      </w:pPr>
      <w:r>
        <w:rPr>
          <w:rFonts w:ascii="Arial" w:hAnsi="Arial" w:cs="Arial"/>
          <w:b/>
          <w:sz w:val="26"/>
          <w:szCs w:val="26"/>
        </w:rPr>
        <w:t>Pour la c</w:t>
      </w:r>
      <w:r w:rsidRPr="00D96ED2">
        <w:rPr>
          <w:rFonts w:ascii="Arial" w:hAnsi="Arial" w:cs="Arial"/>
          <w:b/>
          <w:sz w:val="26"/>
          <w:szCs w:val="26"/>
        </w:rPr>
        <w:t xml:space="preserve">onstruction de </w:t>
      </w:r>
      <w:r>
        <w:rPr>
          <w:rFonts w:ascii="Arial" w:hAnsi="Arial" w:cs="Arial"/>
          <w:b/>
          <w:sz w:val="26"/>
          <w:szCs w:val="26"/>
        </w:rPr>
        <w:t>40</w:t>
      </w:r>
      <w:r w:rsidRPr="00D96ED2">
        <w:rPr>
          <w:rFonts w:ascii="Arial" w:hAnsi="Arial" w:cs="Arial"/>
          <w:b/>
          <w:sz w:val="26"/>
          <w:szCs w:val="26"/>
        </w:rPr>
        <w:t xml:space="preserve"> classes </w:t>
      </w:r>
      <w:r>
        <w:rPr>
          <w:rFonts w:ascii="Arial" w:hAnsi="Arial" w:cs="Arial"/>
          <w:b/>
          <w:sz w:val="26"/>
          <w:szCs w:val="26"/>
        </w:rPr>
        <w:t>à structure évolutive</w:t>
      </w:r>
      <w:r w:rsidRPr="00D96ED2">
        <w:rPr>
          <w:rFonts w:ascii="Arial" w:hAnsi="Arial" w:cs="Arial"/>
          <w:b/>
          <w:sz w:val="26"/>
          <w:szCs w:val="26"/>
        </w:rPr>
        <w:t xml:space="preserve"> et de 6 blocs de latrines à 2 cabines dans les écoles des Régions de Tahoua et Tillabéri</w:t>
      </w:r>
    </w:p>
    <w:p w14:paraId="32490B05" w14:textId="77777777" w:rsidR="006D320B" w:rsidRPr="004E3028" w:rsidRDefault="006D320B" w:rsidP="006D320B">
      <w:pPr>
        <w:tabs>
          <w:tab w:val="center" w:pos="4680"/>
        </w:tabs>
        <w:jc w:val="center"/>
        <w:rPr>
          <w:rFonts w:ascii="Arial" w:hAnsi="Arial" w:cs="Arial"/>
          <w:b/>
          <w:bCs/>
        </w:rPr>
      </w:pPr>
    </w:p>
    <w:p w14:paraId="37388E51" w14:textId="77777777" w:rsidR="006D320B" w:rsidRPr="004E3028" w:rsidRDefault="006D320B" w:rsidP="006D320B">
      <w:pPr>
        <w:tabs>
          <w:tab w:val="center" w:pos="4680"/>
        </w:tabs>
        <w:jc w:val="center"/>
        <w:rPr>
          <w:rFonts w:ascii="Arial" w:hAnsi="Arial" w:cs="Arial"/>
          <w:b/>
          <w:bCs/>
          <w:caps/>
        </w:rPr>
      </w:pPr>
      <w:r w:rsidRPr="004E3028">
        <w:rPr>
          <w:rFonts w:ascii="Arial" w:hAnsi="Arial" w:cs="Arial"/>
          <w:b/>
          <w:bCs/>
          <w:caps/>
        </w:rPr>
        <w:t>-------------------</w:t>
      </w:r>
    </w:p>
    <w:p w14:paraId="0FB8888E" w14:textId="77777777" w:rsidR="006D320B" w:rsidRDefault="006D320B" w:rsidP="006D320B">
      <w:pPr>
        <w:tabs>
          <w:tab w:val="center" w:pos="4680"/>
        </w:tabs>
        <w:jc w:val="center"/>
        <w:rPr>
          <w:rFonts w:ascii="Arial" w:hAnsi="Arial" w:cs="Arial"/>
          <w:b/>
          <w:bCs/>
          <w:i/>
          <w:iCs/>
          <w:spacing w:val="-2"/>
        </w:rPr>
      </w:pPr>
    </w:p>
    <w:p w14:paraId="3DEBE8CD" w14:textId="77777777" w:rsidR="00CB1FBA" w:rsidRDefault="00CB1FBA" w:rsidP="006D320B">
      <w:pPr>
        <w:tabs>
          <w:tab w:val="center" w:pos="4680"/>
        </w:tabs>
        <w:jc w:val="center"/>
        <w:rPr>
          <w:rFonts w:ascii="Arial" w:hAnsi="Arial" w:cs="Arial"/>
          <w:b/>
          <w:bCs/>
          <w:i/>
          <w:iCs/>
          <w:spacing w:val="-2"/>
        </w:rPr>
      </w:pPr>
    </w:p>
    <w:p w14:paraId="1E4ED66B" w14:textId="77777777" w:rsidR="00CB1FBA" w:rsidRDefault="00CB1FBA" w:rsidP="006D320B">
      <w:pPr>
        <w:tabs>
          <w:tab w:val="center" w:pos="4680"/>
        </w:tabs>
        <w:jc w:val="center"/>
        <w:rPr>
          <w:rFonts w:ascii="Arial" w:hAnsi="Arial" w:cs="Arial"/>
          <w:b/>
          <w:bCs/>
          <w:i/>
          <w:iCs/>
          <w:spacing w:val="-2"/>
        </w:rPr>
      </w:pPr>
    </w:p>
    <w:p w14:paraId="51848775" w14:textId="77777777" w:rsidR="00CB1FBA" w:rsidRDefault="00CB1FBA" w:rsidP="006D320B">
      <w:pPr>
        <w:tabs>
          <w:tab w:val="center" w:pos="4680"/>
        </w:tabs>
        <w:jc w:val="center"/>
        <w:rPr>
          <w:rFonts w:ascii="Arial" w:hAnsi="Arial" w:cs="Arial"/>
          <w:b/>
          <w:bCs/>
          <w:i/>
          <w:iCs/>
          <w:spacing w:val="-2"/>
        </w:rPr>
      </w:pPr>
    </w:p>
    <w:p w14:paraId="644D835F" w14:textId="77777777" w:rsidR="00CB1FBA" w:rsidRDefault="00CB1FBA" w:rsidP="006D320B">
      <w:pPr>
        <w:tabs>
          <w:tab w:val="center" w:pos="4680"/>
        </w:tabs>
        <w:jc w:val="center"/>
        <w:rPr>
          <w:rFonts w:ascii="Arial" w:hAnsi="Arial" w:cs="Arial"/>
          <w:b/>
          <w:bCs/>
          <w:i/>
          <w:iCs/>
          <w:spacing w:val="-2"/>
        </w:rPr>
      </w:pPr>
    </w:p>
    <w:p w14:paraId="0CB5B49F" w14:textId="77777777" w:rsidR="00CB1FBA" w:rsidRDefault="00CB1FBA" w:rsidP="006D320B">
      <w:pPr>
        <w:tabs>
          <w:tab w:val="center" w:pos="4680"/>
        </w:tabs>
        <w:jc w:val="center"/>
        <w:rPr>
          <w:rFonts w:ascii="Arial" w:hAnsi="Arial" w:cs="Arial"/>
          <w:b/>
          <w:bCs/>
          <w:i/>
          <w:iCs/>
          <w:spacing w:val="-2"/>
        </w:rPr>
      </w:pPr>
    </w:p>
    <w:p w14:paraId="31DEFAD3" w14:textId="77777777" w:rsidR="00CB1FBA" w:rsidRDefault="00CB1FBA" w:rsidP="006D320B">
      <w:pPr>
        <w:tabs>
          <w:tab w:val="center" w:pos="4680"/>
        </w:tabs>
        <w:jc w:val="center"/>
        <w:rPr>
          <w:rFonts w:ascii="Arial" w:hAnsi="Arial" w:cs="Arial"/>
          <w:b/>
          <w:bCs/>
          <w:i/>
          <w:iCs/>
          <w:spacing w:val="-2"/>
        </w:rPr>
      </w:pPr>
    </w:p>
    <w:p w14:paraId="524939EE" w14:textId="77777777" w:rsidR="00CB1FBA" w:rsidRDefault="00CB1FBA" w:rsidP="006D320B">
      <w:pPr>
        <w:tabs>
          <w:tab w:val="center" w:pos="4680"/>
        </w:tabs>
        <w:jc w:val="center"/>
        <w:rPr>
          <w:rFonts w:ascii="Arial" w:hAnsi="Arial" w:cs="Arial"/>
          <w:b/>
          <w:bCs/>
          <w:i/>
          <w:iCs/>
          <w:spacing w:val="-2"/>
        </w:rPr>
      </w:pPr>
    </w:p>
    <w:p w14:paraId="5E405206" w14:textId="77777777" w:rsidR="00CB1FBA" w:rsidRPr="004E3028" w:rsidRDefault="00CB1FBA" w:rsidP="006D320B">
      <w:pPr>
        <w:tabs>
          <w:tab w:val="center" w:pos="4680"/>
        </w:tabs>
        <w:jc w:val="center"/>
        <w:rPr>
          <w:rFonts w:ascii="Arial" w:hAnsi="Arial" w:cs="Arial"/>
          <w:b/>
          <w:bCs/>
          <w:i/>
          <w:iCs/>
          <w:spacing w:val="-2"/>
        </w:rPr>
      </w:pPr>
    </w:p>
    <w:p w14:paraId="355B5BDF" w14:textId="77777777" w:rsidR="006D320B" w:rsidRPr="004E3028" w:rsidRDefault="006D320B" w:rsidP="006D320B">
      <w:pPr>
        <w:tabs>
          <w:tab w:val="center" w:pos="4680"/>
        </w:tabs>
        <w:jc w:val="center"/>
        <w:rPr>
          <w:rFonts w:ascii="Arial" w:hAnsi="Arial" w:cs="Arial"/>
          <w:b/>
          <w:bCs/>
          <w:i/>
          <w:iCs/>
          <w:spacing w:val="-2"/>
        </w:rPr>
      </w:pPr>
    </w:p>
    <w:p w14:paraId="0CE03AE7" w14:textId="77777777" w:rsidR="006D320B" w:rsidRPr="004E3028" w:rsidRDefault="006D320B" w:rsidP="006D320B">
      <w:pPr>
        <w:tabs>
          <w:tab w:val="center" w:pos="4680"/>
        </w:tabs>
        <w:jc w:val="center"/>
        <w:rPr>
          <w:rFonts w:ascii="Arial" w:hAnsi="Arial" w:cs="Arial"/>
          <w:b/>
          <w:bCs/>
          <w:i/>
          <w:iCs/>
          <w:spacing w:val="-2"/>
        </w:rPr>
      </w:pPr>
    </w:p>
    <w:p w14:paraId="11406EF0" w14:textId="77777777" w:rsidR="006D320B" w:rsidRPr="004E3028" w:rsidRDefault="006D320B" w:rsidP="006D320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spacing w:val="-2"/>
        </w:rPr>
      </w:pPr>
      <w:r>
        <w:rPr>
          <w:rFonts w:ascii="Arial" w:hAnsi="Arial" w:cs="Arial"/>
          <w:b/>
          <w:iCs/>
          <w:sz w:val="28"/>
          <w:szCs w:val="28"/>
        </w:rPr>
        <w:t>CADRE DE DEVIS QUANTITATIF/ESTIMATIF</w:t>
      </w:r>
    </w:p>
    <w:p w14:paraId="6FEC9772" w14:textId="77777777" w:rsidR="00822546" w:rsidRDefault="00822546" w:rsidP="004E3028">
      <w:pPr>
        <w:suppressAutoHyphens/>
        <w:jc w:val="center"/>
        <w:rPr>
          <w:rFonts w:ascii="Arial" w:hAnsi="Arial" w:cs="Arial"/>
          <w:b/>
          <w:bCs/>
          <w:sz w:val="28"/>
          <w:szCs w:val="28"/>
        </w:rPr>
      </w:pPr>
    </w:p>
    <w:p w14:paraId="627ADB56" w14:textId="77777777" w:rsidR="00822546" w:rsidRDefault="00822546" w:rsidP="004E3028">
      <w:pPr>
        <w:suppressAutoHyphens/>
        <w:jc w:val="center"/>
        <w:rPr>
          <w:rFonts w:ascii="Arial" w:hAnsi="Arial" w:cs="Arial"/>
          <w:b/>
          <w:bCs/>
          <w:sz w:val="28"/>
          <w:szCs w:val="28"/>
        </w:rPr>
      </w:pPr>
    </w:p>
    <w:p w14:paraId="1E3D53E0" w14:textId="77777777" w:rsidR="00822546" w:rsidRDefault="00822546" w:rsidP="004E3028">
      <w:pPr>
        <w:suppressAutoHyphens/>
        <w:jc w:val="center"/>
        <w:rPr>
          <w:rFonts w:ascii="Arial" w:hAnsi="Arial" w:cs="Arial"/>
          <w:b/>
          <w:bCs/>
          <w:sz w:val="28"/>
          <w:szCs w:val="28"/>
        </w:rPr>
      </w:pPr>
    </w:p>
    <w:p w14:paraId="31C785DA" w14:textId="77777777" w:rsidR="006D320B" w:rsidRDefault="006D320B" w:rsidP="004E3028">
      <w:pPr>
        <w:suppressAutoHyphens/>
        <w:jc w:val="center"/>
        <w:rPr>
          <w:rFonts w:ascii="Arial" w:hAnsi="Arial" w:cs="Arial"/>
          <w:b/>
          <w:bCs/>
          <w:sz w:val="28"/>
          <w:szCs w:val="28"/>
        </w:rPr>
      </w:pPr>
    </w:p>
    <w:p w14:paraId="4E66CEFE" w14:textId="77777777" w:rsidR="006D320B" w:rsidRDefault="006D320B" w:rsidP="004E3028">
      <w:pPr>
        <w:suppressAutoHyphens/>
        <w:jc w:val="center"/>
        <w:rPr>
          <w:rFonts w:ascii="Arial" w:hAnsi="Arial" w:cs="Arial"/>
          <w:b/>
          <w:bCs/>
          <w:sz w:val="28"/>
          <w:szCs w:val="28"/>
        </w:rPr>
      </w:pPr>
    </w:p>
    <w:p w14:paraId="591FB519" w14:textId="77777777" w:rsidR="006D320B" w:rsidRDefault="006D320B" w:rsidP="004E3028">
      <w:pPr>
        <w:suppressAutoHyphens/>
        <w:jc w:val="center"/>
        <w:rPr>
          <w:rFonts w:ascii="Arial" w:hAnsi="Arial" w:cs="Arial"/>
          <w:b/>
          <w:bCs/>
          <w:sz w:val="28"/>
          <w:szCs w:val="28"/>
        </w:rPr>
      </w:pPr>
    </w:p>
    <w:p w14:paraId="30735D38" w14:textId="77777777" w:rsidR="006D320B" w:rsidRDefault="006D320B" w:rsidP="004E3028">
      <w:pPr>
        <w:suppressAutoHyphens/>
        <w:jc w:val="center"/>
        <w:rPr>
          <w:rFonts w:ascii="Arial" w:hAnsi="Arial" w:cs="Arial"/>
          <w:b/>
          <w:bCs/>
          <w:sz w:val="28"/>
          <w:szCs w:val="28"/>
        </w:rPr>
      </w:pPr>
    </w:p>
    <w:p w14:paraId="54CBFEB7" w14:textId="77777777" w:rsidR="006D320B" w:rsidRDefault="006D320B" w:rsidP="004E3028">
      <w:pPr>
        <w:suppressAutoHyphens/>
        <w:jc w:val="center"/>
        <w:rPr>
          <w:rFonts w:ascii="Arial" w:hAnsi="Arial" w:cs="Arial"/>
          <w:b/>
          <w:bCs/>
          <w:sz w:val="28"/>
          <w:szCs w:val="28"/>
        </w:rPr>
      </w:pPr>
    </w:p>
    <w:p w14:paraId="30F7965C" w14:textId="77777777" w:rsidR="006D320B" w:rsidRDefault="006D320B" w:rsidP="004E3028">
      <w:pPr>
        <w:suppressAutoHyphens/>
        <w:jc w:val="center"/>
        <w:rPr>
          <w:rFonts w:ascii="Arial" w:hAnsi="Arial" w:cs="Arial"/>
          <w:b/>
          <w:bCs/>
          <w:sz w:val="28"/>
          <w:szCs w:val="28"/>
        </w:rPr>
      </w:pPr>
    </w:p>
    <w:p w14:paraId="25502622" w14:textId="77777777" w:rsidR="006D320B" w:rsidRDefault="006D320B" w:rsidP="004E3028">
      <w:pPr>
        <w:suppressAutoHyphens/>
        <w:jc w:val="center"/>
        <w:rPr>
          <w:rFonts w:ascii="Arial" w:hAnsi="Arial" w:cs="Arial"/>
          <w:b/>
          <w:bCs/>
          <w:sz w:val="28"/>
          <w:szCs w:val="28"/>
        </w:rPr>
      </w:pPr>
    </w:p>
    <w:p w14:paraId="6B2E33A3" w14:textId="77777777" w:rsidR="00672224" w:rsidRDefault="00672224" w:rsidP="004E3028">
      <w:pPr>
        <w:suppressAutoHyphens/>
        <w:jc w:val="center"/>
        <w:rPr>
          <w:rFonts w:ascii="Arial" w:hAnsi="Arial" w:cs="Arial"/>
          <w:b/>
          <w:bCs/>
          <w:sz w:val="28"/>
          <w:szCs w:val="28"/>
        </w:rPr>
      </w:pPr>
    </w:p>
    <w:p w14:paraId="667FEB93" w14:textId="77777777" w:rsidR="00672224" w:rsidRDefault="00672224" w:rsidP="004E3028">
      <w:pPr>
        <w:suppressAutoHyphens/>
        <w:jc w:val="center"/>
        <w:rPr>
          <w:rFonts w:ascii="Arial" w:hAnsi="Arial" w:cs="Arial"/>
          <w:b/>
          <w:bCs/>
          <w:sz w:val="28"/>
          <w:szCs w:val="28"/>
        </w:rPr>
      </w:pPr>
    </w:p>
    <w:p w14:paraId="547D4DE1" w14:textId="77777777" w:rsidR="00672224" w:rsidRDefault="00672224" w:rsidP="004E3028">
      <w:pPr>
        <w:suppressAutoHyphens/>
        <w:jc w:val="center"/>
        <w:rPr>
          <w:rFonts w:ascii="Arial" w:hAnsi="Arial" w:cs="Arial"/>
          <w:b/>
          <w:bCs/>
          <w:sz w:val="28"/>
          <w:szCs w:val="28"/>
        </w:rPr>
      </w:pPr>
    </w:p>
    <w:p w14:paraId="662184A8" w14:textId="77777777" w:rsidR="00672224" w:rsidRDefault="00672224" w:rsidP="004E3028">
      <w:pPr>
        <w:suppressAutoHyphens/>
        <w:jc w:val="center"/>
        <w:rPr>
          <w:rFonts w:ascii="Arial" w:hAnsi="Arial" w:cs="Arial"/>
          <w:b/>
          <w:bCs/>
          <w:sz w:val="28"/>
          <w:szCs w:val="28"/>
        </w:rPr>
      </w:pPr>
    </w:p>
    <w:p w14:paraId="2EEB0BA8" w14:textId="77777777" w:rsidR="00672224" w:rsidRDefault="00672224" w:rsidP="004E3028">
      <w:pPr>
        <w:suppressAutoHyphens/>
        <w:jc w:val="center"/>
        <w:rPr>
          <w:rFonts w:ascii="Arial" w:hAnsi="Arial" w:cs="Arial"/>
          <w:b/>
          <w:bCs/>
          <w:sz w:val="28"/>
          <w:szCs w:val="28"/>
        </w:rPr>
      </w:pPr>
    </w:p>
    <w:p w14:paraId="0A2AF1B8" w14:textId="77777777" w:rsidR="00672224" w:rsidRDefault="00672224" w:rsidP="004E3028">
      <w:pPr>
        <w:suppressAutoHyphens/>
        <w:jc w:val="center"/>
        <w:rPr>
          <w:rFonts w:ascii="Arial" w:hAnsi="Arial" w:cs="Arial"/>
          <w:b/>
          <w:bCs/>
          <w:sz w:val="28"/>
          <w:szCs w:val="28"/>
        </w:rPr>
      </w:pPr>
    </w:p>
    <w:p w14:paraId="2C87D079" w14:textId="77777777" w:rsidR="00672224" w:rsidRDefault="00672224" w:rsidP="004E3028">
      <w:pPr>
        <w:suppressAutoHyphens/>
        <w:jc w:val="center"/>
        <w:rPr>
          <w:rFonts w:ascii="Arial" w:hAnsi="Arial" w:cs="Arial"/>
          <w:b/>
          <w:bCs/>
          <w:sz w:val="28"/>
          <w:szCs w:val="28"/>
        </w:rPr>
      </w:pPr>
    </w:p>
    <w:p w14:paraId="7155875F" w14:textId="77777777" w:rsidR="00672224" w:rsidRDefault="00672224" w:rsidP="004E3028">
      <w:pPr>
        <w:suppressAutoHyphens/>
        <w:jc w:val="center"/>
        <w:rPr>
          <w:rFonts w:ascii="Arial" w:hAnsi="Arial" w:cs="Arial"/>
          <w:b/>
          <w:bCs/>
          <w:sz w:val="28"/>
          <w:szCs w:val="28"/>
        </w:rPr>
      </w:pPr>
    </w:p>
    <w:p w14:paraId="2085B8D3" w14:textId="77777777" w:rsidR="00672224" w:rsidRDefault="00672224" w:rsidP="004E3028">
      <w:pPr>
        <w:suppressAutoHyphens/>
        <w:jc w:val="center"/>
        <w:rPr>
          <w:rFonts w:ascii="Arial" w:hAnsi="Arial" w:cs="Arial"/>
          <w:b/>
          <w:bCs/>
          <w:sz w:val="28"/>
          <w:szCs w:val="28"/>
        </w:rPr>
      </w:pPr>
    </w:p>
    <w:p w14:paraId="676FDCBB" w14:textId="77777777" w:rsidR="008D2F93" w:rsidRDefault="008D2F93" w:rsidP="004E3028">
      <w:pPr>
        <w:suppressAutoHyphens/>
        <w:jc w:val="center"/>
        <w:rPr>
          <w:rFonts w:ascii="Arial" w:hAnsi="Arial" w:cs="Arial"/>
          <w:b/>
          <w:bCs/>
          <w:sz w:val="28"/>
          <w:szCs w:val="28"/>
        </w:rPr>
      </w:pPr>
    </w:p>
    <w:p w14:paraId="4973F2A9" w14:textId="77777777" w:rsidR="008D2F93" w:rsidRDefault="008D2F93" w:rsidP="004E3028">
      <w:pPr>
        <w:suppressAutoHyphens/>
        <w:jc w:val="center"/>
        <w:rPr>
          <w:rFonts w:ascii="Arial" w:hAnsi="Arial" w:cs="Arial"/>
          <w:b/>
          <w:bCs/>
          <w:sz w:val="28"/>
          <w:szCs w:val="28"/>
        </w:rPr>
      </w:pPr>
    </w:p>
    <w:p w14:paraId="0031197C" w14:textId="77777777" w:rsidR="008D2F93" w:rsidRDefault="008D2F93" w:rsidP="004E3028">
      <w:pPr>
        <w:suppressAutoHyphens/>
        <w:jc w:val="center"/>
        <w:rPr>
          <w:rFonts w:ascii="Arial" w:hAnsi="Arial" w:cs="Arial"/>
          <w:b/>
          <w:bCs/>
          <w:sz w:val="28"/>
          <w:szCs w:val="28"/>
        </w:rPr>
      </w:pPr>
    </w:p>
    <w:p w14:paraId="4510469A" w14:textId="77777777" w:rsidR="00672224" w:rsidRDefault="00672224" w:rsidP="004E3028">
      <w:pPr>
        <w:suppressAutoHyphens/>
        <w:jc w:val="center"/>
        <w:rPr>
          <w:rFonts w:ascii="Arial" w:hAnsi="Arial" w:cs="Arial"/>
          <w:b/>
          <w:bCs/>
          <w:sz w:val="28"/>
          <w:szCs w:val="28"/>
        </w:rPr>
      </w:pPr>
    </w:p>
    <w:p w14:paraId="0F539718" w14:textId="77777777" w:rsidR="006D320B" w:rsidRDefault="006D320B" w:rsidP="004E3028">
      <w:pPr>
        <w:suppressAutoHyphens/>
        <w:jc w:val="center"/>
        <w:rPr>
          <w:rFonts w:ascii="Arial" w:hAnsi="Arial" w:cs="Arial"/>
          <w:b/>
          <w:bCs/>
          <w:sz w:val="28"/>
          <w:szCs w:val="28"/>
        </w:rPr>
      </w:pPr>
    </w:p>
    <w:p w14:paraId="6497A5F7" w14:textId="77777777" w:rsidR="00CB1FBA" w:rsidRDefault="00CB1FBA" w:rsidP="004E3028">
      <w:pPr>
        <w:suppressAutoHyphens/>
        <w:jc w:val="center"/>
        <w:rPr>
          <w:rFonts w:ascii="Arial" w:hAnsi="Arial" w:cs="Arial"/>
          <w:b/>
          <w:bCs/>
          <w:sz w:val="28"/>
          <w:szCs w:val="28"/>
        </w:rPr>
      </w:pPr>
    </w:p>
    <w:p w14:paraId="28C6E340" w14:textId="77777777" w:rsidR="00CB1FBA" w:rsidRDefault="00CB1FBA" w:rsidP="004E3028">
      <w:pPr>
        <w:suppressAutoHyphens/>
        <w:jc w:val="center"/>
        <w:rPr>
          <w:rFonts w:ascii="Arial" w:hAnsi="Arial" w:cs="Arial"/>
          <w:b/>
          <w:bCs/>
          <w:sz w:val="28"/>
          <w:szCs w:val="28"/>
        </w:rPr>
      </w:pPr>
    </w:p>
    <w:p w14:paraId="7108E504" w14:textId="77777777" w:rsidR="00CB1FBA" w:rsidRDefault="00CB1FBA" w:rsidP="004E3028">
      <w:pPr>
        <w:suppressAutoHyphens/>
        <w:jc w:val="center"/>
        <w:rPr>
          <w:rFonts w:ascii="Arial" w:hAnsi="Arial" w:cs="Arial"/>
          <w:b/>
          <w:bCs/>
          <w:sz w:val="28"/>
          <w:szCs w:val="28"/>
        </w:rPr>
      </w:pPr>
    </w:p>
    <w:p w14:paraId="7D46B154" w14:textId="77777777" w:rsidR="00CB1FBA" w:rsidRDefault="00CB1FBA" w:rsidP="004E3028">
      <w:pPr>
        <w:suppressAutoHyphens/>
        <w:jc w:val="center"/>
        <w:rPr>
          <w:rFonts w:ascii="Arial" w:hAnsi="Arial" w:cs="Arial"/>
          <w:b/>
          <w:bCs/>
          <w:sz w:val="28"/>
          <w:szCs w:val="28"/>
        </w:rPr>
      </w:pPr>
    </w:p>
    <w:p w14:paraId="1C0DCC7E" w14:textId="77777777" w:rsidR="00CB1FBA" w:rsidRDefault="00CB1FBA" w:rsidP="004E3028">
      <w:pPr>
        <w:suppressAutoHyphens/>
        <w:jc w:val="center"/>
        <w:rPr>
          <w:rFonts w:ascii="Arial" w:hAnsi="Arial" w:cs="Arial"/>
          <w:b/>
          <w:bCs/>
          <w:sz w:val="28"/>
          <w:szCs w:val="28"/>
        </w:rPr>
      </w:pPr>
    </w:p>
    <w:p w14:paraId="586AC3AE" w14:textId="77777777" w:rsidR="00CB1FBA" w:rsidRDefault="00CB1FBA" w:rsidP="004E3028">
      <w:pPr>
        <w:suppressAutoHyphens/>
        <w:jc w:val="center"/>
        <w:rPr>
          <w:rFonts w:ascii="Arial" w:hAnsi="Arial" w:cs="Arial"/>
          <w:b/>
          <w:bCs/>
          <w:sz w:val="28"/>
          <w:szCs w:val="28"/>
        </w:rPr>
      </w:pPr>
    </w:p>
    <w:p w14:paraId="12E1D61C" w14:textId="77777777" w:rsidR="00CB1FBA" w:rsidRDefault="00CB1FBA" w:rsidP="004E3028">
      <w:pPr>
        <w:suppressAutoHyphens/>
        <w:jc w:val="center"/>
        <w:rPr>
          <w:rFonts w:ascii="Arial" w:hAnsi="Arial" w:cs="Arial"/>
          <w:b/>
          <w:bCs/>
          <w:sz w:val="28"/>
          <w:szCs w:val="28"/>
        </w:rPr>
      </w:pPr>
    </w:p>
    <w:p w14:paraId="7CDFB939" w14:textId="77777777" w:rsidR="00CB1FBA" w:rsidRDefault="00CB1FBA" w:rsidP="004E3028">
      <w:pPr>
        <w:suppressAutoHyphens/>
        <w:jc w:val="center"/>
        <w:rPr>
          <w:rFonts w:ascii="Arial" w:hAnsi="Arial" w:cs="Arial"/>
          <w:b/>
          <w:bCs/>
          <w:sz w:val="28"/>
          <w:szCs w:val="28"/>
        </w:rPr>
      </w:pPr>
    </w:p>
    <w:p w14:paraId="2DD1C3BB" w14:textId="77777777" w:rsidR="00CB1FBA" w:rsidRDefault="00CB1FBA" w:rsidP="004E3028">
      <w:pPr>
        <w:suppressAutoHyphens/>
        <w:jc w:val="center"/>
        <w:rPr>
          <w:rFonts w:ascii="Arial" w:hAnsi="Arial" w:cs="Arial"/>
          <w:b/>
          <w:bCs/>
          <w:sz w:val="28"/>
          <w:szCs w:val="28"/>
        </w:rPr>
      </w:pPr>
    </w:p>
    <w:p w14:paraId="634EB8DE" w14:textId="77777777" w:rsidR="00CB1FBA" w:rsidRDefault="00CB1FBA" w:rsidP="004E3028">
      <w:pPr>
        <w:suppressAutoHyphens/>
        <w:jc w:val="center"/>
        <w:rPr>
          <w:rFonts w:ascii="Arial" w:hAnsi="Arial" w:cs="Arial"/>
          <w:b/>
          <w:bCs/>
          <w:sz w:val="28"/>
          <w:szCs w:val="28"/>
        </w:rPr>
      </w:pPr>
    </w:p>
    <w:p w14:paraId="14D81A62" w14:textId="77777777" w:rsidR="001116E1" w:rsidRDefault="001116E1" w:rsidP="004E3028">
      <w:pPr>
        <w:suppressAutoHyphens/>
        <w:jc w:val="center"/>
        <w:rPr>
          <w:rFonts w:ascii="Arial" w:hAnsi="Arial" w:cs="Arial"/>
          <w:b/>
          <w:bCs/>
          <w:sz w:val="28"/>
          <w:szCs w:val="28"/>
        </w:rPr>
      </w:pPr>
    </w:p>
    <w:p w14:paraId="4178F0F3" w14:textId="2BAAB3B5" w:rsidR="001116E1" w:rsidRDefault="00FF2638" w:rsidP="004E3028">
      <w:pPr>
        <w:suppressAutoHyphens/>
        <w:jc w:val="center"/>
        <w:rPr>
          <w:rFonts w:ascii="Arial" w:hAnsi="Arial" w:cs="Arial"/>
          <w:b/>
          <w:bCs/>
          <w:sz w:val="28"/>
          <w:szCs w:val="28"/>
        </w:rPr>
      </w:pPr>
      <w:r w:rsidRPr="00FF2638">
        <w:rPr>
          <w:rFonts w:ascii="Arial" w:hAnsi="Arial" w:cs="Arial"/>
          <w:b/>
          <w:bCs/>
          <w:sz w:val="28"/>
          <w:szCs w:val="28"/>
        </w:rPr>
        <w:t xml:space="preserve">TABLEAU RECAPITULATIF DES TRAVAUX DU LOT N° </w:t>
      </w:r>
      <w:r w:rsidR="00EA2F9F">
        <w:rPr>
          <w:rFonts w:ascii="Arial" w:hAnsi="Arial" w:cs="Arial"/>
          <w:b/>
          <w:bCs/>
          <w:sz w:val="28"/>
          <w:szCs w:val="28"/>
        </w:rPr>
        <w:t>....</w:t>
      </w:r>
    </w:p>
    <w:p w14:paraId="2E8CCACD" w14:textId="77777777" w:rsidR="008013BD" w:rsidRDefault="008013BD" w:rsidP="004E3028">
      <w:pPr>
        <w:suppressAutoHyphens/>
        <w:jc w:val="center"/>
        <w:rPr>
          <w:rFonts w:ascii="Arial" w:hAnsi="Arial" w:cs="Arial"/>
          <w:b/>
          <w:bCs/>
          <w:sz w:val="28"/>
          <w:szCs w:val="28"/>
        </w:rPr>
      </w:pPr>
    </w:p>
    <w:tbl>
      <w:tblPr>
        <w:tblW w:w="9775" w:type="dxa"/>
        <w:tblInd w:w="70" w:type="dxa"/>
        <w:tblCellMar>
          <w:left w:w="70" w:type="dxa"/>
          <w:right w:w="70" w:type="dxa"/>
        </w:tblCellMar>
        <w:tblLook w:val="04A0" w:firstRow="1" w:lastRow="0" w:firstColumn="1" w:lastColumn="0" w:noHBand="0" w:noVBand="1"/>
      </w:tblPr>
      <w:tblGrid>
        <w:gridCol w:w="700"/>
        <w:gridCol w:w="2986"/>
        <w:gridCol w:w="2976"/>
        <w:gridCol w:w="1493"/>
        <w:gridCol w:w="1620"/>
      </w:tblGrid>
      <w:tr w:rsidR="008013BD" w14:paraId="5F787DE3" w14:textId="77777777" w:rsidTr="00672224">
        <w:trPr>
          <w:trHeight w:val="312"/>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734A8" w14:textId="77777777" w:rsidR="008013BD" w:rsidRDefault="008013BD" w:rsidP="00630265">
            <w:pPr>
              <w:rPr>
                <w:b/>
                <w:bCs/>
                <w:color w:val="000000"/>
                <w:sz w:val="22"/>
                <w:szCs w:val="22"/>
              </w:rPr>
            </w:pPr>
            <w:r>
              <w:rPr>
                <w:b/>
                <w:bCs/>
                <w:color w:val="000000"/>
                <w:sz w:val="22"/>
                <w:szCs w:val="22"/>
              </w:rPr>
              <w:t>Réf</w:t>
            </w:r>
          </w:p>
        </w:tc>
        <w:tc>
          <w:tcPr>
            <w:tcW w:w="2986" w:type="dxa"/>
            <w:tcBorders>
              <w:top w:val="single" w:sz="4" w:space="0" w:color="auto"/>
              <w:left w:val="nil"/>
              <w:bottom w:val="single" w:sz="4" w:space="0" w:color="auto"/>
              <w:right w:val="single" w:sz="4" w:space="0" w:color="auto"/>
            </w:tcBorders>
            <w:shd w:val="clear" w:color="auto" w:fill="auto"/>
            <w:noWrap/>
            <w:vAlign w:val="bottom"/>
            <w:hideMark/>
          </w:tcPr>
          <w:p w14:paraId="7B8BD3CA" w14:textId="77777777" w:rsidR="008013BD" w:rsidRDefault="008013BD" w:rsidP="00630265">
            <w:pPr>
              <w:rPr>
                <w:b/>
                <w:bCs/>
                <w:color w:val="000000"/>
              </w:rPr>
            </w:pPr>
            <w:r>
              <w:rPr>
                <w:b/>
                <w:bCs/>
                <w:color w:val="000000"/>
              </w:rPr>
              <w:t xml:space="preserve">Désignation </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3E48E684" w14:textId="37C404FF" w:rsidR="008013BD" w:rsidRDefault="0064218D" w:rsidP="0064218D">
            <w:pPr>
              <w:jc w:val="center"/>
              <w:rPr>
                <w:b/>
                <w:bCs/>
                <w:color w:val="000000"/>
              </w:rPr>
            </w:pPr>
            <w:r>
              <w:rPr>
                <w:b/>
                <w:bCs/>
                <w:color w:val="000000"/>
              </w:rPr>
              <w:t xml:space="preserve">Nombre d’ouvrage selon le </w:t>
            </w:r>
            <w:r w:rsidR="00D04D92">
              <w:rPr>
                <w:b/>
                <w:bCs/>
                <w:color w:val="000000"/>
              </w:rPr>
              <w:t>lot N° ….</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14:paraId="0DC032CB" w14:textId="77777777" w:rsidR="008013BD" w:rsidRDefault="008013BD" w:rsidP="00630265">
            <w:pPr>
              <w:jc w:val="center"/>
              <w:rPr>
                <w:b/>
                <w:bCs/>
                <w:color w:val="000000"/>
              </w:rPr>
            </w:pPr>
            <w:r>
              <w:rPr>
                <w:b/>
                <w:bCs/>
                <w:color w:val="000000"/>
              </w:rPr>
              <w:t xml:space="preserve">Prix Unitaire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1694B3F" w14:textId="77777777" w:rsidR="008013BD" w:rsidRDefault="008013BD" w:rsidP="00630265">
            <w:pPr>
              <w:jc w:val="center"/>
              <w:rPr>
                <w:b/>
                <w:bCs/>
                <w:color w:val="000000"/>
              </w:rPr>
            </w:pPr>
            <w:r>
              <w:rPr>
                <w:b/>
                <w:bCs/>
                <w:color w:val="000000"/>
              </w:rPr>
              <w:t>Prix Total</w:t>
            </w:r>
          </w:p>
        </w:tc>
      </w:tr>
      <w:tr w:rsidR="008013BD" w14:paraId="3D530302" w14:textId="77777777" w:rsidTr="00672224">
        <w:trPr>
          <w:trHeight w:val="288"/>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C824AAD" w14:textId="77777777" w:rsidR="008013BD" w:rsidRDefault="008013BD" w:rsidP="00630265">
            <w:pPr>
              <w:jc w:val="center"/>
              <w:rPr>
                <w:color w:val="000000"/>
                <w:sz w:val="22"/>
                <w:szCs w:val="22"/>
              </w:rPr>
            </w:pPr>
            <w:r>
              <w:rPr>
                <w:color w:val="000000"/>
                <w:sz w:val="22"/>
                <w:szCs w:val="22"/>
              </w:rPr>
              <w:t>1</w:t>
            </w:r>
          </w:p>
        </w:tc>
        <w:tc>
          <w:tcPr>
            <w:tcW w:w="2986" w:type="dxa"/>
            <w:tcBorders>
              <w:top w:val="nil"/>
              <w:left w:val="nil"/>
              <w:bottom w:val="single" w:sz="4" w:space="0" w:color="auto"/>
              <w:right w:val="single" w:sz="4" w:space="0" w:color="auto"/>
            </w:tcBorders>
            <w:shd w:val="clear" w:color="auto" w:fill="auto"/>
            <w:noWrap/>
            <w:vAlign w:val="bottom"/>
            <w:hideMark/>
          </w:tcPr>
          <w:p w14:paraId="1D77A731" w14:textId="77777777" w:rsidR="008013BD" w:rsidRDefault="008013BD" w:rsidP="00630265">
            <w:pPr>
              <w:rPr>
                <w:color w:val="000000"/>
                <w:sz w:val="22"/>
                <w:szCs w:val="22"/>
              </w:rPr>
            </w:pPr>
            <w:r>
              <w:rPr>
                <w:color w:val="000000"/>
                <w:sz w:val="22"/>
                <w:szCs w:val="22"/>
              </w:rPr>
              <w:t>Classes à structure évolutive</w:t>
            </w:r>
          </w:p>
        </w:tc>
        <w:tc>
          <w:tcPr>
            <w:tcW w:w="2976" w:type="dxa"/>
            <w:tcBorders>
              <w:top w:val="nil"/>
              <w:left w:val="nil"/>
              <w:bottom w:val="single" w:sz="4" w:space="0" w:color="auto"/>
              <w:right w:val="single" w:sz="4" w:space="0" w:color="auto"/>
            </w:tcBorders>
            <w:shd w:val="clear" w:color="auto" w:fill="auto"/>
            <w:noWrap/>
            <w:vAlign w:val="center"/>
          </w:tcPr>
          <w:p w14:paraId="1255BC33" w14:textId="37F6802A" w:rsidR="008013BD" w:rsidRDefault="008013BD" w:rsidP="00630265">
            <w:pPr>
              <w:jc w:val="center"/>
              <w:rPr>
                <w:color w:val="000000"/>
                <w:sz w:val="22"/>
                <w:szCs w:val="22"/>
              </w:rPr>
            </w:pPr>
          </w:p>
        </w:tc>
        <w:tc>
          <w:tcPr>
            <w:tcW w:w="1493" w:type="dxa"/>
            <w:tcBorders>
              <w:top w:val="nil"/>
              <w:left w:val="nil"/>
              <w:bottom w:val="single" w:sz="4" w:space="0" w:color="auto"/>
              <w:right w:val="single" w:sz="4" w:space="0" w:color="auto"/>
            </w:tcBorders>
            <w:shd w:val="clear" w:color="auto" w:fill="auto"/>
            <w:noWrap/>
            <w:vAlign w:val="bottom"/>
          </w:tcPr>
          <w:p w14:paraId="7E21A93F" w14:textId="77777777" w:rsidR="008013BD" w:rsidRDefault="008013BD" w:rsidP="00630265">
            <w:pPr>
              <w:jc w:val="center"/>
              <w:rPr>
                <w:color w:val="000000"/>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6C66C2FB" w14:textId="77777777" w:rsidR="008013BD" w:rsidRDefault="008013BD" w:rsidP="00630265">
            <w:pPr>
              <w:jc w:val="center"/>
              <w:rPr>
                <w:color w:val="000000"/>
                <w:sz w:val="22"/>
                <w:szCs w:val="22"/>
              </w:rPr>
            </w:pPr>
          </w:p>
        </w:tc>
      </w:tr>
      <w:tr w:rsidR="008013BD" w14:paraId="38B9D9E2" w14:textId="77777777" w:rsidTr="00672224">
        <w:trPr>
          <w:trHeight w:val="288"/>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4A725E4" w14:textId="77777777" w:rsidR="008013BD" w:rsidRDefault="008013BD" w:rsidP="00630265">
            <w:pPr>
              <w:jc w:val="center"/>
              <w:rPr>
                <w:color w:val="000000"/>
                <w:sz w:val="22"/>
                <w:szCs w:val="22"/>
              </w:rPr>
            </w:pPr>
            <w:r>
              <w:rPr>
                <w:color w:val="000000"/>
                <w:sz w:val="22"/>
                <w:szCs w:val="22"/>
              </w:rPr>
              <w:t>2</w:t>
            </w:r>
          </w:p>
        </w:tc>
        <w:tc>
          <w:tcPr>
            <w:tcW w:w="2986" w:type="dxa"/>
            <w:tcBorders>
              <w:top w:val="nil"/>
              <w:left w:val="nil"/>
              <w:bottom w:val="single" w:sz="4" w:space="0" w:color="auto"/>
              <w:right w:val="single" w:sz="4" w:space="0" w:color="auto"/>
            </w:tcBorders>
            <w:shd w:val="clear" w:color="auto" w:fill="auto"/>
            <w:noWrap/>
            <w:vAlign w:val="bottom"/>
            <w:hideMark/>
          </w:tcPr>
          <w:p w14:paraId="0B655E38" w14:textId="77777777" w:rsidR="008013BD" w:rsidRDefault="008013BD" w:rsidP="00630265">
            <w:pPr>
              <w:rPr>
                <w:color w:val="000000"/>
                <w:sz w:val="22"/>
                <w:szCs w:val="22"/>
              </w:rPr>
            </w:pPr>
            <w:r>
              <w:rPr>
                <w:color w:val="000000"/>
                <w:sz w:val="22"/>
                <w:szCs w:val="22"/>
              </w:rPr>
              <w:t>Bloc de latrines à 2 cabines</w:t>
            </w:r>
          </w:p>
        </w:tc>
        <w:tc>
          <w:tcPr>
            <w:tcW w:w="2976" w:type="dxa"/>
            <w:tcBorders>
              <w:top w:val="nil"/>
              <w:left w:val="nil"/>
              <w:bottom w:val="single" w:sz="4" w:space="0" w:color="auto"/>
              <w:right w:val="single" w:sz="4" w:space="0" w:color="auto"/>
            </w:tcBorders>
            <w:shd w:val="clear" w:color="auto" w:fill="auto"/>
            <w:noWrap/>
            <w:vAlign w:val="center"/>
          </w:tcPr>
          <w:p w14:paraId="4ADC3B46" w14:textId="069FAB78" w:rsidR="008013BD" w:rsidRDefault="008013BD" w:rsidP="00630265">
            <w:pPr>
              <w:jc w:val="center"/>
              <w:rPr>
                <w:color w:val="000000"/>
                <w:sz w:val="22"/>
                <w:szCs w:val="22"/>
              </w:rPr>
            </w:pPr>
          </w:p>
        </w:tc>
        <w:tc>
          <w:tcPr>
            <w:tcW w:w="1493" w:type="dxa"/>
            <w:tcBorders>
              <w:top w:val="nil"/>
              <w:left w:val="nil"/>
              <w:bottom w:val="single" w:sz="4" w:space="0" w:color="auto"/>
              <w:right w:val="single" w:sz="4" w:space="0" w:color="auto"/>
            </w:tcBorders>
            <w:shd w:val="clear" w:color="auto" w:fill="auto"/>
            <w:noWrap/>
            <w:vAlign w:val="bottom"/>
          </w:tcPr>
          <w:p w14:paraId="7DDAB75B" w14:textId="77777777" w:rsidR="008013BD" w:rsidRDefault="008013BD" w:rsidP="00630265">
            <w:pPr>
              <w:jc w:val="center"/>
              <w:rPr>
                <w:color w:val="000000"/>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4AB91079" w14:textId="77777777" w:rsidR="008013BD" w:rsidRDefault="008013BD" w:rsidP="00630265">
            <w:pPr>
              <w:jc w:val="center"/>
              <w:rPr>
                <w:color w:val="000000"/>
                <w:sz w:val="22"/>
                <w:szCs w:val="22"/>
              </w:rPr>
            </w:pPr>
          </w:p>
        </w:tc>
      </w:tr>
      <w:tr w:rsidR="008013BD" w14:paraId="0E347CB5" w14:textId="77777777" w:rsidTr="00630265">
        <w:trPr>
          <w:trHeight w:val="288"/>
        </w:trPr>
        <w:tc>
          <w:tcPr>
            <w:tcW w:w="815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E88A78" w14:textId="77777777" w:rsidR="008013BD" w:rsidRDefault="008013BD" w:rsidP="00630265">
            <w:pPr>
              <w:jc w:val="center"/>
              <w:rPr>
                <w:b/>
                <w:bCs/>
                <w:color w:val="000000"/>
                <w:sz w:val="22"/>
                <w:szCs w:val="22"/>
              </w:rPr>
            </w:pPr>
            <w:r>
              <w:rPr>
                <w:b/>
                <w:bCs/>
                <w:color w:val="000000"/>
                <w:sz w:val="22"/>
                <w:szCs w:val="22"/>
              </w:rPr>
              <w:t>MONTANT TOTAL DES TRAVAUX EN HT</w:t>
            </w:r>
          </w:p>
        </w:tc>
        <w:tc>
          <w:tcPr>
            <w:tcW w:w="1620" w:type="dxa"/>
            <w:tcBorders>
              <w:top w:val="nil"/>
              <w:left w:val="nil"/>
              <w:bottom w:val="nil"/>
              <w:right w:val="single" w:sz="4" w:space="0" w:color="auto"/>
            </w:tcBorders>
            <w:shd w:val="clear" w:color="auto" w:fill="auto"/>
            <w:noWrap/>
            <w:vAlign w:val="bottom"/>
            <w:hideMark/>
          </w:tcPr>
          <w:p w14:paraId="1014EF7E" w14:textId="77777777" w:rsidR="008013BD" w:rsidRDefault="008013BD" w:rsidP="00630265">
            <w:pPr>
              <w:jc w:val="center"/>
              <w:rPr>
                <w:b/>
                <w:bCs/>
                <w:color w:val="000000"/>
                <w:sz w:val="22"/>
                <w:szCs w:val="22"/>
              </w:rPr>
            </w:pPr>
            <w:r>
              <w:rPr>
                <w:b/>
                <w:bCs/>
                <w:color w:val="000000"/>
                <w:sz w:val="22"/>
                <w:szCs w:val="22"/>
              </w:rPr>
              <w:t xml:space="preserve">      </w:t>
            </w:r>
          </w:p>
        </w:tc>
      </w:tr>
      <w:tr w:rsidR="008013BD" w14:paraId="7FC6CC34" w14:textId="77777777" w:rsidTr="00630265">
        <w:trPr>
          <w:trHeight w:val="288"/>
        </w:trPr>
        <w:tc>
          <w:tcPr>
            <w:tcW w:w="815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0EA0ED9F" w14:textId="77777777" w:rsidR="008013BD" w:rsidRDefault="008013BD" w:rsidP="00630265">
            <w:pPr>
              <w:jc w:val="center"/>
              <w:rPr>
                <w:b/>
                <w:bCs/>
                <w:color w:val="000000"/>
                <w:sz w:val="22"/>
                <w:szCs w:val="22"/>
              </w:rPr>
            </w:pPr>
            <w:r>
              <w:rPr>
                <w:b/>
                <w:bCs/>
                <w:color w:val="000000"/>
                <w:sz w:val="22"/>
                <w:szCs w:val="22"/>
              </w:rPr>
              <w:t>MONTANT DE LA TVA (19%)</w:t>
            </w:r>
          </w:p>
        </w:tc>
        <w:tc>
          <w:tcPr>
            <w:tcW w:w="1620" w:type="dxa"/>
            <w:tcBorders>
              <w:top w:val="nil"/>
              <w:left w:val="nil"/>
              <w:bottom w:val="nil"/>
              <w:right w:val="single" w:sz="4" w:space="0" w:color="auto"/>
            </w:tcBorders>
            <w:shd w:val="clear" w:color="auto" w:fill="auto"/>
            <w:noWrap/>
            <w:vAlign w:val="bottom"/>
          </w:tcPr>
          <w:p w14:paraId="4EC89346" w14:textId="77777777" w:rsidR="008013BD" w:rsidRDefault="008013BD" w:rsidP="00630265">
            <w:pPr>
              <w:jc w:val="center"/>
              <w:rPr>
                <w:b/>
                <w:bCs/>
                <w:color w:val="000000"/>
                <w:sz w:val="22"/>
                <w:szCs w:val="22"/>
              </w:rPr>
            </w:pPr>
          </w:p>
        </w:tc>
      </w:tr>
      <w:tr w:rsidR="008013BD" w14:paraId="0E0620AA" w14:textId="77777777" w:rsidTr="00630265">
        <w:trPr>
          <w:trHeight w:val="288"/>
        </w:trPr>
        <w:tc>
          <w:tcPr>
            <w:tcW w:w="815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0894D6B0" w14:textId="0E64B757" w:rsidR="008013BD" w:rsidRDefault="008013BD" w:rsidP="008013BD">
            <w:pPr>
              <w:jc w:val="center"/>
              <w:rPr>
                <w:b/>
                <w:bCs/>
                <w:color w:val="000000"/>
                <w:sz w:val="22"/>
                <w:szCs w:val="22"/>
              </w:rPr>
            </w:pPr>
            <w:r>
              <w:rPr>
                <w:b/>
                <w:bCs/>
                <w:color w:val="000000"/>
                <w:sz w:val="22"/>
                <w:szCs w:val="22"/>
              </w:rPr>
              <w:t>MONTANT TTC DES TRAVAUX DU LOT N° …….</w:t>
            </w:r>
          </w:p>
        </w:tc>
        <w:tc>
          <w:tcPr>
            <w:tcW w:w="1620" w:type="dxa"/>
            <w:tcBorders>
              <w:top w:val="nil"/>
              <w:left w:val="nil"/>
              <w:bottom w:val="single" w:sz="4" w:space="0" w:color="auto"/>
              <w:right w:val="single" w:sz="4" w:space="0" w:color="auto"/>
            </w:tcBorders>
            <w:shd w:val="clear" w:color="auto" w:fill="auto"/>
            <w:noWrap/>
            <w:vAlign w:val="bottom"/>
          </w:tcPr>
          <w:p w14:paraId="50FCD1B6" w14:textId="77777777" w:rsidR="008013BD" w:rsidRDefault="008013BD" w:rsidP="00630265">
            <w:pPr>
              <w:jc w:val="center"/>
              <w:rPr>
                <w:b/>
                <w:bCs/>
                <w:color w:val="000000"/>
                <w:sz w:val="22"/>
                <w:szCs w:val="22"/>
              </w:rPr>
            </w:pPr>
          </w:p>
        </w:tc>
      </w:tr>
    </w:tbl>
    <w:p w14:paraId="6A4CF283" w14:textId="77777777" w:rsidR="008013BD" w:rsidRDefault="008013BD" w:rsidP="004E3028">
      <w:pPr>
        <w:suppressAutoHyphens/>
        <w:jc w:val="center"/>
        <w:rPr>
          <w:rFonts w:ascii="Arial" w:hAnsi="Arial" w:cs="Arial"/>
          <w:b/>
          <w:bCs/>
          <w:sz w:val="28"/>
          <w:szCs w:val="28"/>
        </w:rPr>
      </w:pPr>
    </w:p>
    <w:p w14:paraId="22703993" w14:textId="77777777" w:rsidR="008013BD" w:rsidRDefault="008013BD" w:rsidP="004E3028">
      <w:pPr>
        <w:suppressAutoHyphens/>
        <w:jc w:val="center"/>
        <w:rPr>
          <w:rFonts w:ascii="Arial" w:hAnsi="Arial" w:cs="Arial"/>
          <w:b/>
          <w:bCs/>
          <w:sz w:val="28"/>
          <w:szCs w:val="28"/>
        </w:rPr>
      </w:pPr>
    </w:p>
    <w:p w14:paraId="465D7C51" w14:textId="77777777" w:rsidR="008013BD" w:rsidRDefault="008013BD" w:rsidP="004E3028">
      <w:pPr>
        <w:suppressAutoHyphens/>
        <w:jc w:val="center"/>
        <w:rPr>
          <w:rFonts w:ascii="Arial" w:hAnsi="Arial" w:cs="Arial"/>
          <w:b/>
          <w:bCs/>
          <w:sz w:val="28"/>
          <w:szCs w:val="28"/>
        </w:rPr>
      </w:pPr>
    </w:p>
    <w:p w14:paraId="0B7706F2" w14:textId="77777777" w:rsidR="008013BD" w:rsidRDefault="008013BD" w:rsidP="004E3028">
      <w:pPr>
        <w:suppressAutoHyphens/>
        <w:jc w:val="center"/>
        <w:rPr>
          <w:rFonts w:ascii="Arial" w:hAnsi="Arial" w:cs="Arial"/>
          <w:b/>
          <w:bCs/>
          <w:sz w:val="28"/>
          <w:szCs w:val="28"/>
        </w:rPr>
      </w:pPr>
    </w:p>
    <w:p w14:paraId="70522B62" w14:textId="77777777" w:rsidR="008013BD" w:rsidRDefault="008013BD" w:rsidP="004E3028">
      <w:pPr>
        <w:suppressAutoHyphens/>
        <w:jc w:val="center"/>
        <w:rPr>
          <w:rFonts w:ascii="Arial" w:hAnsi="Arial" w:cs="Arial"/>
          <w:b/>
          <w:bCs/>
          <w:sz w:val="28"/>
          <w:szCs w:val="28"/>
        </w:rPr>
      </w:pPr>
    </w:p>
    <w:p w14:paraId="48DA3156" w14:textId="77777777" w:rsidR="008013BD" w:rsidRDefault="00DA476E" w:rsidP="00DA476E">
      <w:pPr>
        <w:suppressAutoHyphens/>
        <w:jc w:val="center"/>
        <w:rPr>
          <w:rFonts w:ascii="Arial" w:hAnsi="Arial" w:cs="Arial"/>
          <w:b/>
          <w:bCs/>
          <w:i/>
          <w:iCs/>
          <w:u w:val="single"/>
        </w:rPr>
      </w:pPr>
      <w:r>
        <w:rPr>
          <w:rFonts w:ascii="Arial" w:hAnsi="Arial" w:cs="Arial"/>
          <w:b/>
          <w:bCs/>
          <w:i/>
          <w:iCs/>
          <w:u w:val="single"/>
        </w:rPr>
        <w:br w:type="page"/>
      </w:r>
    </w:p>
    <w:p w14:paraId="207BDC34" w14:textId="77777777" w:rsidR="008013BD" w:rsidRDefault="008013BD" w:rsidP="00DA476E">
      <w:pPr>
        <w:suppressAutoHyphens/>
        <w:jc w:val="center"/>
        <w:rPr>
          <w:rFonts w:ascii="Arial" w:hAnsi="Arial" w:cs="Arial"/>
          <w:b/>
          <w:bCs/>
          <w:i/>
          <w:iCs/>
          <w:u w:val="single"/>
        </w:rPr>
      </w:pPr>
    </w:p>
    <w:p w14:paraId="42BC534A" w14:textId="76AB6696" w:rsidR="008013BD" w:rsidRDefault="008013BD" w:rsidP="008013BD">
      <w:pPr>
        <w:suppressAutoHyphens/>
        <w:jc w:val="center"/>
        <w:rPr>
          <w:rFonts w:ascii="Arial" w:hAnsi="Arial" w:cs="Arial"/>
          <w:b/>
          <w:bCs/>
          <w:i/>
          <w:iCs/>
          <w:u w:val="single"/>
        </w:rPr>
      </w:pPr>
      <w:r>
        <w:rPr>
          <w:rFonts w:ascii="Arial" w:hAnsi="Arial" w:cs="Arial"/>
          <w:b/>
          <w:bCs/>
          <w:i/>
          <w:iCs/>
          <w:u w:val="single"/>
        </w:rPr>
        <w:t xml:space="preserve">CADRE DU </w:t>
      </w:r>
      <w:r w:rsidRPr="00FF2638">
        <w:rPr>
          <w:rFonts w:ascii="Arial" w:hAnsi="Arial" w:cs="Arial"/>
          <w:b/>
          <w:bCs/>
          <w:i/>
          <w:iCs/>
          <w:u w:val="single"/>
        </w:rPr>
        <w:t>DEVIS QUANTITATIF ET ESTIMA</w:t>
      </w:r>
      <w:r>
        <w:rPr>
          <w:rFonts w:ascii="Arial" w:hAnsi="Arial" w:cs="Arial"/>
          <w:b/>
          <w:bCs/>
          <w:i/>
          <w:iCs/>
          <w:u w:val="single"/>
        </w:rPr>
        <w:t>TIF POUR LA CONSTRUCTION DE CLASSE A STRUCTURE EVOLUTIVE, Dim 9</w:t>
      </w:r>
      <w:r w:rsidR="008D2F93">
        <w:rPr>
          <w:rFonts w:ascii="Arial" w:hAnsi="Arial" w:cs="Arial"/>
          <w:b/>
          <w:bCs/>
          <w:i/>
          <w:iCs/>
          <w:u w:val="single"/>
        </w:rPr>
        <w:t>m</w:t>
      </w:r>
      <w:r>
        <w:rPr>
          <w:rFonts w:ascii="Arial" w:hAnsi="Arial" w:cs="Arial"/>
          <w:b/>
          <w:bCs/>
          <w:i/>
          <w:iCs/>
          <w:u w:val="single"/>
        </w:rPr>
        <w:t xml:space="preserve"> x 7 m</w:t>
      </w:r>
      <w:r w:rsidRPr="00FF2638">
        <w:rPr>
          <w:rFonts w:ascii="Arial" w:hAnsi="Arial" w:cs="Arial"/>
          <w:b/>
          <w:bCs/>
          <w:i/>
          <w:iCs/>
          <w:u w:val="single"/>
        </w:rPr>
        <w:t xml:space="preserve"> </w:t>
      </w:r>
      <w:r w:rsidRPr="00672224">
        <w:rPr>
          <w:rFonts w:ascii="Arial" w:hAnsi="Arial" w:cs="Arial"/>
          <w:b/>
          <w:bCs/>
          <w:i/>
          <w:iCs/>
        </w:rPr>
        <w:t>: LOT N°……..</w:t>
      </w:r>
    </w:p>
    <w:tbl>
      <w:tblPr>
        <w:tblW w:w="10065" w:type="dxa"/>
        <w:tblInd w:w="70" w:type="dxa"/>
        <w:tblCellMar>
          <w:left w:w="70" w:type="dxa"/>
          <w:right w:w="70" w:type="dxa"/>
        </w:tblCellMar>
        <w:tblLook w:val="04A0" w:firstRow="1" w:lastRow="0" w:firstColumn="1" w:lastColumn="0" w:noHBand="0" w:noVBand="1"/>
      </w:tblPr>
      <w:tblGrid>
        <w:gridCol w:w="567"/>
        <w:gridCol w:w="4536"/>
        <w:gridCol w:w="993"/>
        <w:gridCol w:w="1134"/>
        <w:gridCol w:w="1417"/>
        <w:gridCol w:w="1418"/>
      </w:tblGrid>
      <w:tr w:rsidR="008013BD" w14:paraId="3B29C65A" w14:textId="77777777" w:rsidTr="00672224">
        <w:trPr>
          <w:trHeight w:val="312"/>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DD425CF" w14:textId="77777777" w:rsidR="008013BD" w:rsidRDefault="008013BD" w:rsidP="00630265">
            <w:pPr>
              <w:jc w:val="center"/>
              <w:rPr>
                <w:b/>
                <w:bCs/>
                <w:color w:val="000000"/>
              </w:rPr>
            </w:pPr>
            <w:r>
              <w:rPr>
                <w:b/>
                <w:bCs/>
                <w:color w:val="000000"/>
              </w:rPr>
              <w:t>N°</w:t>
            </w:r>
          </w:p>
        </w:tc>
        <w:tc>
          <w:tcPr>
            <w:tcW w:w="453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EBB4D90" w14:textId="77777777" w:rsidR="008013BD" w:rsidRDefault="008013BD" w:rsidP="00630265">
            <w:pPr>
              <w:jc w:val="center"/>
              <w:rPr>
                <w:b/>
                <w:bCs/>
                <w:color w:val="000000"/>
              </w:rPr>
            </w:pPr>
            <w:r>
              <w:rPr>
                <w:b/>
                <w:bCs/>
                <w:color w:val="000000"/>
              </w:rPr>
              <w:t xml:space="preserve">Désignation des Travaux </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29B8592" w14:textId="77777777" w:rsidR="008013BD" w:rsidRDefault="008013BD" w:rsidP="00630265">
            <w:pPr>
              <w:jc w:val="center"/>
              <w:rPr>
                <w:b/>
                <w:bCs/>
                <w:color w:val="000000"/>
              </w:rPr>
            </w:pPr>
            <w:r>
              <w:rPr>
                <w:b/>
                <w:bCs/>
                <w:color w:val="000000"/>
              </w:rPr>
              <w:t>Unité</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3602056" w14:textId="77777777" w:rsidR="008013BD" w:rsidRDefault="008013BD" w:rsidP="00630265">
            <w:pPr>
              <w:jc w:val="center"/>
              <w:rPr>
                <w:b/>
                <w:bCs/>
                <w:color w:val="000000"/>
              </w:rPr>
            </w:pPr>
            <w:r>
              <w:rPr>
                <w:b/>
                <w:bCs/>
                <w:color w:val="000000"/>
              </w:rPr>
              <w:t xml:space="preserve">Quantité </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9C5451C" w14:textId="77777777" w:rsidR="008013BD" w:rsidRDefault="008013BD" w:rsidP="00630265">
            <w:pPr>
              <w:jc w:val="center"/>
              <w:rPr>
                <w:b/>
                <w:bCs/>
                <w:color w:val="000000"/>
              </w:rPr>
            </w:pPr>
            <w:r>
              <w:rPr>
                <w:b/>
                <w:bCs/>
                <w:color w:val="000000"/>
              </w:rPr>
              <w:t>P. Unitaire HT</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FF8E9AF" w14:textId="77777777" w:rsidR="008013BD" w:rsidRDefault="008013BD" w:rsidP="00630265">
            <w:pPr>
              <w:jc w:val="center"/>
              <w:rPr>
                <w:b/>
                <w:bCs/>
                <w:color w:val="000000"/>
              </w:rPr>
            </w:pPr>
            <w:r>
              <w:rPr>
                <w:b/>
                <w:bCs/>
                <w:color w:val="000000"/>
              </w:rPr>
              <w:t>P. Total HT</w:t>
            </w:r>
          </w:p>
        </w:tc>
      </w:tr>
      <w:tr w:rsidR="008013BD" w14:paraId="47BD67F4" w14:textId="77777777" w:rsidTr="00672224">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AB3433" w14:textId="77777777" w:rsidR="008013BD" w:rsidRDefault="008013BD" w:rsidP="00672224">
            <w:pPr>
              <w:rPr>
                <w:b/>
                <w:bCs/>
                <w:color w:val="000000"/>
                <w:sz w:val="22"/>
                <w:szCs w:val="22"/>
              </w:rPr>
            </w:pPr>
            <w:r>
              <w:rPr>
                <w:b/>
                <w:bCs/>
                <w:color w:val="000000"/>
                <w:sz w:val="22"/>
                <w:szCs w:val="22"/>
              </w:rPr>
              <w:t>0</w:t>
            </w:r>
          </w:p>
        </w:tc>
        <w:tc>
          <w:tcPr>
            <w:tcW w:w="4536" w:type="dxa"/>
            <w:tcBorders>
              <w:top w:val="single" w:sz="4" w:space="0" w:color="auto"/>
              <w:left w:val="nil"/>
              <w:bottom w:val="single" w:sz="4" w:space="0" w:color="auto"/>
              <w:right w:val="single" w:sz="4" w:space="0" w:color="000000"/>
            </w:tcBorders>
            <w:shd w:val="clear" w:color="auto" w:fill="auto"/>
            <w:vAlign w:val="center"/>
            <w:hideMark/>
          </w:tcPr>
          <w:p w14:paraId="5EFE69A2" w14:textId="77777777" w:rsidR="008013BD" w:rsidRDefault="008013BD" w:rsidP="00672224">
            <w:pPr>
              <w:rPr>
                <w:b/>
                <w:bCs/>
                <w:color w:val="000000"/>
                <w:sz w:val="22"/>
                <w:szCs w:val="22"/>
              </w:rPr>
            </w:pPr>
            <w:r>
              <w:rPr>
                <w:b/>
                <w:bCs/>
                <w:color w:val="000000"/>
                <w:sz w:val="22"/>
                <w:szCs w:val="22"/>
              </w:rPr>
              <w:t>GENERALITES</w:t>
            </w:r>
          </w:p>
        </w:tc>
        <w:tc>
          <w:tcPr>
            <w:tcW w:w="993" w:type="dxa"/>
            <w:tcBorders>
              <w:top w:val="nil"/>
              <w:left w:val="nil"/>
              <w:bottom w:val="single" w:sz="4" w:space="0" w:color="auto"/>
              <w:right w:val="single" w:sz="4" w:space="0" w:color="auto"/>
            </w:tcBorders>
            <w:shd w:val="clear" w:color="auto" w:fill="auto"/>
            <w:noWrap/>
            <w:vAlign w:val="center"/>
            <w:hideMark/>
          </w:tcPr>
          <w:p w14:paraId="61275546" w14:textId="77777777" w:rsidR="008013BD" w:rsidRDefault="008013BD" w:rsidP="00630265">
            <w:pPr>
              <w:jc w:val="cente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FF4E13" w14:textId="77777777" w:rsidR="008013BD" w:rsidRDefault="008013BD" w:rsidP="00630265">
            <w:pPr>
              <w:jc w:val="center"/>
              <w:rPr>
                <w:color w:val="000000"/>
                <w:sz w:val="22"/>
                <w:szCs w:val="22"/>
              </w:rPr>
            </w:pPr>
            <w:r>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14:paraId="2962FB1B" w14:textId="77777777" w:rsidR="008013BD" w:rsidRDefault="008013BD" w:rsidP="00630265">
            <w:pPr>
              <w:jc w:val="cente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5480A3B" w14:textId="77777777" w:rsidR="008013BD" w:rsidRDefault="008013BD" w:rsidP="00630265">
            <w:pPr>
              <w:jc w:val="center"/>
              <w:rPr>
                <w:color w:val="000000"/>
                <w:sz w:val="22"/>
                <w:szCs w:val="22"/>
              </w:rPr>
            </w:pPr>
            <w:r>
              <w:rPr>
                <w:color w:val="000000"/>
                <w:sz w:val="22"/>
                <w:szCs w:val="22"/>
              </w:rPr>
              <w:t> </w:t>
            </w:r>
          </w:p>
        </w:tc>
      </w:tr>
      <w:tr w:rsidR="008013BD" w14:paraId="6F110AEC" w14:textId="77777777" w:rsidTr="00672224">
        <w:trPr>
          <w:trHeight w:val="27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49D268" w14:textId="77777777" w:rsidR="008013BD" w:rsidRPr="00672224" w:rsidRDefault="008013BD" w:rsidP="00672224">
            <w:pPr>
              <w:rPr>
                <w:bCs/>
                <w:color w:val="000000"/>
                <w:sz w:val="22"/>
                <w:szCs w:val="22"/>
              </w:rPr>
            </w:pPr>
            <w:r w:rsidRPr="00672224">
              <w:rPr>
                <w:bCs/>
                <w:color w:val="000000"/>
                <w:sz w:val="22"/>
                <w:szCs w:val="22"/>
              </w:rPr>
              <w:t>0.1</w:t>
            </w:r>
          </w:p>
        </w:tc>
        <w:tc>
          <w:tcPr>
            <w:tcW w:w="4536" w:type="dxa"/>
            <w:tcBorders>
              <w:top w:val="single" w:sz="4" w:space="0" w:color="auto"/>
              <w:left w:val="nil"/>
              <w:bottom w:val="single" w:sz="4" w:space="0" w:color="auto"/>
              <w:right w:val="single" w:sz="4" w:space="0" w:color="000000"/>
            </w:tcBorders>
            <w:shd w:val="clear" w:color="auto" w:fill="auto"/>
            <w:noWrap/>
            <w:vAlign w:val="center"/>
            <w:hideMark/>
          </w:tcPr>
          <w:p w14:paraId="5319C6A8" w14:textId="77777777" w:rsidR="008013BD" w:rsidRPr="00672224" w:rsidRDefault="008013BD" w:rsidP="00672224">
            <w:pPr>
              <w:rPr>
                <w:bCs/>
                <w:color w:val="000000"/>
                <w:sz w:val="22"/>
                <w:szCs w:val="22"/>
              </w:rPr>
            </w:pPr>
            <w:r w:rsidRPr="00672224">
              <w:rPr>
                <w:bCs/>
                <w:color w:val="000000"/>
                <w:sz w:val="22"/>
                <w:szCs w:val="22"/>
              </w:rPr>
              <w:t>Installation et repli du chantier</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E703EF" w14:textId="77777777" w:rsidR="008013BD" w:rsidRDefault="008013BD" w:rsidP="00630265">
            <w:pPr>
              <w:jc w:val="center"/>
              <w:rPr>
                <w:color w:val="000000"/>
                <w:sz w:val="22"/>
                <w:szCs w:val="22"/>
              </w:rPr>
            </w:pPr>
            <w:r>
              <w:rPr>
                <w:color w:val="000000"/>
                <w:sz w:val="22"/>
                <w:szCs w:val="22"/>
              </w:rPr>
              <w:t>ff</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8EA6B1" w14:textId="77777777" w:rsidR="008013BD" w:rsidRDefault="008013BD" w:rsidP="00630265">
            <w:pPr>
              <w:jc w:val="center"/>
              <w:rPr>
                <w:color w:val="000000"/>
                <w:sz w:val="22"/>
                <w:szCs w:val="22"/>
              </w:rPr>
            </w:pPr>
            <w:r>
              <w:rPr>
                <w:color w:val="000000"/>
                <w:sz w:val="22"/>
                <w:szCs w:val="22"/>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14:paraId="3E9D96FD" w14:textId="77777777" w:rsidR="008013BD" w:rsidRDefault="008013BD" w:rsidP="00630265">
            <w:pPr>
              <w:jc w:val="center"/>
              <w:rPr>
                <w:color w:val="000000"/>
                <w:sz w:val="22"/>
                <w:szCs w:val="22"/>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14:paraId="3EB634B6" w14:textId="77777777" w:rsidR="008013BD" w:rsidRDefault="008013BD" w:rsidP="00630265">
            <w:pPr>
              <w:jc w:val="center"/>
              <w:rPr>
                <w:color w:val="000000"/>
                <w:sz w:val="22"/>
                <w:szCs w:val="22"/>
              </w:rPr>
            </w:pPr>
          </w:p>
        </w:tc>
      </w:tr>
      <w:tr w:rsidR="008013BD" w14:paraId="01C9E781" w14:textId="77777777" w:rsidTr="00672224">
        <w:trPr>
          <w:trHeight w:val="12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DCF3A5" w14:textId="77777777" w:rsidR="008013BD" w:rsidRDefault="008013BD" w:rsidP="00672224">
            <w:pPr>
              <w:rPr>
                <w:b/>
                <w:bCs/>
                <w:color w:val="000000"/>
                <w:sz w:val="22"/>
                <w:szCs w:val="22"/>
              </w:rPr>
            </w:pPr>
            <w:r>
              <w:rPr>
                <w:b/>
                <w:bCs/>
                <w:color w:val="000000"/>
                <w:sz w:val="22"/>
                <w:szCs w:val="22"/>
              </w:rPr>
              <w:t> </w:t>
            </w:r>
          </w:p>
        </w:tc>
        <w:tc>
          <w:tcPr>
            <w:tcW w:w="4536" w:type="dxa"/>
            <w:tcBorders>
              <w:top w:val="single" w:sz="4" w:space="0" w:color="auto"/>
              <w:left w:val="nil"/>
              <w:bottom w:val="single" w:sz="4" w:space="0" w:color="auto"/>
              <w:right w:val="single" w:sz="4" w:space="0" w:color="000000"/>
            </w:tcBorders>
            <w:shd w:val="clear" w:color="auto" w:fill="auto"/>
            <w:vAlign w:val="center"/>
            <w:hideMark/>
          </w:tcPr>
          <w:p w14:paraId="667C0124" w14:textId="77777777" w:rsidR="008013BD" w:rsidRDefault="008013BD" w:rsidP="00672224">
            <w:pPr>
              <w:rPr>
                <w:color w:val="000000"/>
                <w:sz w:val="22"/>
                <w:szCs w:val="22"/>
              </w:rPr>
            </w:pPr>
            <w:r>
              <w:rPr>
                <w:color w:val="000000"/>
                <w:sz w:val="22"/>
                <w:szCs w:val="22"/>
              </w:rPr>
              <w:t>L'amenée du matériel nécessaire à l’installation, les panneaux de chantier, le gardiennage, l'organisation des différentes aires, l'identification des carrières, le nettoyage du chantier et des bâtiments à la fin des travaux et le repli</w:t>
            </w:r>
          </w:p>
        </w:tc>
        <w:tc>
          <w:tcPr>
            <w:tcW w:w="993" w:type="dxa"/>
            <w:vMerge/>
            <w:tcBorders>
              <w:top w:val="nil"/>
              <w:left w:val="single" w:sz="4" w:space="0" w:color="auto"/>
              <w:bottom w:val="single" w:sz="4" w:space="0" w:color="auto"/>
              <w:right w:val="single" w:sz="4" w:space="0" w:color="auto"/>
            </w:tcBorders>
            <w:vAlign w:val="center"/>
            <w:hideMark/>
          </w:tcPr>
          <w:p w14:paraId="3E44BA30" w14:textId="77777777" w:rsidR="008013BD" w:rsidRDefault="008013BD" w:rsidP="00630265">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6DA7A3CB" w14:textId="77777777" w:rsidR="008013BD" w:rsidRDefault="008013BD" w:rsidP="00630265">
            <w:pPr>
              <w:rPr>
                <w:color w:val="000000"/>
                <w:sz w:val="22"/>
                <w:szCs w:val="22"/>
              </w:rPr>
            </w:pPr>
          </w:p>
        </w:tc>
        <w:tc>
          <w:tcPr>
            <w:tcW w:w="1417" w:type="dxa"/>
            <w:vMerge/>
            <w:tcBorders>
              <w:top w:val="nil"/>
              <w:left w:val="single" w:sz="4" w:space="0" w:color="auto"/>
              <w:bottom w:val="single" w:sz="4" w:space="0" w:color="auto"/>
              <w:right w:val="single" w:sz="4" w:space="0" w:color="auto"/>
            </w:tcBorders>
            <w:vAlign w:val="center"/>
          </w:tcPr>
          <w:p w14:paraId="53439336" w14:textId="77777777" w:rsidR="008013BD" w:rsidRDefault="008013BD" w:rsidP="00630265">
            <w:pPr>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273712E" w14:textId="77777777" w:rsidR="008013BD" w:rsidRDefault="008013BD" w:rsidP="00630265">
            <w:pPr>
              <w:rPr>
                <w:color w:val="000000"/>
                <w:sz w:val="22"/>
                <w:szCs w:val="22"/>
              </w:rPr>
            </w:pPr>
          </w:p>
        </w:tc>
      </w:tr>
      <w:tr w:rsidR="008013BD" w14:paraId="71879D92" w14:textId="77777777" w:rsidTr="00672224">
        <w:trPr>
          <w:trHeight w:val="288"/>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9C2E1A8" w14:textId="77777777" w:rsidR="008013BD" w:rsidRDefault="008013BD" w:rsidP="00672224">
            <w:pPr>
              <w:rPr>
                <w:color w:val="000000"/>
                <w:sz w:val="22"/>
                <w:szCs w:val="22"/>
              </w:rPr>
            </w:pPr>
            <w:r>
              <w:rPr>
                <w:color w:val="000000"/>
                <w:sz w:val="22"/>
                <w:szCs w:val="22"/>
              </w:rPr>
              <w:t> </w:t>
            </w:r>
          </w:p>
        </w:tc>
        <w:tc>
          <w:tcPr>
            <w:tcW w:w="45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457C0CE" w14:textId="77777777" w:rsidR="008013BD" w:rsidRDefault="008013BD" w:rsidP="00672224">
            <w:pPr>
              <w:jc w:val="right"/>
              <w:rPr>
                <w:b/>
                <w:bCs/>
                <w:color w:val="000000"/>
                <w:sz w:val="22"/>
                <w:szCs w:val="22"/>
              </w:rPr>
            </w:pPr>
            <w:r>
              <w:rPr>
                <w:b/>
                <w:bCs/>
                <w:color w:val="000000"/>
                <w:sz w:val="22"/>
                <w:szCs w:val="22"/>
              </w:rPr>
              <w:t>SOUS TOTAL 0</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hideMark/>
          </w:tcPr>
          <w:p w14:paraId="358C4FFD" w14:textId="77777777" w:rsidR="008013BD" w:rsidRDefault="008013BD" w:rsidP="00630265">
            <w:pPr>
              <w:jc w:val="cente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62E57CBE" w14:textId="77777777" w:rsidR="008013BD" w:rsidRDefault="008013BD" w:rsidP="00630265">
            <w:pPr>
              <w:jc w:val="center"/>
              <w:rPr>
                <w:color w:val="000000"/>
                <w:sz w:val="22"/>
                <w:szCs w:val="22"/>
              </w:rPr>
            </w:pPr>
            <w:r>
              <w:rPr>
                <w:color w:val="000000"/>
                <w:sz w:val="22"/>
                <w:szCs w:val="22"/>
              </w:rPr>
              <w:t> </w:t>
            </w:r>
          </w:p>
        </w:tc>
        <w:tc>
          <w:tcPr>
            <w:tcW w:w="1417" w:type="dxa"/>
            <w:tcBorders>
              <w:top w:val="nil"/>
              <w:left w:val="nil"/>
              <w:bottom w:val="single" w:sz="4" w:space="0" w:color="auto"/>
              <w:right w:val="single" w:sz="4" w:space="0" w:color="auto"/>
            </w:tcBorders>
            <w:shd w:val="clear" w:color="auto" w:fill="F2F2F2" w:themeFill="background1" w:themeFillShade="F2"/>
            <w:noWrap/>
            <w:vAlign w:val="bottom"/>
          </w:tcPr>
          <w:p w14:paraId="18EF6B14" w14:textId="77777777" w:rsidR="008013BD" w:rsidRDefault="008013BD" w:rsidP="00630265">
            <w:pPr>
              <w:jc w:val="cente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tcPr>
          <w:p w14:paraId="33EBA0E1" w14:textId="77777777" w:rsidR="008013BD" w:rsidRDefault="008013BD" w:rsidP="00630265">
            <w:pPr>
              <w:jc w:val="center"/>
              <w:rPr>
                <w:b/>
                <w:bCs/>
                <w:color w:val="000000"/>
                <w:sz w:val="22"/>
                <w:szCs w:val="22"/>
              </w:rPr>
            </w:pPr>
          </w:p>
        </w:tc>
      </w:tr>
      <w:tr w:rsidR="008013BD" w14:paraId="6A18FE22" w14:textId="77777777" w:rsidTr="00672224">
        <w:trPr>
          <w:trHeight w:val="3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B4CEF7" w14:textId="77777777" w:rsidR="008013BD" w:rsidRDefault="008013BD" w:rsidP="00672224">
            <w:pPr>
              <w:rPr>
                <w:b/>
                <w:bCs/>
                <w:color w:val="000000"/>
                <w:sz w:val="22"/>
                <w:szCs w:val="22"/>
              </w:rPr>
            </w:pPr>
            <w:r>
              <w:rPr>
                <w:b/>
                <w:bCs/>
                <w:color w:val="000000"/>
                <w:sz w:val="22"/>
                <w:szCs w:val="22"/>
              </w:rPr>
              <w:t>I</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0574CD59" w14:textId="77777777" w:rsidR="008013BD" w:rsidRDefault="008013BD" w:rsidP="00672224">
            <w:pPr>
              <w:rPr>
                <w:b/>
                <w:bCs/>
                <w:color w:val="000000"/>
                <w:sz w:val="22"/>
                <w:szCs w:val="22"/>
              </w:rPr>
            </w:pPr>
            <w:r>
              <w:rPr>
                <w:b/>
                <w:bCs/>
                <w:color w:val="000000"/>
                <w:sz w:val="22"/>
                <w:szCs w:val="22"/>
              </w:rPr>
              <w:t>TERRASSEMENT</w:t>
            </w:r>
          </w:p>
        </w:tc>
        <w:tc>
          <w:tcPr>
            <w:tcW w:w="993" w:type="dxa"/>
            <w:tcBorders>
              <w:top w:val="nil"/>
              <w:left w:val="nil"/>
              <w:bottom w:val="single" w:sz="4" w:space="0" w:color="auto"/>
              <w:right w:val="single" w:sz="4" w:space="0" w:color="auto"/>
            </w:tcBorders>
            <w:shd w:val="clear" w:color="auto" w:fill="auto"/>
            <w:noWrap/>
            <w:vAlign w:val="bottom"/>
            <w:hideMark/>
          </w:tcPr>
          <w:p w14:paraId="6CF68D4C" w14:textId="77777777" w:rsidR="008013BD" w:rsidRDefault="008013BD" w:rsidP="00630265">
            <w:pPr>
              <w:jc w:val="cente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977EC4" w14:textId="77777777" w:rsidR="008013BD" w:rsidRDefault="008013BD" w:rsidP="00630265">
            <w:pPr>
              <w:jc w:val="center"/>
              <w:rPr>
                <w:rFonts w:ascii="Calibri" w:hAnsi="Calibri" w:cs="Calibri"/>
                <w:color w:val="000000"/>
                <w:sz w:val="22"/>
                <w:szCs w:val="22"/>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tcPr>
          <w:p w14:paraId="53E6FD3E" w14:textId="77777777" w:rsidR="008013BD" w:rsidRDefault="008013BD" w:rsidP="00630265">
            <w:pPr>
              <w:jc w:val="cente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14:paraId="5F8E1DC5" w14:textId="77777777" w:rsidR="008013BD" w:rsidRDefault="008013BD" w:rsidP="00630265">
            <w:pPr>
              <w:jc w:val="center"/>
              <w:rPr>
                <w:rFonts w:ascii="Calibri" w:hAnsi="Calibri" w:cs="Calibri"/>
                <w:color w:val="000000"/>
                <w:sz w:val="22"/>
                <w:szCs w:val="22"/>
              </w:rPr>
            </w:pPr>
          </w:p>
        </w:tc>
      </w:tr>
      <w:tr w:rsidR="008013BD" w14:paraId="217539A4" w14:textId="77777777" w:rsidTr="00672224">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DA49F2" w14:textId="77777777" w:rsidR="008013BD" w:rsidRDefault="008013BD" w:rsidP="00672224">
            <w:pPr>
              <w:rPr>
                <w:color w:val="000000"/>
                <w:sz w:val="22"/>
                <w:szCs w:val="22"/>
              </w:rPr>
            </w:pPr>
            <w:r>
              <w:rPr>
                <w:color w:val="000000"/>
                <w:sz w:val="22"/>
                <w:szCs w:val="22"/>
              </w:rPr>
              <w:t>1.1</w:t>
            </w:r>
          </w:p>
        </w:tc>
        <w:tc>
          <w:tcPr>
            <w:tcW w:w="4536" w:type="dxa"/>
            <w:tcBorders>
              <w:top w:val="single" w:sz="4" w:space="0" w:color="auto"/>
              <w:left w:val="nil"/>
              <w:bottom w:val="single" w:sz="4" w:space="0" w:color="auto"/>
              <w:right w:val="single" w:sz="4" w:space="0" w:color="auto"/>
            </w:tcBorders>
            <w:shd w:val="clear" w:color="auto" w:fill="auto"/>
            <w:hideMark/>
          </w:tcPr>
          <w:p w14:paraId="6053C2D2" w14:textId="77777777" w:rsidR="008013BD" w:rsidRDefault="008013BD" w:rsidP="00672224">
            <w:pPr>
              <w:rPr>
                <w:color w:val="000000"/>
                <w:sz w:val="22"/>
                <w:szCs w:val="22"/>
              </w:rPr>
            </w:pPr>
            <w:r>
              <w:rPr>
                <w:color w:val="000000"/>
                <w:sz w:val="22"/>
                <w:szCs w:val="22"/>
              </w:rPr>
              <w:t>Fouilles en rigoles pour semelles isolées  et murs de fondations.</w:t>
            </w:r>
          </w:p>
        </w:tc>
        <w:tc>
          <w:tcPr>
            <w:tcW w:w="993" w:type="dxa"/>
            <w:tcBorders>
              <w:top w:val="nil"/>
              <w:left w:val="nil"/>
              <w:bottom w:val="single" w:sz="4" w:space="0" w:color="auto"/>
              <w:right w:val="single" w:sz="4" w:space="0" w:color="auto"/>
            </w:tcBorders>
            <w:shd w:val="clear" w:color="auto" w:fill="auto"/>
            <w:noWrap/>
            <w:vAlign w:val="center"/>
            <w:hideMark/>
          </w:tcPr>
          <w:p w14:paraId="0865E070" w14:textId="77777777" w:rsidR="008013BD" w:rsidRDefault="008013BD" w:rsidP="00630265">
            <w:pPr>
              <w:jc w:val="center"/>
              <w:rPr>
                <w:color w:val="000000"/>
                <w:sz w:val="22"/>
                <w:szCs w:val="22"/>
              </w:rPr>
            </w:pPr>
            <w:r>
              <w:rPr>
                <w:color w:val="000000"/>
                <w:sz w:val="22"/>
                <w:szCs w:val="22"/>
              </w:rPr>
              <w:t>m3</w:t>
            </w:r>
          </w:p>
        </w:tc>
        <w:tc>
          <w:tcPr>
            <w:tcW w:w="1134" w:type="dxa"/>
            <w:tcBorders>
              <w:top w:val="nil"/>
              <w:left w:val="nil"/>
              <w:bottom w:val="single" w:sz="4" w:space="0" w:color="auto"/>
              <w:right w:val="single" w:sz="4" w:space="0" w:color="auto"/>
            </w:tcBorders>
            <w:shd w:val="clear" w:color="auto" w:fill="auto"/>
            <w:noWrap/>
            <w:vAlign w:val="center"/>
            <w:hideMark/>
          </w:tcPr>
          <w:p w14:paraId="475FDC9D" w14:textId="77777777" w:rsidR="008013BD" w:rsidRDefault="008013BD" w:rsidP="00630265">
            <w:pPr>
              <w:jc w:val="center"/>
              <w:rPr>
                <w:color w:val="000000"/>
                <w:sz w:val="22"/>
                <w:szCs w:val="22"/>
              </w:rPr>
            </w:pPr>
            <w:r>
              <w:rPr>
                <w:color w:val="000000"/>
                <w:sz w:val="22"/>
                <w:szCs w:val="22"/>
              </w:rPr>
              <w:t>9,6</w:t>
            </w:r>
          </w:p>
        </w:tc>
        <w:tc>
          <w:tcPr>
            <w:tcW w:w="1417" w:type="dxa"/>
            <w:tcBorders>
              <w:top w:val="nil"/>
              <w:left w:val="nil"/>
              <w:bottom w:val="single" w:sz="4" w:space="0" w:color="auto"/>
              <w:right w:val="single" w:sz="4" w:space="0" w:color="auto"/>
            </w:tcBorders>
            <w:shd w:val="clear" w:color="auto" w:fill="auto"/>
            <w:noWrap/>
            <w:vAlign w:val="center"/>
          </w:tcPr>
          <w:p w14:paraId="439F4827" w14:textId="77777777" w:rsidR="008013BD" w:rsidRDefault="008013BD" w:rsidP="00630265">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509FE732" w14:textId="77777777" w:rsidR="008013BD" w:rsidRDefault="008013BD" w:rsidP="00630265">
            <w:pPr>
              <w:jc w:val="center"/>
              <w:rPr>
                <w:color w:val="000000"/>
                <w:sz w:val="22"/>
                <w:szCs w:val="22"/>
              </w:rPr>
            </w:pPr>
          </w:p>
        </w:tc>
      </w:tr>
      <w:tr w:rsidR="008013BD" w14:paraId="4B148C19" w14:textId="77777777" w:rsidTr="00672224">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30FF34" w14:textId="526B86A1" w:rsidR="008013BD" w:rsidRDefault="00672224" w:rsidP="00672224">
            <w:pPr>
              <w:rPr>
                <w:color w:val="000000"/>
                <w:sz w:val="22"/>
                <w:szCs w:val="22"/>
              </w:rPr>
            </w:pPr>
            <w:r>
              <w:rPr>
                <w:color w:val="000000"/>
                <w:sz w:val="22"/>
                <w:szCs w:val="22"/>
              </w:rPr>
              <w:t>1.</w:t>
            </w:r>
            <w:r w:rsidR="008013BD">
              <w:rPr>
                <w:color w:val="000000"/>
                <w:sz w:val="22"/>
                <w:szCs w:val="22"/>
              </w:rPr>
              <w:t>2</w:t>
            </w:r>
          </w:p>
        </w:tc>
        <w:tc>
          <w:tcPr>
            <w:tcW w:w="4536" w:type="dxa"/>
            <w:tcBorders>
              <w:top w:val="single" w:sz="4" w:space="0" w:color="auto"/>
              <w:left w:val="nil"/>
              <w:bottom w:val="single" w:sz="4" w:space="0" w:color="auto"/>
              <w:right w:val="single" w:sz="4" w:space="0" w:color="auto"/>
            </w:tcBorders>
            <w:shd w:val="clear" w:color="auto" w:fill="auto"/>
            <w:hideMark/>
          </w:tcPr>
          <w:p w14:paraId="57BB3153" w14:textId="77777777" w:rsidR="008013BD" w:rsidRDefault="008013BD" w:rsidP="00672224">
            <w:pPr>
              <w:rPr>
                <w:color w:val="000000"/>
                <w:sz w:val="22"/>
                <w:szCs w:val="22"/>
              </w:rPr>
            </w:pPr>
            <w:r>
              <w:rPr>
                <w:color w:val="000000"/>
                <w:sz w:val="22"/>
                <w:szCs w:val="22"/>
              </w:rPr>
              <w:t>Remblai des fouilles pour mur de soubassement</w:t>
            </w:r>
          </w:p>
        </w:tc>
        <w:tc>
          <w:tcPr>
            <w:tcW w:w="993" w:type="dxa"/>
            <w:tcBorders>
              <w:top w:val="nil"/>
              <w:left w:val="nil"/>
              <w:bottom w:val="single" w:sz="4" w:space="0" w:color="auto"/>
              <w:right w:val="single" w:sz="4" w:space="0" w:color="auto"/>
            </w:tcBorders>
            <w:shd w:val="clear" w:color="auto" w:fill="auto"/>
            <w:noWrap/>
            <w:vAlign w:val="center"/>
            <w:hideMark/>
          </w:tcPr>
          <w:p w14:paraId="43602946" w14:textId="77777777" w:rsidR="008013BD" w:rsidRDefault="008013BD" w:rsidP="00630265">
            <w:pPr>
              <w:jc w:val="center"/>
              <w:rPr>
                <w:color w:val="000000"/>
                <w:sz w:val="22"/>
                <w:szCs w:val="22"/>
              </w:rPr>
            </w:pPr>
            <w:r>
              <w:rPr>
                <w:color w:val="000000"/>
                <w:sz w:val="22"/>
                <w:szCs w:val="22"/>
              </w:rPr>
              <w:t>m3</w:t>
            </w:r>
          </w:p>
        </w:tc>
        <w:tc>
          <w:tcPr>
            <w:tcW w:w="1134" w:type="dxa"/>
            <w:tcBorders>
              <w:top w:val="nil"/>
              <w:left w:val="nil"/>
              <w:bottom w:val="single" w:sz="4" w:space="0" w:color="auto"/>
              <w:right w:val="single" w:sz="4" w:space="0" w:color="auto"/>
            </w:tcBorders>
            <w:shd w:val="clear" w:color="auto" w:fill="auto"/>
            <w:noWrap/>
            <w:vAlign w:val="center"/>
            <w:hideMark/>
          </w:tcPr>
          <w:p w14:paraId="5B1C4063" w14:textId="77777777" w:rsidR="008013BD" w:rsidRDefault="008013BD" w:rsidP="00630265">
            <w:pPr>
              <w:jc w:val="center"/>
              <w:rPr>
                <w:color w:val="000000"/>
                <w:sz w:val="22"/>
                <w:szCs w:val="22"/>
              </w:rPr>
            </w:pPr>
            <w:r>
              <w:rPr>
                <w:color w:val="000000"/>
                <w:sz w:val="22"/>
                <w:szCs w:val="22"/>
              </w:rPr>
              <w:t>9,6</w:t>
            </w:r>
          </w:p>
        </w:tc>
        <w:tc>
          <w:tcPr>
            <w:tcW w:w="1417" w:type="dxa"/>
            <w:tcBorders>
              <w:top w:val="nil"/>
              <w:left w:val="nil"/>
              <w:bottom w:val="single" w:sz="4" w:space="0" w:color="auto"/>
              <w:right w:val="single" w:sz="4" w:space="0" w:color="auto"/>
            </w:tcBorders>
            <w:shd w:val="clear" w:color="auto" w:fill="auto"/>
            <w:noWrap/>
            <w:vAlign w:val="center"/>
          </w:tcPr>
          <w:p w14:paraId="65DF0DA0" w14:textId="77777777" w:rsidR="008013BD" w:rsidRDefault="008013BD" w:rsidP="00630265">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391A9009" w14:textId="77777777" w:rsidR="008013BD" w:rsidRDefault="008013BD" w:rsidP="00630265">
            <w:pPr>
              <w:jc w:val="center"/>
              <w:rPr>
                <w:color w:val="000000"/>
                <w:sz w:val="22"/>
                <w:szCs w:val="22"/>
              </w:rPr>
            </w:pPr>
          </w:p>
        </w:tc>
      </w:tr>
      <w:tr w:rsidR="008013BD" w14:paraId="1A5AC90D" w14:textId="77777777" w:rsidTr="00672224">
        <w:trPr>
          <w:trHeight w:val="269"/>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E4F8B52" w14:textId="77777777" w:rsidR="008013BD" w:rsidRDefault="008013BD" w:rsidP="00672224">
            <w:pPr>
              <w:rPr>
                <w:color w:val="000000"/>
                <w:sz w:val="22"/>
                <w:szCs w:val="22"/>
              </w:rPr>
            </w:pPr>
            <w:r>
              <w:rPr>
                <w:color w:val="000000"/>
                <w:sz w:val="22"/>
                <w:szCs w:val="22"/>
              </w:rPr>
              <w:t> </w:t>
            </w:r>
          </w:p>
        </w:tc>
        <w:tc>
          <w:tcPr>
            <w:tcW w:w="45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A0CCBC" w14:textId="77777777" w:rsidR="008013BD" w:rsidRDefault="008013BD" w:rsidP="00672224">
            <w:pPr>
              <w:jc w:val="right"/>
              <w:rPr>
                <w:b/>
                <w:bCs/>
                <w:color w:val="000000"/>
                <w:sz w:val="22"/>
                <w:szCs w:val="22"/>
              </w:rPr>
            </w:pPr>
            <w:r>
              <w:rPr>
                <w:b/>
                <w:bCs/>
                <w:color w:val="000000"/>
                <w:sz w:val="22"/>
                <w:szCs w:val="22"/>
              </w:rPr>
              <w:t>SOUS TOTAL I</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hideMark/>
          </w:tcPr>
          <w:p w14:paraId="3FDB438E" w14:textId="77777777" w:rsidR="008013BD" w:rsidRDefault="008013BD" w:rsidP="00630265">
            <w:pPr>
              <w:jc w:val="cente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59BB70C8" w14:textId="77777777" w:rsidR="008013BD" w:rsidRDefault="008013BD" w:rsidP="00630265">
            <w:pPr>
              <w:jc w:val="center"/>
              <w:rPr>
                <w:color w:val="000000"/>
                <w:sz w:val="22"/>
                <w:szCs w:val="22"/>
              </w:rPr>
            </w:pPr>
            <w:r>
              <w:rPr>
                <w:color w:val="000000"/>
                <w:sz w:val="22"/>
                <w:szCs w:val="22"/>
              </w:rPr>
              <w:t> </w:t>
            </w:r>
          </w:p>
        </w:tc>
        <w:tc>
          <w:tcPr>
            <w:tcW w:w="1417" w:type="dxa"/>
            <w:tcBorders>
              <w:top w:val="nil"/>
              <w:left w:val="nil"/>
              <w:bottom w:val="single" w:sz="4" w:space="0" w:color="auto"/>
              <w:right w:val="single" w:sz="4" w:space="0" w:color="auto"/>
            </w:tcBorders>
            <w:shd w:val="clear" w:color="auto" w:fill="F2F2F2" w:themeFill="background1" w:themeFillShade="F2"/>
            <w:noWrap/>
            <w:vAlign w:val="bottom"/>
          </w:tcPr>
          <w:p w14:paraId="06E28C77" w14:textId="77777777" w:rsidR="008013BD" w:rsidRDefault="008013BD" w:rsidP="00630265">
            <w:pPr>
              <w:jc w:val="cente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tcPr>
          <w:p w14:paraId="3C33629C" w14:textId="77777777" w:rsidR="008013BD" w:rsidRDefault="008013BD" w:rsidP="00630265">
            <w:pPr>
              <w:jc w:val="center"/>
              <w:rPr>
                <w:b/>
                <w:bCs/>
                <w:color w:val="000000"/>
                <w:sz w:val="22"/>
                <w:szCs w:val="22"/>
              </w:rPr>
            </w:pPr>
          </w:p>
        </w:tc>
      </w:tr>
      <w:tr w:rsidR="008013BD" w14:paraId="6B19AFEA" w14:textId="77777777" w:rsidTr="00672224">
        <w:trPr>
          <w:trHeight w:val="4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DFAB0D" w14:textId="77777777" w:rsidR="008013BD" w:rsidRDefault="008013BD" w:rsidP="00672224">
            <w:pPr>
              <w:rPr>
                <w:b/>
                <w:bCs/>
                <w:color w:val="000000"/>
                <w:sz w:val="22"/>
                <w:szCs w:val="22"/>
              </w:rPr>
            </w:pPr>
            <w:r>
              <w:rPr>
                <w:b/>
                <w:bCs/>
                <w:color w:val="000000"/>
                <w:sz w:val="22"/>
                <w:szCs w:val="22"/>
              </w:rPr>
              <w:t>II</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4AB1D575" w14:textId="77777777" w:rsidR="008013BD" w:rsidRDefault="008013BD" w:rsidP="00672224">
            <w:pPr>
              <w:rPr>
                <w:b/>
                <w:bCs/>
                <w:color w:val="000000"/>
                <w:sz w:val="22"/>
                <w:szCs w:val="22"/>
              </w:rPr>
            </w:pPr>
            <w:r>
              <w:rPr>
                <w:b/>
                <w:bCs/>
                <w:color w:val="000000"/>
                <w:sz w:val="22"/>
                <w:szCs w:val="22"/>
              </w:rPr>
              <w:t>FONDATION, SOUBASSEMENT &amp; BETONS ARMES</w:t>
            </w:r>
          </w:p>
        </w:tc>
        <w:tc>
          <w:tcPr>
            <w:tcW w:w="993" w:type="dxa"/>
            <w:tcBorders>
              <w:top w:val="nil"/>
              <w:left w:val="nil"/>
              <w:bottom w:val="single" w:sz="4" w:space="0" w:color="auto"/>
              <w:right w:val="single" w:sz="4" w:space="0" w:color="auto"/>
            </w:tcBorders>
            <w:shd w:val="clear" w:color="auto" w:fill="auto"/>
            <w:noWrap/>
            <w:vAlign w:val="bottom"/>
            <w:hideMark/>
          </w:tcPr>
          <w:p w14:paraId="2356CB23" w14:textId="77777777" w:rsidR="008013BD" w:rsidRDefault="008013BD" w:rsidP="00630265">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BBCB31" w14:textId="77777777" w:rsidR="008013BD" w:rsidRDefault="008013BD" w:rsidP="00630265">
            <w:pPr>
              <w:rPr>
                <w:rFonts w:ascii="Calibri" w:hAnsi="Calibri" w:cs="Calibri"/>
                <w:color w:val="000000"/>
                <w:sz w:val="22"/>
                <w:szCs w:val="22"/>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tcPr>
          <w:p w14:paraId="666EE998" w14:textId="77777777" w:rsidR="008013BD" w:rsidRDefault="008013BD" w:rsidP="00630265">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14:paraId="48046168" w14:textId="77777777" w:rsidR="008013BD" w:rsidRDefault="008013BD" w:rsidP="00630265">
            <w:pPr>
              <w:rPr>
                <w:rFonts w:ascii="Calibri" w:hAnsi="Calibri" w:cs="Calibri"/>
                <w:color w:val="000000"/>
                <w:sz w:val="22"/>
                <w:szCs w:val="22"/>
              </w:rPr>
            </w:pPr>
          </w:p>
        </w:tc>
      </w:tr>
      <w:tr w:rsidR="008013BD" w14:paraId="4D4EA5E1" w14:textId="77777777" w:rsidTr="00672224">
        <w:trPr>
          <w:trHeight w:val="32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7E9BBE" w14:textId="77777777" w:rsidR="008013BD" w:rsidRDefault="008013BD" w:rsidP="00672224">
            <w:pPr>
              <w:rPr>
                <w:color w:val="000000"/>
                <w:sz w:val="22"/>
                <w:szCs w:val="22"/>
              </w:rPr>
            </w:pPr>
            <w:r>
              <w:rPr>
                <w:color w:val="000000"/>
                <w:sz w:val="22"/>
                <w:szCs w:val="22"/>
              </w:rPr>
              <w:t>2.1</w:t>
            </w:r>
          </w:p>
        </w:tc>
        <w:tc>
          <w:tcPr>
            <w:tcW w:w="4536" w:type="dxa"/>
            <w:tcBorders>
              <w:top w:val="single" w:sz="4" w:space="0" w:color="auto"/>
              <w:left w:val="nil"/>
              <w:bottom w:val="single" w:sz="4" w:space="0" w:color="auto"/>
              <w:right w:val="single" w:sz="4" w:space="0" w:color="auto"/>
            </w:tcBorders>
            <w:shd w:val="clear" w:color="auto" w:fill="auto"/>
            <w:hideMark/>
          </w:tcPr>
          <w:p w14:paraId="3B29AC0E" w14:textId="77777777" w:rsidR="008013BD" w:rsidRDefault="008013BD" w:rsidP="00672224">
            <w:pPr>
              <w:rPr>
                <w:color w:val="000000"/>
                <w:sz w:val="22"/>
                <w:szCs w:val="22"/>
              </w:rPr>
            </w:pPr>
            <w:r>
              <w:rPr>
                <w:color w:val="000000"/>
                <w:sz w:val="22"/>
                <w:szCs w:val="22"/>
              </w:rPr>
              <w:t>B.A pour Semelles isol</w:t>
            </w:r>
            <w:r>
              <w:rPr>
                <w:rFonts w:ascii="Calibri" w:hAnsi="Calibri" w:cs="Calibri"/>
                <w:color w:val="000000"/>
                <w:sz w:val="22"/>
                <w:szCs w:val="22"/>
              </w:rPr>
              <w:t>é</w:t>
            </w:r>
            <w:r>
              <w:rPr>
                <w:color w:val="000000"/>
                <w:sz w:val="22"/>
                <w:szCs w:val="22"/>
              </w:rPr>
              <w:t xml:space="preserve">es de 40 x 40 x 20 </w:t>
            </w:r>
          </w:p>
        </w:tc>
        <w:tc>
          <w:tcPr>
            <w:tcW w:w="993" w:type="dxa"/>
            <w:tcBorders>
              <w:top w:val="nil"/>
              <w:left w:val="nil"/>
              <w:bottom w:val="single" w:sz="4" w:space="0" w:color="auto"/>
              <w:right w:val="single" w:sz="4" w:space="0" w:color="auto"/>
            </w:tcBorders>
            <w:shd w:val="clear" w:color="auto" w:fill="auto"/>
            <w:noWrap/>
            <w:vAlign w:val="center"/>
            <w:hideMark/>
          </w:tcPr>
          <w:p w14:paraId="48BA5B5E" w14:textId="77777777" w:rsidR="008013BD" w:rsidRDefault="008013BD" w:rsidP="00630265">
            <w:pPr>
              <w:jc w:val="center"/>
              <w:rPr>
                <w:color w:val="000000"/>
                <w:sz w:val="22"/>
                <w:szCs w:val="22"/>
              </w:rPr>
            </w:pPr>
            <w:r>
              <w:rPr>
                <w:color w:val="000000"/>
                <w:sz w:val="22"/>
                <w:szCs w:val="22"/>
              </w:rPr>
              <w:t>m3</w:t>
            </w:r>
          </w:p>
        </w:tc>
        <w:tc>
          <w:tcPr>
            <w:tcW w:w="1134" w:type="dxa"/>
            <w:tcBorders>
              <w:top w:val="nil"/>
              <w:left w:val="nil"/>
              <w:bottom w:val="single" w:sz="4" w:space="0" w:color="auto"/>
              <w:right w:val="single" w:sz="4" w:space="0" w:color="auto"/>
            </w:tcBorders>
            <w:shd w:val="clear" w:color="auto" w:fill="auto"/>
            <w:noWrap/>
            <w:vAlign w:val="center"/>
            <w:hideMark/>
          </w:tcPr>
          <w:p w14:paraId="30500D86" w14:textId="77777777" w:rsidR="008013BD" w:rsidRDefault="008013BD" w:rsidP="00630265">
            <w:pPr>
              <w:jc w:val="center"/>
              <w:rPr>
                <w:color w:val="000000"/>
                <w:sz w:val="22"/>
                <w:szCs w:val="22"/>
              </w:rPr>
            </w:pPr>
            <w:r>
              <w:rPr>
                <w:color w:val="000000"/>
                <w:sz w:val="22"/>
                <w:szCs w:val="22"/>
              </w:rPr>
              <w:t>0,38</w:t>
            </w:r>
          </w:p>
        </w:tc>
        <w:tc>
          <w:tcPr>
            <w:tcW w:w="1417" w:type="dxa"/>
            <w:tcBorders>
              <w:top w:val="nil"/>
              <w:left w:val="nil"/>
              <w:bottom w:val="single" w:sz="4" w:space="0" w:color="auto"/>
              <w:right w:val="single" w:sz="4" w:space="0" w:color="auto"/>
            </w:tcBorders>
            <w:shd w:val="clear" w:color="auto" w:fill="auto"/>
            <w:noWrap/>
            <w:vAlign w:val="center"/>
          </w:tcPr>
          <w:p w14:paraId="0A23A87F" w14:textId="77777777" w:rsidR="008013BD" w:rsidRDefault="008013BD" w:rsidP="00630265">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1503C94F" w14:textId="77777777" w:rsidR="008013BD" w:rsidRDefault="008013BD" w:rsidP="00630265">
            <w:pPr>
              <w:jc w:val="center"/>
              <w:rPr>
                <w:color w:val="000000"/>
                <w:sz w:val="22"/>
                <w:szCs w:val="22"/>
              </w:rPr>
            </w:pPr>
          </w:p>
        </w:tc>
      </w:tr>
      <w:tr w:rsidR="008013BD" w14:paraId="129E7ACD" w14:textId="77777777" w:rsidTr="00672224">
        <w:trPr>
          <w:trHeight w:val="1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3E7BD5" w14:textId="77777777" w:rsidR="008013BD" w:rsidRDefault="008013BD" w:rsidP="00672224">
            <w:pPr>
              <w:rPr>
                <w:color w:val="000000"/>
                <w:sz w:val="22"/>
                <w:szCs w:val="22"/>
              </w:rPr>
            </w:pPr>
            <w:r>
              <w:rPr>
                <w:color w:val="000000"/>
                <w:sz w:val="22"/>
                <w:szCs w:val="22"/>
              </w:rPr>
              <w:t>2.2</w:t>
            </w:r>
          </w:p>
        </w:tc>
        <w:tc>
          <w:tcPr>
            <w:tcW w:w="4536" w:type="dxa"/>
            <w:tcBorders>
              <w:top w:val="single" w:sz="4" w:space="0" w:color="auto"/>
              <w:left w:val="nil"/>
              <w:bottom w:val="single" w:sz="4" w:space="0" w:color="auto"/>
              <w:right w:val="single" w:sz="4" w:space="0" w:color="auto"/>
            </w:tcBorders>
            <w:shd w:val="clear" w:color="auto" w:fill="auto"/>
            <w:hideMark/>
          </w:tcPr>
          <w:p w14:paraId="41218514" w14:textId="77777777" w:rsidR="008013BD" w:rsidRDefault="008013BD" w:rsidP="00672224">
            <w:pPr>
              <w:rPr>
                <w:color w:val="000000"/>
                <w:sz w:val="22"/>
                <w:szCs w:val="22"/>
              </w:rPr>
            </w:pPr>
            <w:r>
              <w:rPr>
                <w:color w:val="000000"/>
                <w:sz w:val="22"/>
                <w:szCs w:val="22"/>
              </w:rPr>
              <w:t>B.A pour poteaux en tubes carrés de 50</w:t>
            </w:r>
          </w:p>
        </w:tc>
        <w:tc>
          <w:tcPr>
            <w:tcW w:w="993" w:type="dxa"/>
            <w:tcBorders>
              <w:top w:val="nil"/>
              <w:left w:val="nil"/>
              <w:bottom w:val="single" w:sz="4" w:space="0" w:color="auto"/>
              <w:right w:val="single" w:sz="4" w:space="0" w:color="auto"/>
            </w:tcBorders>
            <w:shd w:val="clear" w:color="auto" w:fill="auto"/>
            <w:noWrap/>
            <w:vAlign w:val="center"/>
            <w:hideMark/>
          </w:tcPr>
          <w:p w14:paraId="3DFB1CEB" w14:textId="77777777" w:rsidR="008013BD" w:rsidRDefault="008013BD" w:rsidP="00630265">
            <w:pPr>
              <w:jc w:val="center"/>
              <w:rPr>
                <w:color w:val="000000"/>
                <w:sz w:val="22"/>
                <w:szCs w:val="22"/>
              </w:rPr>
            </w:pPr>
            <w:r>
              <w:rPr>
                <w:color w:val="000000"/>
                <w:sz w:val="22"/>
                <w:szCs w:val="22"/>
              </w:rPr>
              <w:t>m3</w:t>
            </w:r>
          </w:p>
        </w:tc>
        <w:tc>
          <w:tcPr>
            <w:tcW w:w="1134" w:type="dxa"/>
            <w:tcBorders>
              <w:top w:val="nil"/>
              <w:left w:val="nil"/>
              <w:bottom w:val="single" w:sz="4" w:space="0" w:color="auto"/>
              <w:right w:val="single" w:sz="4" w:space="0" w:color="auto"/>
            </w:tcBorders>
            <w:shd w:val="clear" w:color="auto" w:fill="auto"/>
            <w:noWrap/>
            <w:vAlign w:val="center"/>
            <w:hideMark/>
          </w:tcPr>
          <w:p w14:paraId="6591363D" w14:textId="77777777" w:rsidR="008013BD" w:rsidRDefault="008013BD" w:rsidP="00630265">
            <w:pPr>
              <w:jc w:val="center"/>
              <w:rPr>
                <w:color w:val="000000"/>
                <w:sz w:val="22"/>
                <w:szCs w:val="22"/>
              </w:rPr>
            </w:pPr>
            <w:r>
              <w:rPr>
                <w:color w:val="000000"/>
                <w:sz w:val="22"/>
                <w:szCs w:val="22"/>
              </w:rPr>
              <w:t>0,59</w:t>
            </w:r>
          </w:p>
        </w:tc>
        <w:tc>
          <w:tcPr>
            <w:tcW w:w="1417" w:type="dxa"/>
            <w:tcBorders>
              <w:top w:val="nil"/>
              <w:left w:val="nil"/>
              <w:bottom w:val="single" w:sz="4" w:space="0" w:color="auto"/>
              <w:right w:val="single" w:sz="4" w:space="0" w:color="auto"/>
            </w:tcBorders>
            <w:shd w:val="clear" w:color="auto" w:fill="auto"/>
            <w:noWrap/>
            <w:vAlign w:val="center"/>
          </w:tcPr>
          <w:p w14:paraId="0EDABE52" w14:textId="77777777" w:rsidR="008013BD" w:rsidRDefault="008013BD" w:rsidP="00630265">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78C40270" w14:textId="77777777" w:rsidR="008013BD" w:rsidRDefault="008013BD" w:rsidP="00630265">
            <w:pPr>
              <w:jc w:val="center"/>
              <w:rPr>
                <w:color w:val="000000"/>
                <w:sz w:val="22"/>
                <w:szCs w:val="22"/>
              </w:rPr>
            </w:pPr>
          </w:p>
        </w:tc>
      </w:tr>
      <w:tr w:rsidR="008013BD" w14:paraId="11CD20F5" w14:textId="77777777" w:rsidTr="00672224">
        <w:trPr>
          <w:trHeight w:val="44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D9C48A" w14:textId="77777777" w:rsidR="008013BD" w:rsidRDefault="008013BD" w:rsidP="00672224">
            <w:pPr>
              <w:rPr>
                <w:color w:val="000000"/>
                <w:sz w:val="22"/>
                <w:szCs w:val="22"/>
              </w:rPr>
            </w:pPr>
            <w:r>
              <w:rPr>
                <w:color w:val="000000"/>
                <w:sz w:val="22"/>
                <w:szCs w:val="22"/>
              </w:rPr>
              <w:t>2.3</w:t>
            </w:r>
          </w:p>
        </w:tc>
        <w:tc>
          <w:tcPr>
            <w:tcW w:w="4536" w:type="dxa"/>
            <w:tcBorders>
              <w:top w:val="single" w:sz="4" w:space="0" w:color="auto"/>
              <w:left w:val="nil"/>
              <w:bottom w:val="single" w:sz="4" w:space="0" w:color="auto"/>
              <w:right w:val="single" w:sz="4" w:space="0" w:color="auto"/>
            </w:tcBorders>
            <w:shd w:val="clear" w:color="auto" w:fill="auto"/>
            <w:hideMark/>
          </w:tcPr>
          <w:p w14:paraId="1155D992" w14:textId="77777777" w:rsidR="008013BD" w:rsidRDefault="008013BD" w:rsidP="00672224">
            <w:pPr>
              <w:rPr>
                <w:color w:val="000000"/>
                <w:sz w:val="22"/>
                <w:szCs w:val="22"/>
              </w:rPr>
            </w:pPr>
            <w:r>
              <w:rPr>
                <w:color w:val="000000"/>
                <w:sz w:val="22"/>
                <w:szCs w:val="22"/>
              </w:rPr>
              <w:t xml:space="preserve">B.A pour chainage au-dessus des pignons pour sceller les pieds de fermes. </w:t>
            </w:r>
          </w:p>
        </w:tc>
        <w:tc>
          <w:tcPr>
            <w:tcW w:w="993" w:type="dxa"/>
            <w:tcBorders>
              <w:top w:val="nil"/>
              <w:left w:val="nil"/>
              <w:bottom w:val="single" w:sz="4" w:space="0" w:color="auto"/>
              <w:right w:val="single" w:sz="4" w:space="0" w:color="auto"/>
            </w:tcBorders>
            <w:shd w:val="clear" w:color="auto" w:fill="auto"/>
            <w:noWrap/>
            <w:vAlign w:val="center"/>
            <w:hideMark/>
          </w:tcPr>
          <w:p w14:paraId="25887E0C" w14:textId="77777777" w:rsidR="008013BD" w:rsidRDefault="008013BD" w:rsidP="00630265">
            <w:pPr>
              <w:jc w:val="center"/>
              <w:rPr>
                <w:color w:val="000000"/>
                <w:sz w:val="22"/>
                <w:szCs w:val="22"/>
              </w:rPr>
            </w:pPr>
            <w:r>
              <w:rPr>
                <w:color w:val="000000"/>
                <w:sz w:val="22"/>
                <w:szCs w:val="22"/>
              </w:rPr>
              <w:t>m3</w:t>
            </w:r>
          </w:p>
        </w:tc>
        <w:tc>
          <w:tcPr>
            <w:tcW w:w="1134" w:type="dxa"/>
            <w:tcBorders>
              <w:top w:val="nil"/>
              <w:left w:val="nil"/>
              <w:bottom w:val="single" w:sz="4" w:space="0" w:color="auto"/>
              <w:right w:val="single" w:sz="4" w:space="0" w:color="auto"/>
            </w:tcBorders>
            <w:shd w:val="clear" w:color="auto" w:fill="auto"/>
            <w:noWrap/>
            <w:vAlign w:val="center"/>
            <w:hideMark/>
          </w:tcPr>
          <w:p w14:paraId="00585B32" w14:textId="77777777" w:rsidR="008013BD" w:rsidRDefault="008013BD" w:rsidP="00630265">
            <w:pPr>
              <w:jc w:val="center"/>
              <w:rPr>
                <w:color w:val="000000"/>
                <w:sz w:val="22"/>
                <w:szCs w:val="22"/>
              </w:rPr>
            </w:pPr>
            <w:r>
              <w:rPr>
                <w:color w:val="000000"/>
                <w:sz w:val="22"/>
                <w:szCs w:val="22"/>
              </w:rPr>
              <w:t>0,32</w:t>
            </w:r>
          </w:p>
        </w:tc>
        <w:tc>
          <w:tcPr>
            <w:tcW w:w="1417" w:type="dxa"/>
            <w:tcBorders>
              <w:top w:val="nil"/>
              <w:left w:val="nil"/>
              <w:bottom w:val="single" w:sz="4" w:space="0" w:color="auto"/>
              <w:right w:val="single" w:sz="4" w:space="0" w:color="auto"/>
            </w:tcBorders>
            <w:shd w:val="clear" w:color="auto" w:fill="auto"/>
            <w:noWrap/>
            <w:vAlign w:val="center"/>
          </w:tcPr>
          <w:p w14:paraId="58AF2F8E" w14:textId="77777777" w:rsidR="008013BD" w:rsidRDefault="008013BD" w:rsidP="00630265">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53C042BD" w14:textId="77777777" w:rsidR="008013BD" w:rsidRDefault="008013BD" w:rsidP="00630265">
            <w:pPr>
              <w:jc w:val="center"/>
              <w:rPr>
                <w:color w:val="000000"/>
                <w:sz w:val="22"/>
                <w:szCs w:val="22"/>
              </w:rPr>
            </w:pPr>
          </w:p>
        </w:tc>
      </w:tr>
      <w:tr w:rsidR="008013BD" w14:paraId="2C1DD999" w14:textId="77777777" w:rsidTr="0067222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7617BF" w14:textId="77777777" w:rsidR="008013BD" w:rsidRDefault="008013BD" w:rsidP="00672224">
            <w:pPr>
              <w:rPr>
                <w:color w:val="000000"/>
                <w:sz w:val="22"/>
                <w:szCs w:val="22"/>
              </w:rPr>
            </w:pPr>
            <w:r>
              <w:rPr>
                <w:color w:val="000000"/>
                <w:sz w:val="22"/>
                <w:szCs w:val="22"/>
              </w:rPr>
              <w:t>2.4</w:t>
            </w:r>
          </w:p>
        </w:tc>
        <w:tc>
          <w:tcPr>
            <w:tcW w:w="4536" w:type="dxa"/>
            <w:tcBorders>
              <w:top w:val="single" w:sz="4" w:space="0" w:color="auto"/>
              <w:left w:val="nil"/>
              <w:bottom w:val="single" w:sz="4" w:space="0" w:color="auto"/>
              <w:right w:val="single" w:sz="4" w:space="0" w:color="auto"/>
            </w:tcBorders>
            <w:shd w:val="clear" w:color="auto" w:fill="auto"/>
            <w:hideMark/>
          </w:tcPr>
          <w:p w14:paraId="1E79AB78" w14:textId="77777777" w:rsidR="008013BD" w:rsidRDefault="008013BD" w:rsidP="00672224">
            <w:pPr>
              <w:rPr>
                <w:color w:val="000000"/>
                <w:sz w:val="22"/>
                <w:szCs w:val="22"/>
              </w:rPr>
            </w:pPr>
            <w:r>
              <w:rPr>
                <w:color w:val="000000"/>
                <w:sz w:val="22"/>
                <w:szCs w:val="22"/>
              </w:rPr>
              <w:t>B.A pour rampe d'acc</w:t>
            </w:r>
            <w:r>
              <w:rPr>
                <w:rFonts w:ascii="Calibri" w:hAnsi="Calibri" w:cs="Calibri"/>
                <w:color w:val="000000"/>
                <w:sz w:val="22"/>
                <w:szCs w:val="22"/>
              </w:rPr>
              <w:t>è</w:t>
            </w:r>
            <w:r>
              <w:rPr>
                <w:color w:val="000000"/>
                <w:sz w:val="22"/>
                <w:szCs w:val="22"/>
              </w:rPr>
              <w:t>s (avec terrasse de 2 m2), dimensions rampe: longueur 4m,  largeur 2m, cote 6%, au niveau d'une des 2 portes, y compris toutes sujétions de mise en œuvre.</w:t>
            </w:r>
          </w:p>
        </w:tc>
        <w:tc>
          <w:tcPr>
            <w:tcW w:w="993" w:type="dxa"/>
            <w:tcBorders>
              <w:top w:val="nil"/>
              <w:left w:val="nil"/>
              <w:bottom w:val="single" w:sz="4" w:space="0" w:color="auto"/>
              <w:right w:val="single" w:sz="4" w:space="0" w:color="auto"/>
            </w:tcBorders>
            <w:shd w:val="clear" w:color="auto" w:fill="auto"/>
            <w:noWrap/>
            <w:vAlign w:val="center"/>
            <w:hideMark/>
          </w:tcPr>
          <w:p w14:paraId="3CB3CD19" w14:textId="77777777" w:rsidR="008013BD" w:rsidRDefault="008013BD" w:rsidP="00630265">
            <w:pPr>
              <w:jc w:val="center"/>
              <w:rPr>
                <w:color w:val="000000"/>
                <w:sz w:val="22"/>
                <w:szCs w:val="22"/>
              </w:rPr>
            </w:pPr>
            <w:r>
              <w:rPr>
                <w:color w:val="000000"/>
                <w:sz w:val="22"/>
                <w:szCs w:val="22"/>
              </w:rPr>
              <w:t>m3</w:t>
            </w:r>
          </w:p>
        </w:tc>
        <w:tc>
          <w:tcPr>
            <w:tcW w:w="1134" w:type="dxa"/>
            <w:tcBorders>
              <w:top w:val="nil"/>
              <w:left w:val="nil"/>
              <w:bottom w:val="single" w:sz="4" w:space="0" w:color="auto"/>
              <w:right w:val="single" w:sz="4" w:space="0" w:color="auto"/>
            </w:tcBorders>
            <w:shd w:val="clear" w:color="auto" w:fill="auto"/>
            <w:noWrap/>
            <w:vAlign w:val="center"/>
            <w:hideMark/>
          </w:tcPr>
          <w:p w14:paraId="58CFFBE4" w14:textId="77777777" w:rsidR="008013BD" w:rsidRDefault="008013BD" w:rsidP="00630265">
            <w:pPr>
              <w:jc w:val="center"/>
              <w:rPr>
                <w:color w:val="000000"/>
                <w:sz w:val="22"/>
                <w:szCs w:val="22"/>
              </w:rPr>
            </w:pPr>
            <w:r>
              <w:rPr>
                <w:color w:val="000000"/>
                <w:sz w:val="22"/>
                <w:szCs w:val="22"/>
              </w:rPr>
              <w:t>1,00</w:t>
            </w:r>
          </w:p>
        </w:tc>
        <w:tc>
          <w:tcPr>
            <w:tcW w:w="1417" w:type="dxa"/>
            <w:tcBorders>
              <w:top w:val="nil"/>
              <w:left w:val="nil"/>
              <w:bottom w:val="single" w:sz="4" w:space="0" w:color="auto"/>
              <w:right w:val="single" w:sz="4" w:space="0" w:color="auto"/>
            </w:tcBorders>
            <w:shd w:val="clear" w:color="auto" w:fill="auto"/>
            <w:noWrap/>
            <w:vAlign w:val="center"/>
          </w:tcPr>
          <w:p w14:paraId="3DFF426E" w14:textId="77777777" w:rsidR="008013BD" w:rsidRDefault="008013BD" w:rsidP="00630265">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4A43F52" w14:textId="77777777" w:rsidR="008013BD" w:rsidRDefault="008013BD" w:rsidP="00630265">
            <w:pPr>
              <w:jc w:val="center"/>
              <w:rPr>
                <w:color w:val="000000"/>
                <w:sz w:val="22"/>
                <w:szCs w:val="22"/>
              </w:rPr>
            </w:pPr>
          </w:p>
        </w:tc>
      </w:tr>
      <w:tr w:rsidR="008013BD" w14:paraId="7AB2449B" w14:textId="77777777" w:rsidTr="00672224">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318DE3" w14:textId="77777777" w:rsidR="008013BD" w:rsidRDefault="008013BD" w:rsidP="00672224">
            <w:pPr>
              <w:rPr>
                <w:color w:val="000000"/>
                <w:sz w:val="22"/>
                <w:szCs w:val="22"/>
              </w:rPr>
            </w:pPr>
            <w:r>
              <w:rPr>
                <w:color w:val="000000"/>
                <w:sz w:val="22"/>
                <w:szCs w:val="22"/>
              </w:rPr>
              <w:t>2.5</w:t>
            </w:r>
          </w:p>
        </w:tc>
        <w:tc>
          <w:tcPr>
            <w:tcW w:w="4536" w:type="dxa"/>
            <w:tcBorders>
              <w:top w:val="single" w:sz="4" w:space="0" w:color="auto"/>
              <w:left w:val="nil"/>
              <w:bottom w:val="single" w:sz="4" w:space="0" w:color="auto"/>
              <w:right w:val="single" w:sz="4" w:space="0" w:color="auto"/>
            </w:tcBorders>
            <w:shd w:val="clear" w:color="auto" w:fill="auto"/>
            <w:hideMark/>
          </w:tcPr>
          <w:p w14:paraId="581D05FF" w14:textId="77777777" w:rsidR="008013BD" w:rsidRDefault="008013BD" w:rsidP="00672224">
            <w:pPr>
              <w:rPr>
                <w:color w:val="000000"/>
                <w:sz w:val="22"/>
                <w:szCs w:val="22"/>
              </w:rPr>
            </w:pPr>
            <w:r>
              <w:rPr>
                <w:color w:val="000000"/>
                <w:sz w:val="22"/>
                <w:szCs w:val="22"/>
              </w:rPr>
              <w:t xml:space="preserve">B.A pour dalle de plancher, </w:t>
            </w:r>
            <w:r>
              <w:rPr>
                <w:rFonts w:ascii="Calibri" w:hAnsi="Calibri" w:cs="Calibri"/>
                <w:color w:val="000000"/>
                <w:sz w:val="22"/>
                <w:szCs w:val="22"/>
              </w:rPr>
              <w:t>é</w:t>
            </w:r>
            <w:r>
              <w:rPr>
                <w:color w:val="000000"/>
                <w:sz w:val="22"/>
                <w:szCs w:val="22"/>
              </w:rPr>
              <w:t>paisseur 8 cm, dos</w:t>
            </w:r>
            <w:r>
              <w:rPr>
                <w:rFonts w:ascii="Calibri" w:hAnsi="Calibri" w:cs="Calibri"/>
                <w:color w:val="000000"/>
                <w:sz w:val="22"/>
                <w:szCs w:val="22"/>
              </w:rPr>
              <w:t>é</w:t>
            </w:r>
            <w:r>
              <w:rPr>
                <w:color w:val="000000"/>
                <w:sz w:val="22"/>
                <w:szCs w:val="22"/>
              </w:rPr>
              <w:t xml:space="preserve"> </w:t>
            </w:r>
            <w:r>
              <w:rPr>
                <w:rFonts w:ascii="Calibri" w:hAnsi="Calibri" w:cs="Calibri"/>
                <w:color w:val="000000"/>
                <w:sz w:val="22"/>
                <w:szCs w:val="22"/>
              </w:rPr>
              <w:t>à</w:t>
            </w:r>
            <w:r>
              <w:rPr>
                <w:color w:val="000000"/>
                <w:sz w:val="22"/>
                <w:szCs w:val="22"/>
              </w:rPr>
              <w:t xml:space="preserve"> 300 kg/m3</w:t>
            </w:r>
          </w:p>
        </w:tc>
        <w:tc>
          <w:tcPr>
            <w:tcW w:w="993" w:type="dxa"/>
            <w:tcBorders>
              <w:top w:val="nil"/>
              <w:left w:val="nil"/>
              <w:bottom w:val="single" w:sz="4" w:space="0" w:color="auto"/>
              <w:right w:val="single" w:sz="4" w:space="0" w:color="auto"/>
            </w:tcBorders>
            <w:shd w:val="clear" w:color="auto" w:fill="auto"/>
            <w:noWrap/>
            <w:vAlign w:val="center"/>
            <w:hideMark/>
          </w:tcPr>
          <w:p w14:paraId="6C7BDAE1" w14:textId="77777777" w:rsidR="008013BD" w:rsidRDefault="008013BD" w:rsidP="00630265">
            <w:pPr>
              <w:jc w:val="center"/>
              <w:rPr>
                <w:color w:val="000000"/>
                <w:sz w:val="22"/>
                <w:szCs w:val="22"/>
              </w:rPr>
            </w:pPr>
            <w:r>
              <w:rPr>
                <w:color w:val="000000"/>
                <w:sz w:val="22"/>
                <w:szCs w:val="22"/>
              </w:rPr>
              <w:t>m3</w:t>
            </w:r>
          </w:p>
        </w:tc>
        <w:tc>
          <w:tcPr>
            <w:tcW w:w="1134" w:type="dxa"/>
            <w:tcBorders>
              <w:top w:val="nil"/>
              <w:left w:val="nil"/>
              <w:bottom w:val="single" w:sz="4" w:space="0" w:color="auto"/>
              <w:right w:val="single" w:sz="4" w:space="0" w:color="auto"/>
            </w:tcBorders>
            <w:shd w:val="clear" w:color="auto" w:fill="auto"/>
            <w:noWrap/>
            <w:vAlign w:val="center"/>
            <w:hideMark/>
          </w:tcPr>
          <w:p w14:paraId="6688E25F" w14:textId="77777777" w:rsidR="008013BD" w:rsidRDefault="008013BD" w:rsidP="00630265">
            <w:pPr>
              <w:jc w:val="center"/>
              <w:rPr>
                <w:color w:val="000000"/>
                <w:sz w:val="22"/>
                <w:szCs w:val="22"/>
              </w:rPr>
            </w:pPr>
            <w:r>
              <w:rPr>
                <w:color w:val="000000"/>
                <w:sz w:val="22"/>
                <w:szCs w:val="22"/>
              </w:rPr>
              <w:t>5,04</w:t>
            </w:r>
          </w:p>
        </w:tc>
        <w:tc>
          <w:tcPr>
            <w:tcW w:w="1417" w:type="dxa"/>
            <w:tcBorders>
              <w:top w:val="nil"/>
              <w:left w:val="nil"/>
              <w:bottom w:val="single" w:sz="4" w:space="0" w:color="auto"/>
              <w:right w:val="single" w:sz="4" w:space="0" w:color="auto"/>
            </w:tcBorders>
            <w:shd w:val="clear" w:color="auto" w:fill="auto"/>
            <w:noWrap/>
            <w:vAlign w:val="center"/>
          </w:tcPr>
          <w:p w14:paraId="2C614170" w14:textId="77777777" w:rsidR="008013BD" w:rsidRDefault="008013BD" w:rsidP="00630265">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2A1820E2" w14:textId="77777777" w:rsidR="008013BD" w:rsidRDefault="008013BD" w:rsidP="00630265">
            <w:pPr>
              <w:jc w:val="center"/>
              <w:rPr>
                <w:color w:val="000000"/>
                <w:sz w:val="22"/>
                <w:szCs w:val="22"/>
              </w:rPr>
            </w:pPr>
          </w:p>
        </w:tc>
      </w:tr>
      <w:tr w:rsidR="008013BD" w14:paraId="5F687D17" w14:textId="77777777" w:rsidTr="00672224">
        <w:trPr>
          <w:trHeight w:val="5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FEEB97" w14:textId="77777777" w:rsidR="008013BD" w:rsidRDefault="008013BD" w:rsidP="00672224">
            <w:pPr>
              <w:rPr>
                <w:color w:val="000000"/>
                <w:sz w:val="22"/>
                <w:szCs w:val="22"/>
              </w:rPr>
            </w:pPr>
            <w:r>
              <w:rPr>
                <w:color w:val="000000"/>
                <w:sz w:val="22"/>
                <w:szCs w:val="22"/>
              </w:rPr>
              <w:t>2.6</w:t>
            </w:r>
          </w:p>
        </w:tc>
        <w:tc>
          <w:tcPr>
            <w:tcW w:w="4536" w:type="dxa"/>
            <w:tcBorders>
              <w:top w:val="single" w:sz="4" w:space="0" w:color="auto"/>
              <w:left w:val="nil"/>
              <w:bottom w:val="single" w:sz="4" w:space="0" w:color="auto"/>
              <w:right w:val="single" w:sz="4" w:space="0" w:color="auto"/>
            </w:tcBorders>
            <w:shd w:val="clear" w:color="auto" w:fill="auto"/>
            <w:hideMark/>
          </w:tcPr>
          <w:p w14:paraId="05A0CE4F" w14:textId="77777777" w:rsidR="008013BD" w:rsidRDefault="008013BD" w:rsidP="00672224">
            <w:pPr>
              <w:rPr>
                <w:color w:val="000000"/>
                <w:sz w:val="22"/>
                <w:szCs w:val="22"/>
              </w:rPr>
            </w:pPr>
            <w:r>
              <w:rPr>
                <w:color w:val="000000"/>
                <w:sz w:val="22"/>
                <w:szCs w:val="22"/>
              </w:rPr>
              <w:t>Remblai lat</w:t>
            </w:r>
            <w:r>
              <w:rPr>
                <w:rFonts w:ascii="Calibri" w:hAnsi="Calibri" w:cs="Calibri"/>
                <w:color w:val="000000"/>
                <w:sz w:val="22"/>
                <w:szCs w:val="22"/>
              </w:rPr>
              <w:t>é</w:t>
            </w:r>
            <w:r>
              <w:rPr>
                <w:color w:val="000000"/>
                <w:sz w:val="22"/>
                <w:szCs w:val="22"/>
              </w:rPr>
              <w:t>ritique compact</w:t>
            </w:r>
            <w:r>
              <w:rPr>
                <w:rFonts w:ascii="Calibri" w:hAnsi="Calibri" w:cs="Calibri"/>
                <w:color w:val="000000"/>
                <w:sz w:val="22"/>
                <w:szCs w:val="22"/>
              </w:rPr>
              <w:t>é</w:t>
            </w:r>
            <w:r>
              <w:rPr>
                <w:color w:val="000000"/>
                <w:sz w:val="22"/>
                <w:szCs w:val="22"/>
              </w:rPr>
              <w:t xml:space="preserve"> d'épaisseur 12 cm sous dalle de plancher.</w:t>
            </w:r>
          </w:p>
        </w:tc>
        <w:tc>
          <w:tcPr>
            <w:tcW w:w="993" w:type="dxa"/>
            <w:tcBorders>
              <w:top w:val="nil"/>
              <w:left w:val="nil"/>
              <w:bottom w:val="single" w:sz="4" w:space="0" w:color="auto"/>
              <w:right w:val="single" w:sz="4" w:space="0" w:color="auto"/>
            </w:tcBorders>
            <w:shd w:val="clear" w:color="auto" w:fill="auto"/>
            <w:noWrap/>
            <w:vAlign w:val="center"/>
            <w:hideMark/>
          </w:tcPr>
          <w:p w14:paraId="051766FF" w14:textId="77777777" w:rsidR="008013BD" w:rsidRDefault="008013BD" w:rsidP="00630265">
            <w:pPr>
              <w:jc w:val="center"/>
              <w:rPr>
                <w:color w:val="000000"/>
                <w:sz w:val="22"/>
                <w:szCs w:val="22"/>
              </w:rPr>
            </w:pPr>
            <w:r>
              <w:rPr>
                <w:color w:val="000000"/>
                <w:sz w:val="22"/>
                <w:szCs w:val="22"/>
              </w:rPr>
              <w:t>m3</w:t>
            </w:r>
          </w:p>
        </w:tc>
        <w:tc>
          <w:tcPr>
            <w:tcW w:w="1134" w:type="dxa"/>
            <w:tcBorders>
              <w:top w:val="nil"/>
              <w:left w:val="nil"/>
              <w:bottom w:val="single" w:sz="4" w:space="0" w:color="auto"/>
              <w:right w:val="single" w:sz="4" w:space="0" w:color="auto"/>
            </w:tcBorders>
            <w:shd w:val="clear" w:color="auto" w:fill="auto"/>
            <w:noWrap/>
            <w:vAlign w:val="center"/>
            <w:hideMark/>
          </w:tcPr>
          <w:p w14:paraId="6DD70440" w14:textId="77777777" w:rsidR="008013BD" w:rsidRDefault="008013BD" w:rsidP="00630265">
            <w:pPr>
              <w:jc w:val="center"/>
              <w:rPr>
                <w:color w:val="000000"/>
                <w:sz w:val="22"/>
                <w:szCs w:val="22"/>
              </w:rPr>
            </w:pPr>
            <w:r>
              <w:rPr>
                <w:color w:val="000000"/>
                <w:sz w:val="22"/>
                <w:szCs w:val="22"/>
              </w:rPr>
              <w:t>5,04</w:t>
            </w:r>
          </w:p>
        </w:tc>
        <w:tc>
          <w:tcPr>
            <w:tcW w:w="1417" w:type="dxa"/>
            <w:tcBorders>
              <w:top w:val="nil"/>
              <w:left w:val="nil"/>
              <w:bottom w:val="single" w:sz="4" w:space="0" w:color="auto"/>
              <w:right w:val="single" w:sz="4" w:space="0" w:color="auto"/>
            </w:tcBorders>
            <w:shd w:val="clear" w:color="auto" w:fill="auto"/>
            <w:noWrap/>
            <w:vAlign w:val="center"/>
          </w:tcPr>
          <w:p w14:paraId="6CCAED41" w14:textId="77777777" w:rsidR="008013BD" w:rsidRDefault="008013BD" w:rsidP="00630265">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3FFCC6EE" w14:textId="77777777" w:rsidR="008013BD" w:rsidRDefault="008013BD" w:rsidP="00630265">
            <w:pPr>
              <w:jc w:val="center"/>
              <w:rPr>
                <w:color w:val="000000"/>
                <w:sz w:val="22"/>
                <w:szCs w:val="22"/>
              </w:rPr>
            </w:pPr>
          </w:p>
        </w:tc>
      </w:tr>
      <w:tr w:rsidR="008013BD" w14:paraId="0B61DF6A" w14:textId="77777777" w:rsidTr="00672224">
        <w:trPr>
          <w:trHeight w:val="7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693B306" w14:textId="77777777" w:rsidR="008013BD" w:rsidRDefault="008013BD" w:rsidP="00672224">
            <w:pPr>
              <w:rPr>
                <w:rFonts w:ascii="Calibri" w:hAnsi="Calibri" w:cs="Calibri"/>
                <w:color w:val="000000"/>
                <w:sz w:val="22"/>
                <w:szCs w:val="22"/>
              </w:rPr>
            </w:pPr>
            <w:r>
              <w:rPr>
                <w:rFonts w:ascii="Calibri" w:hAnsi="Calibri" w:cs="Calibri"/>
                <w:color w:val="000000"/>
                <w:sz w:val="22"/>
                <w:szCs w:val="22"/>
              </w:rPr>
              <w:t> </w:t>
            </w:r>
          </w:p>
        </w:tc>
        <w:tc>
          <w:tcPr>
            <w:tcW w:w="453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B47B497" w14:textId="77777777" w:rsidR="008013BD" w:rsidRDefault="008013BD" w:rsidP="00672224">
            <w:pPr>
              <w:jc w:val="right"/>
              <w:rPr>
                <w:b/>
                <w:bCs/>
                <w:color w:val="000000"/>
                <w:sz w:val="22"/>
                <w:szCs w:val="22"/>
              </w:rPr>
            </w:pPr>
            <w:r>
              <w:rPr>
                <w:b/>
                <w:bCs/>
                <w:color w:val="000000"/>
                <w:sz w:val="22"/>
                <w:szCs w:val="22"/>
              </w:rPr>
              <w:t>SOUS TOTAL II</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hideMark/>
          </w:tcPr>
          <w:p w14:paraId="78E7BC4D" w14:textId="77777777" w:rsidR="008013BD" w:rsidRDefault="008013BD" w:rsidP="00630265">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6D2FBFB2" w14:textId="77777777" w:rsidR="008013BD" w:rsidRDefault="008013BD" w:rsidP="00630265">
            <w:pPr>
              <w:rPr>
                <w:rFonts w:ascii="Calibri" w:hAnsi="Calibri" w:cs="Calibri"/>
                <w:color w:val="000000"/>
                <w:sz w:val="22"/>
                <w:szCs w:val="22"/>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F2F2F2" w:themeFill="background1" w:themeFillShade="F2"/>
            <w:noWrap/>
            <w:vAlign w:val="bottom"/>
          </w:tcPr>
          <w:p w14:paraId="5BD9F4E4" w14:textId="77777777" w:rsidR="008013BD" w:rsidRDefault="008013BD" w:rsidP="00630265">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tcPr>
          <w:p w14:paraId="5394B7F4" w14:textId="77777777" w:rsidR="008013BD" w:rsidRDefault="008013BD" w:rsidP="00630265">
            <w:pPr>
              <w:jc w:val="center"/>
              <w:rPr>
                <w:b/>
                <w:bCs/>
                <w:color w:val="000000"/>
                <w:sz w:val="22"/>
                <w:szCs w:val="22"/>
              </w:rPr>
            </w:pPr>
          </w:p>
        </w:tc>
      </w:tr>
      <w:tr w:rsidR="008013BD" w14:paraId="2F533EBA" w14:textId="77777777" w:rsidTr="00672224">
        <w:trPr>
          <w:trHeight w:val="3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C49BD5" w14:textId="77777777" w:rsidR="008013BD" w:rsidRDefault="008013BD" w:rsidP="00672224">
            <w:pPr>
              <w:rPr>
                <w:b/>
                <w:bCs/>
                <w:color w:val="000000"/>
                <w:sz w:val="22"/>
                <w:szCs w:val="22"/>
              </w:rPr>
            </w:pPr>
            <w:r>
              <w:rPr>
                <w:b/>
                <w:bCs/>
                <w:color w:val="000000"/>
                <w:sz w:val="22"/>
                <w:szCs w:val="22"/>
              </w:rPr>
              <w:t>III</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459B084E" w14:textId="77777777" w:rsidR="008013BD" w:rsidRDefault="008013BD" w:rsidP="00672224">
            <w:pPr>
              <w:rPr>
                <w:b/>
                <w:bCs/>
                <w:color w:val="000000"/>
                <w:sz w:val="22"/>
                <w:szCs w:val="22"/>
              </w:rPr>
            </w:pPr>
            <w:r>
              <w:rPr>
                <w:b/>
                <w:bCs/>
                <w:color w:val="000000"/>
                <w:sz w:val="22"/>
                <w:szCs w:val="22"/>
              </w:rPr>
              <w:t xml:space="preserve">MACONNERIE &amp; ENDUITS </w:t>
            </w:r>
          </w:p>
        </w:tc>
        <w:tc>
          <w:tcPr>
            <w:tcW w:w="993" w:type="dxa"/>
            <w:tcBorders>
              <w:top w:val="nil"/>
              <w:left w:val="nil"/>
              <w:bottom w:val="single" w:sz="4" w:space="0" w:color="auto"/>
              <w:right w:val="single" w:sz="4" w:space="0" w:color="auto"/>
            </w:tcBorders>
            <w:shd w:val="clear" w:color="auto" w:fill="auto"/>
            <w:noWrap/>
            <w:vAlign w:val="bottom"/>
            <w:hideMark/>
          </w:tcPr>
          <w:p w14:paraId="679A6E94" w14:textId="77777777" w:rsidR="008013BD" w:rsidRDefault="008013BD" w:rsidP="00630265">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91003B" w14:textId="77777777" w:rsidR="008013BD" w:rsidRDefault="008013BD" w:rsidP="00630265">
            <w:pPr>
              <w:rPr>
                <w:rFonts w:ascii="Calibri" w:hAnsi="Calibri" w:cs="Calibri"/>
                <w:color w:val="000000"/>
                <w:sz w:val="22"/>
                <w:szCs w:val="22"/>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tcPr>
          <w:p w14:paraId="17C29075" w14:textId="77777777" w:rsidR="008013BD" w:rsidRDefault="008013BD" w:rsidP="00630265">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14:paraId="1E2C94C0" w14:textId="77777777" w:rsidR="008013BD" w:rsidRDefault="008013BD" w:rsidP="00630265">
            <w:pPr>
              <w:rPr>
                <w:rFonts w:ascii="Calibri" w:hAnsi="Calibri" w:cs="Calibri"/>
                <w:color w:val="000000"/>
                <w:sz w:val="22"/>
                <w:szCs w:val="22"/>
              </w:rPr>
            </w:pPr>
          </w:p>
        </w:tc>
      </w:tr>
      <w:tr w:rsidR="008013BD" w14:paraId="2FE85B5E" w14:textId="77777777" w:rsidTr="00672224">
        <w:trPr>
          <w:trHeight w:val="4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9A2928" w14:textId="77777777" w:rsidR="008013BD" w:rsidRDefault="008013BD" w:rsidP="00672224">
            <w:pPr>
              <w:rPr>
                <w:color w:val="000000"/>
                <w:sz w:val="22"/>
                <w:szCs w:val="22"/>
              </w:rPr>
            </w:pPr>
            <w:r>
              <w:rPr>
                <w:color w:val="000000"/>
                <w:sz w:val="22"/>
                <w:szCs w:val="22"/>
              </w:rPr>
              <w:t>3.1</w:t>
            </w:r>
          </w:p>
        </w:tc>
        <w:tc>
          <w:tcPr>
            <w:tcW w:w="4536" w:type="dxa"/>
            <w:tcBorders>
              <w:top w:val="single" w:sz="4" w:space="0" w:color="auto"/>
              <w:left w:val="nil"/>
              <w:bottom w:val="single" w:sz="4" w:space="0" w:color="auto"/>
              <w:right w:val="single" w:sz="4" w:space="0" w:color="auto"/>
            </w:tcBorders>
            <w:shd w:val="clear" w:color="auto" w:fill="auto"/>
            <w:hideMark/>
          </w:tcPr>
          <w:p w14:paraId="6029B739" w14:textId="77777777" w:rsidR="008013BD" w:rsidRDefault="008013BD" w:rsidP="00672224">
            <w:pPr>
              <w:rPr>
                <w:color w:val="000000"/>
                <w:sz w:val="22"/>
                <w:szCs w:val="22"/>
              </w:rPr>
            </w:pPr>
            <w:r>
              <w:rPr>
                <w:color w:val="000000"/>
                <w:sz w:val="22"/>
                <w:szCs w:val="22"/>
              </w:rPr>
              <w:t>Maçonnerie en agglos pleins de 15 x 20 x 40 cm</w:t>
            </w:r>
          </w:p>
        </w:tc>
        <w:tc>
          <w:tcPr>
            <w:tcW w:w="993" w:type="dxa"/>
            <w:tcBorders>
              <w:top w:val="nil"/>
              <w:left w:val="nil"/>
              <w:bottom w:val="single" w:sz="4" w:space="0" w:color="auto"/>
              <w:right w:val="single" w:sz="4" w:space="0" w:color="auto"/>
            </w:tcBorders>
            <w:shd w:val="clear" w:color="auto" w:fill="auto"/>
            <w:noWrap/>
            <w:vAlign w:val="center"/>
            <w:hideMark/>
          </w:tcPr>
          <w:p w14:paraId="3B6701CA" w14:textId="77777777" w:rsidR="008013BD" w:rsidRDefault="008013BD" w:rsidP="00630265">
            <w:pPr>
              <w:jc w:val="center"/>
              <w:rPr>
                <w:color w:val="000000"/>
                <w:sz w:val="22"/>
                <w:szCs w:val="22"/>
              </w:rPr>
            </w:pPr>
            <w:r>
              <w:rPr>
                <w:color w:val="000000"/>
                <w:sz w:val="22"/>
                <w:szCs w:val="22"/>
              </w:rPr>
              <w:t>m2</w:t>
            </w:r>
          </w:p>
        </w:tc>
        <w:tc>
          <w:tcPr>
            <w:tcW w:w="1134" w:type="dxa"/>
            <w:tcBorders>
              <w:top w:val="nil"/>
              <w:left w:val="nil"/>
              <w:bottom w:val="single" w:sz="4" w:space="0" w:color="auto"/>
              <w:right w:val="single" w:sz="4" w:space="0" w:color="auto"/>
            </w:tcBorders>
            <w:shd w:val="clear" w:color="auto" w:fill="auto"/>
            <w:noWrap/>
            <w:vAlign w:val="center"/>
            <w:hideMark/>
          </w:tcPr>
          <w:p w14:paraId="79BC746D" w14:textId="77777777" w:rsidR="008013BD" w:rsidRDefault="008013BD" w:rsidP="00630265">
            <w:pPr>
              <w:jc w:val="center"/>
              <w:rPr>
                <w:color w:val="000000"/>
                <w:sz w:val="22"/>
                <w:szCs w:val="22"/>
              </w:rPr>
            </w:pPr>
            <w:r>
              <w:rPr>
                <w:color w:val="000000"/>
                <w:sz w:val="22"/>
                <w:szCs w:val="22"/>
              </w:rPr>
              <w:t>20,48</w:t>
            </w:r>
          </w:p>
        </w:tc>
        <w:tc>
          <w:tcPr>
            <w:tcW w:w="1417" w:type="dxa"/>
            <w:tcBorders>
              <w:top w:val="nil"/>
              <w:left w:val="nil"/>
              <w:bottom w:val="single" w:sz="4" w:space="0" w:color="auto"/>
              <w:right w:val="single" w:sz="4" w:space="0" w:color="auto"/>
            </w:tcBorders>
            <w:shd w:val="clear" w:color="auto" w:fill="auto"/>
            <w:noWrap/>
            <w:vAlign w:val="center"/>
          </w:tcPr>
          <w:p w14:paraId="4DCB75D4" w14:textId="77777777" w:rsidR="008013BD" w:rsidRDefault="008013BD" w:rsidP="00630265">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11742627" w14:textId="77777777" w:rsidR="008013BD" w:rsidRDefault="008013BD" w:rsidP="00630265">
            <w:pPr>
              <w:jc w:val="center"/>
              <w:rPr>
                <w:color w:val="000000"/>
                <w:sz w:val="22"/>
                <w:szCs w:val="22"/>
              </w:rPr>
            </w:pPr>
          </w:p>
        </w:tc>
      </w:tr>
      <w:tr w:rsidR="008013BD" w14:paraId="6EFF3161" w14:textId="77777777" w:rsidTr="00672224">
        <w:trPr>
          <w:trHeight w:val="4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05FDA5" w14:textId="77777777" w:rsidR="008013BD" w:rsidRDefault="008013BD" w:rsidP="00672224">
            <w:pPr>
              <w:rPr>
                <w:color w:val="000000"/>
                <w:sz w:val="22"/>
                <w:szCs w:val="22"/>
              </w:rPr>
            </w:pPr>
            <w:r>
              <w:rPr>
                <w:color w:val="000000"/>
                <w:sz w:val="22"/>
                <w:szCs w:val="22"/>
              </w:rPr>
              <w:t>3.2</w:t>
            </w:r>
          </w:p>
        </w:tc>
        <w:tc>
          <w:tcPr>
            <w:tcW w:w="4536" w:type="dxa"/>
            <w:tcBorders>
              <w:top w:val="single" w:sz="4" w:space="0" w:color="auto"/>
              <w:left w:val="nil"/>
              <w:bottom w:val="single" w:sz="4" w:space="0" w:color="auto"/>
              <w:right w:val="single" w:sz="4" w:space="0" w:color="auto"/>
            </w:tcBorders>
            <w:shd w:val="clear" w:color="auto" w:fill="auto"/>
            <w:hideMark/>
          </w:tcPr>
          <w:p w14:paraId="00E043EA" w14:textId="77777777" w:rsidR="008013BD" w:rsidRDefault="008013BD" w:rsidP="00672224">
            <w:pPr>
              <w:rPr>
                <w:color w:val="000000"/>
                <w:sz w:val="22"/>
                <w:szCs w:val="22"/>
              </w:rPr>
            </w:pPr>
            <w:r>
              <w:rPr>
                <w:color w:val="000000"/>
                <w:sz w:val="22"/>
                <w:szCs w:val="22"/>
              </w:rPr>
              <w:t>Maçonnerie en agglos creux de 15 x 20 x 40 cm</w:t>
            </w:r>
          </w:p>
        </w:tc>
        <w:tc>
          <w:tcPr>
            <w:tcW w:w="993" w:type="dxa"/>
            <w:tcBorders>
              <w:top w:val="nil"/>
              <w:left w:val="nil"/>
              <w:bottom w:val="single" w:sz="4" w:space="0" w:color="auto"/>
              <w:right w:val="single" w:sz="4" w:space="0" w:color="auto"/>
            </w:tcBorders>
            <w:shd w:val="clear" w:color="auto" w:fill="auto"/>
            <w:noWrap/>
            <w:vAlign w:val="center"/>
            <w:hideMark/>
          </w:tcPr>
          <w:p w14:paraId="369A187D" w14:textId="77777777" w:rsidR="008013BD" w:rsidRDefault="008013BD" w:rsidP="00630265">
            <w:pPr>
              <w:jc w:val="center"/>
              <w:rPr>
                <w:color w:val="000000"/>
                <w:sz w:val="22"/>
                <w:szCs w:val="22"/>
              </w:rPr>
            </w:pPr>
            <w:r>
              <w:rPr>
                <w:color w:val="000000"/>
                <w:sz w:val="22"/>
                <w:szCs w:val="22"/>
              </w:rPr>
              <w:t>m3</w:t>
            </w:r>
          </w:p>
        </w:tc>
        <w:tc>
          <w:tcPr>
            <w:tcW w:w="1134" w:type="dxa"/>
            <w:tcBorders>
              <w:top w:val="nil"/>
              <w:left w:val="nil"/>
              <w:bottom w:val="single" w:sz="4" w:space="0" w:color="auto"/>
              <w:right w:val="single" w:sz="4" w:space="0" w:color="auto"/>
            </w:tcBorders>
            <w:shd w:val="clear" w:color="auto" w:fill="auto"/>
            <w:noWrap/>
            <w:vAlign w:val="center"/>
            <w:hideMark/>
          </w:tcPr>
          <w:p w14:paraId="50AA488C" w14:textId="77777777" w:rsidR="008013BD" w:rsidRDefault="008013BD" w:rsidP="00630265">
            <w:pPr>
              <w:jc w:val="center"/>
              <w:rPr>
                <w:color w:val="000000"/>
                <w:sz w:val="22"/>
                <w:szCs w:val="22"/>
              </w:rPr>
            </w:pPr>
            <w:r>
              <w:rPr>
                <w:color w:val="000000"/>
                <w:sz w:val="22"/>
                <w:szCs w:val="22"/>
              </w:rPr>
              <w:t>41,58</w:t>
            </w:r>
          </w:p>
        </w:tc>
        <w:tc>
          <w:tcPr>
            <w:tcW w:w="1417" w:type="dxa"/>
            <w:tcBorders>
              <w:top w:val="nil"/>
              <w:left w:val="nil"/>
              <w:bottom w:val="single" w:sz="4" w:space="0" w:color="auto"/>
              <w:right w:val="single" w:sz="4" w:space="0" w:color="auto"/>
            </w:tcBorders>
            <w:shd w:val="clear" w:color="auto" w:fill="auto"/>
            <w:noWrap/>
            <w:vAlign w:val="center"/>
          </w:tcPr>
          <w:p w14:paraId="2FADF68E" w14:textId="77777777" w:rsidR="008013BD" w:rsidRDefault="008013BD" w:rsidP="00630265">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3FD87B4E" w14:textId="77777777" w:rsidR="008013BD" w:rsidRDefault="008013BD" w:rsidP="00630265">
            <w:pPr>
              <w:jc w:val="center"/>
              <w:rPr>
                <w:color w:val="000000"/>
                <w:sz w:val="22"/>
                <w:szCs w:val="22"/>
              </w:rPr>
            </w:pPr>
          </w:p>
        </w:tc>
      </w:tr>
      <w:tr w:rsidR="008013BD" w14:paraId="157306FC" w14:textId="77777777" w:rsidTr="00672224">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165278" w14:textId="77777777" w:rsidR="008013BD" w:rsidRDefault="008013BD" w:rsidP="00672224">
            <w:pPr>
              <w:rPr>
                <w:color w:val="000000"/>
                <w:sz w:val="22"/>
                <w:szCs w:val="22"/>
              </w:rPr>
            </w:pPr>
            <w:r>
              <w:rPr>
                <w:color w:val="000000"/>
                <w:sz w:val="22"/>
                <w:szCs w:val="22"/>
              </w:rPr>
              <w:t>3.3</w:t>
            </w:r>
          </w:p>
        </w:tc>
        <w:tc>
          <w:tcPr>
            <w:tcW w:w="4536" w:type="dxa"/>
            <w:tcBorders>
              <w:top w:val="single" w:sz="4" w:space="0" w:color="auto"/>
              <w:left w:val="nil"/>
              <w:bottom w:val="single" w:sz="4" w:space="0" w:color="auto"/>
              <w:right w:val="single" w:sz="4" w:space="0" w:color="auto"/>
            </w:tcBorders>
            <w:shd w:val="clear" w:color="auto" w:fill="auto"/>
            <w:hideMark/>
          </w:tcPr>
          <w:p w14:paraId="2666A5BB" w14:textId="77777777" w:rsidR="008013BD" w:rsidRDefault="008013BD" w:rsidP="00672224">
            <w:pPr>
              <w:rPr>
                <w:color w:val="000000"/>
                <w:sz w:val="22"/>
                <w:szCs w:val="22"/>
              </w:rPr>
            </w:pPr>
            <w:r>
              <w:rPr>
                <w:color w:val="000000"/>
                <w:sz w:val="22"/>
                <w:szCs w:val="22"/>
              </w:rPr>
              <w:t>Enduit intérieur et extérieur sur mur en élévation</w:t>
            </w:r>
          </w:p>
        </w:tc>
        <w:tc>
          <w:tcPr>
            <w:tcW w:w="993" w:type="dxa"/>
            <w:tcBorders>
              <w:top w:val="nil"/>
              <w:left w:val="nil"/>
              <w:bottom w:val="single" w:sz="4" w:space="0" w:color="auto"/>
              <w:right w:val="single" w:sz="4" w:space="0" w:color="auto"/>
            </w:tcBorders>
            <w:shd w:val="clear" w:color="auto" w:fill="auto"/>
            <w:noWrap/>
            <w:vAlign w:val="center"/>
            <w:hideMark/>
          </w:tcPr>
          <w:p w14:paraId="4AF0AC22" w14:textId="77777777" w:rsidR="008013BD" w:rsidRDefault="008013BD" w:rsidP="00630265">
            <w:pPr>
              <w:jc w:val="center"/>
              <w:rPr>
                <w:color w:val="000000"/>
                <w:sz w:val="22"/>
                <w:szCs w:val="22"/>
              </w:rPr>
            </w:pPr>
            <w:r>
              <w:rPr>
                <w:color w:val="000000"/>
                <w:sz w:val="22"/>
                <w:szCs w:val="22"/>
              </w:rPr>
              <w:t>m2</w:t>
            </w:r>
          </w:p>
        </w:tc>
        <w:tc>
          <w:tcPr>
            <w:tcW w:w="1134" w:type="dxa"/>
            <w:tcBorders>
              <w:top w:val="nil"/>
              <w:left w:val="nil"/>
              <w:bottom w:val="single" w:sz="4" w:space="0" w:color="auto"/>
              <w:right w:val="single" w:sz="4" w:space="0" w:color="auto"/>
            </w:tcBorders>
            <w:shd w:val="clear" w:color="auto" w:fill="auto"/>
            <w:noWrap/>
            <w:vAlign w:val="center"/>
            <w:hideMark/>
          </w:tcPr>
          <w:p w14:paraId="0E086CD8" w14:textId="77777777" w:rsidR="008013BD" w:rsidRDefault="008013BD" w:rsidP="00630265">
            <w:pPr>
              <w:jc w:val="center"/>
              <w:rPr>
                <w:color w:val="000000"/>
                <w:sz w:val="22"/>
                <w:szCs w:val="22"/>
              </w:rPr>
            </w:pPr>
            <w:r>
              <w:rPr>
                <w:color w:val="000000"/>
                <w:sz w:val="22"/>
                <w:szCs w:val="22"/>
              </w:rPr>
              <w:t>51,36</w:t>
            </w:r>
          </w:p>
        </w:tc>
        <w:tc>
          <w:tcPr>
            <w:tcW w:w="1417" w:type="dxa"/>
            <w:tcBorders>
              <w:top w:val="nil"/>
              <w:left w:val="nil"/>
              <w:bottom w:val="single" w:sz="4" w:space="0" w:color="auto"/>
              <w:right w:val="single" w:sz="4" w:space="0" w:color="auto"/>
            </w:tcBorders>
            <w:shd w:val="clear" w:color="auto" w:fill="auto"/>
            <w:noWrap/>
            <w:vAlign w:val="center"/>
          </w:tcPr>
          <w:p w14:paraId="744461CC" w14:textId="77777777" w:rsidR="008013BD" w:rsidRDefault="008013BD" w:rsidP="00630265">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7E68CC50" w14:textId="77777777" w:rsidR="008013BD" w:rsidRDefault="008013BD" w:rsidP="00630265">
            <w:pPr>
              <w:jc w:val="center"/>
              <w:rPr>
                <w:color w:val="000000"/>
                <w:sz w:val="22"/>
                <w:szCs w:val="22"/>
              </w:rPr>
            </w:pPr>
          </w:p>
        </w:tc>
      </w:tr>
      <w:tr w:rsidR="008013BD" w14:paraId="011FAD6D" w14:textId="77777777" w:rsidTr="0067222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DFB701" w14:textId="7386120A" w:rsidR="008013BD" w:rsidRDefault="00672224" w:rsidP="00672224">
            <w:pPr>
              <w:rPr>
                <w:color w:val="000000"/>
                <w:sz w:val="22"/>
                <w:szCs w:val="22"/>
              </w:rPr>
            </w:pPr>
            <w:r>
              <w:rPr>
                <w:color w:val="000000"/>
                <w:sz w:val="22"/>
                <w:szCs w:val="22"/>
              </w:rPr>
              <w:t>3.</w:t>
            </w:r>
            <w:r w:rsidR="008013BD">
              <w:rPr>
                <w:color w:val="000000"/>
                <w:sz w:val="22"/>
                <w:szCs w:val="22"/>
              </w:rPr>
              <w:t>4</w:t>
            </w:r>
          </w:p>
        </w:tc>
        <w:tc>
          <w:tcPr>
            <w:tcW w:w="4536" w:type="dxa"/>
            <w:tcBorders>
              <w:top w:val="single" w:sz="4" w:space="0" w:color="auto"/>
              <w:left w:val="nil"/>
              <w:bottom w:val="single" w:sz="4" w:space="0" w:color="auto"/>
              <w:right w:val="single" w:sz="4" w:space="0" w:color="auto"/>
            </w:tcBorders>
            <w:shd w:val="clear" w:color="auto" w:fill="auto"/>
            <w:hideMark/>
          </w:tcPr>
          <w:p w14:paraId="397C89D0" w14:textId="77777777" w:rsidR="008013BD" w:rsidRDefault="008013BD" w:rsidP="00672224">
            <w:pPr>
              <w:rPr>
                <w:color w:val="000000"/>
                <w:sz w:val="22"/>
                <w:szCs w:val="22"/>
              </w:rPr>
            </w:pPr>
            <w:r>
              <w:rPr>
                <w:color w:val="000000"/>
                <w:sz w:val="22"/>
                <w:szCs w:val="22"/>
              </w:rPr>
              <w:t>Enduits de ciment pour 2 tableaux de 7m x 1.2m, y compris application ardoisine en 2 couches.</w:t>
            </w:r>
          </w:p>
        </w:tc>
        <w:tc>
          <w:tcPr>
            <w:tcW w:w="993" w:type="dxa"/>
            <w:tcBorders>
              <w:top w:val="nil"/>
              <w:left w:val="nil"/>
              <w:bottom w:val="single" w:sz="4" w:space="0" w:color="auto"/>
              <w:right w:val="single" w:sz="4" w:space="0" w:color="auto"/>
            </w:tcBorders>
            <w:shd w:val="clear" w:color="auto" w:fill="auto"/>
            <w:noWrap/>
            <w:vAlign w:val="center"/>
            <w:hideMark/>
          </w:tcPr>
          <w:p w14:paraId="79BFD27E" w14:textId="77777777" w:rsidR="008013BD" w:rsidRDefault="008013BD" w:rsidP="00630265">
            <w:pPr>
              <w:jc w:val="center"/>
              <w:rPr>
                <w:color w:val="000000"/>
                <w:sz w:val="22"/>
                <w:szCs w:val="22"/>
              </w:rPr>
            </w:pPr>
            <w:r>
              <w:rPr>
                <w:color w:val="000000"/>
                <w:sz w:val="22"/>
                <w:szCs w:val="22"/>
              </w:rPr>
              <w:t>m2</w:t>
            </w:r>
          </w:p>
        </w:tc>
        <w:tc>
          <w:tcPr>
            <w:tcW w:w="1134" w:type="dxa"/>
            <w:tcBorders>
              <w:top w:val="nil"/>
              <w:left w:val="nil"/>
              <w:bottom w:val="single" w:sz="4" w:space="0" w:color="auto"/>
              <w:right w:val="single" w:sz="4" w:space="0" w:color="auto"/>
            </w:tcBorders>
            <w:shd w:val="clear" w:color="auto" w:fill="auto"/>
            <w:noWrap/>
            <w:vAlign w:val="center"/>
            <w:hideMark/>
          </w:tcPr>
          <w:p w14:paraId="4EFB151F" w14:textId="77777777" w:rsidR="008013BD" w:rsidRDefault="008013BD" w:rsidP="00630265">
            <w:pPr>
              <w:jc w:val="center"/>
              <w:rPr>
                <w:color w:val="000000"/>
                <w:sz w:val="22"/>
                <w:szCs w:val="22"/>
              </w:rPr>
            </w:pPr>
            <w:r>
              <w:rPr>
                <w:color w:val="000000"/>
                <w:sz w:val="22"/>
                <w:szCs w:val="22"/>
              </w:rPr>
              <w:t>16,8</w:t>
            </w:r>
          </w:p>
        </w:tc>
        <w:tc>
          <w:tcPr>
            <w:tcW w:w="1417" w:type="dxa"/>
            <w:tcBorders>
              <w:top w:val="nil"/>
              <w:left w:val="nil"/>
              <w:bottom w:val="single" w:sz="4" w:space="0" w:color="auto"/>
              <w:right w:val="single" w:sz="4" w:space="0" w:color="auto"/>
            </w:tcBorders>
            <w:shd w:val="clear" w:color="auto" w:fill="auto"/>
            <w:noWrap/>
            <w:vAlign w:val="center"/>
          </w:tcPr>
          <w:p w14:paraId="11662F17" w14:textId="77777777" w:rsidR="008013BD" w:rsidRDefault="008013BD" w:rsidP="00630265">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18293D41" w14:textId="77777777" w:rsidR="008013BD" w:rsidRDefault="008013BD" w:rsidP="00630265">
            <w:pPr>
              <w:jc w:val="center"/>
              <w:rPr>
                <w:color w:val="000000"/>
                <w:sz w:val="22"/>
                <w:szCs w:val="22"/>
              </w:rPr>
            </w:pPr>
          </w:p>
        </w:tc>
      </w:tr>
      <w:tr w:rsidR="008013BD" w14:paraId="650EBBB0" w14:textId="77777777" w:rsidTr="00672224">
        <w:trPr>
          <w:trHeight w:val="105"/>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74CD4A9" w14:textId="77777777" w:rsidR="008013BD" w:rsidRDefault="008013BD" w:rsidP="00672224">
            <w:pPr>
              <w:rPr>
                <w:color w:val="000000"/>
                <w:sz w:val="22"/>
                <w:szCs w:val="22"/>
              </w:rPr>
            </w:pPr>
            <w:r>
              <w:rPr>
                <w:color w:val="000000"/>
                <w:sz w:val="22"/>
                <w:szCs w:val="22"/>
              </w:rPr>
              <w:t> </w:t>
            </w:r>
          </w:p>
        </w:tc>
        <w:tc>
          <w:tcPr>
            <w:tcW w:w="453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9873BBA" w14:textId="77777777" w:rsidR="008013BD" w:rsidRDefault="008013BD" w:rsidP="00672224">
            <w:pPr>
              <w:jc w:val="right"/>
              <w:rPr>
                <w:b/>
                <w:bCs/>
                <w:color w:val="000000"/>
                <w:sz w:val="22"/>
                <w:szCs w:val="22"/>
              </w:rPr>
            </w:pPr>
            <w:r>
              <w:rPr>
                <w:b/>
                <w:bCs/>
                <w:color w:val="000000"/>
                <w:sz w:val="22"/>
                <w:szCs w:val="22"/>
              </w:rPr>
              <w:t>SOUS TOTAL III</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40B15D3" w14:textId="77777777" w:rsidR="008013BD" w:rsidRDefault="008013BD" w:rsidP="00630265">
            <w:pPr>
              <w:jc w:val="center"/>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85135E3" w14:textId="77777777" w:rsidR="008013BD" w:rsidRDefault="008013BD" w:rsidP="00630265">
            <w:pPr>
              <w:jc w:val="center"/>
              <w:rPr>
                <w:color w:val="000000"/>
                <w:sz w:val="22"/>
                <w:szCs w:val="22"/>
              </w:rPr>
            </w:pPr>
            <w:r>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E8D3795" w14:textId="77777777" w:rsidR="008013BD" w:rsidRDefault="008013BD" w:rsidP="00630265">
            <w:pPr>
              <w:rPr>
                <w:rFonts w:ascii="Calibri" w:hAnsi="Calibri" w:cs="Calibri"/>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A9A1B1B" w14:textId="77777777" w:rsidR="008013BD" w:rsidRDefault="008013BD" w:rsidP="00630265">
            <w:pPr>
              <w:jc w:val="center"/>
              <w:rPr>
                <w:b/>
                <w:bCs/>
                <w:color w:val="000000"/>
                <w:sz w:val="22"/>
                <w:szCs w:val="22"/>
              </w:rPr>
            </w:pPr>
          </w:p>
        </w:tc>
      </w:tr>
      <w:tr w:rsidR="008013BD" w14:paraId="60E93EDA" w14:textId="77777777" w:rsidTr="00672224">
        <w:trPr>
          <w:trHeight w:val="35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349D3" w14:textId="77777777" w:rsidR="008013BD" w:rsidRDefault="008013BD" w:rsidP="00672224">
            <w:pPr>
              <w:rPr>
                <w:b/>
                <w:bCs/>
                <w:color w:val="000000"/>
                <w:sz w:val="22"/>
                <w:szCs w:val="22"/>
              </w:rPr>
            </w:pPr>
            <w:r>
              <w:rPr>
                <w:b/>
                <w:bCs/>
                <w:color w:val="000000"/>
                <w:sz w:val="22"/>
                <w:szCs w:val="22"/>
              </w:rPr>
              <w:t>IV</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0D73D2EF" w14:textId="77777777" w:rsidR="008013BD" w:rsidRDefault="008013BD" w:rsidP="00672224">
            <w:pPr>
              <w:rPr>
                <w:b/>
                <w:bCs/>
                <w:color w:val="000000"/>
                <w:sz w:val="22"/>
                <w:szCs w:val="22"/>
              </w:rPr>
            </w:pPr>
            <w:r>
              <w:rPr>
                <w:b/>
                <w:bCs/>
                <w:color w:val="000000"/>
                <w:sz w:val="22"/>
                <w:szCs w:val="22"/>
              </w:rPr>
              <w:t xml:space="preserve">STRUCTRE ET MENUISERIES-METALIQUE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F6FE5E8" w14:textId="77777777" w:rsidR="008013BD" w:rsidRDefault="008013BD" w:rsidP="00630265">
            <w:pPr>
              <w:rPr>
                <w:rFonts w:ascii="Calibri" w:hAnsi="Calibri" w:cs="Calibri"/>
                <w:color w:val="000000"/>
                <w:sz w:val="22"/>
                <w:szCs w:val="22"/>
              </w:rPr>
            </w:pPr>
            <w:r>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2D3B468" w14:textId="77777777" w:rsidR="008013BD" w:rsidRDefault="008013BD" w:rsidP="00630265">
            <w:pPr>
              <w:rPr>
                <w:rFonts w:ascii="Calibri" w:hAnsi="Calibri" w:cs="Calibri"/>
                <w:color w:val="000000"/>
                <w:sz w:val="22"/>
                <w:szCs w:val="22"/>
              </w:rPr>
            </w:pPr>
            <w:r>
              <w:rPr>
                <w:rFonts w:ascii="Calibri" w:hAnsi="Calibri" w:cs="Calibri"/>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EBCE80A" w14:textId="77777777" w:rsidR="008013BD" w:rsidRDefault="008013BD" w:rsidP="00630265">
            <w:pPr>
              <w:rPr>
                <w:rFonts w:ascii="Calibri" w:hAnsi="Calibri" w:cs="Calibri"/>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01E993A" w14:textId="77777777" w:rsidR="008013BD" w:rsidRDefault="008013BD" w:rsidP="00630265">
            <w:pPr>
              <w:rPr>
                <w:rFonts w:ascii="Calibri" w:hAnsi="Calibri" w:cs="Calibri"/>
                <w:color w:val="000000"/>
                <w:sz w:val="22"/>
                <w:szCs w:val="22"/>
              </w:rPr>
            </w:pPr>
          </w:p>
        </w:tc>
      </w:tr>
      <w:tr w:rsidR="008013BD" w14:paraId="28F45A80" w14:textId="77777777" w:rsidTr="00672224">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1D29E7" w14:textId="77777777" w:rsidR="008013BD" w:rsidRDefault="008013BD" w:rsidP="00672224">
            <w:pPr>
              <w:rPr>
                <w:color w:val="000000"/>
                <w:sz w:val="22"/>
                <w:szCs w:val="22"/>
              </w:rPr>
            </w:pPr>
            <w:r>
              <w:rPr>
                <w:color w:val="000000"/>
                <w:sz w:val="22"/>
                <w:szCs w:val="22"/>
              </w:rPr>
              <w:t>4.1</w:t>
            </w:r>
          </w:p>
        </w:tc>
        <w:tc>
          <w:tcPr>
            <w:tcW w:w="4536" w:type="dxa"/>
            <w:tcBorders>
              <w:top w:val="single" w:sz="4" w:space="0" w:color="auto"/>
              <w:left w:val="nil"/>
              <w:bottom w:val="single" w:sz="4" w:space="0" w:color="auto"/>
              <w:right w:val="single" w:sz="4" w:space="0" w:color="auto"/>
            </w:tcBorders>
            <w:shd w:val="clear" w:color="auto" w:fill="auto"/>
            <w:hideMark/>
          </w:tcPr>
          <w:p w14:paraId="4CDD74A9" w14:textId="77777777" w:rsidR="008013BD" w:rsidRDefault="008013BD" w:rsidP="00672224">
            <w:pPr>
              <w:rPr>
                <w:color w:val="000000"/>
                <w:sz w:val="22"/>
                <w:szCs w:val="22"/>
              </w:rPr>
            </w:pPr>
            <w:r>
              <w:rPr>
                <w:color w:val="000000"/>
                <w:sz w:val="22"/>
                <w:szCs w:val="22"/>
              </w:rPr>
              <w:t>Tubes carrés lourds de 50/2 pour poteaux</w:t>
            </w:r>
          </w:p>
        </w:tc>
        <w:tc>
          <w:tcPr>
            <w:tcW w:w="993" w:type="dxa"/>
            <w:tcBorders>
              <w:top w:val="nil"/>
              <w:left w:val="nil"/>
              <w:bottom w:val="single" w:sz="4" w:space="0" w:color="auto"/>
              <w:right w:val="single" w:sz="4" w:space="0" w:color="auto"/>
            </w:tcBorders>
            <w:shd w:val="clear" w:color="auto" w:fill="auto"/>
            <w:noWrap/>
            <w:vAlign w:val="center"/>
            <w:hideMark/>
          </w:tcPr>
          <w:p w14:paraId="66D1470B" w14:textId="77777777" w:rsidR="008013BD" w:rsidRDefault="008013BD" w:rsidP="00630265">
            <w:pPr>
              <w:jc w:val="center"/>
              <w:rPr>
                <w:color w:val="000000"/>
                <w:sz w:val="22"/>
                <w:szCs w:val="22"/>
              </w:rPr>
            </w:pPr>
            <w:r>
              <w:rPr>
                <w:color w:val="000000"/>
                <w:sz w:val="22"/>
                <w:szCs w:val="22"/>
              </w:rPr>
              <w:t>ml</w:t>
            </w:r>
          </w:p>
        </w:tc>
        <w:tc>
          <w:tcPr>
            <w:tcW w:w="1134" w:type="dxa"/>
            <w:tcBorders>
              <w:top w:val="nil"/>
              <w:left w:val="nil"/>
              <w:bottom w:val="single" w:sz="4" w:space="0" w:color="auto"/>
              <w:right w:val="single" w:sz="4" w:space="0" w:color="auto"/>
            </w:tcBorders>
            <w:shd w:val="clear" w:color="auto" w:fill="auto"/>
            <w:noWrap/>
            <w:vAlign w:val="center"/>
            <w:hideMark/>
          </w:tcPr>
          <w:p w14:paraId="059F4E10" w14:textId="77777777" w:rsidR="008013BD" w:rsidRDefault="008013BD" w:rsidP="00630265">
            <w:pPr>
              <w:jc w:val="center"/>
              <w:rPr>
                <w:color w:val="000000"/>
                <w:sz w:val="22"/>
                <w:szCs w:val="22"/>
              </w:rPr>
            </w:pPr>
            <w:r>
              <w:rPr>
                <w:color w:val="000000"/>
                <w:sz w:val="22"/>
                <w:szCs w:val="22"/>
              </w:rPr>
              <w:t>38</w:t>
            </w:r>
          </w:p>
        </w:tc>
        <w:tc>
          <w:tcPr>
            <w:tcW w:w="1417" w:type="dxa"/>
            <w:tcBorders>
              <w:top w:val="nil"/>
              <w:left w:val="nil"/>
              <w:bottom w:val="single" w:sz="4" w:space="0" w:color="auto"/>
              <w:right w:val="single" w:sz="4" w:space="0" w:color="auto"/>
            </w:tcBorders>
            <w:shd w:val="clear" w:color="auto" w:fill="auto"/>
            <w:noWrap/>
            <w:vAlign w:val="center"/>
          </w:tcPr>
          <w:p w14:paraId="4B825FDA" w14:textId="77777777" w:rsidR="008013BD" w:rsidRDefault="008013BD" w:rsidP="00630265">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63A41632" w14:textId="77777777" w:rsidR="008013BD" w:rsidRDefault="008013BD" w:rsidP="00630265">
            <w:pPr>
              <w:jc w:val="center"/>
              <w:rPr>
                <w:color w:val="000000"/>
                <w:sz w:val="22"/>
                <w:szCs w:val="22"/>
              </w:rPr>
            </w:pPr>
          </w:p>
        </w:tc>
      </w:tr>
      <w:tr w:rsidR="008013BD" w14:paraId="5DB211DF" w14:textId="77777777" w:rsidTr="00672224">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0AE47" w14:textId="77777777" w:rsidR="008013BD" w:rsidRDefault="008013BD" w:rsidP="00672224">
            <w:pPr>
              <w:rPr>
                <w:color w:val="000000"/>
                <w:sz w:val="22"/>
                <w:szCs w:val="22"/>
              </w:rPr>
            </w:pPr>
            <w:r>
              <w:rPr>
                <w:color w:val="000000"/>
                <w:sz w:val="22"/>
                <w:szCs w:val="22"/>
              </w:rPr>
              <w:t>4.2</w:t>
            </w:r>
          </w:p>
        </w:tc>
        <w:tc>
          <w:tcPr>
            <w:tcW w:w="4536" w:type="dxa"/>
            <w:tcBorders>
              <w:top w:val="single" w:sz="4" w:space="0" w:color="auto"/>
              <w:left w:val="nil"/>
              <w:bottom w:val="single" w:sz="4" w:space="0" w:color="auto"/>
              <w:right w:val="single" w:sz="4" w:space="0" w:color="auto"/>
            </w:tcBorders>
            <w:shd w:val="clear" w:color="auto" w:fill="auto"/>
            <w:hideMark/>
          </w:tcPr>
          <w:p w14:paraId="696AA219" w14:textId="77777777" w:rsidR="008013BD" w:rsidRDefault="008013BD" w:rsidP="00672224">
            <w:pPr>
              <w:rPr>
                <w:color w:val="000000"/>
                <w:sz w:val="22"/>
                <w:szCs w:val="22"/>
              </w:rPr>
            </w:pPr>
            <w:r>
              <w:rPr>
                <w:color w:val="000000"/>
                <w:sz w:val="22"/>
                <w:szCs w:val="22"/>
              </w:rPr>
              <w:t xml:space="preserve">Traverse en tube carré lourds de 50/2 pour liaison au niveau des poteaux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AD97DC9" w14:textId="77777777" w:rsidR="008013BD" w:rsidRDefault="008013BD" w:rsidP="00630265">
            <w:pPr>
              <w:jc w:val="center"/>
              <w:rPr>
                <w:color w:val="000000"/>
                <w:sz w:val="22"/>
                <w:szCs w:val="22"/>
              </w:rPr>
            </w:pPr>
            <w:r>
              <w:rPr>
                <w:color w:val="000000"/>
                <w:sz w:val="22"/>
                <w:szCs w:val="22"/>
              </w:rPr>
              <w:t>ml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BB66A7" w14:textId="77777777" w:rsidR="008013BD" w:rsidRDefault="008013BD" w:rsidP="00630265">
            <w:pPr>
              <w:jc w:val="center"/>
              <w:rPr>
                <w:color w:val="000000"/>
                <w:sz w:val="22"/>
                <w:szCs w:val="22"/>
              </w:rPr>
            </w:pPr>
            <w:r>
              <w:rPr>
                <w:color w:val="000000"/>
                <w:sz w:val="22"/>
                <w:szCs w:val="22"/>
              </w:rPr>
              <w:t>32,6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45DFE51" w14:textId="77777777" w:rsidR="008013BD" w:rsidRDefault="008013BD" w:rsidP="00630265">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4F2479D" w14:textId="77777777" w:rsidR="008013BD" w:rsidRDefault="008013BD" w:rsidP="00630265">
            <w:pPr>
              <w:jc w:val="center"/>
              <w:rPr>
                <w:color w:val="000000"/>
                <w:sz w:val="22"/>
                <w:szCs w:val="22"/>
              </w:rPr>
            </w:pPr>
          </w:p>
        </w:tc>
      </w:tr>
      <w:tr w:rsidR="008013BD" w14:paraId="16D88278" w14:textId="77777777" w:rsidTr="00672224">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648EED" w14:textId="77777777" w:rsidR="008013BD" w:rsidRDefault="008013BD" w:rsidP="00672224">
            <w:pPr>
              <w:rPr>
                <w:color w:val="000000"/>
                <w:sz w:val="22"/>
                <w:szCs w:val="22"/>
              </w:rPr>
            </w:pPr>
            <w:r>
              <w:rPr>
                <w:color w:val="000000"/>
                <w:sz w:val="22"/>
                <w:szCs w:val="22"/>
              </w:rPr>
              <w:t>4.3</w:t>
            </w:r>
          </w:p>
        </w:tc>
        <w:tc>
          <w:tcPr>
            <w:tcW w:w="4536" w:type="dxa"/>
            <w:tcBorders>
              <w:top w:val="single" w:sz="4" w:space="0" w:color="auto"/>
              <w:left w:val="nil"/>
              <w:bottom w:val="single" w:sz="4" w:space="0" w:color="auto"/>
              <w:right w:val="single" w:sz="4" w:space="0" w:color="000000"/>
            </w:tcBorders>
            <w:shd w:val="clear" w:color="auto" w:fill="auto"/>
            <w:hideMark/>
          </w:tcPr>
          <w:p w14:paraId="13CBD7B1" w14:textId="77777777" w:rsidR="008013BD" w:rsidRDefault="008013BD" w:rsidP="00672224">
            <w:pPr>
              <w:rPr>
                <w:color w:val="000000"/>
                <w:sz w:val="22"/>
                <w:szCs w:val="22"/>
              </w:rPr>
            </w:pPr>
            <w:r>
              <w:rPr>
                <w:color w:val="000000"/>
                <w:sz w:val="22"/>
                <w:szCs w:val="22"/>
              </w:rPr>
              <w:t>Pannes en tubes carrés lourds de 50/2 pour toiture (10 pannes de longueur 9.15m chacune).</w:t>
            </w:r>
          </w:p>
        </w:tc>
        <w:tc>
          <w:tcPr>
            <w:tcW w:w="993" w:type="dxa"/>
            <w:tcBorders>
              <w:top w:val="nil"/>
              <w:left w:val="nil"/>
              <w:bottom w:val="single" w:sz="4" w:space="0" w:color="auto"/>
              <w:right w:val="single" w:sz="4" w:space="0" w:color="auto"/>
            </w:tcBorders>
            <w:shd w:val="clear" w:color="auto" w:fill="auto"/>
            <w:noWrap/>
            <w:vAlign w:val="center"/>
            <w:hideMark/>
          </w:tcPr>
          <w:p w14:paraId="0E1E609E" w14:textId="77777777" w:rsidR="008013BD" w:rsidRDefault="008013BD" w:rsidP="00630265">
            <w:pPr>
              <w:jc w:val="center"/>
              <w:rPr>
                <w:color w:val="000000"/>
                <w:sz w:val="22"/>
                <w:szCs w:val="22"/>
              </w:rPr>
            </w:pPr>
            <w:r>
              <w:rPr>
                <w:color w:val="000000"/>
                <w:sz w:val="22"/>
                <w:szCs w:val="22"/>
              </w:rPr>
              <w:t>ml</w:t>
            </w:r>
          </w:p>
        </w:tc>
        <w:tc>
          <w:tcPr>
            <w:tcW w:w="1134" w:type="dxa"/>
            <w:tcBorders>
              <w:top w:val="nil"/>
              <w:left w:val="nil"/>
              <w:bottom w:val="single" w:sz="4" w:space="0" w:color="auto"/>
              <w:right w:val="single" w:sz="4" w:space="0" w:color="auto"/>
            </w:tcBorders>
            <w:shd w:val="clear" w:color="auto" w:fill="auto"/>
            <w:noWrap/>
            <w:vAlign w:val="center"/>
            <w:hideMark/>
          </w:tcPr>
          <w:p w14:paraId="3E6D5388" w14:textId="77777777" w:rsidR="008013BD" w:rsidRDefault="008013BD" w:rsidP="00630265">
            <w:pPr>
              <w:jc w:val="center"/>
              <w:rPr>
                <w:color w:val="000000"/>
                <w:sz w:val="22"/>
                <w:szCs w:val="22"/>
              </w:rPr>
            </w:pPr>
            <w:r>
              <w:rPr>
                <w:color w:val="000000"/>
                <w:sz w:val="22"/>
                <w:szCs w:val="22"/>
              </w:rPr>
              <w:t>91,5</w:t>
            </w:r>
          </w:p>
        </w:tc>
        <w:tc>
          <w:tcPr>
            <w:tcW w:w="1417" w:type="dxa"/>
            <w:tcBorders>
              <w:top w:val="nil"/>
              <w:left w:val="nil"/>
              <w:bottom w:val="single" w:sz="4" w:space="0" w:color="auto"/>
              <w:right w:val="single" w:sz="4" w:space="0" w:color="auto"/>
            </w:tcBorders>
            <w:shd w:val="clear" w:color="auto" w:fill="auto"/>
            <w:noWrap/>
            <w:vAlign w:val="center"/>
          </w:tcPr>
          <w:p w14:paraId="032A62D9" w14:textId="77777777" w:rsidR="008013BD" w:rsidRDefault="008013BD" w:rsidP="00630265">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C1EDB87" w14:textId="77777777" w:rsidR="008013BD" w:rsidRDefault="008013BD" w:rsidP="00630265">
            <w:pPr>
              <w:jc w:val="center"/>
              <w:rPr>
                <w:color w:val="000000"/>
                <w:sz w:val="22"/>
                <w:szCs w:val="22"/>
              </w:rPr>
            </w:pPr>
          </w:p>
        </w:tc>
      </w:tr>
      <w:tr w:rsidR="008013BD" w14:paraId="23DF90E7" w14:textId="77777777" w:rsidTr="00672224">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11F773" w14:textId="77777777" w:rsidR="008013BD" w:rsidRDefault="008013BD" w:rsidP="00672224">
            <w:pPr>
              <w:rPr>
                <w:color w:val="000000"/>
                <w:sz w:val="22"/>
                <w:szCs w:val="22"/>
              </w:rPr>
            </w:pPr>
            <w:r>
              <w:rPr>
                <w:color w:val="000000"/>
                <w:sz w:val="22"/>
                <w:szCs w:val="22"/>
              </w:rPr>
              <w:t>4.4</w:t>
            </w:r>
          </w:p>
        </w:tc>
        <w:tc>
          <w:tcPr>
            <w:tcW w:w="4536" w:type="dxa"/>
            <w:tcBorders>
              <w:top w:val="single" w:sz="4" w:space="0" w:color="auto"/>
              <w:left w:val="nil"/>
              <w:bottom w:val="single" w:sz="4" w:space="0" w:color="auto"/>
              <w:right w:val="single" w:sz="4" w:space="0" w:color="auto"/>
            </w:tcBorders>
            <w:shd w:val="clear" w:color="auto" w:fill="auto"/>
            <w:hideMark/>
          </w:tcPr>
          <w:p w14:paraId="4B4EB468" w14:textId="77777777" w:rsidR="008013BD" w:rsidRDefault="008013BD" w:rsidP="00672224">
            <w:pPr>
              <w:rPr>
                <w:color w:val="000000"/>
                <w:sz w:val="22"/>
                <w:szCs w:val="22"/>
              </w:rPr>
            </w:pPr>
            <w:r>
              <w:rPr>
                <w:color w:val="000000"/>
                <w:sz w:val="22"/>
                <w:szCs w:val="22"/>
              </w:rPr>
              <w:t>Tube carré de 45 pour jonction aux fermes</w:t>
            </w:r>
          </w:p>
        </w:tc>
        <w:tc>
          <w:tcPr>
            <w:tcW w:w="993" w:type="dxa"/>
            <w:tcBorders>
              <w:top w:val="nil"/>
              <w:left w:val="nil"/>
              <w:bottom w:val="single" w:sz="4" w:space="0" w:color="auto"/>
              <w:right w:val="single" w:sz="4" w:space="0" w:color="auto"/>
            </w:tcBorders>
            <w:shd w:val="clear" w:color="auto" w:fill="auto"/>
            <w:noWrap/>
            <w:vAlign w:val="center"/>
            <w:hideMark/>
          </w:tcPr>
          <w:p w14:paraId="256BCFC3" w14:textId="77777777" w:rsidR="008013BD" w:rsidRDefault="008013BD" w:rsidP="00630265">
            <w:pPr>
              <w:jc w:val="center"/>
              <w:rPr>
                <w:color w:val="000000"/>
                <w:sz w:val="22"/>
                <w:szCs w:val="22"/>
              </w:rPr>
            </w:pPr>
            <w:r>
              <w:rPr>
                <w:color w:val="000000"/>
                <w:sz w:val="22"/>
                <w:szCs w:val="22"/>
              </w:rPr>
              <w:t>ml</w:t>
            </w:r>
          </w:p>
        </w:tc>
        <w:tc>
          <w:tcPr>
            <w:tcW w:w="1134" w:type="dxa"/>
            <w:tcBorders>
              <w:top w:val="nil"/>
              <w:left w:val="nil"/>
              <w:bottom w:val="single" w:sz="4" w:space="0" w:color="auto"/>
              <w:right w:val="single" w:sz="4" w:space="0" w:color="auto"/>
            </w:tcBorders>
            <w:shd w:val="clear" w:color="auto" w:fill="auto"/>
            <w:noWrap/>
            <w:vAlign w:val="center"/>
            <w:hideMark/>
          </w:tcPr>
          <w:p w14:paraId="340E430F" w14:textId="77777777" w:rsidR="008013BD" w:rsidRDefault="008013BD" w:rsidP="00630265">
            <w:pPr>
              <w:jc w:val="center"/>
              <w:rPr>
                <w:color w:val="000000"/>
                <w:sz w:val="22"/>
                <w:szCs w:val="22"/>
              </w:rPr>
            </w:pPr>
            <w:r>
              <w:rPr>
                <w:color w:val="000000"/>
                <w:sz w:val="22"/>
                <w:szCs w:val="22"/>
              </w:rPr>
              <w:t>3</w:t>
            </w:r>
          </w:p>
        </w:tc>
        <w:tc>
          <w:tcPr>
            <w:tcW w:w="1417" w:type="dxa"/>
            <w:tcBorders>
              <w:top w:val="nil"/>
              <w:left w:val="nil"/>
              <w:bottom w:val="single" w:sz="4" w:space="0" w:color="auto"/>
              <w:right w:val="single" w:sz="4" w:space="0" w:color="auto"/>
            </w:tcBorders>
            <w:shd w:val="clear" w:color="auto" w:fill="auto"/>
            <w:noWrap/>
            <w:vAlign w:val="center"/>
          </w:tcPr>
          <w:p w14:paraId="222F5A69" w14:textId="77777777" w:rsidR="008013BD" w:rsidRDefault="008013BD" w:rsidP="00630265">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DAC3E52" w14:textId="77777777" w:rsidR="008013BD" w:rsidRDefault="008013BD" w:rsidP="00630265">
            <w:pPr>
              <w:jc w:val="center"/>
              <w:rPr>
                <w:color w:val="000000"/>
                <w:sz w:val="22"/>
                <w:szCs w:val="22"/>
              </w:rPr>
            </w:pPr>
          </w:p>
        </w:tc>
      </w:tr>
      <w:tr w:rsidR="008013BD" w14:paraId="27ECDDFE" w14:textId="77777777" w:rsidTr="00672224">
        <w:trPr>
          <w:trHeight w:val="14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C6C1D6" w14:textId="77777777" w:rsidR="008013BD" w:rsidRDefault="008013BD" w:rsidP="00672224">
            <w:pPr>
              <w:rPr>
                <w:color w:val="000000"/>
                <w:sz w:val="22"/>
                <w:szCs w:val="22"/>
              </w:rPr>
            </w:pPr>
            <w:r>
              <w:rPr>
                <w:color w:val="000000"/>
                <w:sz w:val="22"/>
                <w:szCs w:val="22"/>
              </w:rPr>
              <w:t>4.5</w:t>
            </w:r>
          </w:p>
        </w:tc>
        <w:tc>
          <w:tcPr>
            <w:tcW w:w="4536" w:type="dxa"/>
            <w:tcBorders>
              <w:top w:val="single" w:sz="4" w:space="0" w:color="auto"/>
              <w:left w:val="nil"/>
              <w:bottom w:val="single" w:sz="4" w:space="0" w:color="auto"/>
              <w:right w:val="single" w:sz="4" w:space="0" w:color="auto"/>
            </w:tcBorders>
            <w:shd w:val="clear" w:color="auto" w:fill="auto"/>
            <w:hideMark/>
          </w:tcPr>
          <w:p w14:paraId="2E07195E" w14:textId="77777777" w:rsidR="008013BD" w:rsidRDefault="008013BD" w:rsidP="00672224">
            <w:pPr>
              <w:rPr>
                <w:color w:val="000000"/>
                <w:sz w:val="22"/>
                <w:szCs w:val="22"/>
              </w:rPr>
            </w:pPr>
            <w:r>
              <w:rPr>
                <w:color w:val="000000"/>
                <w:sz w:val="22"/>
                <w:szCs w:val="22"/>
              </w:rPr>
              <w:t>Cornière de 50/3</w:t>
            </w:r>
          </w:p>
        </w:tc>
        <w:tc>
          <w:tcPr>
            <w:tcW w:w="993" w:type="dxa"/>
            <w:tcBorders>
              <w:top w:val="nil"/>
              <w:left w:val="nil"/>
              <w:bottom w:val="single" w:sz="4" w:space="0" w:color="auto"/>
              <w:right w:val="single" w:sz="4" w:space="0" w:color="auto"/>
            </w:tcBorders>
            <w:shd w:val="clear" w:color="auto" w:fill="auto"/>
            <w:noWrap/>
            <w:vAlign w:val="center"/>
            <w:hideMark/>
          </w:tcPr>
          <w:p w14:paraId="6164F0D4" w14:textId="77777777" w:rsidR="008013BD" w:rsidRDefault="008013BD" w:rsidP="00630265">
            <w:pPr>
              <w:jc w:val="center"/>
              <w:rPr>
                <w:color w:val="000000"/>
                <w:sz w:val="22"/>
                <w:szCs w:val="22"/>
              </w:rPr>
            </w:pPr>
            <w:r>
              <w:rPr>
                <w:color w:val="000000"/>
                <w:sz w:val="22"/>
                <w:szCs w:val="22"/>
              </w:rPr>
              <w:t>ml</w:t>
            </w:r>
          </w:p>
        </w:tc>
        <w:tc>
          <w:tcPr>
            <w:tcW w:w="1134" w:type="dxa"/>
            <w:tcBorders>
              <w:top w:val="nil"/>
              <w:left w:val="nil"/>
              <w:bottom w:val="single" w:sz="4" w:space="0" w:color="auto"/>
              <w:right w:val="single" w:sz="4" w:space="0" w:color="auto"/>
            </w:tcBorders>
            <w:shd w:val="clear" w:color="auto" w:fill="auto"/>
            <w:noWrap/>
            <w:vAlign w:val="center"/>
            <w:hideMark/>
          </w:tcPr>
          <w:p w14:paraId="7877F25E" w14:textId="77777777" w:rsidR="008013BD" w:rsidRDefault="008013BD" w:rsidP="00630265">
            <w:pPr>
              <w:jc w:val="center"/>
              <w:rPr>
                <w:color w:val="000000"/>
                <w:sz w:val="22"/>
                <w:szCs w:val="22"/>
              </w:rPr>
            </w:pPr>
            <w:r>
              <w:rPr>
                <w:color w:val="000000"/>
                <w:sz w:val="22"/>
                <w:szCs w:val="22"/>
              </w:rPr>
              <w:t>2</w:t>
            </w:r>
          </w:p>
        </w:tc>
        <w:tc>
          <w:tcPr>
            <w:tcW w:w="1417" w:type="dxa"/>
            <w:tcBorders>
              <w:top w:val="nil"/>
              <w:left w:val="nil"/>
              <w:bottom w:val="single" w:sz="4" w:space="0" w:color="auto"/>
              <w:right w:val="single" w:sz="4" w:space="0" w:color="auto"/>
            </w:tcBorders>
            <w:shd w:val="clear" w:color="auto" w:fill="auto"/>
            <w:noWrap/>
            <w:vAlign w:val="center"/>
          </w:tcPr>
          <w:p w14:paraId="2C99FBEE" w14:textId="77777777" w:rsidR="008013BD" w:rsidRDefault="008013BD" w:rsidP="00630265">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2A62B600" w14:textId="77777777" w:rsidR="008013BD" w:rsidRDefault="008013BD" w:rsidP="00630265">
            <w:pPr>
              <w:jc w:val="center"/>
              <w:rPr>
                <w:color w:val="000000"/>
                <w:sz w:val="22"/>
                <w:szCs w:val="22"/>
              </w:rPr>
            </w:pPr>
          </w:p>
        </w:tc>
      </w:tr>
      <w:tr w:rsidR="008013BD" w14:paraId="733BD092" w14:textId="77777777" w:rsidTr="00672224">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0D1165" w14:textId="77777777" w:rsidR="008013BD" w:rsidRDefault="008013BD" w:rsidP="00672224">
            <w:pPr>
              <w:rPr>
                <w:color w:val="000000"/>
                <w:sz w:val="22"/>
                <w:szCs w:val="22"/>
              </w:rPr>
            </w:pPr>
            <w:r>
              <w:rPr>
                <w:color w:val="000000"/>
                <w:sz w:val="22"/>
                <w:szCs w:val="22"/>
              </w:rPr>
              <w:t>4.6</w:t>
            </w:r>
          </w:p>
        </w:tc>
        <w:tc>
          <w:tcPr>
            <w:tcW w:w="4536" w:type="dxa"/>
            <w:tcBorders>
              <w:top w:val="single" w:sz="4" w:space="0" w:color="auto"/>
              <w:left w:val="nil"/>
              <w:bottom w:val="single" w:sz="4" w:space="0" w:color="auto"/>
              <w:right w:val="single" w:sz="4" w:space="0" w:color="auto"/>
            </w:tcBorders>
            <w:shd w:val="clear" w:color="auto" w:fill="auto"/>
            <w:hideMark/>
          </w:tcPr>
          <w:p w14:paraId="21612B68" w14:textId="77777777" w:rsidR="008013BD" w:rsidRDefault="008013BD" w:rsidP="00672224">
            <w:pPr>
              <w:rPr>
                <w:color w:val="000000"/>
                <w:sz w:val="22"/>
                <w:szCs w:val="22"/>
              </w:rPr>
            </w:pPr>
            <w:r>
              <w:rPr>
                <w:color w:val="000000"/>
                <w:sz w:val="22"/>
                <w:szCs w:val="22"/>
              </w:rPr>
              <w:t>Porte Pleine de 8/10, dim.1.00 x 2,20 m avec deux cadenas</w:t>
            </w:r>
          </w:p>
        </w:tc>
        <w:tc>
          <w:tcPr>
            <w:tcW w:w="993" w:type="dxa"/>
            <w:tcBorders>
              <w:top w:val="nil"/>
              <w:left w:val="nil"/>
              <w:bottom w:val="single" w:sz="4" w:space="0" w:color="auto"/>
              <w:right w:val="single" w:sz="4" w:space="0" w:color="auto"/>
            </w:tcBorders>
            <w:shd w:val="clear" w:color="auto" w:fill="auto"/>
            <w:noWrap/>
            <w:vAlign w:val="center"/>
            <w:hideMark/>
          </w:tcPr>
          <w:p w14:paraId="27CAF4D9" w14:textId="77777777" w:rsidR="008013BD" w:rsidRDefault="008013BD" w:rsidP="00630265">
            <w:pPr>
              <w:jc w:val="center"/>
              <w:rPr>
                <w:color w:val="000000"/>
                <w:sz w:val="22"/>
                <w:szCs w:val="22"/>
              </w:rPr>
            </w:pPr>
            <w:r>
              <w:rPr>
                <w:color w:val="000000"/>
                <w:sz w:val="22"/>
                <w:szCs w:val="22"/>
              </w:rPr>
              <w:t>U</w:t>
            </w:r>
          </w:p>
        </w:tc>
        <w:tc>
          <w:tcPr>
            <w:tcW w:w="1134" w:type="dxa"/>
            <w:tcBorders>
              <w:top w:val="nil"/>
              <w:left w:val="nil"/>
              <w:bottom w:val="single" w:sz="4" w:space="0" w:color="auto"/>
              <w:right w:val="single" w:sz="4" w:space="0" w:color="auto"/>
            </w:tcBorders>
            <w:shd w:val="clear" w:color="auto" w:fill="auto"/>
            <w:noWrap/>
            <w:vAlign w:val="center"/>
            <w:hideMark/>
          </w:tcPr>
          <w:p w14:paraId="301FE7EC" w14:textId="77777777" w:rsidR="008013BD" w:rsidRDefault="008013BD" w:rsidP="00630265">
            <w:pPr>
              <w:jc w:val="center"/>
              <w:rPr>
                <w:color w:val="000000"/>
                <w:sz w:val="22"/>
                <w:szCs w:val="22"/>
              </w:rPr>
            </w:pPr>
            <w:r>
              <w:rPr>
                <w:color w:val="000000"/>
                <w:sz w:val="22"/>
                <w:szCs w:val="22"/>
              </w:rPr>
              <w:t>2</w:t>
            </w:r>
          </w:p>
        </w:tc>
        <w:tc>
          <w:tcPr>
            <w:tcW w:w="1417" w:type="dxa"/>
            <w:tcBorders>
              <w:top w:val="nil"/>
              <w:left w:val="nil"/>
              <w:bottom w:val="single" w:sz="4" w:space="0" w:color="auto"/>
              <w:right w:val="single" w:sz="4" w:space="0" w:color="auto"/>
            </w:tcBorders>
            <w:shd w:val="clear" w:color="auto" w:fill="auto"/>
            <w:noWrap/>
            <w:vAlign w:val="center"/>
          </w:tcPr>
          <w:p w14:paraId="53112053" w14:textId="77777777" w:rsidR="008013BD" w:rsidRDefault="008013BD" w:rsidP="00630265">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5311F6F4" w14:textId="77777777" w:rsidR="008013BD" w:rsidRDefault="008013BD" w:rsidP="00630265">
            <w:pPr>
              <w:jc w:val="center"/>
              <w:rPr>
                <w:color w:val="000000"/>
                <w:sz w:val="22"/>
                <w:szCs w:val="22"/>
              </w:rPr>
            </w:pPr>
          </w:p>
        </w:tc>
      </w:tr>
      <w:tr w:rsidR="008013BD" w14:paraId="7337AE69" w14:textId="77777777" w:rsidTr="00672224">
        <w:trPr>
          <w:trHeight w:val="21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BD5A63" w14:textId="77777777" w:rsidR="008013BD" w:rsidRDefault="008013BD" w:rsidP="00672224">
            <w:pPr>
              <w:rPr>
                <w:color w:val="000000"/>
                <w:sz w:val="22"/>
                <w:szCs w:val="22"/>
              </w:rPr>
            </w:pPr>
            <w:r>
              <w:rPr>
                <w:color w:val="000000"/>
                <w:sz w:val="22"/>
                <w:szCs w:val="22"/>
              </w:rPr>
              <w:t>4.7</w:t>
            </w:r>
          </w:p>
        </w:tc>
        <w:tc>
          <w:tcPr>
            <w:tcW w:w="4536" w:type="dxa"/>
            <w:tcBorders>
              <w:top w:val="single" w:sz="4" w:space="0" w:color="auto"/>
              <w:left w:val="nil"/>
              <w:bottom w:val="single" w:sz="4" w:space="0" w:color="auto"/>
              <w:right w:val="single" w:sz="4" w:space="0" w:color="auto"/>
            </w:tcBorders>
            <w:shd w:val="clear" w:color="auto" w:fill="auto"/>
            <w:hideMark/>
          </w:tcPr>
          <w:p w14:paraId="734170C9" w14:textId="77777777" w:rsidR="008013BD" w:rsidRDefault="008013BD" w:rsidP="00672224">
            <w:pPr>
              <w:rPr>
                <w:color w:val="000000"/>
                <w:sz w:val="22"/>
                <w:szCs w:val="22"/>
              </w:rPr>
            </w:pPr>
            <w:r>
              <w:rPr>
                <w:color w:val="000000"/>
                <w:sz w:val="22"/>
                <w:szCs w:val="22"/>
              </w:rPr>
              <w:t xml:space="preserve">Fenêtre en tôle pleine de 8/10, dim. 0,55 x 0,80 m </w:t>
            </w:r>
          </w:p>
        </w:tc>
        <w:tc>
          <w:tcPr>
            <w:tcW w:w="993" w:type="dxa"/>
            <w:tcBorders>
              <w:top w:val="nil"/>
              <w:left w:val="nil"/>
              <w:bottom w:val="single" w:sz="4" w:space="0" w:color="auto"/>
              <w:right w:val="single" w:sz="4" w:space="0" w:color="auto"/>
            </w:tcBorders>
            <w:shd w:val="clear" w:color="auto" w:fill="auto"/>
            <w:noWrap/>
            <w:vAlign w:val="center"/>
            <w:hideMark/>
          </w:tcPr>
          <w:p w14:paraId="3090D3A5" w14:textId="77777777" w:rsidR="008013BD" w:rsidRDefault="008013BD" w:rsidP="00630265">
            <w:pPr>
              <w:jc w:val="center"/>
              <w:rPr>
                <w:color w:val="000000"/>
                <w:sz w:val="22"/>
                <w:szCs w:val="22"/>
              </w:rPr>
            </w:pPr>
            <w:r>
              <w:rPr>
                <w:color w:val="000000"/>
                <w:sz w:val="22"/>
                <w:szCs w:val="22"/>
              </w:rPr>
              <w:t>U</w:t>
            </w:r>
          </w:p>
        </w:tc>
        <w:tc>
          <w:tcPr>
            <w:tcW w:w="1134" w:type="dxa"/>
            <w:tcBorders>
              <w:top w:val="nil"/>
              <w:left w:val="nil"/>
              <w:bottom w:val="single" w:sz="4" w:space="0" w:color="auto"/>
              <w:right w:val="single" w:sz="4" w:space="0" w:color="auto"/>
            </w:tcBorders>
            <w:shd w:val="clear" w:color="auto" w:fill="auto"/>
            <w:noWrap/>
            <w:vAlign w:val="center"/>
            <w:hideMark/>
          </w:tcPr>
          <w:p w14:paraId="3F1427E6" w14:textId="77777777" w:rsidR="008013BD" w:rsidRDefault="008013BD" w:rsidP="00630265">
            <w:pPr>
              <w:jc w:val="center"/>
              <w:rPr>
                <w:color w:val="000000"/>
                <w:sz w:val="22"/>
                <w:szCs w:val="22"/>
              </w:rPr>
            </w:pPr>
            <w:r>
              <w:rPr>
                <w:color w:val="000000"/>
                <w:sz w:val="22"/>
                <w:szCs w:val="22"/>
              </w:rPr>
              <w:t>4</w:t>
            </w:r>
          </w:p>
        </w:tc>
        <w:tc>
          <w:tcPr>
            <w:tcW w:w="1417" w:type="dxa"/>
            <w:tcBorders>
              <w:top w:val="nil"/>
              <w:left w:val="nil"/>
              <w:bottom w:val="single" w:sz="4" w:space="0" w:color="auto"/>
              <w:right w:val="single" w:sz="4" w:space="0" w:color="auto"/>
            </w:tcBorders>
            <w:shd w:val="clear" w:color="auto" w:fill="auto"/>
            <w:noWrap/>
            <w:vAlign w:val="center"/>
          </w:tcPr>
          <w:p w14:paraId="034B7CEC" w14:textId="77777777" w:rsidR="008013BD" w:rsidRDefault="008013BD" w:rsidP="00630265">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2041F76" w14:textId="77777777" w:rsidR="008013BD" w:rsidRDefault="008013BD" w:rsidP="00630265">
            <w:pPr>
              <w:jc w:val="center"/>
              <w:rPr>
                <w:color w:val="000000"/>
                <w:sz w:val="22"/>
                <w:szCs w:val="22"/>
              </w:rPr>
            </w:pPr>
          </w:p>
        </w:tc>
      </w:tr>
      <w:tr w:rsidR="008013BD" w14:paraId="3D5A1DFF" w14:textId="77777777" w:rsidTr="00672224">
        <w:trPr>
          <w:trHeight w:val="8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2AD9FE" w14:textId="77777777" w:rsidR="008013BD" w:rsidRDefault="008013BD" w:rsidP="00672224">
            <w:pPr>
              <w:rPr>
                <w:color w:val="000000"/>
                <w:sz w:val="22"/>
                <w:szCs w:val="22"/>
              </w:rPr>
            </w:pPr>
            <w:r>
              <w:rPr>
                <w:color w:val="000000"/>
                <w:sz w:val="22"/>
                <w:szCs w:val="22"/>
              </w:rPr>
              <w:t>4.8</w:t>
            </w:r>
          </w:p>
        </w:tc>
        <w:tc>
          <w:tcPr>
            <w:tcW w:w="4536" w:type="dxa"/>
            <w:tcBorders>
              <w:top w:val="single" w:sz="4" w:space="0" w:color="auto"/>
              <w:left w:val="nil"/>
              <w:bottom w:val="single" w:sz="4" w:space="0" w:color="auto"/>
              <w:right w:val="single" w:sz="4" w:space="0" w:color="auto"/>
            </w:tcBorders>
            <w:shd w:val="clear" w:color="auto" w:fill="auto"/>
            <w:hideMark/>
          </w:tcPr>
          <w:p w14:paraId="18F9AE2E" w14:textId="77777777" w:rsidR="008013BD" w:rsidRDefault="008013BD" w:rsidP="00672224">
            <w:pPr>
              <w:rPr>
                <w:color w:val="000000"/>
                <w:sz w:val="22"/>
                <w:szCs w:val="22"/>
              </w:rPr>
            </w:pPr>
            <w:r>
              <w:rPr>
                <w:color w:val="000000"/>
                <w:sz w:val="22"/>
                <w:szCs w:val="22"/>
              </w:rPr>
              <w:t>Boulon de 14</w:t>
            </w:r>
          </w:p>
        </w:tc>
        <w:tc>
          <w:tcPr>
            <w:tcW w:w="993" w:type="dxa"/>
            <w:tcBorders>
              <w:top w:val="nil"/>
              <w:left w:val="nil"/>
              <w:bottom w:val="single" w:sz="4" w:space="0" w:color="auto"/>
              <w:right w:val="single" w:sz="4" w:space="0" w:color="auto"/>
            </w:tcBorders>
            <w:shd w:val="clear" w:color="auto" w:fill="auto"/>
            <w:noWrap/>
            <w:vAlign w:val="center"/>
            <w:hideMark/>
          </w:tcPr>
          <w:p w14:paraId="3D9BEA6F" w14:textId="77777777" w:rsidR="008013BD" w:rsidRDefault="008013BD" w:rsidP="00630265">
            <w:pPr>
              <w:jc w:val="center"/>
              <w:rPr>
                <w:color w:val="000000"/>
                <w:sz w:val="22"/>
                <w:szCs w:val="22"/>
              </w:rPr>
            </w:pPr>
            <w:r>
              <w:rPr>
                <w:color w:val="000000"/>
                <w:sz w:val="22"/>
                <w:szCs w:val="22"/>
              </w:rPr>
              <w:t>U</w:t>
            </w:r>
          </w:p>
        </w:tc>
        <w:tc>
          <w:tcPr>
            <w:tcW w:w="1134" w:type="dxa"/>
            <w:tcBorders>
              <w:top w:val="nil"/>
              <w:left w:val="nil"/>
              <w:bottom w:val="single" w:sz="4" w:space="0" w:color="auto"/>
              <w:right w:val="single" w:sz="4" w:space="0" w:color="auto"/>
            </w:tcBorders>
            <w:shd w:val="clear" w:color="auto" w:fill="auto"/>
            <w:noWrap/>
            <w:vAlign w:val="center"/>
            <w:hideMark/>
          </w:tcPr>
          <w:p w14:paraId="217D885B" w14:textId="77777777" w:rsidR="008013BD" w:rsidRDefault="008013BD" w:rsidP="00630265">
            <w:pPr>
              <w:jc w:val="center"/>
              <w:rPr>
                <w:color w:val="000000"/>
                <w:sz w:val="22"/>
                <w:szCs w:val="22"/>
              </w:rPr>
            </w:pPr>
            <w:r>
              <w:rPr>
                <w:color w:val="000000"/>
                <w:sz w:val="22"/>
                <w:szCs w:val="22"/>
              </w:rPr>
              <w:t>90</w:t>
            </w:r>
          </w:p>
        </w:tc>
        <w:tc>
          <w:tcPr>
            <w:tcW w:w="1417" w:type="dxa"/>
            <w:tcBorders>
              <w:top w:val="nil"/>
              <w:left w:val="nil"/>
              <w:bottom w:val="single" w:sz="4" w:space="0" w:color="auto"/>
              <w:right w:val="single" w:sz="4" w:space="0" w:color="auto"/>
            </w:tcBorders>
            <w:shd w:val="clear" w:color="auto" w:fill="auto"/>
            <w:noWrap/>
            <w:vAlign w:val="center"/>
          </w:tcPr>
          <w:p w14:paraId="67E4D157" w14:textId="77777777" w:rsidR="008013BD" w:rsidRDefault="008013BD" w:rsidP="00630265">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503FDEFB" w14:textId="77777777" w:rsidR="008013BD" w:rsidRDefault="008013BD" w:rsidP="00630265">
            <w:pPr>
              <w:jc w:val="center"/>
              <w:rPr>
                <w:color w:val="000000"/>
                <w:sz w:val="22"/>
                <w:szCs w:val="22"/>
              </w:rPr>
            </w:pPr>
          </w:p>
        </w:tc>
      </w:tr>
      <w:tr w:rsidR="008013BD" w14:paraId="7A1547E6" w14:textId="77777777" w:rsidTr="00672224">
        <w:trPr>
          <w:trHeight w:val="26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3D9F2C" w14:textId="77777777" w:rsidR="008013BD" w:rsidRDefault="008013BD" w:rsidP="00672224">
            <w:pPr>
              <w:rPr>
                <w:color w:val="000000"/>
                <w:sz w:val="22"/>
                <w:szCs w:val="22"/>
              </w:rPr>
            </w:pPr>
            <w:r>
              <w:rPr>
                <w:color w:val="000000"/>
                <w:sz w:val="22"/>
                <w:szCs w:val="22"/>
              </w:rPr>
              <w:t>4.9</w:t>
            </w:r>
          </w:p>
        </w:tc>
        <w:tc>
          <w:tcPr>
            <w:tcW w:w="4536" w:type="dxa"/>
            <w:tcBorders>
              <w:top w:val="single" w:sz="4" w:space="0" w:color="auto"/>
              <w:left w:val="nil"/>
              <w:bottom w:val="single" w:sz="4" w:space="0" w:color="auto"/>
              <w:right w:val="single" w:sz="4" w:space="0" w:color="auto"/>
            </w:tcBorders>
            <w:shd w:val="clear" w:color="auto" w:fill="auto"/>
            <w:hideMark/>
          </w:tcPr>
          <w:p w14:paraId="68102529" w14:textId="77777777" w:rsidR="008013BD" w:rsidRDefault="008013BD" w:rsidP="00672224">
            <w:pPr>
              <w:rPr>
                <w:color w:val="000000"/>
                <w:sz w:val="22"/>
                <w:szCs w:val="22"/>
              </w:rPr>
            </w:pPr>
            <w:r>
              <w:rPr>
                <w:color w:val="000000"/>
                <w:sz w:val="22"/>
                <w:szCs w:val="22"/>
              </w:rPr>
              <w:t xml:space="preserve">Rouleaux de fil de fer </w:t>
            </w:r>
          </w:p>
        </w:tc>
        <w:tc>
          <w:tcPr>
            <w:tcW w:w="993" w:type="dxa"/>
            <w:tcBorders>
              <w:top w:val="nil"/>
              <w:left w:val="nil"/>
              <w:bottom w:val="single" w:sz="4" w:space="0" w:color="auto"/>
              <w:right w:val="single" w:sz="4" w:space="0" w:color="auto"/>
            </w:tcBorders>
            <w:shd w:val="clear" w:color="auto" w:fill="auto"/>
            <w:noWrap/>
            <w:vAlign w:val="center"/>
            <w:hideMark/>
          </w:tcPr>
          <w:p w14:paraId="4E6E8F5A" w14:textId="77777777" w:rsidR="008013BD" w:rsidRDefault="008013BD" w:rsidP="00630265">
            <w:pPr>
              <w:jc w:val="center"/>
              <w:rPr>
                <w:color w:val="000000"/>
                <w:sz w:val="22"/>
                <w:szCs w:val="22"/>
              </w:rPr>
            </w:pPr>
            <w:r>
              <w:rPr>
                <w:color w:val="000000"/>
                <w:sz w:val="22"/>
                <w:szCs w:val="22"/>
              </w:rPr>
              <w:t>U</w:t>
            </w:r>
          </w:p>
        </w:tc>
        <w:tc>
          <w:tcPr>
            <w:tcW w:w="1134" w:type="dxa"/>
            <w:tcBorders>
              <w:top w:val="nil"/>
              <w:left w:val="nil"/>
              <w:bottom w:val="single" w:sz="4" w:space="0" w:color="auto"/>
              <w:right w:val="single" w:sz="4" w:space="0" w:color="auto"/>
            </w:tcBorders>
            <w:shd w:val="clear" w:color="auto" w:fill="auto"/>
            <w:noWrap/>
            <w:vAlign w:val="center"/>
            <w:hideMark/>
          </w:tcPr>
          <w:p w14:paraId="027E5A66" w14:textId="77777777" w:rsidR="008013BD" w:rsidRDefault="008013BD" w:rsidP="00630265">
            <w:pPr>
              <w:jc w:val="center"/>
              <w:rPr>
                <w:color w:val="000000"/>
                <w:sz w:val="22"/>
                <w:szCs w:val="22"/>
              </w:rPr>
            </w:pPr>
            <w:r>
              <w:rPr>
                <w:color w:val="000000"/>
                <w:sz w:val="22"/>
                <w:szCs w:val="22"/>
              </w:rPr>
              <w:t>2</w:t>
            </w:r>
          </w:p>
        </w:tc>
        <w:tc>
          <w:tcPr>
            <w:tcW w:w="1417" w:type="dxa"/>
            <w:tcBorders>
              <w:top w:val="nil"/>
              <w:left w:val="nil"/>
              <w:bottom w:val="single" w:sz="4" w:space="0" w:color="auto"/>
              <w:right w:val="single" w:sz="4" w:space="0" w:color="auto"/>
            </w:tcBorders>
            <w:shd w:val="clear" w:color="auto" w:fill="auto"/>
            <w:noWrap/>
            <w:vAlign w:val="center"/>
          </w:tcPr>
          <w:p w14:paraId="445EA158" w14:textId="77777777" w:rsidR="008013BD" w:rsidRDefault="008013BD" w:rsidP="00630265">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7D607FD7" w14:textId="77777777" w:rsidR="008013BD" w:rsidRDefault="008013BD" w:rsidP="00630265">
            <w:pPr>
              <w:jc w:val="center"/>
              <w:rPr>
                <w:color w:val="000000"/>
                <w:sz w:val="22"/>
                <w:szCs w:val="22"/>
              </w:rPr>
            </w:pPr>
          </w:p>
        </w:tc>
      </w:tr>
      <w:tr w:rsidR="008013BD" w14:paraId="1AE85BC9" w14:textId="77777777" w:rsidTr="00672224">
        <w:trPr>
          <w:trHeight w:val="1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7438DE" w14:textId="77777777" w:rsidR="008013BD" w:rsidRDefault="008013BD" w:rsidP="00672224">
            <w:pPr>
              <w:rPr>
                <w:color w:val="000000"/>
                <w:sz w:val="22"/>
                <w:szCs w:val="22"/>
              </w:rPr>
            </w:pPr>
            <w:r>
              <w:rPr>
                <w:color w:val="000000"/>
                <w:sz w:val="22"/>
                <w:szCs w:val="22"/>
              </w:rPr>
              <w:t>4.10</w:t>
            </w:r>
          </w:p>
        </w:tc>
        <w:tc>
          <w:tcPr>
            <w:tcW w:w="4536" w:type="dxa"/>
            <w:tcBorders>
              <w:top w:val="single" w:sz="4" w:space="0" w:color="auto"/>
              <w:left w:val="nil"/>
              <w:bottom w:val="single" w:sz="4" w:space="0" w:color="auto"/>
              <w:right w:val="single" w:sz="4" w:space="0" w:color="auto"/>
            </w:tcBorders>
            <w:shd w:val="clear" w:color="auto" w:fill="auto"/>
            <w:hideMark/>
          </w:tcPr>
          <w:p w14:paraId="0EB66F4C" w14:textId="77777777" w:rsidR="008013BD" w:rsidRDefault="008013BD" w:rsidP="00672224">
            <w:pPr>
              <w:rPr>
                <w:color w:val="000000"/>
                <w:sz w:val="22"/>
                <w:szCs w:val="22"/>
              </w:rPr>
            </w:pPr>
            <w:r>
              <w:rPr>
                <w:color w:val="000000"/>
                <w:sz w:val="22"/>
                <w:szCs w:val="22"/>
              </w:rPr>
              <w:t>Rouleaux de Corde de 100 m</w:t>
            </w:r>
          </w:p>
        </w:tc>
        <w:tc>
          <w:tcPr>
            <w:tcW w:w="993" w:type="dxa"/>
            <w:tcBorders>
              <w:top w:val="nil"/>
              <w:left w:val="nil"/>
              <w:bottom w:val="single" w:sz="4" w:space="0" w:color="auto"/>
              <w:right w:val="single" w:sz="4" w:space="0" w:color="auto"/>
            </w:tcBorders>
            <w:shd w:val="clear" w:color="auto" w:fill="auto"/>
            <w:noWrap/>
            <w:vAlign w:val="center"/>
            <w:hideMark/>
          </w:tcPr>
          <w:p w14:paraId="07D87780" w14:textId="77777777" w:rsidR="008013BD" w:rsidRDefault="008013BD" w:rsidP="00630265">
            <w:pPr>
              <w:jc w:val="center"/>
              <w:rPr>
                <w:color w:val="000000"/>
                <w:sz w:val="22"/>
                <w:szCs w:val="22"/>
              </w:rPr>
            </w:pPr>
            <w:r>
              <w:rPr>
                <w:color w:val="000000"/>
                <w:sz w:val="22"/>
                <w:szCs w:val="22"/>
              </w:rPr>
              <w:t>U</w:t>
            </w:r>
          </w:p>
        </w:tc>
        <w:tc>
          <w:tcPr>
            <w:tcW w:w="1134" w:type="dxa"/>
            <w:tcBorders>
              <w:top w:val="nil"/>
              <w:left w:val="nil"/>
              <w:bottom w:val="single" w:sz="4" w:space="0" w:color="auto"/>
              <w:right w:val="single" w:sz="4" w:space="0" w:color="auto"/>
            </w:tcBorders>
            <w:shd w:val="clear" w:color="auto" w:fill="auto"/>
            <w:noWrap/>
            <w:vAlign w:val="center"/>
            <w:hideMark/>
          </w:tcPr>
          <w:p w14:paraId="166D2884" w14:textId="77777777" w:rsidR="008013BD" w:rsidRDefault="008013BD" w:rsidP="00630265">
            <w:pPr>
              <w:jc w:val="center"/>
              <w:rPr>
                <w:color w:val="000000"/>
                <w:sz w:val="22"/>
                <w:szCs w:val="22"/>
              </w:rPr>
            </w:pPr>
            <w:r>
              <w:rPr>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center"/>
          </w:tcPr>
          <w:p w14:paraId="74B82093" w14:textId="77777777" w:rsidR="008013BD" w:rsidRDefault="008013BD" w:rsidP="00630265">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56C69253" w14:textId="77777777" w:rsidR="008013BD" w:rsidRDefault="008013BD" w:rsidP="00630265">
            <w:pPr>
              <w:jc w:val="center"/>
              <w:rPr>
                <w:color w:val="000000"/>
                <w:sz w:val="22"/>
                <w:szCs w:val="22"/>
              </w:rPr>
            </w:pPr>
          </w:p>
        </w:tc>
      </w:tr>
      <w:tr w:rsidR="008013BD" w14:paraId="6C48B33E" w14:textId="77777777" w:rsidTr="00672224">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15FB7E" w14:textId="77777777" w:rsidR="008013BD" w:rsidRDefault="008013BD" w:rsidP="00672224">
            <w:pPr>
              <w:rPr>
                <w:color w:val="000000"/>
                <w:sz w:val="22"/>
                <w:szCs w:val="22"/>
              </w:rPr>
            </w:pPr>
            <w:r>
              <w:rPr>
                <w:color w:val="000000"/>
                <w:sz w:val="22"/>
                <w:szCs w:val="22"/>
              </w:rPr>
              <w:t>4.11</w:t>
            </w:r>
          </w:p>
        </w:tc>
        <w:tc>
          <w:tcPr>
            <w:tcW w:w="4536" w:type="dxa"/>
            <w:tcBorders>
              <w:top w:val="single" w:sz="4" w:space="0" w:color="auto"/>
              <w:left w:val="nil"/>
              <w:bottom w:val="single" w:sz="4" w:space="0" w:color="auto"/>
              <w:right w:val="single" w:sz="4" w:space="0" w:color="auto"/>
            </w:tcBorders>
            <w:shd w:val="clear" w:color="auto" w:fill="auto"/>
            <w:hideMark/>
          </w:tcPr>
          <w:p w14:paraId="695E09EE" w14:textId="77777777" w:rsidR="008013BD" w:rsidRDefault="008013BD" w:rsidP="00672224">
            <w:pPr>
              <w:rPr>
                <w:color w:val="000000"/>
                <w:sz w:val="22"/>
                <w:szCs w:val="22"/>
              </w:rPr>
            </w:pPr>
            <w:r>
              <w:rPr>
                <w:color w:val="000000"/>
                <w:sz w:val="22"/>
                <w:szCs w:val="22"/>
              </w:rPr>
              <w:t>Secko local en nattes de 2,60 x 1,60 m (Les seckos seront doubl</w:t>
            </w:r>
            <w:r>
              <w:rPr>
                <w:rFonts w:ascii="Calibri" w:hAnsi="Calibri" w:cs="Calibri"/>
                <w:color w:val="000000"/>
                <w:sz w:val="22"/>
                <w:szCs w:val="22"/>
              </w:rPr>
              <w:t>é</w:t>
            </w:r>
            <w:r>
              <w:rPr>
                <w:color w:val="000000"/>
                <w:sz w:val="22"/>
                <w:szCs w:val="22"/>
              </w:rPr>
              <w:t>s au niveau de la toiture et en simples sur les lat</w:t>
            </w:r>
            <w:r>
              <w:rPr>
                <w:rFonts w:ascii="Calibri" w:hAnsi="Calibri" w:cs="Calibri"/>
                <w:color w:val="000000"/>
                <w:sz w:val="22"/>
                <w:szCs w:val="22"/>
              </w:rPr>
              <w:t>é</w:t>
            </w:r>
            <w:r>
              <w:rPr>
                <w:color w:val="000000"/>
                <w:sz w:val="22"/>
                <w:szCs w:val="22"/>
              </w:rPr>
              <w:t xml:space="preserve">raux) </w:t>
            </w:r>
          </w:p>
        </w:tc>
        <w:tc>
          <w:tcPr>
            <w:tcW w:w="993" w:type="dxa"/>
            <w:tcBorders>
              <w:top w:val="nil"/>
              <w:left w:val="nil"/>
              <w:bottom w:val="single" w:sz="4" w:space="0" w:color="auto"/>
              <w:right w:val="single" w:sz="4" w:space="0" w:color="auto"/>
            </w:tcBorders>
            <w:shd w:val="clear" w:color="auto" w:fill="auto"/>
            <w:noWrap/>
            <w:vAlign w:val="center"/>
            <w:hideMark/>
          </w:tcPr>
          <w:p w14:paraId="57AFE4A6" w14:textId="77777777" w:rsidR="008013BD" w:rsidRDefault="008013BD" w:rsidP="00630265">
            <w:pPr>
              <w:jc w:val="center"/>
              <w:rPr>
                <w:color w:val="000000"/>
                <w:sz w:val="22"/>
                <w:szCs w:val="22"/>
              </w:rPr>
            </w:pPr>
            <w:r>
              <w:rPr>
                <w:color w:val="000000"/>
                <w:sz w:val="22"/>
                <w:szCs w:val="22"/>
              </w:rPr>
              <w:t>U</w:t>
            </w:r>
          </w:p>
        </w:tc>
        <w:tc>
          <w:tcPr>
            <w:tcW w:w="1134" w:type="dxa"/>
            <w:tcBorders>
              <w:top w:val="nil"/>
              <w:left w:val="nil"/>
              <w:bottom w:val="single" w:sz="4" w:space="0" w:color="auto"/>
              <w:right w:val="single" w:sz="4" w:space="0" w:color="auto"/>
            </w:tcBorders>
            <w:shd w:val="clear" w:color="auto" w:fill="auto"/>
            <w:noWrap/>
            <w:vAlign w:val="center"/>
            <w:hideMark/>
          </w:tcPr>
          <w:p w14:paraId="11E39172" w14:textId="77777777" w:rsidR="008013BD" w:rsidRDefault="008013BD" w:rsidP="00630265">
            <w:pPr>
              <w:jc w:val="center"/>
              <w:rPr>
                <w:color w:val="000000"/>
                <w:sz w:val="22"/>
                <w:szCs w:val="22"/>
              </w:rPr>
            </w:pPr>
            <w:r>
              <w:rPr>
                <w:color w:val="000000"/>
                <w:sz w:val="22"/>
                <w:szCs w:val="22"/>
              </w:rPr>
              <w:t>40</w:t>
            </w:r>
          </w:p>
        </w:tc>
        <w:tc>
          <w:tcPr>
            <w:tcW w:w="1417" w:type="dxa"/>
            <w:tcBorders>
              <w:top w:val="nil"/>
              <w:left w:val="nil"/>
              <w:bottom w:val="single" w:sz="4" w:space="0" w:color="auto"/>
              <w:right w:val="single" w:sz="4" w:space="0" w:color="auto"/>
            </w:tcBorders>
            <w:shd w:val="clear" w:color="auto" w:fill="auto"/>
            <w:noWrap/>
            <w:vAlign w:val="center"/>
          </w:tcPr>
          <w:p w14:paraId="624F6D6C" w14:textId="77777777" w:rsidR="008013BD" w:rsidRDefault="008013BD" w:rsidP="00630265">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1C25AC1E" w14:textId="77777777" w:rsidR="008013BD" w:rsidRDefault="008013BD" w:rsidP="00630265">
            <w:pPr>
              <w:jc w:val="center"/>
              <w:rPr>
                <w:color w:val="000000"/>
                <w:sz w:val="22"/>
                <w:szCs w:val="22"/>
              </w:rPr>
            </w:pPr>
          </w:p>
        </w:tc>
      </w:tr>
      <w:tr w:rsidR="008013BD" w14:paraId="17AFE699" w14:textId="77777777" w:rsidTr="00672224">
        <w:trPr>
          <w:trHeight w:val="9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114224" w14:textId="77777777" w:rsidR="008013BD" w:rsidRDefault="008013BD" w:rsidP="00672224">
            <w:pPr>
              <w:rPr>
                <w:color w:val="000000"/>
                <w:sz w:val="22"/>
                <w:szCs w:val="22"/>
              </w:rPr>
            </w:pPr>
            <w:r>
              <w:rPr>
                <w:color w:val="000000"/>
                <w:sz w:val="22"/>
                <w:szCs w:val="22"/>
              </w:rPr>
              <w:t>4,12</w:t>
            </w:r>
          </w:p>
        </w:tc>
        <w:tc>
          <w:tcPr>
            <w:tcW w:w="4536" w:type="dxa"/>
            <w:tcBorders>
              <w:top w:val="single" w:sz="4" w:space="0" w:color="auto"/>
              <w:left w:val="single" w:sz="4" w:space="0" w:color="auto"/>
              <w:bottom w:val="nil"/>
              <w:right w:val="single" w:sz="4" w:space="0" w:color="auto"/>
            </w:tcBorders>
            <w:shd w:val="clear" w:color="auto" w:fill="auto"/>
            <w:hideMark/>
          </w:tcPr>
          <w:p w14:paraId="7D233937" w14:textId="77777777" w:rsidR="008013BD" w:rsidRDefault="008013BD" w:rsidP="00672224">
            <w:pPr>
              <w:rPr>
                <w:color w:val="000000"/>
                <w:sz w:val="22"/>
                <w:szCs w:val="22"/>
              </w:rPr>
            </w:pPr>
            <w:r>
              <w:rPr>
                <w:color w:val="000000"/>
                <w:sz w:val="22"/>
                <w:szCs w:val="22"/>
              </w:rPr>
              <w:t xml:space="preserve">Fourniture et pose fer </w:t>
            </w:r>
            <w:r>
              <w:rPr>
                <w:rFonts w:ascii="Calibri" w:hAnsi="Calibri" w:cs="Calibri"/>
                <w:color w:val="000000"/>
                <w:sz w:val="22"/>
                <w:szCs w:val="22"/>
              </w:rPr>
              <w:t>à</w:t>
            </w:r>
            <w:r>
              <w:rPr>
                <w:color w:val="000000"/>
                <w:sz w:val="22"/>
                <w:szCs w:val="22"/>
              </w:rPr>
              <w:t xml:space="preserve"> b</w:t>
            </w:r>
            <w:r>
              <w:rPr>
                <w:rFonts w:ascii="Calibri" w:hAnsi="Calibri" w:cs="Calibri"/>
                <w:color w:val="000000"/>
                <w:sz w:val="22"/>
                <w:szCs w:val="22"/>
              </w:rPr>
              <w:t>é</w:t>
            </w:r>
            <w:r>
              <w:rPr>
                <w:color w:val="000000"/>
                <w:sz w:val="22"/>
                <w:szCs w:val="22"/>
              </w:rPr>
              <w:t>ton de 10 pour traverses entre tubes carr</w:t>
            </w:r>
            <w:r>
              <w:rPr>
                <w:rFonts w:ascii="Calibri" w:hAnsi="Calibri" w:cs="Calibri"/>
                <w:color w:val="000000"/>
                <w:sz w:val="22"/>
                <w:szCs w:val="22"/>
              </w:rPr>
              <w:t>é</w:t>
            </w:r>
            <w:r>
              <w:rPr>
                <w:color w:val="000000"/>
                <w:sz w:val="22"/>
                <w:szCs w:val="22"/>
              </w:rPr>
              <w:t>s de 50 pour une meilleure installation des nattes de toiture et habillage.</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B56E086" w14:textId="77777777" w:rsidR="008013BD" w:rsidRDefault="008013BD" w:rsidP="00630265">
            <w:pPr>
              <w:jc w:val="center"/>
              <w:rPr>
                <w:color w:val="000000"/>
                <w:sz w:val="22"/>
                <w:szCs w:val="22"/>
              </w:rPr>
            </w:pPr>
            <w:r>
              <w:rPr>
                <w:color w:val="000000"/>
                <w:sz w:val="22"/>
                <w:szCs w:val="22"/>
              </w:rPr>
              <w:t>Paquets</w:t>
            </w:r>
          </w:p>
        </w:tc>
        <w:tc>
          <w:tcPr>
            <w:tcW w:w="1134" w:type="dxa"/>
            <w:tcBorders>
              <w:top w:val="nil"/>
              <w:left w:val="nil"/>
              <w:bottom w:val="single" w:sz="4" w:space="0" w:color="auto"/>
              <w:right w:val="single" w:sz="4" w:space="0" w:color="auto"/>
            </w:tcBorders>
            <w:shd w:val="clear" w:color="auto" w:fill="auto"/>
            <w:noWrap/>
            <w:vAlign w:val="center"/>
            <w:hideMark/>
          </w:tcPr>
          <w:p w14:paraId="5EF06419" w14:textId="7882633C" w:rsidR="008013BD" w:rsidRDefault="00672224" w:rsidP="00630265">
            <w:pPr>
              <w:jc w:val="center"/>
              <w:rPr>
                <w:color w:val="000000"/>
                <w:sz w:val="22"/>
                <w:szCs w:val="22"/>
              </w:rPr>
            </w:pPr>
            <w:r>
              <w:rPr>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center"/>
          </w:tcPr>
          <w:p w14:paraId="473CF0BE" w14:textId="77777777" w:rsidR="008013BD" w:rsidRDefault="008013BD" w:rsidP="00630265">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7EC84D0" w14:textId="77777777" w:rsidR="008013BD" w:rsidRDefault="008013BD" w:rsidP="00630265">
            <w:pPr>
              <w:jc w:val="center"/>
              <w:rPr>
                <w:color w:val="000000"/>
                <w:sz w:val="22"/>
                <w:szCs w:val="22"/>
              </w:rPr>
            </w:pPr>
          </w:p>
        </w:tc>
      </w:tr>
      <w:tr w:rsidR="008013BD" w14:paraId="3377E028" w14:textId="77777777" w:rsidTr="00672224">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2E368D" w14:textId="7E021842" w:rsidR="008013BD" w:rsidRDefault="00672224" w:rsidP="00672224">
            <w:pPr>
              <w:rPr>
                <w:color w:val="000000"/>
                <w:sz w:val="22"/>
                <w:szCs w:val="22"/>
              </w:rPr>
            </w:pPr>
            <w:r>
              <w:rPr>
                <w:color w:val="000000"/>
                <w:sz w:val="22"/>
                <w:szCs w:val="22"/>
              </w:rPr>
              <w:t>4.</w:t>
            </w:r>
            <w:r w:rsidR="008013BD">
              <w:rPr>
                <w:color w:val="000000"/>
                <w:sz w:val="22"/>
                <w:szCs w:val="22"/>
              </w:rPr>
              <w:t>13</w:t>
            </w:r>
          </w:p>
        </w:tc>
        <w:tc>
          <w:tcPr>
            <w:tcW w:w="4536" w:type="dxa"/>
            <w:tcBorders>
              <w:top w:val="single" w:sz="4" w:space="0" w:color="auto"/>
              <w:left w:val="single" w:sz="4" w:space="0" w:color="auto"/>
              <w:bottom w:val="nil"/>
              <w:right w:val="single" w:sz="4" w:space="0" w:color="auto"/>
            </w:tcBorders>
            <w:shd w:val="clear" w:color="auto" w:fill="auto"/>
            <w:hideMark/>
          </w:tcPr>
          <w:p w14:paraId="51EF9730" w14:textId="77777777" w:rsidR="008013BD" w:rsidRDefault="008013BD" w:rsidP="00672224">
            <w:pPr>
              <w:rPr>
                <w:color w:val="000000"/>
                <w:sz w:val="22"/>
                <w:szCs w:val="22"/>
              </w:rPr>
            </w:pPr>
            <w:r>
              <w:rPr>
                <w:color w:val="000000"/>
                <w:sz w:val="22"/>
                <w:szCs w:val="22"/>
              </w:rPr>
              <w:t>Fermes m</w:t>
            </w:r>
            <w:r>
              <w:rPr>
                <w:rFonts w:ascii="Calibri" w:hAnsi="Calibri" w:cs="Calibri"/>
                <w:color w:val="000000"/>
                <w:sz w:val="22"/>
                <w:szCs w:val="22"/>
              </w:rPr>
              <w:t>é</w:t>
            </w:r>
            <w:r>
              <w:rPr>
                <w:color w:val="000000"/>
                <w:sz w:val="22"/>
                <w:szCs w:val="22"/>
              </w:rPr>
              <w:t>talliques en tubes carr</w:t>
            </w:r>
            <w:r>
              <w:rPr>
                <w:rFonts w:ascii="Calibri" w:hAnsi="Calibri" w:cs="Calibri"/>
                <w:color w:val="000000"/>
                <w:sz w:val="22"/>
                <w:szCs w:val="22"/>
              </w:rPr>
              <w:t>é</w:t>
            </w:r>
            <w:r>
              <w:rPr>
                <w:color w:val="000000"/>
                <w:sz w:val="22"/>
                <w:szCs w:val="22"/>
              </w:rPr>
              <w:t>s lourds de 50/2 (2 fermes de rive et 2 fermes centrales. D</w:t>
            </w:r>
            <w:r>
              <w:rPr>
                <w:rFonts w:ascii="Calibri" w:hAnsi="Calibri" w:cs="Calibri"/>
                <w:color w:val="000000"/>
                <w:sz w:val="22"/>
                <w:szCs w:val="22"/>
              </w:rPr>
              <w:t>é</w:t>
            </w:r>
            <w:r>
              <w:rPr>
                <w:color w:val="000000"/>
                <w:sz w:val="22"/>
                <w:szCs w:val="22"/>
              </w:rPr>
              <w:t>tails, voir plans).</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F87EFB7" w14:textId="4540A2BD" w:rsidR="008013BD" w:rsidRDefault="00672224" w:rsidP="00630265">
            <w:pPr>
              <w:jc w:val="center"/>
              <w:rPr>
                <w:color w:val="000000"/>
                <w:sz w:val="22"/>
                <w:szCs w:val="22"/>
              </w:rPr>
            </w:pPr>
            <w:r>
              <w:rPr>
                <w:color w:val="000000"/>
                <w:sz w:val="22"/>
                <w:szCs w:val="22"/>
              </w:rPr>
              <w:t>U</w:t>
            </w:r>
          </w:p>
        </w:tc>
        <w:tc>
          <w:tcPr>
            <w:tcW w:w="1134" w:type="dxa"/>
            <w:tcBorders>
              <w:top w:val="nil"/>
              <w:left w:val="nil"/>
              <w:bottom w:val="single" w:sz="4" w:space="0" w:color="auto"/>
              <w:right w:val="single" w:sz="4" w:space="0" w:color="auto"/>
            </w:tcBorders>
            <w:shd w:val="clear" w:color="auto" w:fill="auto"/>
            <w:noWrap/>
            <w:vAlign w:val="center"/>
            <w:hideMark/>
          </w:tcPr>
          <w:p w14:paraId="4D04332B" w14:textId="677F2507" w:rsidR="008013BD" w:rsidRDefault="00672224" w:rsidP="00630265">
            <w:pPr>
              <w:jc w:val="center"/>
              <w:rPr>
                <w:color w:val="000000"/>
                <w:sz w:val="22"/>
                <w:szCs w:val="22"/>
              </w:rPr>
            </w:pPr>
            <w:r>
              <w:rPr>
                <w:color w:val="000000"/>
                <w:sz w:val="22"/>
                <w:szCs w:val="22"/>
              </w:rPr>
              <w:t>4</w:t>
            </w:r>
          </w:p>
        </w:tc>
        <w:tc>
          <w:tcPr>
            <w:tcW w:w="1417" w:type="dxa"/>
            <w:tcBorders>
              <w:top w:val="nil"/>
              <w:left w:val="nil"/>
              <w:bottom w:val="single" w:sz="4" w:space="0" w:color="auto"/>
              <w:right w:val="single" w:sz="4" w:space="0" w:color="auto"/>
            </w:tcBorders>
            <w:shd w:val="clear" w:color="auto" w:fill="auto"/>
            <w:noWrap/>
            <w:vAlign w:val="center"/>
          </w:tcPr>
          <w:p w14:paraId="352BE3D8" w14:textId="77777777" w:rsidR="008013BD" w:rsidRDefault="008013BD" w:rsidP="00630265">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6FD0AC88" w14:textId="77777777" w:rsidR="008013BD" w:rsidRDefault="008013BD" w:rsidP="00630265">
            <w:pPr>
              <w:jc w:val="center"/>
              <w:rPr>
                <w:color w:val="000000"/>
                <w:sz w:val="22"/>
                <w:szCs w:val="22"/>
              </w:rPr>
            </w:pPr>
          </w:p>
        </w:tc>
      </w:tr>
      <w:tr w:rsidR="008013BD" w14:paraId="4D5236BE" w14:textId="77777777" w:rsidTr="00672224">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DF3706" w14:textId="77777777" w:rsidR="008013BD" w:rsidRDefault="008013BD" w:rsidP="00672224">
            <w:pPr>
              <w:rPr>
                <w:color w:val="000000"/>
                <w:sz w:val="22"/>
                <w:szCs w:val="22"/>
              </w:rPr>
            </w:pPr>
            <w:r>
              <w:rPr>
                <w:color w:val="000000"/>
                <w:sz w:val="22"/>
                <w:szCs w:val="22"/>
              </w:rPr>
              <w:t> </w:t>
            </w:r>
          </w:p>
        </w:tc>
        <w:tc>
          <w:tcPr>
            <w:tcW w:w="4536" w:type="dxa"/>
            <w:tcBorders>
              <w:top w:val="single" w:sz="4" w:space="0" w:color="auto"/>
              <w:left w:val="nil"/>
              <w:bottom w:val="single" w:sz="4" w:space="0" w:color="auto"/>
              <w:right w:val="single" w:sz="4" w:space="0" w:color="000000"/>
            </w:tcBorders>
            <w:shd w:val="clear" w:color="auto" w:fill="auto"/>
            <w:hideMark/>
          </w:tcPr>
          <w:p w14:paraId="464EA883" w14:textId="77777777" w:rsidR="008013BD" w:rsidRDefault="008013BD" w:rsidP="00672224">
            <w:pPr>
              <w:rPr>
                <w:color w:val="000000"/>
                <w:sz w:val="22"/>
                <w:szCs w:val="22"/>
              </w:rPr>
            </w:pPr>
            <w:r>
              <w:rPr>
                <w:color w:val="000000"/>
                <w:sz w:val="22"/>
                <w:szCs w:val="22"/>
              </w:rPr>
              <w:t>Fourniture et pose de la Plaque Publicitaire : Plaque publicitaire avec logo de Plan International y compris toute sujétions de pose</w:t>
            </w:r>
          </w:p>
        </w:tc>
        <w:tc>
          <w:tcPr>
            <w:tcW w:w="993" w:type="dxa"/>
            <w:tcBorders>
              <w:top w:val="single" w:sz="4" w:space="0" w:color="000000"/>
              <w:left w:val="single" w:sz="4" w:space="0" w:color="000000"/>
              <w:bottom w:val="single" w:sz="4" w:space="0" w:color="000000"/>
              <w:right w:val="single" w:sz="4" w:space="0" w:color="000000"/>
            </w:tcBorders>
            <w:shd w:val="clear" w:color="FFFFFF" w:fill="FFFFFF"/>
            <w:hideMark/>
          </w:tcPr>
          <w:p w14:paraId="52A3806E" w14:textId="77777777" w:rsidR="008013BD" w:rsidRDefault="008013BD" w:rsidP="00630265">
            <w:pPr>
              <w:jc w:val="center"/>
              <w:rPr>
                <w:color w:val="000000"/>
              </w:rPr>
            </w:pPr>
            <w:r>
              <w:rPr>
                <w:color w:val="000000"/>
              </w:rPr>
              <w:t>U</w:t>
            </w:r>
          </w:p>
        </w:tc>
        <w:tc>
          <w:tcPr>
            <w:tcW w:w="1134" w:type="dxa"/>
            <w:tcBorders>
              <w:top w:val="single" w:sz="4" w:space="0" w:color="000000"/>
              <w:left w:val="nil"/>
              <w:bottom w:val="single" w:sz="4" w:space="0" w:color="000000"/>
              <w:right w:val="single" w:sz="4" w:space="0" w:color="000000"/>
            </w:tcBorders>
            <w:shd w:val="clear" w:color="FFFFFF" w:fill="FFFFFF"/>
            <w:hideMark/>
          </w:tcPr>
          <w:p w14:paraId="6582E9CE" w14:textId="77777777" w:rsidR="008013BD" w:rsidRDefault="008013BD" w:rsidP="00630265">
            <w:pPr>
              <w:jc w:val="center"/>
              <w:rPr>
                <w:color w:val="000000"/>
              </w:rPr>
            </w:pPr>
            <w:r>
              <w:rPr>
                <w:color w:val="000000"/>
              </w:rPr>
              <w:t>2</w:t>
            </w:r>
          </w:p>
        </w:tc>
        <w:tc>
          <w:tcPr>
            <w:tcW w:w="1417" w:type="dxa"/>
            <w:tcBorders>
              <w:top w:val="single" w:sz="4" w:space="0" w:color="000000"/>
              <w:left w:val="nil"/>
              <w:bottom w:val="single" w:sz="4" w:space="0" w:color="000000"/>
              <w:right w:val="single" w:sz="4" w:space="0" w:color="000000"/>
            </w:tcBorders>
            <w:shd w:val="clear" w:color="FFFFFF" w:fill="FFFFFF"/>
          </w:tcPr>
          <w:p w14:paraId="6A50689D" w14:textId="77777777" w:rsidR="008013BD" w:rsidRDefault="008013BD" w:rsidP="00630265">
            <w:pPr>
              <w:jc w:val="center"/>
              <w:rPr>
                <w:color w:val="00000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9CA34A4" w14:textId="77777777" w:rsidR="008013BD" w:rsidRDefault="008013BD" w:rsidP="00630265">
            <w:pPr>
              <w:jc w:val="center"/>
              <w:rPr>
                <w:color w:val="000000"/>
                <w:sz w:val="22"/>
                <w:szCs w:val="22"/>
              </w:rPr>
            </w:pPr>
          </w:p>
        </w:tc>
      </w:tr>
      <w:tr w:rsidR="008013BD" w14:paraId="0F846790" w14:textId="77777777" w:rsidTr="00672224">
        <w:trPr>
          <w:trHeight w:val="492"/>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60AF595" w14:textId="77777777" w:rsidR="008013BD" w:rsidRDefault="008013BD" w:rsidP="00672224">
            <w:pPr>
              <w:rPr>
                <w:rFonts w:ascii="Calibri" w:hAnsi="Calibri" w:cs="Calibri"/>
                <w:color w:val="000000"/>
                <w:sz w:val="22"/>
                <w:szCs w:val="22"/>
              </w:rPr>
            </w:pPr>
            <w:r>
              <w:rPr>
                <w:rFonts w:ascii="Calibri" w:hAnsi="Calibri" w:cs="Calibri"/>
                <w:color w:val="000000"/>
                <w:sz w:val="22"/>
                <w:szCs w:val="22"/>
              </w:rPr>
              <w:t> </w:t>
            </w:r>
          </w:p>
        </w:tc>
        <w:tc>
          <w:tcPr>
            <w:tcW w:w="453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D7C37CF" w14:textId="77777777" w:rsidR="008013BD" w:rsidRDefault="008013BD" w:rsidP="00672224">
            <w:pPr>
              <w:jc w:val="right"/>
              <w:rPr>
                <w:b/>
                <w:bCs/>
                <w:color w:val="000000"/>
                <w:sz w:val="22"/>
                <w:szCs w:val="22"/>
              </w:rPr>
            </w:pPr>
            <w:r>
              <w:rPr>
                <w:b/>
                <w:bCs/>
                <w:color w:val="000000"/>
                <w:sz w:val="22"/>
                <w:szCs w:val="22"/>
              </w:rPr>
              <w:t>SOUS-TOTAL IV</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175E282" w14:textId="77777777" w:rsidR="008013BD" w:rsidRDefault="008013BD" w:rsidP="00630265">
            <w:pPr>
              <w:rPr>
                <w:rFonts w:ascii="Calibri" w:hAnsi="Calibri" w:cs="Calibri"/>
                <w:color w:val="000000"/>
                <w:sz w:val="22"/>
                <w:szCs w:val="22"/>
              </w:rPr>
            </w:pPr>
            <w:r>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27F54B2" w14:textId="77777777" w:rsidR="008013BD" w:rsidRDefault="008013BD" w:rsidP="00630265">
            <w:pPr>
              <w:rPr>
                <w:rFonts w:ascii="Calibri" w:hAnsi="Calibri" w:cs="Calibri"/>
                <w:color w:val="000000"/>
                <w:sz w:val="22"/>
                <w:szCs w:val="22"/>
              </w:rPr>
            </w:pPr>
            <w:r>
              <w:rPr>
                <w:rFonts w:ascii="Calibri" w:hAnsi="Calibri" w:cs="Calibri"/>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9E0DE5F" w14:textId="77777777" w:rsidR="008013BD" w:rsidRDefault="008013BD" w:rsidP="00630265">
            <w:pPr>
              <w:rPr>
                <w:rFonts w:ascii="Calibri" w:hAnsi="Calibri" w:cs="Calibri"/>
                <w:color w:val="000000"/>
                <w:sz w:val="22"/>
                <w:szCs w:val="22"/>
              </w:rPr>
            </w:pPr>
            <w:r>
              <w:rPr>
                <w:rFonts w:ascii="Calibri" w:hAnsi="Calibri" w:cs="Calibri"/>
                <w:color w:val="000000"/>
                <w:sz w:val="22"/>
                <w:szCs w:val="22"/>
              </w:rPr>
              <w:t> </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tcPr>
          <w:p w14:paraId="02BFB4B6" w14:textId="77777777" w:rsidR="008013BD" w:rsidRDefault="008013BD" w:rsidP="00630265">
            <w:pPr>
              <w:jc w:val="center"/>
              <w:rPr>
                <w:b/>
                <w:bCs/>
                <w:color w:val="000000"/>
                <w:sz w:val="22"/>
                <w:szCs w:val="22"/>
              </w:rPr>
            </w:pPr>
          </w:p>
        </w:tc>
      </w:tr>
      <w:tr w:rsidR="008013BD" w14:paraId="7C0DC04C" w14:textId="77777777" w:rsidTr="00672224">
        <w:trPr>
          <w:trHeight w:val="312"/>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585B0B1" w14:textId="77777777" w:rsidR="008013BD" w:rsidRDefault="008013BD" w:rsidP="00630265">
            <w:pPr>
              <w:rPr>
                <w:rFonts w:ascii="Calibri" w:hAnsi="Calibri" w:cs="Calibri"/>
                <w:color w:val="000000"/>
                <w:sz w:val="22"/>
                <w:szCs w:val="22"/>
              </w:rPr>
            </w:pPr>
            <w:r>
              <w:rPr>
                <w:rFonts w:ascii="Calibri" w:hAnsi="Calibri" w:cs="Calibri"/>
                <w:color w:val="000000"/>
                <w:sz w:val="22"/>
                <w:szCs w:val="22"/>
              </w:rPr>
              <w:t> </w:t>
            </w:r>
          </w:p>
        </w:tc>
        <w:tc>
          <w:tcPr>
            <w:tcW w:w="8080" w:type="dxa"/>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54D85BAE" w14:textId="77777777" w:rsidR="008013BD" w:rsidRDefault="008013BD" w:rsidP="00630265">
            <w:pPr>
              <w:jc w:val="center"/>
              <w:rPr>
                <w:b/>
                <w:bCs/>
                <w:color w:val="000000"/>
                <w:sz w:val="22"/>
                <w:szCs w:val="22"/>
              </w:rPr>
            </w:pPr>
            <w:r>
              <w:rPr>
                <w:b/>
                <w:bCs/>
                <w:color w:val="000000"/>
                <w:sz w:val="22"/>
                <w:szCs w:val="22"/>
              </w:rPr>
              <w:t>TOTAL GENERAL HT</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tcPr>
          <w:p w14:paraId="0B41F2D6" w14:textId="77777777" w:rsidR="008013BD" w:rsidRDefault="008013BD" w:rsidP="00630265">
            <w:pPr>
              <w:jc w:val="center"/>
              <w:rPr>
                <w:b/>
                <w:bCs/>
                <w:color w:val="000000"/>
              </w:rPr>
            </w:pPr>
          </w:p>
        </w:tc>
      </w:tr>
    </w:tbl>
    <w:p w14:paraId="4ABB89D6" w14:textId="77777777" w:rsidR="008013BD" w:rsidRDefault="008013BD" w:rsidP="00DA476E">
      <w:pPr>
        <w:suppressAutoHyphens/>
        <w:jc w:val="center"/>
        <w:rPr>
          <w:rFonts w:ascii="Arial" w:hAnsi="Arial" w:cs="Arial"/>
          <w:b/>
          <w:bCs/>
          <w:i/>
          <w:iCs/>
          <w:u w:val="single"/>
        </w:rPr>
      </w:pPr>
    </w:p>
    <w:p w14:paraId="17A3B382" w14:textId="77777777" w:rsidR="008013BD" w:rsidRDefault="008013BD" w:rsidP="00DA476E">
      <w:pPr>
        <w:suppressAutoHyphens/>
        <w:jc w:val="center"/>
        <w:rPr>
          <w:rFonts w:ascii="Arial" w:hAnsi="Arial" w:cs="Arial"/>
          <w:b/>
          <w:bCs/>
          <w:i/>
          <w:iCs/>
          <w:u w:val="single"/>
        </w:rPr>
      </w:pPr>
    </w:p>
    <w:p w14:paraId="7E2A30C1" w14:textId="77777777" w:rsidR="008013BD" w:rsidRDefault="008013BD" w:rsidP="00DA476E">
      <w:pPr>
        <w:suppressAutoHyphens/>
        <w:jc w:val="center"/>
        <w:rPr>
          <w:rFonts w:ascii="Arial" w:hAnsi="Arial" w:cs="Arial"/>
          <w:b/>
          <w:bCs/>
          <w:i/>
          <w:iCs/>
          <w:u w:val="single"/>
        </w:rPr>
      </w:pPr>
    </w:p>
    <w:p w14:paraId="339D5499" w14:textId="77777777" w:rsidR="008013BD" w:rsidRDefault="008013BD" w:rsidP="00DA476E">
      <w:pPr>
        <w:suppressAutoHyphens/>
        <w:jc w:val="center"/>
        <w:rPr>
          <w:rFonts w:ascii="Arial" w:hAnsi="Arial" w:cs="Arial"/>
          <w:b/>
          <w:bCs/>
          <w:i/>
          <w:iCs/>
          <w:u w:val="single"/>
        </w:rPr>
      </w:pPr>
    </w:p>
    <w:p w14:paraId="796EFDE9" w14:textId="77777777" w:rsidR="00672224" w:rsidRDefault="00672224" w:rsidP="00DA476E">
      <w:pPr>
        <w:suppressAutoHyphens/>
        <w:jc w:val="center"/>
        <w:rPr>
          <w:rFonts w:ascii="Arial" w:hAnsi="Arial" w:cs="Arial"/>
          <w:b/>
          <w:bCs/>
          <w:i/>
          <w:iCs/>
          <w:u w:val="single"/>
        </w:rPr>
      </w:pPr>
    </w:p>
    <w:p w14:paraId="320FC11E" w14:textId="77777777" w:rsidR="00672224" w:rsidRDefault="00672224" w:rsidP="00DA476E">
      <w:pPr>
        <w:suppressAutoHyphens/>
        <w:jc w:val="center"/>
        <w:rPr>
          <w:rFonts w:ascii="Arial" w:hAnsi="Arial" w:cs="Arial"/>
          <w:b/>
          <w:bCs/>
          <w:i/>
          <w:iCs/>
          <w:u w:val="single"/>
        </w:rPr>
      </w:pPr>
    </w:p>
    <w:p w14:paraId="21705DEA" w14:textId="77777777" w:rsidR="00672224" w:rsidRDefault="00672224" w:rsidP="00DA476E">
      <w:pPr>
        <w:suppressAutoHyphens/>
        <w:jc w:val="center"/>
        <w:rPr>
          <w:rFonts w:ascii="Arial" w:hAnsi="Arial" w:cs="Arial"/>
          <w:b/>
          <w:bCs/>
          <w:i/>
          <w:iCs/>
          <w:u w:val="single"/>
        </w:rPr>
      </w:pPr>
    </w:p>
    <w:p w14:paraId="6ECF8E75" w14:textId="77777777" w:rsidR="00672224" w:rsidRDefault="00672224" w:rsidP="00DA476E">
      <w:pPr>
        <w:suppressAutoHyphens/>
        <w:jc w:val="center"/>
        <w:rPr>
          <w:rFonts w:ascii="Arial" w:hAnsi="Arial" w:cs="Arial"/>
          <w:b/>
          <w:bCs/>
          <w:i/>
          <w:iCs/>
          <w:u w:val="single"/>
        </w:rPr>
      </w:pPr>
    </w:p>
    <w:p w14:paraId="2B98FE0A" w14:textId="77777777" w:rsidR="00672224" w:rsidRDefault="00672224" w:rsidP="00DA476E">
      <w:pPr>
        <w:suppressAutoHyphens/>
        <w:jc w:val="center"/>
        <w:rPr>
          <w:rFonts w:ascii="Arial" w:hAnsi="Arial" w:cs="Arial"/>
          <w:b/>
          <w:bCs/>
          <w:i/>
          <w:iCs/>
          <w:u w:val="single"/>
        </w:rPr>
      </w:pPr>
    </w:p>
    <w:p w14:paraId="27568FE3" w14:textId="77777777" w:rsidR="00672224" w:rsidRDefault="00672224" w:rsidP="00DA476E">
      <w:pPr>
        <w:suppressAutoHyphens/>
        <w:jc w:val="center"/>
        <w:rPr>
          <w:rFonts w:ascii="Arial" w:hAnsi="Arial" w:cs="Arial"/>
          <w:b/>
          <w:bCs/>
          <w:i/>
          <w:iCs/>
          <w:u w:val="single"/>
        </w:rPr>
      </w:pPr>
    </w:p>
    <w:p w14:paraId="3EDAD187" w14:textId="77777777" w:rsidR="00672224" w:rsidRDefault="00672224" w:rsidP="00DA476E">
      <w:pPr>
        <w:suppressAutoHyphens/>
        <w:jc w:val="center"/>
        <w:rPr>
          <w:rFonts w:ascii="Arial" w:hAnsi="Arial" w:cs="Arial"/>
          <w:b/>
          <w:bCs/>
          <w:i/>
          <w:iCs/>
          <w:u w:val="single"/>
        </w:rPr>
      </w:pPr>
    </w:p>
    <w:p w14:paraId="6BA50E9E" w14:textId="77777777" w:rsidR="00672224" w:rsidRDefault="00672224" w:rsidP="00DA476E">
      <w:pPr>
        <w:suppressAutoHyphens/>
        <w:jc w:val="center"/>
        <w:rPr>
          <w:rFonts w:ascii="Arial" w:hAnsi="Arial" w:cs="Arial"/>
          <w:b/>
          <w:bCs/>
          <w:i/>
          <w:iCs/>
          <w:u w:val="single"/>
        </w:rPr>
      </w:pPr>
    </w:p>
    <w:p w14:paraId="362EB6CA" w14:textId="77777777" w:rsidR="00672224" w:rsidRDefault="00672224" w:rsidP="00DA476E">
      <w:pPr>
        <w:suppressAutoHyphens/>
        <w:jc w:val="center"/>
        <w:rPr>
          <w:rFonts w:ascii="Arial" w:hAnsi="Arial" w:cs="Arial"/>
          <w:b/>
          <w:bCs/>
          <w:i/>
          <w:iCs/>
          <w:u w:val="single"/>
        </w:rPr>
      </w:pPr>
    </w:p>
    <w:p w14:paraId="392732BC" w14:textId="77777777" w:rsidR="00672224" w:rsidRDefault="00672224" w:rsidP="00DA476E">
      <w:pPr>
        <w:suppressAutoHyphens/>
        <w:jc w:val="center"/>
        <w:rPr>
          <w:rFonts w:ascii="Arial" w:hAnsi="Arial" w:cs="Arial"/>
          <w:b/>
          <w:bCs/>
          <w:i/>
          <w:iCs/>
          <w:u w:val="single"/>
        </w:rPr>
      </w:pPr>
    </w:p>
    <w:p w14:paraId="2FD2177C" w14:textId="77777777" w:rsidR="00672224" w:rsidRDefault="00672224" w:rsidP="00DA476E">
      <w:pPr>
        <w:suppressAutoHyphens/>
        <w:jc w:val="center"/>
        <w:rPr>
          <w:rFonts w:ascii="Arial" w:hAnsi="Arial" w:cs="Arial"/>
          <w:b/>
          <w:bCs/>
          <w:i/>
          <w:iCs/>
          <w:u w:val="single"/>
        </w:rPr>
      </w:pPr>
    </w:p>
    <w:p w14:paraId="29DBCAF0" w14:textId="77777777" w:rsidR="00672224" w:rsidRDefault="00672224" w:rsidP="00DA476E">
      <w:pPr>
        <w:suppressAutoHyphens/>
        <w:jc w:val="center"/>
        <w:rPr>
          <w:rFonts w:ascii="Arial" w:hAnsi="Arial" w:cs="Arial"/>
          <w:b/>
          <w:bCs/>
          <w:i/>
          <w:iCs/>
          <w:u w:val="single"/>
        </w:rPr>
      </w:pPr>
    </w:p>
    <w:p w14:paraId="70051953" w14:textId="77777777" w:rsidR="00672224" w:rsidRDefault="00672224" w:rsidP="00DA476E">
      <w:pPr>
        <w:suppressAutoHyphens/>
        <w:jc w:val="center"/>
        <w:rPr>
          <w:rFonts w:ascii="Arial" w:hAnsi="Arial" w:cs="Arial"/>
          <w:b/>
          <w:bCs/>
          <w:i/>
          <w:iCs/>
          <w:u w:val="single"/>
        </w:rPr>
      </w:pPr>
    </w:p>
    <w:p w14:paraId="0EA97194" w14:textId="77777777" w:rsidR="00672224" w:rsidRDefault="00672224" w:rsidP="00DA476E">
      <w:pPr>
        <w:suppressAutoHyphens/>
        <w:jc w:val="center"/>
        <w:rPr>
          <w:rFonts w:ascii="Arial" w:hAnsi="Arial" w:cs="Arial"/>
          <w:b/>
          <w:bCs/>
          <w:i/>
          <w:iCs/>
          <w:u w:val="single"/>
        </w:rPr>
      </w:pPr>
    </w:p>
    <w:p w14:paraId="1576E7F3" w14:textId="77777777" w:rsidR="00672224" w:rsidRDefault="00672224" w:rsidP="00DA476E">
      <w:pPr>
        <w:suppressAutoHyphens/>
        <w:jc w:val="center"/>
        <w:rPr>
          <w:rFonts w:ascii="Arial" w:hAnsi="Arial" w:cs="Arial"/>
          <w:b/>
          <w:bCs/>
          <w:i/>
          <w:iCs/>
          <w:u w:val="single"/>
        </w:rPr>
      </w:pPr>
    </w:p>
    <w:p w14:paraId="35C34E6B" w14:textId="77777777" w:rsidR="008013BD" w:rsidRDefault="008013BD" w:rsidP="00DA476E">
      <w:pPr>
        <w:suppressAutoHyphens/>
        <w:jc w:val="center"/>
        <w:rPr>
          <w:rFonts w:ascii="Arial" w:hAnsi="Arial" w:cs="Arial"/>
          <w:b/>
          <w:bCs/>
          <w:i/>
          <w:iCs/>
          <w:u w:val="single"/>
        </w:rPr>
      </w:pPr>
    </w:p>
    <w:p w14:paraId="03D3F918" w14:textId="13E67082" w:rsidR="00822546" w:rsidRPr="00672224" w:rsidRDefault="00822546" w:rsidP="00DA476E">
      <w:pPr>
        <w:suppressAutoHyphens/>
        <w:jc w:val="center"/>
        <w:rPr>
          <w:rFonts w:ascii="Arial" w:hAnsi="Arial" w:cs="Arial"/>
          <w:b/>
          <w:bCs/>
          <w:szCs w:val="28"/>
        </w:rPr>
      </w:pPr>
      <w:r w:rsidRPr="00672224">
        <w:rPr>
          <w:rFonts w:ascii="Arial" w:hAnsi="Arial" w:cs="Arial"/>
          <w:b/>
          <w:bCs/>
          <w:szCs w:val="28"/>
          <w:u w:val="single"/>
        </w:rPr>
        <w:t xml:space="preserve">CADRE DU DEVIS QUANTITATIF ET ESTIMATIF </w:t>
      </w:r>
      <w:r w:rsidR="00E54E93" w:rsidRPr="00672224">
        <w:rPr>
          <w:rFonts w:ascii="Arial" w:hAnsi="Arial" w:cs="Arial"/>
          <w:b/>
          <w:bCs/>
          <w:szCs w:val="28"/>
          <w:u w:val="single"/>
        </w:rPr>
        <w:t xml:space="preserve">POUR LA CONSTRUCTION </w:t>
      </w:r>
      <w:r w:rsidRPr="00672224">
        <w:rPr>
          <w:rFonts w:ascii="Arial" w:hAnsi="Arial" w:cs="Arial"/>
          <w:b/>
          <w:bCs/>
          <w:szCs w:val="28"/>
          <w:u w:val="single"/>
        </w:rPr>
        <w:t xml:space="preserve">D'UN BLOC DE </w:t>
      </w:r>
      <w:r w:rsidR="00DF7574" w:rsidRPr="00672224">
        <w:rPr>
          <w:rFonts w:ascii="Arial" w:hAnsi="Arial" w:cs="Arial"/>
          <w:b/>
          <w:bCs/>
          <w:szCs w:val="28"/>
          <w:u w:val="single"/>
        </w:rPr>
        <w:t>LATRINE A 2 CABINES</w:t>
      </w:r>
      <w:r w:rsidRPr="00672224">
        <w:rPr>
          <w:rFonts w:ascii="Arial" w:hAnsi="Arial" w:cs="Arial"/>
          <w:b/>
          <w:bCs/>
          <w:szCs w:val="28"/>
        </w:rPr>
        <w:t xml:space="preserve"> : LOT N°</w:t>
      </w:r>
      <w:r w:rsidR="008013BD" w:rsidRPr="00672224">
        <w:rPr>
          <w:rFonts w:ascii="Arial" w:hAnsi="Arial" w:cs="Arial"/>
          <w:b/>
          <w:bCs/>
          <w:szCs w:val="28"/>
        </w:rPr>
        <w:t>……..</w:t>
      </w:r>
    </w:p>
    <w:tbl>
      <w:tblPr>
        <w:tblW w:w="9923" w:type="dxa"/>
        <w:tblInd w:w="70" w:type="dxa"/>
        <w:tblLayout w:type="fixed"/>
        <w:tblCellMar>
          <w:left w:w="70" w:type="dxa"/>
          <w:right w:w="70" w:type="dxa"/>
        </w:tblCellMar>
        <w:tblLook w:val="04A0" w:firstRow="1" w:lastRow="0" w:firstColumn="1" w:lastColumn="0" w:noHBand="0" w:noVBand="1"/>
      </w:tblPr>
      <w:tblGrid>
        <w:gridCol w:w="560"/>
        <w:gridCol w:w="4520"/>
        <w:gridCol w:w="920"/>
        <w:gridCol w:w="1360"/>
        <w:gridCol w:w="1287"/>
        <w:gridCol w:w="1276"/>
      </w:tblGrid>
      <w:tr w:rsidR="00DA476E" w14:paraId="7ED03302" w14:textId="77777777" w:rsidTr="008D2F93">
        <w:trPr>
          <w:trHeight w:val="645"/>
        </w:trPr>
        <w:tc>
          <w:tcPr>
            <w:tcW w:w="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07C04B" w14:textId="77777777" w:rsidR="00DA476E" w:rsidRDefault="00DA476E" w:rsidP="00974DE8">
            <w:pPr>
              <w:rPr>
                <w:b/>
                <w:bCs/>
                <w:color w:val="000000"/>
                <w:sz w:val="22"/>
                <w:szCs w:val="22"/>
              </w:rPr>
            </w:pPr>
            <w:r>
              <w:rPr>
                <w:b/>
                <w:bCs/>
                <w:color w:val="000000"/>
                <w:sz w:val="22"/>
                <w:szCs w:val="22"/>
              </w:rPr>
              <w:t>Réf</w:t>
            </w:r>
          </w:p>
        </w:tc>
        <w:tc>
          <w:tcPr>
            <w:tcW w:w="45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268EE64" w14:textId="77777777" w:rsidR="00DA476E" w:rsidRDefault="00DA476E" w:rsidP="00974DE8">
            <w:pPr>
              <w:jc w:val="center"/>
              <w:rPr>
                <w:b/>
                <w:bCs/>
                <w:color w:val="000000"/>
                <w:sz w:val="22"/>
                <w:szCs w:val="22"/>
              </w:rPr>
            </w:pPr>
            <w:r>
              <w:rPr>
                <w:b/>
                <w:bCs/>
                <w:color w:val="000000"/>
                <w:sz w:val="22"/>
                <w:szCs w:val="22"/>
              </w:rPr>
              <w:t>DESIGNATION</w:t>
            </w:r>
          </w:p>
        </w:tc>
        <w:tc>
          <w:tcPr>
            <w:tcW w:w="9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E8E3098" w14:textId="77777777" w:rsidR="00DA476E" w:rsidRDefault="00DA476E" w:rsidP="00974DE8">
            <w:pPr>
              <w:jc w:val="center"/>
              <w:rPr>
                <w:b/>
                <w:bCs/>
                <w:color w:val="000000"/>
                <w:sz w:val="22"/>
                <w:szCs w:val="22"/>
              </w:rPr>
            </w:pPr>
            <w:r>
              <w:rPr>
                <w:b/>
                <w:bCs/>
                <w:color w:val="000000"/>
                <w:sz w:val="22"/>
                <w:szCs w:val="22"/>
              </w:rPr>
              <w:t>UNITE</w:t>
            </w:r>
          </w:p>
        </w:tc>
        <w:tc>
          <w:tcPr>
            <w:tcW w:w="13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FEB0EE3" w14:textId="77777777" w:rsidR="00DA476E" w:rsidRDefault="00DA476E" w:rsidP="00974DE8">
            <w:pPr>
              <w:jc w:val="center"/>
              <w:rPr>
                <w:b/>
                <w:bCs/>
                <w:color w:val="000000"/>
                <w:sz w:val="22"/>
                <w:szCs w:val="22"/>
              </w:rPr>
            </w:pPr>
            <w:r>
              <w:rPr>
                <w:b/>
                <w:bCs/>
                <w:color w:val="000000"/>
                <w:sz w:val="22"/>
                <w:szCs w:val="22"/>
              </w:rPr>
              <w:t xml:space="preserve">QUANTITE </w:t>
            </w:r>
          </w:p>
        </w:tc>
        <w:tc>
          <w:tcPr>
            <w:tcW w:w="128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7A6E1E0" w14:textId="77777777" w:rsidR="00DA476E" w:rsidRDefault="00DA476E" w:rsidP="00974DE8">
            <w:pPr>
              <w:jc w:val="center"/>
              <w:rPr>
                <w:b/>
                <w:bCs/>
                <w:color w:val="000000"/>
                <w:sz w:val="22"/>
                <w:szCs w:val="22"/>
              </w:rPr>
            </w:pPr>
            <w:r>
              <w:rPr>
                <w:b/>
                <w:bCs/>
                <w:color w:val="000000"/>
                <w:sz w:val="22"/>
                <w:szCs w:val="22"/>
              </w:rPr>
              <w:t xml:space="preserve"> PRIX UNITAIRE </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83405D2" w14:textId="35B772C6" w:rsidR="00DA476E" w:rsidRDefault="00DA476E" w:rsidP="00974DE8">
            <w:pPr>
              <w:jc w:val="center"/>
              <w:rPr>
                <w:b/>
                <w:bCs/>
                <w:color w:val="000000"/>
                <w:sz w:val="22"/>
                <w:szCs w:val="22"/>
              </w:rPr>
            </w:pPr>
            <w:r>
              <w:rPr>
                <w:b/>
                <w:bCs/>
                <w:color w:val="000000"/>
                <w:sz w:val="22"/>
                <w:szCs w:val="22"/>
              </w:rPr>
              <w:t xml:space="preserve"> PRIX TOTAL </w:t>
            </w:r>
            <w:r w:rsidR="002A0222">
              <w:rPr>
                <w:b/>
                <w:bCs/>
                <w:color w:val="000000"/>
                <w:sz w:val="22"/>
                <w:szCs w:val="22"/>
              </w:rPr>
              <w:t>HT</w:t>
            </w:r>
          </w:p>
        </w:tc>
      </w:tr>
      <w:tr w:rsidR="00DA476E" w14:paraId="41D074DF" w14:textId="77777777" w:rsidTr="000266C5">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441DF52" w14:textId="77777777" w:rsidR="00DA476E" w:rsidRDefault="00DA476E" w:rsidP="00974DE8">
            <w:pPr>
              <w:jc w:val="center"/>
              <w:rPr>
                <w:b/>
                <w:bCs/>
                <w:color w:val="000000"/>
                <w:sz w:val="22"/>
                <w:szCs w:val="22"/>
              </w:rPr>
            </w:pPr>
            <w:r>
              <w:rPr>
                <w:b/>
                <w:bCs/>
                <w:color w:val="000000"/>
                <w:sz w:val="22"/>
                <w:szCs w:val="22"/>
              </w:rPr>
              <w:t>1</w:t>
            </w:r>
          </w:p>
        </w:tc>
        <w:tc>
          <w:tcPr>
            <w:tcW w:w="4520" w:type="dxa"/>
            <w:tcBorders>
              <w:top w:val="nil"/>
              <w:left w:val="nil"/>
              <w:bottom w:val="single" w:sz="4" w:space="0" w:color="auto"/>
              <w:right w:val="single" w:sz="4" w:space="0" w:color="auto"/>
            </w:tcBorders>
            <w:shd w:val="clear" w:color="auto" w:fill="auto"/>
            <w:vAlign w:val="center"/>
            <w:hideMark/>
          </w:tcPr>
          <w:p w14:paraId="3E210F8D" w14:textId="77777777" w:rsidR="00DA476E" w:rsidRDefault="00DA476E" w:rsidP="00974DE8">
            <w:pPr>
              <w:rPr>
                <w:b/>
                <w:bCs/>
                <w:color w:val="000000"/>
                <w:sz w:val="22"/>
                <w:szCs w:val="22"/>
              </w:rPr>
            </w:pPr>
            <w:r>
              <w:rPr>
                <w:b/>
                <w:bCs/>
                <w:color w:val="000000"/>
                <w:sz w:val="22"/>
                <w:szCs w:val="22"/>
              </w:rPr>
              <w:t>Terrassement</w:t>
            </w:r>
          </w:p>
        </w:tc>
        <w:tc>
          <w:tcPr>
            <w:tcW w:w="920" w:type="dxa"/>
            <w:tcBorders>
              <w:top w:val="nil"/>
              <w:left w:val="nil"/>
              <w:bottom w:val="single" w:sz="4" w:space="0" w:color="auto"/>
              <w:right w:val="single" w:sz="4" w:space="0" w:color="auto"/>
            </w:tcBorders>
            <w:shd w:val="clear" w:color="auto" w:fill="auto"/>
            <w:vAlign w:val="center"/>
            <w:hideMark/>
          </w:tcPr>
          <w:p w14:paraId="155E67FF" w14:textId="77777777" w:rsidR="00DA476E" w:rsidRDefault="00DA476E" w:rsidP="00974DE8">
            <w:pPr>
              <w:jc w:val="center"/>
              <w:rPr>
                <w:color w:val="000000"/>
                <w:sz w:val="22"/>
                <w:szCs w:val="22"/>
              </w:rPr>
            </w:pPr>
            <w:r>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61C857F5" w14:textId="77777777" w:rsidR="00DA476E" w:rsidRDefault="00DA476E" w:rsidP="00974DE8">
            <w:pPr>
              <w:jc w:val="center"/>
              <w:rPr>
                <w:color w:val="000000"/>
                <w:sz w:val="22"/>
                <w:szCs w:val="22"/>
              </w:rPr>
            </w:pPr>
            <w:r>
              <w:rPr>
                <w:color w:val="000000"/>
                <w:sz w:val="22"/>
                <w:szCs w:val="22"/>
              </w:rPr>
              <w:t> </w:t>
            </w:r>
          </w:p>
        </w:tc>
        <w:tc>
          <w:tcPr>
            <w:tcW w:w="1287" w:type="dxa"/>
            <w:tcBorders>
              <w:top w:val="nil"/>
              <w:left w:val="nil"/>
              <w:bottom w:val="single" w:sz="4" w:space="0" w:color="auto"/>
              <w:right w:val="single" w:sz="4" w:space="0" w:color="auto"/>
            </w:tcBorders>
            <w:shd w:val="clear" w:color="auto" w:fill="auto"/>
            <w:vAlign w:val="center"/>
            <w:hideMark/>
          </w:tcPr>
          <w:p w14:paraId="5DE3464B" w14:textId="77777777" w:rsidR="00DA476E" w:rsidRDefault="00DA476E" w:rsidP="00974DE8">
            <w:pPr>
              <w:jc w:val="cente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30C817C" w14:textId="77777777" w:rsidR="00DA476E" w:rsidRDefault="00DA476E" w:rsidP="00974DE8">
            <w:pPr>
              <w:jc w:val="center"/>
              <w:rPr>
                <w:color w:val="000000"/>
                <w:sz w:val="22"/>
                <w:szCs w:val="22"/>
              </w:rPr>
            </w:pPr>
            <w:r>
              <w:rPr>
                <w:color w:val="000000"/>
                <w:sz w:val="22"/>
                <w:szCs w:val="22"/>
              </w:rPr>
              <w:t> </w:t>
            </w:r>
          </w:p>
        </w:tc>
      </w:tr>
      <w:tr w:rsidR="00DA476E" w14:paraId="2B6DDA1B" w14:textId="77777777" w:rsidTr="000266C5">
        <w:trPr>
          <w:trHeight w:val="64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5206E8B" w14:textId="77777777" w:rsidR="00DA476E" w:rsidRDefault="00DA476E" w:rsidP="00974DE8">
            <w:pPr>
              <w:rPr>
                <w:color w:val="000000"/>
                <w:sz w:val="22"/>
                <w:szCs w:val="22"/>
              </w:rPr>
            </w:pPr>
            <w:r>
              <w:rPr>
                <w:color w:val="000000"/>
                <w:sz w:val="22"/>
                <w:szCs w:val="22"/>
              </w:rPr>
              <w:t>1.1</w:t>
            </w:r>
          </w:p>
        </w:tc>
        <w:tc>
          <w:tcPr>
            <w:tcW w:w="4520" w:type="dxa"/>
            <w:tcBorders>
              <w:top w:val="nil"/>
              <w:left w:val="nil"/>
              <w:bottom w:val="single" w:sz="4" w:space="0" w:color="auto"/>
              <w:right w:val="single" w:sz="4" w:space="0" w:color="auto"/>
            </w:tcBorders>
            <w:shd w:val="clear" w:color="auto" w:fill="auto"/>
            <w:vAlign w:val="center"/>
            <w:hideMark/>
          </w:tcPr>
          <w:p w14:paraId="783DBB09" w14:textId="77777777" w:rsidR="00DA476E" w:rsidRDefault="00DA476E" w:rsidP="00974DE8">
            <w:pPr>
              <w:rPr>
                <w:color w:val="000000"/>
                <w:sz w:val="22"/>
                <w:szCs w:val="22"/>
              </w:rPr>
            </w:pPr>
            <w:r>
              <w:rPr>
                <w:color w:val="000000"/>
                <w:sz w:val="22"/>
                <w:szCs w:val="22"/>
              </w:rPr>
              <w:t>Préparation du terrain, décapage et implantation de l'ouvrage</w:t>
            </w:r>
          </w:p>
        </w:tc>
        <w:tc>
          <w:tcPr>
            <w:tcW w:w="920" w:type="dxa"/>
            <w:tcBorders>
              <w:top w:val="nil"/>
              <w:left w:val="nil"/>
              <w:bottom w:val="single" w:sz="4" w:space="0" w:color="auto"/>
              <w:right w:val="single" w:sz="4" w:space="0" w:color="auto"/>
            </w:tcBorders>
            <w:shd w:val="clear" w:color="auto" w:fill="auto"/>
            <w:vAlign w:val="center"/>
            <w:hideMark/>
          </w:tcPr>
          <w:p w14:paraId="733D41E0" w14:textId="724668FD" w:rsidR="00DA476E" w:rsidRDefault="007100F3" w:rsidP="00672224">
            <w:pPr>
              <w:jc w:val="center"/>
              <w:rPr>
                <w:color w:val="000000"/>
                <w:sz w:val="22"/>
                <w:szCs w:val="22"/>
              </w:rPr>
            </w:pPr>
            <w:r>
              <w:rPr>
                <w:color w:val="000000"/>
                <w:sz w:val="22"/>
                <w:szCs w:val="22"/>
              </w:rPr>
              <w:t>F</w:t>
            </w:r>
            <w:r w:rsidR="00672224">
              <w:rPr>
                <w:color w:val="000000"/>
                <w:sz w:val="22"/>
                <w:szCs w:val="22"/>
              </w:rPr>
              <w:t>F</w:t>
            </w:r>
          </w:p>
        </w:tc>
        <w:tc>
          <w:tcPr>
            <w:tcW w:w="1360" w:type="dxa"/>
            <w:tcBorders>
              <w:top w:val="nil"/>
              <w:left w:val="nil"/>
              <w:bottom w:val="single" w:sz="4" w:space="0" w:color="auto"/>
              <w:right w:val="single" w:sz="4" w:space="0" w:color="auto"/>
            </w:tcBorders>
            <w:shd w:val="clear" w:color="auto" w:fill="auto"/>
            <w:vAlign w:val="center"/>
            <w:hideMark/>
          </w:tcPr>
          <w:p w14:paraId="10152716" w14:textId="77777777" w:rsidR="00DA476E" w:rsidRDefault="00DA476E" w:rsidP="00974DE8">
            <w:pPr>
              <w:jc w:val="center"/>
              <w:rPr>
                <w:color w:val="000000"/>
                <w:sz w:val="22"/>
                <w:szCs w:val="22"/>
              </w:rPr>
            </w:pPr>
            <w:r>
              <w:rPr>
                <w:color w:val="000000"/>
                <w:sz w:val="22"/>
                <w:szCs w:val="22"/>
              </w:rPr>
              <w:t>1</w:t>
            </w:r>
          </w:p>
        </w:tc>
        <w:tc>
          <w:tcPr>
            <w:tcW w:w="1287" w:type="dxa"/>
            <w:tcBorders>
              <w:top w:val="nil"/>
              <w:left w:val="nil"/>
              <w:bottom w:val="single" w:sz="4" w:space="0" w:color="auto"/>
              <w:right w:val="single" w:sz="4" w:space="0" w:color="auto"/>
            </w:tcBorders>
            <w:shd w:val="clear" w:color="auto" w:fill="auto"/>
            <w:vAlign w:val="center"/>
          </w:tcPr>
          <w:p w14:paraId="16894273"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2AC6E5E2" w14:textId="77777777" w:rsidR="00DA476E" w:rsidRDefault="00DA476E" w:rsidP="00974DE8">
            <w:pPr>
              <w:jc w:val="center"/>
              <w:rPr>
                <w:color w:val="000000"/>
                <w:sz w:val="22"/>
                <w:szCs w:val="22"/>
              </w:rPr>
            </w:pPr>
          </w:p>
        </w:tc>
      </w:tr>
      <w:tr w:rsidR="00DA476E" w14:paraId="5836E966" w14:textId="77777777" w:rsidTr="000266C5">
        <w:trPr>
          <w:trHeight w:val="66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05510D5" w14:textId="77777777" w:rsidR="00DA476E" w:rsidRDefault="00DA476E" w:rsidP="00974DE8">
            <w:pPr>
              <w:rPr>
                <w:color w:val="000000"/>
                <w:sz w:val="22"/>
                <w:szCs w:val="22"/>
              </w:rPr>
            </w:pPr>
            <w:r>
              <w:rPr>
                <w:color w:val="000000"/>
                <w:sz w:val="22"/>
                <w:szCs w:val="22"/>
              </w:rPr>
              <w:t>1.2</w:t>
            </w:r>
          </w:p>
        </w:tc>
        <w:tc>
          <w:tcPr>
            <w:tcW w:w="4520" w:type="dxa"/>
            <w:tcBorders>
              <w:top w:val="nil"/>
              <w:left w:val="nil"/>
              <w:bottom w:val="single" w:sz="4" w:space="0" w:color="auto"/>
              <w:right w:val="single" w:sz="4" w:space="0" w:color="auto"/>
            </w:tcBorders>
            <w:shd w:val="clear" w:color="auto" w:fill="auto"/>
            <w:vAlign w:val="center"/>
            <w:hideMark/>
          </w:tcPr>
          <w:p w14:paraId="4A7378BF" w14:textId="77777777" w:rsidR="00DA476E" w:rsidRDefault="00DA476E" w:rsidP="00974DE8">
            <w:pPr>
              <w:rPr>
                <w:color w:val="000000"/>
                <w:sz w:val="22"/>
                <w:szCs w:val="22"/>
              </w:rPr>
            </w:pPr>
            <w:r>
              <w:rPr>
                <w:color w:val="000000"/>
                <w:sz w:val="22"/>
                <w:szCs w:val="22"/>
              </w:rPr>
              <w:t>Fouilles en pleine masse pour la fosse et fouilles en rigole pour la rampe et la terrasse</w:t>
            </w:r>
          </w:p>
        </w:tc>
        <w:tc>
          <w:tcPr>
            <w:tcW w:w="920" w:type="dxa"/>
            <w:tcBorders>
              <w:top w:val="nil"/>
              <w:left w:val="nil"/>
              <w:bottom w:val="single" w:sz="4" w:space="0" w:color="auto"/>
              <w:right w:val="single" w:sz="4" w:space="0" w:color="auto"/>
            </w:tcBorders>
            <w:shd w:val="clear" w:color="auto" w:fill="auto"/>
            <w:vAlign w:val="center"/>
            <w:hideMark/>
          </w:tcPr>
          <w:p w14:paraId="4AEC0829" w14:textId="77777777" w:rsidR="00DA476E" w:rsidRDefault="00DA476E" w:rsidP="00974DE8">
            <w:pPr>
              <w:jc w:val="center"/>
              <w:rPr>
                <w:color w:val="000000"/>
                <w:sz w:val="22"/>
                <w:szCs w:val="22"/>
              </w:rPr>
            </w:pPr>
            <w:r>
              <w:rPr>
                <w:color w:val="000000"/>
                <w:sz w:val="22"/>
                <w:szCs w:val="22"/>
              </w:rPr>
              <w:t>m3</w:t>
            </w:r>
          </w:p>
        </w:tc>
        <w:tc>
          <w:tcPr>
            <w:tcW w:w="1360" w:type="dxa"/>
            <w:tcBorders>
              <w:top w:val="nil"/>
              <w:left w:val="nil"/>
              <w:bottom w:val="single" w:sz="4" w:space="0" w:color="auto"/>
              <w:right w:val="single" w:sz="4" w:space="0" w:color="auto"/>
            </w:tcBorders>
            <w:shd w:val="clear" w:color="auto" w:fill="auto"/>
            <w:vAlign w:val="center"/>
            <w:hideMark/>
          </w:tcPr>
          <w:p w14:paraId="5C01DF64" w14:textId="77777777" w:rsidR="00DA476E" w:rsidRDefault="00DA476E" w:rsidP="00974DE8">
            <w:pPr>
              <w:jc w:val="center"/>
              <w:rPr>
                <w:color w:val="000000"/>
                <w:sz w:val="22"/>
                <w:szCs w:val="22"/>
              </w:rPr>
            </w:pPr>
            <w:r>
              <w:rPr>
                <w:color w:val="000000"/>
                <w:sz w:val="22"/>
                <w:szCs w:val="22"/>
              </w:rPr>
              <w:t>47,535</w:t>
            </w:r>
          </w:p>
        </w:tc>
        <w:tc>
          <w:tcPr>
            <w:tcW w:w="1287" w:type="dxa"/>
            <w:tcBorders>
              <w:top w:val="nil"/>
              <w:left w:val="nil"/>
              <w:bottom w:val="single" w:sz="4" w:space="0" w:color="auto"/>
              <w:right w:val="single" w:sz="4" w:space="0" w:color="auto"/>
            </w:tcBorders>
            <w:shd w:val="clear" w:color="auto" w:fill="auto"/>
            <w:vAlign w:val="center"/>
          </w:tcPr>
          <w:p w14:paraId="4EE3D8A4"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15FAF933" w14:textId="77777777" w:rsidR="00DA476E" w:rsidRDefault="00DA476E" w:rsidP="00974DE8">
            <w:pPr>
              <w:jc w:val="center"/>
              <w:rPr>
                <w:color w:val="000000"/>
                <w:sz w:val="22"/>
                <w:szCs w:val="22"/>
              </w:rPr>
            </w:pPr>
          </w:p>
        </w:tc>
      </w:tr>
      <w:tr w:rsidR="00DA476E" w14:paraId="49674F58" w14:textId="77777777" w:rsidTr="000266C5">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DA4E005" w14:textId="77777777" w:rsidR="00DA476E" w:rsidRDefault="00DA476E" w:rsidP="00974DE8">
            <w:pPr>
              <w:rPr>
                <w:color w:val="000000"/>
                <w:sz w:val="22"/>
                <w:szCs w:val="22"/>
              </w:rPr>
            </w:pPr>
            <w:r>
              <w:rPr>
                <w:color w:val="000000"/>
                <w:sz w:val="22"/>
                <w:szCs w:val="22"/>
              </w:rPr>
              <w:t>1.3</w:t>
            </w:r>
          </w:p>
        </w:tc>
        <w:tc>
          <w:tcPr>
            <w:tcW w:w="4520" w:type="dxa"/>
            <w:tcBorders>
              <w:top w:val="nil"/>
              <w:left w:val="nil"/>
              <w:bottom w:val="single" w:sz="4" w:space="0" w:color="auto"/>
              <w:right w:val="single" w:sz="4" w:space="0" w:color="auto"/>
            </w:tcBorders>
            <w:shd w:val="clear" w:color="auto" w:fill="auto"/>
            <w:vAlign w:val="center"/>
            <w:hideMark/>
          </w:tcPr>
          <w:p w14:paraId="49330438" w14:textId="77777777" w:rsidR="00DA476E" w:rsidRDefault="00DA476E" w:rsidP="00974DE8">
            <w:pPr>
              <w:rPr>
                <w:color w:val="000000"/>
                <w:sz w:val="22"/>
                <w:szCs w:val="22"/>
              </w:rPr>
            </w:pPr>
            <w:r>
              <w:rPr>
                <w:color w:val="000000"/>
                <w:sz w:val="22"/>
                <w:szCs w:val="22"/>
              </w:rPr>
              <w:t>Remblais des fouilles</w:t>
            </w:r>
          </w:p>
        </w:tc>
        <w:tc>
          <w:tcPr>
            <w:tcW w:w="920" w:type="dxa"/>
            <w:tcBorders>
              <w:top w:val="nil"/>
              <w:left w:val="nil"/>
              <w:bottom w:val="single" w:sz="4" w:space="0" w:color="auto"/>
              <w:right w:val="single" w:sz="4" w:space="0" w:color="auto"/>
            </w:tcBorders>
            <w:shd w:val="clear" w:color="auto" w:fill="auto"/>
            <w:vAlign w:val="center"/>
            <w:hideMark/>
          </w:tcPr>
          <w:p w14:paraId="4535C178" w14:textId="77777777" w:rsidR="00DA476E" w:rsidRDefault="00DA476E" w:rsidP="00974DE8">
            <w:pPr>
              <w:jc w:val="center"/>
              <w:rPr>
                <w:color w:val="000000"/>
                <w:sz w:val="22"/>
                <w:szCs w:val="22"/>
              </w:rPr>
            </w:pPr>
            <w:r>
              <w:rPr>
                <w:color w:val="000000"/>
                <w:sz w:val="22"/>
                <w:szCs w:val="22"/>
              </w:rPr>
              <w:t>m3</w:t>
            </w:r>
          </w:p>
        </w:tc>
        <w:tc>
          <w:tcPr>
            <w:tcW w:w="1360" w:type="dxa"/>
            <w:tcBorders>
              <w:top w:val="nil"/>
              <w:left w:val="nil"/>
              <w:bottom w:val="single" w:sz="4" w:space="0" w:color="auto"/>
              <w:right w:val="single" w:sz="4" w:space="0" w:color="auto"/>
            </w:tcBorders>
            <w:shd w:val="clear" w:color="auto" w:fill="auto"/>
            <w:vAlign w:val="center"/>
            <w:hideMark/>
          </w:tcPr>
          <w:p w14:paraId="3A4BEC5D" w14:textId="77777777" w:rsidR="00DA476E" w:rsidRDefault="00DA476E" w:rsidP="00974DE8">
            <w:pPr>
              <w:jc w:val="center"/>
              <w:rPr>
                <w:color w:val="000000"/>
                <w:sz w:val="22"/>
                <w:szCs w:val="22"/>
              </w:rPr>
            </w:pPr>
            <w:r>
              <w:rPr>
                <w:color w:val="000000"/>
                <w:sz w:val="22"/>
                <w:szCs w:val="22"/>
              </w:rPr>
              <w:t>3,028</w:t>
            </w:r>
          </w:p>
        </w:tc>
        <w:tc>
          <w:tcPr>
            <w:tcW w:w="1287" w:type="dxa"/>
            <w:tcBorders>
              <w:top w:val="nil"/>
              <w:left w:val="nil"/>
              <w:bottom w:val="single" w:sz="4" w:space="0" w:color="auto"/>
              <w:right w:val="single" w:sz="4" w:space="0" w:color="auto"/>
            </w:tcBorders>
            <w:shd w:val="clear" w:color="auto" w:fill="auto"/>
            <w:vAlign w:val="center"/>
          </w:tcPr>
          <w:p w14:paraId="0DB7887A"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54FB57E2" w14:textId="77777777" w:rsidR="00DA476E" w:rsidRDefault="00DA476E" w:rsidP="00974DE8">
            <w:pPr>
              <w:jc w:val="center"/>
              <w:rPr>
                <w:color w:val="000000"/>
                <w:sz w:val="22"/>
                <w:szCs w:val="22"/>
              </w:rPr>
            </w:pPr>
          </w:p>
        </w:tc>
      </w:tr>
      <w:tr w:rsidR="00DA476E" w14:paraId="4091EDDE" w14:textId="77777777" w:rsidTr="000266C5">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B5BBF6F" w14:textId="77777777" w:rsidR="00DA476E" w:rsidRDefault="00DA476E" w:rsidP="00974DE8">
            <w:pPr>
              <w:rPr>
                <w:color w:val="000000"/>
                <w:sz w:val="22"/>
                <w:szCs w:val="22"/>
              </w:rPr>
            </w:pPr>
            <w:r>
              <w:rPr>
                <w:color w:val="000000"/>
                <w:sz w:val="22"/>
                <w:szCs w:val="22"/>
              </w:rPr>
              <w:t> </w:t>
            </w:r>
          </w:p>
        </w:tc>
        <w:tc>
          <w:tcPr>
            <w:tcW w:w="4520" w:type="dxa"/>
            <w:tcBorders>
              <w:top w:val="nil"/>
              <w:left w:val="nil"/>
              <w:bottom w:val="single" w:sz="4" w:space="0" w:color="auto"/>
              <w:right w:val="single" w:sz="4" w:space="0" w:color="auto"/>
            </w:tcBorders>
            <w:shd w:val="clear" w:color="auto" w:fill="auto"/>
            <w:vAlign w:val="center"/>
            <w:hideMark/>
          </w:tcPr>
          <w:p w14:paraId="29CBBE59" w14:textId="77777777" w:rsidR="00DA476E" w:rsidRDefault="00DA476E" w:rsidP="00974DE8">
            <w:pPr>
              <w:jc w:val="right"/>
              <w:rPr>
                <w:b/>
                <w:bCs/>
                <w:color w:val="000000"/>
                <w:sz w:val="22"/>
                <w:szCs w:val="22"/>
              </w:rPr>
            </w:pPr>
            <w:r>
              <w:rPr>
                <w:b/>
                <w:bCs/>
                <w:color w:val="000000"/>
                <w:sz w:val="22"/>
                <w:szCs w:val="22"/>
              </w:rPr>
              <w:t>Sous total 1</w:t>
            </w:r>
          </w:p>
        </w:tc>
        <w:tc>
          <w:tcPr>
            <w:tcW w:w="920" w:type="dxa"/>
            <w:tcBorders>
              <w:top w:val="nil"/>
              <w:left w:val="nil"/>
              <w:bottom w:val="single" w:sz="4" w:space="0" w:color="auto"/>
              <w:right w:val="single" w:sz="4" w:space="0" w:color="auto"/>
            </w:tcBorders>
            <w:shd w:val="clear" w:color="auto" w:fill="auto"/>
            <w:vAlign w:val="center"/>
            <w:hideMark/>
          </w:tcPr>
          <w:p w14:paraId="08521894" w14:textId="77777777" w:rsidR="00DA476E" w:rsidRDefault="00DA476E" w:rsidP="00974DE8">
            <w:pPr>
              <w:jc w:val="center"/>
              <w:rPr>
                <w:b/>
                <w:bCs/>
                <w:color w:val="000000"/>
                <w:sz w:val="22"/>
                <w:szCs w:val="22"/>
              </w:rPr>
            </w:pPr>
            <w:r>
              <w:rPr>
                <w:b/>
                <w:bCs/>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50859ABD" w14:textId="77777777" w:rsidR="00DA476E" w:rsidRDefault="00DA476E" w:rsidP="00974DE8">
            <w:pPr>
              <w:jc w:val="center"/>
              <w:rPr>
                <w:b/>
                <w:bCs/>
                <w:color w:val="000000"/>
                <w:sz w:val="22"/>
                <w:szCs w:val="22"/>
              </w:rPr>
            </w:pPr>
            <w:r>
              <w:rPr>
                <w:b/>
                <w:bCs/>
                <w:color w:val="000000"/>
                <w:sz w:val="22"/>
                <w:szCs w:val="22"/>
              </w:rPr>
              <w:t> </w:t>
            </w:r>
          </w:p>
        </w:tc>
        <w:tc>
          <w:tcPr>
            <w:tcW w:w="1287" w:type="dxa"/>
            <w:tcBorders>
              <w:top w:val="nil"/>
              <w:left w:val="nil"/>
              <w:bottom w:val="single" w:sz="4" w:space="0" w:color="auto"/>
              <w:right w:val="single" w:sz="4" w:space="0" w:color="auto"/>
            </w:tcBorders>
            <w:shd w:val="clear" w:color="auto" w:fill="auto"/>
            <w:vAlign w:val="center"/>
            <w:hideMark/>
          </w:tcPr>
          <w:p w14:paraId="308E2E9C" w14:textId="77777777" w:rsidR="00DA476E" w:rsidRDefault="00DA476E" w:rsidP="00974DE8">
            <w:pPr>
              <w:jc w:val="center"/>
              <w:rPr>
                <w:b/>
                <w:bCs/>
                <w:color w:val="000000"/>
                <w:sz w:val="22"/>
                <w:szCs w:val="22"/>
              </w:rPr>
            </w:pPr>
            <w:r>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99EEA5E" w14:textId="77777777" w:rsidR="00DA476E" w:rsidRDefault="00DA476E" w:rsidP="00974DE8">
            <w:pPr>
              <w:jc w:val="center"/>
              <w:rPr>
                <w:b/>
                <w:bCs/>
                <w:color w:val="000000"/>
                <w:sz w:val="22"/>
                <w:szCs w:val="22"/>
              </w:rPr>
            </w:pPr>
            <w:r>
              <w:rPr>
                <w:b/>
                <w:bCs/>
                <w:color w:val="000000"/>
                <w:sz w:val="22"/>
                <w:szCs w:val="22"/>
              </w:rPr>
              <w:t xml:space="preserve">         </w:t>
            </w:r>
          </w:p>
        </w:tc>
      </w:tr>
      <w:tr w:rsidR="00DA476E" w14:paraId="12B7F38B" w14:textId="77777777" w:rsidTr="000266C5">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95F2FB2" w14:textId="77777777" w:rsidR="00DA476E" w:rsidRDefault="00DA476E" w:rsidP="00974DE8">
            <w:pPr>
              <w:jc w:val="center"/>
              <w:rPr>
                <w:b/>
                <w:bCs/>
                <w:color w:val="000000"/>
                <w:sz w:val="22"/>
                <w:szCs w:val="22"/>
              </w:rPr>
            </w:pPr>
            <w:r>
              <w:rPr>
                <w:b/>
                <w:bCs/>
                <w:color w:val="000000"/>
                <w:sz w:val="22"/>
                <w:szCs w:val="22"/>
              </w:rPr>
              <w:t>2</w:t>
            </w:r>
          </w:p>
        </w:tc>
        <w:tc>
          <w:tcPr>
            <w:tcW w:w="4520" w:type="dxa"/>
            <w:tcBorders>
              <w:top w:val="nil"/>
              <w:left w:val="nil"/>
              <w:bottom w:val="single" w:sz="4" w:space="0" w:color="auto"/>
              <w:right w:val="single" w:sz="4" w:space="0" w:color="auto"/>
            </w:tcBorders>
            <w:shd w:val="clear" w:color="auto" w:fill="auto"/>
            <w:vAlign w:val="center"/>
            <w:hideMark/>
          </w:tcPr>
          <w:p w14:paraId="13B59589" w14:textId="2E0ECAA3" w:rsidR="00DA476E" w:rsidRDefault="00DA476E" w:rsidP="00974DE8">
            <w:pPr>
              <w:rPr>
                <w:b/>
                <w:bCs/>
                <w:color w:val="000000"/>
                <w:sz w:val="22"/>
                <w:szCs w:val="22"/>
              </w:rPr>
            </w:pPr>
            <w:r>
              <w:rPr>
                <w:b/>
                <w:bCs/>
                <w:color w:val="000000"/>
                <w:sz w:val="22"/>
                <w:szCs w:val="22"/>
              </w:rPr>
              <w:t xml:space="preserve">Fondation </w:t>
            </w:r>
            <w:r w:rsidR="00DB7643">
              <w:rPr>
                <w:b/>
                <w:bCs/>
                <w:color w:val="000000"/>
                <w:sz w:val="22"/>
                <w:szCs w:val="22"/>
              </w:rPr>
              <w:t>–</w:t>
            </w:r>
            <w:r>
              <w:rPr>
                <w:b/>
                <w:bCs/>
                <w:color w:val="000000"/>
                <w:sz w:val="22"/>
                <w:szCs w:val="22"/>
              </w:rPr>
              <w:t xml:space="preserve"> Soubassement</w:t>
            </w:r>
          </w:p>
        </w:tc>
        <w:tc>
          <w:tcPr>
            <w:tcW w:w="920" w:type="dxa"/>
            <w:tcBorders>
              <w:top w:val="nil"/>
              <w:left w:val="nil"/>
              <w:bottom w:val="single" w:sz="4" w:space="0" w:color="auto"/>
              <w:right w:val="single" w:sz="4" w:space="0" w:color="auto"/>
            </w:tcBorders>
            <w:shd w:val="clear" w:color="auto" w:fill="auto"/>
            <w:vAlign w:val="center"/>
            <w:hideMark/>
          </w:tcPr>
          <w:p w14:paraId="38366264" w14:textId="77777777" w:rsidR="00DA476E" w:rsidRDefault="00DA476E" w:rsidP="00974DE8">
            <w:pPr>
              <w:jc w:val="center"/>
              <w:rPr>
                <w:color w:val="000000"/>
                <w:sz w:val="22"/>
                <w:szCs w:val="22"/>
              </w:rPr>
            </w:pPr>
            <w:r>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196963F5" w14:textId="77777777" w:rsidR="00DA476E" w:rsidRDefault="00DA476E" w:rsidP="00974DE8">
            <w:pPr>
              <w:jc w:val="center"/>
              <w:rPr>
                <w:color w:val="000000"/>
                <w:sz w:val="22"/>
                <w:szCs w:val="22"/>
              </w:rPr>
            </w:pPr>
            <w:r>
              <w:rPr>
                <w:color w:val="000000"/>
                <w:sz w:val="22"/>
                <w:szCs w:val="22"/>
              </w:rPr>
              <w:t> </w:t>
            </w:r>
          </w:p>
        </w:tc>
        <w:tc>
          <w:tcPr>
            <w:tcW w:w="1287" w:type="dxa"/>
            <w:tcBorders>
              <w:top w:val="nil"/>
              <w:left w:val="nil"/>
              <w:bottom w:val="single" w:sz="4" w:space="0" w:color="auto"/>
              <w:right w:val="single" w:sz="4" w:space="0" w:color="auto"/>
            </w:tcBorders>
            <w:shd w:val="clear" w:color="auto" w:fill="auto"/>
            <w:vAlign w:val="center"/>
            <w:hideMark/>
          </w:tcPr>
          <w:p w14:paraId="7B2C685F" w14:textId="77777777" w:rsidR="00DA476E" w:rsidRDefault="00DA476E" w:rsidP="00974DE8">
            <w:pPr>
              <w:jc w:val="cente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1ACF174" w14:textId="77777777" w:rsidR="00DA476E" w:rsidRDefault="00DA476E" w:rsidP="00974DE8">
            <w:pPr>
              <w:jc w:val="center"/>
              <w:rPr>
                <w:color w:val="000000"/>
                <w:sz w:val="22"/>
                <w:szCs w:val="22"/>
              </w:rPr>
            </w:pPr>
            <w:r>
              <w:rPr>
                <w:color w:val="000000"/>
                <w:sz w:val="22"/>
                <w:szCs w:val="22"/>
              </w:rPr>
              <w:t> </w:t>
            </w:r>
          </w:p>
        </w:tc>
      </w:tr>
      <w:tr w:rsidR="00DA476E" w14:paraId="50658B79" w14:textId="77777777" w:rsidTr="000266C5">
        <w:trPr>
          <w:trHeight w:val="55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606CD79" w14:textId="77777777" w:rsidR="00DA476E" w:rsidRDefault="00DA476E" w:rsidP="00974DE8">
            <w:pPr>
              <w:rPr>
                <w:color w:val="000000"/>
                <w:sz w:val="22"/>
                <w:szCs w:val="22"/>
              </w:rPr>
            </w:pPr>
            <w:r>
              <w:rPr>
                <w:color w:val="000000"/>
                <w:sz w:val="22"/>
                <w:szCs w:val="22"/>
              </w:rPr>
              <w:t>2.1</w:t>
            </w:r>
          </w:p>
        </w:tc>
        <w:tc>
          <w:tcPr>
            <w:tcW w:w="4520" w:type="dxa"/>
            <w:tcBorders>
              <w:top w:val="nil"/>
              <w:left w:val="nil"/>
              <w:bottom w:val="single" w:sz="4" w:space="0" w:color="auto"/>
              <w:right w:val="single" w:sz="4" w:space="0" w:color="auto"/>
            </w:tcBorders>
            <w:shd w:val="clear" w:color="auto" w:fill="auto"/>
            <w:vAlign w:val="center"/>
            <w:hideMark/>
          </w:tcPr>
          <w:p w14:paraId="3E057AB7" w14:textId="77777777" w:rsidR="00DA476E" w:rsidRDefault="00DA476E" w:rsidP="00974DE8">
            <w:pPr>
              <w:rPr>
                <w:color w:val="000000"/>
                <w:sz w:val="22"/>
                <w:szCs w:val="22"/>
              </w:rPr>
            </w:pPr>
            <w:r>
              <w:rPr>
                <w:color w:val="000000"/>
                <w:sz w:val="22"/>
                <w:szCs w:val="22"/>
              </w:rPr>
              <w:t xml:space="preserve">Béton de </w:t>
            </w:r>
            <w:r w:rsidR="00822546">
              <w:rPr>
                <w:color w:val="000000"/>
                <w:sz w:val="22"/>
                <w:szCs w:val="22"/>
              </w:rPr>
              <w:t>propreté</w:t>
            </w:r>
            <w:r>
              <w:rPr>
                <w:color w:val="000000"/>
                <w:sz w:val="22"/>
                <w:szCs w:val="22"/>
              </w:rPr>
              <w:t xml:space="preserve"> de 5 cm d'épaisseur dosé à 150 kg/m3</w:t>
            </w:r>
          </w:p>
        </w:tc>
        <w:tc>
          <w:tcPr>
            <w:tcW w:w="920" w:type="dxa"/>
            <w:tcBorders>
              <w:top w:val="nil"/>
              <w:left w:val="nil"/>
              <w:bottom w:val="single" w:sz="4" w:space="0" w:color="auto"/>
              <w:right w:val="single" w:sz="4" w:space="0" w:color="auto"/>
            </w:tcBorders>
            <w:shd w:val="clear" w:color="auto" w:fill="auto"/>
            <w:vAlign w:val="center"/>
            <w:hideMark/>
          </w:tcPr>
          <w:p w14:paraId="73419D90" w14:textId="77777777" w:rsidR="00DA476E" w:rsidRDefault="00DA476E" w:rsidP="00974DE8">
            <w:pPr>
              <w:jc w:val="center"/>
              <w:rPr>
                <w:color w:val="000000"/>
                <w:sz w:val="22"/>
                <w:szCs w:val="22"/>
              </w:rPr>
            </w:pPr>
            <w:r>
              <w:rPr>
                <w:color w:val="000000"/>
                <w:sz w:val="22"/>
                <w:szCs w:val="22"/>
              </w:rPr>
              <w:t>m3</w:t>
            </w:r>
          </w:p>
        </w:tc>
        <w:tc>
          <w:tcPr>
            <w:tcW w:w="1360" w:type="dxa"/>
            <w:tcBorders>
              <w:top w:val="nil"/>
              <w:left w:val="nil"/>
              <w:bottom w:val="single" w:sz="4" w:space="0" w:color="auto"/>
              <w:right w:val="single" w:sz="4" w:space="0" w:color="auto"/>
            </w:tcBorders>
            <w:shd w:val="clear" w:color="auto" w:fill="auto"/>
            <w:vAlign w:val="center"/>
            <w:hideMark/>
          </w:tcPr>
          <w:p w14:paraId="37468A69" w14:textId="77777777" w:rsidR="00DA476E" w:rsidRDefault="00DA476E" w:rsidP="00974DE8">
            <w:pPr>
              <w:jc w:val="center"/>
              <w:rPr>
                <w:color w:val="000000"/>
                <w:sz w:val="22"/>
                <w:szCs w:val="22"/>
              </w:rPr>
            </w:pPr>
            <w:r>
              <w:rPr>
                <w:color w:val="000000"/>
                <w:sz w:val="22"/>
                <w:szCs w:val="22"/>
              </w:rPr>
              <w:t>0,571</w:t>
            </w:r>
          </w:p>
        </w:tc>
        <w:tc>
          <w:tcPr>
            <w:tcW w:w="1287" w:type="dxa"/>
            <w:tcBorders>
              <w:top w:val="nil"/>
              <w:left w:val="nil"/>
              <w:bottom w:val="single" w:sz="4" w:space="0" w:color="auto"/>
              <w:right w:val="single" w:sz="4" w:space="0" w:color="auto"/>
            </w:tcBorders>
            <w:shd w:val="clear" w:color="auto" w:fill="auto"/>
            <w:vAlign w:val="center"/>
          </w:tcPr>
          <w:p w14:paraId="2838A39B"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1FE93366" w14:textId="77777777" w:rsidR="00DA476E" w:rsidRDefault="00DA476E" w:rsidP="00974DE8">
            <w:pPr>
              <w:jc w:val="center"/>
              <w:rPr>
                <w:color w:val="000000"/>
                <w:sz w:val="22"/>
                <w:szCs w:val="22"/>
              </w:rPr>
            </w:pPr>
          </w:p>
        </w:tc>
      </w:tr>
      <w:tr w:rsidR="00DA476E" w14:paraId="66588969" w14:textId="77777777" w:rsidTr="000266C5">
        <w:trPr>
          <w:trHeight w:val="84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2A47C5E" w14:textId="77777777" w:rsidR="00DA476E" w:rsidRDefault="00DA476E" w:rsidP="00974DE8">
            <w:pPr>
              <w:rPr>
                <w:color w:val="000000"/>
                <w:sz w:val="22"/>
                <w:szCs w:val="22"/>
              </w:rPr>
            </w:pPr>
            <w:r>
              <w:rPr>
                <w:color w:val="000000"/>
                <w:sz w:val="22"/>
                <w:szCs w:val="22"/>
              </w:rPr>
              <w:t>2.2</w:t>
            </w:r>
          </w:p>
        </w:tc>
        <w:tc>
          <w:tcPr>
            <w:tcW w:w="4520" w:type="dxa"/>
            <w:tcBorders>
              <w:top w:val="nil"/>
              <w:left w:val="nil"/>
              <w:bottom w:val="single" w:sz="4" w:space="0" w:color="auto"/>
              <w:right w:val="single" w:sz="4" w:space="0" w:color="auto"/>
            </w:tcBorders>
            <w:shd w:val="clear" w:color="auto" w:fill="auto"/>
            <w:vAlign w:val="center"/>
            <w:hideMark/>
          </w:tcPr>
          <w:p w14:paraId="5B441310" w14:textId="77777777" w:rsidR="00DA476E" w:rsidRDefault="00DA476E" w:rsidP="00974DE8">
            <w:pPr>
              <w:rPr>
                <w:color w:val="000000"/>
                <w:sz w:val="22"/>
                <w:szCs w:val="22"/>
              </w:rPr>
            </w:pPr>
            <w:r>
              <w:rPr>
                <w:color w:val="000000"/>
                <w:sz w:val="22"/>
                <w:szCs w:val="22"/>
              </w:rPr>
              <w:t xml:space="preserve">BA dosé à 350 kg/m3 pour </w:t>
            </w:r>
            <w:r w:rsidR="00822546">
              <w:rPr>
                <w:color w:val="000000"/>
                <w:sz w:val="22"/>
                <w:szCs w:val="22"/>
              </w:rPr>
              <w:t>les semelles filantes de dim 40x20 cm</w:t>
            </w:r>
            <w:r>
              <w:rPr>
                <w:color w:val="000000"/>
                <w:sz w:val="22"/>
                <w:szCs w:val="22"/>
              </w:rPr>
              <w:t xml:space="preserve"> pour l'ensemble de soubassement </w:t>
            </w:r>
          </w:p>
        </w:tc>
        <w:tc>
          <w:tcPr>
            <w:tcW w:w="920" w:type="dxa"/>
            <w:tcBorders>
              <w:top w:val="nil"/>
              <w:left w:val="nil"/>
              <w:bottom w:val="single" w:sz="4" w:space="0" w:color="auto"/>
              <w:right w:val="single" w:sz="4" w:space="0" w:color="auto"/>
            </w:tcBorders>
            <w:shd w:val="clear" w:color="auto" w:fill="auto"/>
            <w:vAlign w:val="center"/>
            <w:hideMark/>
          </w:tcPr>
          <w:p w14:paraId="5D9C42C0" w14:textId="77777777" w:rsidR="00DA476E" w:rsidRDefault="00DA476E" w:rsidP="00974DE8">
            <w:pPr>
              <w:jc w:val="center"/>
              <w:rPr>
                <w:color w:val="000000"/>
                <w:sz w:val="22"/>
                <w:szCs w:val="22"/>
              </w:rPr>
            </w:pPr>
            <w:r>
              <w:rPr>
                <w:color w:val="000000"/>
                <w:sz w:val="22"/>
                <w:szCs w:val="22"/>
              </w:rPr>
              <w:t>m3</w:t>
            </w:r>
          </w:p>
        </w:tc>
        <w:tc>
          <w:tcPr>
            <w:tcW w:w="1360" w:type="dxa"/>
            <w:tcBorders>
              <w:top w:val="nil"/>
              <w:left w:val="nil"/>
              <w:bottom w:val="single" w:sz="4" w:space="0" w:color="auto"/>
              <w:right w:val="single" w:sz="4" w:space="0" w:color="auto"/>
            </w:tcBorders>
            <w:shd w:val="clear" w:color="auto" w:fill="auto"/>
            <w:vAlign w:val="center"/>
            <w:hideMark/>
          </w:tcPr>
          <w:p w14:paraId="4EB995D8" w14:textId="77777777" w:rsidR="00DA476E" w:rsidRDefault="00DA476E" w:rsidP="00974DE8">
            <w:pPr>
              <w:jc w:val="center"/>
              <w:rPr>
                <w:color w:val="000000"/>
                <w:sz w:val="22"/>
                <w:szCs w:val="22"/>
              </w:rPr>
            </w:pPr>
            <w:r>
              <w:rPr>
                <w:color w:val="000000"/>
                <w:sz w:val="22"/>
                <w:szCs w:val="22"/>
              </w:rPr>
              <w:t>2,284</w:t>
            </w:r>
          </w:p>
        </w:tc>
        <w:tc>
          <w:tcPr>
            <w:tcW w:w="1287" w:type="dxa"/>
            <w:tcBorders>
              <w:top w:val="nil"/>
              <w:left w:val="nil"/>
              <w:bottom w:val="single" w:sz="4" w:space="0" w:color="auto"/>
              <w:right w:val="single" w:sz="4" w:space="0" w:color="auto"/>
            </w:tcBorders>
            <w:shd w:val="clear" w:color="auto" w:fill="auto"/>
            <w:vAlign w:val="center"/>
          </w:tcPr>
          <w:p w14:paraId="40B64DFE"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2CDAF0E7" w14:textId="77777777" w:rsidR="00DA476E" w:rsidRDefault="00DA476E" w:rsidP="00974DE8">
            <w:pPr>
              <w:jc w:val="center"/>
              <w:rPr>
                <w:color w:val="000000"/>
                <w:sz w:val="22"/>
                <w:szCs w:val="22"/>
              </w:rPr>
            </w:pPr>
          </w:p>
        </w:tc>
      </w:tr>
      <w:tr w:rsidR="00DA476E" w14:paraId="4E2E3C76" w14:textId="77777777" w:rsidTr="000266C5">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D9C6386" w14:textId="77777777" w:rsidR="00DA476E" w:rsidRDefault="00DA476E" w:rsidP="00974DE8">
            <w:pPr>
              <w:rPr>
                <w:color w:val="000000"/>
                <w:sz w:val="22"/>
                <w:szCs w:val="22"/>
              </w:rPr>
            </w:pPr>
            <w:r>
              <w:rPr>
                <w:color w:val="000000"/>
                <w:sz w:val="22"/>
                <w:szCs w:val="22"/>
              </w:rPr>
              <w:t>2.3</w:t>
            </w:r>
          </w:p>
        </w:tc>
        <w:tc>
          <w:tcPr>
            <w:tcW w:w="4520" w:type="dxa"/>
            <w:tcBorders>
              <w:top w:val="nil"/>
              <w:left w:val="nil"/>
              <w:bottom w:val="single" w:sz="4" w:space="0" w:color="auto"/>
              <w:right w:val="single" w:sz="4" w:space="0" w:color="auto"/>
            </w:tcBorders>
            <w:shd w:val="clear" w:color="auto" w:fill="auto"/>
            <w:vAlign w:val="center"/>
            <w:hideMark/>
          </w:tcPr>
          <w:p w14:paraId="23A2F87A" w14:textId="77777777" w:rsidR="00DA476E" w:rsidRDefault="00DA476E" w:rsidP="00974DE8">
            <w:pPr>
              <w:rPr>
                <w:color w:val="000000"/>
                <w:sz w:val="22"/>
                <w:szCs w:val="22"/>
              </w:rPr>
            </w:pPr>
            <w:r>
              <w:rPr>
                <w:color w:val="000000"/>
                <w:sz w:val="22"/>
                <w:szCs w:val="22"/>
              </w:rPr>
              <w:t xml:space="preserve">BA dosé à 350 kg/m3 pour les poteaux amorces </w:t>
            </w:r>
          </w:p>
        </w:tc>
        <w:tc>
          <w:tcPr>
            <w:tcW w:w="920" w:type="dxa"/>
            <w:tcBorders>
              <w:top w:val="nil"/>
              <w:left w:val="nil"/>
              <w:bottom w:val="single" w:sz="4" w:space="0" w:color="auto"/>
              <w:right w:val="single" w:sz="4" w:space="0" w:color="auto"/>
            </w:tcBorders>
            <w:shd w:val="clear" w:color="auto" w:fill="auto"/>
            <w:vAlign w:val="center"/>
            <w:hideMark/>
          </w:tcPr>
          <w:p w14:paraId="3E233045" w14:textId="77777777" w:rsidR="00DA476E" w:rsidRDefault="00DA476E" w:rsidP="00974DE8">
            <w:pPr>
              <w:jc w:val="center"/>
              <w:rPr>
                <w:color w:val="000000"/>
                <w:sz w:val="22"/>
                <w:szCs w:val="22"/>
              </w:rPr>
            </w:pPr>
            <w:r>
              <w:rPr>
                <w:color w:val="000000"/>
                <w:sz w:val="22"/>
                <w:szCs w:val="22"/>
              </w:rPr>
              <w:t>m3</w:t>
            </w:r>
          </w:p>
        </w:tc>
        <w:tc>
          <w:tcPr>
            <w:tcW w:w="1360" w:type="dxa"/>
            <w:tcBorders>
              <w:top w:val="nil"/>
              <w:left w:val="nil"/>
              <w:bottom w:val="single" w:sz="4" w:space="0" w:color="auto"/>
              <w:right w:val="single" w:sz="4" w:space="0" w:color="auto"/>
            </w:tcBorders>
            <w:shd w:val="clear" w:color="auto" w:fill="auto"/>
            <w:vAlign w:val="center"/>
            <w:hideMark/>
          </w:tcPr>
          <w:p w14:paraId="66FF99A3" w14:textId="77777777" w:rsidR="00DA476E" w:rsidRDefault="00DA476E" w:rsidP="00974DE8">
            <w:pPr>
              <w:jc w:val="center"/>
              <w:rPr>
                <w:color w:val="000000"/>
                <w:sz w:val="22"/>
                <w:szCs w:val="22"/>
              </w:rPr>
            </w:pPr>
            <w:r>
              <w:rPr>
                <w:color w:val="000000"/>
                <w:sz w:val="22"/>
                <w:szCs w:val="22"/>
              </w:rPr>
              <w:t>0,554</w:t>
            </w:r>
          </w:p>
        </w:tc>
        <w:tc>
          <w:tcPr>
            <w:tcW w:w="1287" w:type="dxa"/>
            <w:tcBorders>
              <w:top w:val="nil"/>
              <w:left w:val="nil"/>
              <w:bottom w:val="single" w:sz="4" w:space="0" w:color="auto"/>
              <w:right w:val="single" w:sz="4" w:space="0" w:color="auto"/>
            </w:tcBorders>
            <w:shd w:val="clear" w:color="auto" w:fill="auto"/>
            <w:vAlign w:val="center"/>
          </w:tcPr>
          <w:p w14:paraId="76B5E27F"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3ABF0BA3" w14:textId="77777777" w:rsidR="00DA476E" w:rsidRDefault="00DA476E" w:rsidP="00974DE8">
            <w:pPr>
              <w:jc w:val="center"/>
              <w:rPr>
                <w:color w:val="000000"/>
                <w:sz w:val="22"/>
                <w:szCs w:val="22"/>
              </w:rPr>
            </w:pPr>
          </w:p>
        </w:tc>
      </w:tr>
      <w:tr w:rsidR="00DA476E" w14:paraId="4883C866" w14:textId="77777777" w:rsidTr="000266C5">
        <w:trPr>
          <w:trHeight w:val="55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ED2694F" w14:textId="77777777" w:rsidR="00DA476E" w:rsidRDefault="00DA476E" w:rsidP="00974DE8">
            <w:pPr>
              <w:rPr>
                <w:color w:val="000000"/>
                <w:sz w:val="22"/>
                <w:szCs w:val="22"/>
              </w:rPr>
            </w:pPr>
            <w:r>
              <w:rPr>
                <w:color w:val="000000"/>
                <w:sz w:val="22"/>
                <w:szCs w:val="22"/>
              </w:rPr>
              <w:t>2.4</w:t>
            </w:r>
          </w:p>
        </w:tc>
        <w:tc>
          <w:tcPr>
            <w:tcW w:w="4520" w:type="dxa"/>
            <w:tcBorders>
              <w:top w:val="nil"/>
              <w:left w:val="nil"/>
              <w:bottom w:val="single" w:sz="4" w:space="0" w:color="auto"/>
              <w:right w:val="single" w:sz="4" w:space="0" w:color="auto"/>
            </w:tcBorders>
            <w:shd w:val="clear" w:color="auto" w:fill="auto"/>
            <w:vAlign w:val="center"/>
            <w:hideMark/>
          </w:tcPr>
          <w:p w14:paraId="491EF1DC" w14:textId="77777777" w:rsidR="00DA476E" w:rsidRDefault="00DA476E" w:rsidP="00974DE8">
            <w:pPr>
              <w:rPr>
                <w:color w:val="000000"/>
                <w:sz w:val="22"/>
                <w:szCs w:val="22"/>
              </w:rPr>
            </w:pPr>
            <w:r>
              <w:rPr>
                <w:color w:val="000000"/>
                <w:sz w:val="22"/>
                <w:szCs w:val="22"/>
              </w:rPr>
              <w:t>Agglos pleins de 15x20x40cm pour l'ensemble de soubassement y compris toutes sujétion</w:t>
            </w:r>
            <w:r w:rsidR="00822546">
              <w:rPr>
                <w:color w:val="000000"/>
                <w:sz w:val="22"/>
                <w:szCs w:val="22"/>
              </w:rPr>
              <w:t>s</w:t>
            </w:r>
          </w:p>
        </w:tc>
        <w:tc>
          <w:tcPr>
            <w:tcW w:w="920" w:type="dxa"/>
            <w:tcBorders>
              <w:top w:val="nil"/>
              <w:left w:val="nil"/>
              <w:bottom w:val="single" w:sz="4" w:space="0" w:color="auto"/>
              <w:right w:val="single" w:sz="4" w:space="0" w:color="auto"/>
            </w:tcBorders>
            <w:shd w:val="clear" w:color="auto" w:fill="auto"/>
            <w:vAlign w:val="center"/>
            <w:hideMark/>
          </w:tcPr>
          <w:p w14:paraId="43316FEB" w14:textId="77777777" w:rsidR="00DA476E" w:rsidRDefault="00DA476E" w:rsidP="00974DE8">
            <w:pPr>
              <w:jc w:val="center"/>
              <w:rPr>
                <w:color w:val="000000"/>
                <w:sz w:val="22"/>
                <w:szCs w:val="22"/>
              </w:rPr>
            </w:pPr>
            <w:r>
              <w:rPr>
                <w:color w:val="000000"/>
                <w:sz w:val="22"/>
                <w:szCs w:val="22"/>
              </w:rPr>
              <w:t>m2</w:t>
            </w:r>
          </w:p>
        </w:tc>
        <w:tc>
          <w:tcPr>
            <w:tcW w:w="1360" w:type="dxa"/>
            <w:tcBorders>
              <w:top w:val="nil"/>
              <w:left w:val="nil"/>
              <w:bottom w:val="single" w:sz="4" w:space="0" w:color="auto"/>
              <w:right w:val="single" w:sz="4" w:space="0" w:color="auto"/>
            </w:tcBorders>
            <w:shd w:val="clear" w:color="auto" w:fill="auto"/>
            <w:vAlign w:val="center"/>
            <w:hideMark/>
          </w:tcPr>
          <w:p w14:paraId="5A9F72E5" w14:textId="77777777" w:rsidR="00DA476E" w:rsidRDefault="00DA476E" w:rsidP="00974DE8">
            <w:pPr>
              <w:jc w:val="center"/>
              <w:rPr>
                <w:color w:val="000000"/>
                <w:sz w:val="22"/>
                <w:szCs w:val="22"/>
              </w:rPr>
            </w:pPr>
            <w:r>
              <w:rPr>
                <w:color w:val="000000"/>
                <w:sz w:val="22"/>
                <w:szCs w:val="22"/>
              </w:rPr>
              <w:t>36,12</w:t>
            </w:r>
          </w:p>
        </w:tc>
        <w:tc>
          <w:tcPr>
            <w:tcW w:w="1287" w:type="dxa"/>
            <w:tcBorders>
              <w:top w:val="nil"/>
              <w:left w:val="nil"/>
              <w:bottom w:val="single" w:sz="4" w:space="0" w:color="auto"/>
              <w:right w:val="single" w:sz="4" w:space="0" w:color="auto"/>
            </w:tcBorders>
            <w:shd w:val="clear" w:color="auto" w:fill="auto"/>
            <w:vAlign w:val="center"/>
          </w:tcPr>
          <w:p w14:paraId="3207A3F1"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6A292BD7" w14:textId="77777777" w:rsidR="00DA476E" w:rsidRDefault="00DA476E" w:rsidP="00974DE8">
            <w:pPr>
              <w:jc w:val="center"/>
              <w:rPr>
                <w:color w:val="000000"/>
                <w:sz w:val="22"/>
                <w:szCs w:val="22"/>
              </w:rPr>
            </w:pPr>
          </w:p>
        </w:tc>
      </w:tr>
      <w:tr w:rsidR="00DA476E" w14:paraId="6606FA83" w14:textId="77777777" w:rsidTr="000266C5">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2ABBD1C" w14:textId="77777777" w:rsidR="00DA476E" w:rsidRDefault="00DA476E" w:rsidP="00974DE8">
            <w:pPr>
              <w:rPr>
                <w:color w:val="000000"/>
                <w:sz w:val="22"/>
                <w:szCs w:val="22"/>
              </w:rPr>
            </w:pPr>
            <w:r>
              <w:rPr>
                <w:color w:val="000000"/>
                <w:sz w:val="22"/>
                <w:szCs w:val="22"/>
              </w:rPr>
              <w:t> </w:t>
            </w:r>
          </w:p>
        </w:tc>
        <w:tc>
          <w:tcPr>
            <w:tcW w:w="4520" w:type="dxa"/>
            <w:tcBorders>
              <w:top w:val="nil"/>
              <w:left w:val="nil"/>
              <w:bottom w:val="single" w:sz="4" w:space="0" w:color="auto"/>
              <w:right w:val="single" w:sz="4" w:space="0" w:color="auto"/>
            </w:tcBorders>
            <w:shd w:val="clear" w:color="auto" w:fill="auto"/>
            <w:vAlign w:val="center"/>
            <w:hideMark/>
          </w:tcPr>
          <w:p w14:paraId="11829CAA" w14:textId="77777777" w:rsidR="00DA476E" w:rsidRDefault="00DA476E" w:rsidP="00974DE8">
            <w:pPr>
              <w:jc w:val="right"/>
              <w:rPr>
                <w:b/>
                <w:bCs/>
                <w:color w:val="000000"/>
                <w:sz w:val="22"/>
                <w:szCs w:val="22"/>
              </w:rPr>
            </w:pPr>
            <w:r>
              <w:rPr>
                <w:b/>
                <w:bCs/>
                <w:color w:val="000000"/>
                <w:sz w:val="22"/>
                <w:szCs w:val="22"/>
              </w:rPr>
              <w:t>Sous total 2</w:t>
            </w:r>
          </w:p>
        </w:tc>
        <w:tc>
          <w:tcPr>
            <w:tcW w:w="920" w:type="dxa"/>
            <w:tcBorders>
              <w:top w:val="nil"/>
              <w:left w:val="nil"/>
              <w:bottom w:val="single" w:sz="4" w:space="0" w:color="auto"/>
              <w:right w:val="single" w:sz="4" w:space="0" w:color="auto"/>
            </w:tcBorders>
            <w:shd w:val="clear" w:color="auto" w:fill="auto"/>
            <w:vAlign w:val="center"/>
            <w:hideMark/>
          </w:tcPr>
          <w:p w14:paraId="5AC0CFCB" w14:textId="77777777" w:rsidR="00DA476E" w:rsidRDefault="00DA476E" w:rsidP="00974DE8">
            <w:pPr>
              <w:jc w:val="center"/>
              <w:rPr>
                <w:b/>
                <w:bCs/>
                <w:color w:val="000000"/>
                <w:sz w:val="22"/>
                <w:szCs w:val="22"/>
              </w:rPr>
            </w:pPr>
            <w:r>
              <w:rPr>
                <w:b/>
                <w:bCs/>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31F08BC5" w14:textId="77777777" w:rsidR="00DA476E" w:rsidRDefault="00DA476E" w:rsidP="00974DE8">
            <w:pPr>
              <w:jc w:val="center"/>
              <w:rPr>
                <w:b/>
                <w:bCs/>
                <w:color w:val="000000"/>
                <w:sz w:val="22"/>
                <w:szCs w:val="22"/>
              </w:rPr>
            </w:pPr>
            <w:r>
              <w:rPr>
                <w:b/>
                <w:bCs/>
                <w:color w:val="000000"/>
                <w:sz w:val="22"/>
                <w:szCs w:val="22"/>
              </w:rPr>
              <w:t> </w:t>
            </w:r>
          </w:p>
        </w:tc>
        <w:tc>
          <w:tcPr>
            <w:tcW w:w="1287" w:type="dxa"/>
            <w:tcBorders>
              <w:top w:val="nil"/>
              <w:left w:val="nil"/>
              <w:bottom w:val="single" w:sz="4" w:space="0" w:color="auto"/>
              <w:right w:val="single" w:sz="4" w:space="0" w:color="auto"/>
            </w:tcBorders>
            <w:shd w:val="clear" w:color="auto" w:fill="auto"/>
            <w:vAlign w:val="center"/>
            <w:hideMark/>
          </w:tcPr>
          <w:p w14:paraId="742EC30E" w14:textId="77777777" w:rsidR="00DA476E" w:rsidRDefault="00DA476E" w:rsidP="00974DE8">
            <w:pPr>
              <w:jc w:val="center"/>
              <w:rPr>
                <w:b/>
                <w:bCs/>
                <w:color w:val="000000"/>
                <w:sz w:val="22"/>
                <w:szCs w:val="22"/>
              </w:rPr>
            </w:pPr>
            <w:r>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40FDDCA8" w14:textId="77777777" w:rsidR="00DA476E" w:rsidRDefault="00DA476E" w:rsidP="00974DE8">
            <w:pPr>
              <w:jc w:val="center"/>
              <w:rPr>
                <w:b/>
                <w:bCs/>
                <w:color w:val="000000"/>
                <w:sz w:val="22"/>
                <w:szCs w:val="22"/>
              </w:rPr>
            </w:pPr>
          </w:p>
        </w:tc>
      </w:tr>
      <w:tr w:rsidR="00DA476E" w14:paraId="6C33D0EE" w14:textId="77777777" w:rsidTr="000266C5">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4C5597E" w14:textId="77777777" w:rsidR="00DA476E" w:rsidRDefault="00DA476E" w:rsidP="00974DE8">
            <w:pPr>
              <w:jc w:val="center"/>
              <w:rPr>
                <w:b/>
                <w:bCs/>
                <w:color w:val="000000"/>
                <w:sz w:val="22"/>
                <w:szCs w:val="22"/>
              </w:rPr>
            </w:pPr>
            <w:r>
              <w:rPr>
                <w:b/>
                <w:bCs/>
                <w:color w:val="000000"/>
                <w:sz w:val="22"/>
                <w:szCs w:val="22"/>
              </w:rPr>
              <w:t>3</w:t>
            </w:r>
          </w:p>
        </w:tc>
        <w:tc>
          <w:tcPr>
            <w:tcW w:w="4520" w:type="dxa"/>
            <w:tcBorders>
              <w:top w:val="nil"/>
              <w:left w:val="nil"/>
              <w:bottom w:val="single" w:sz="4" w:space="0" w:color="auto"/>
              <w:right w:val="single" w:sz="4" w:space="0" w:color="auto"/>
            </w:tcBorders>
            <w:shd w:val="clear" w:color="auto" w:fill="auto"/>
            <w:vAlign w:val="center"/>
            <w:hideMark/>
          </w:tcPr>
          <w:p w14:paraId="120711D0" w14:textId="77777777" w:rsidR="00DA476E" w:rsidRDefault="00DA476E" w:rsidP="00974DE8">
            <w:pPr>
              <w:rPr>
                <w:b/>
                <w:bCs/>
                <w:color w:val="000000"/>
                <w:sz w:val="22"/>
                <w:szCs w:val="22"/>
              </w:rPr>
            </w:pPr>
            <w:r>
              <w:rPr>
                <w:b/>
                <w:bCs/>
                <w:color w:val="000000"/>
                <w:sz w:val="22"/>
                <w:szCs w:val="22"/>
              </w:rPr>
              <w:t>Maçonnerie et BA</w:t>
            </w:r>
          </w:p>
        </w:tc>
        <w:tc>
          <w:tcPr>
            <w:tcW w:w="920" w:type="dxa"/>
            <w:tcBorders>
              <w:top w:val="nil"/>
              <w:left w:val="nil"/>
              <w:bottom w:val="single" w:sz="4" w:space="0" w:color="auto"/>
              <w:right w:val="single" w:sz="4" w:space="0" w:color="auto"/>
            </w:tcBorders>
            <w:shd w:val="clear" w:color="auto" w:fill="auto"/>
            <w:vAlign w:val="center"/>
            <w:hideMark/>
          </w:tcPr>
          <w:p w14:paraId="344326A4" w14:textId="77777777" w:rsidR="00DA476E" w:rsidRDefault="00DA476E" w:rsidP="00974DE8">
            <w:pPr>
              <w:jc w:val="center"/>
              <w:rPr>
                <w:color w:val="000000"/>
                <w:sz w:val="22"/>
                <w:szCs w:val="22"/>
              </w:rPr>
            </w:pPr>
            <w:r>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0F2E1F66" w14:textId="77777777" w:rsidR="00DA476E" w:rsidRDefault="00DA476E" w:rsidP="00974DE8">
            <w:pPr>
              <w:jc w:val="center"/>
              <w:rPr>
                <w:color w:val="000000"/>
                <w:sz w:val="22"/>
                <w:szCs w:val="22"/>
              </w:rPr>
            </w:pPr>
            <w:r>
              <w:rPr>
                <w:color w:val="000000"/>
                <w:sz w:val="22"/>
                <w:szCs w:val="22"/>
              </w:rPr>
              <w:t> </w:t>
            </w:r>
          </w:p>
        </w:tc>
        <w:tc>
          <w:tcPr>
            <w:tcW w:w="1287" w:type="dxa"/>
            <w:tcBorders>
              <w:top w:val="nil"/>
              <w:left w:val="nil"/>
              <w:bottom w:val="single" w:sz="4" w:space="0" w:color="auto"/>
              <w:right w:val="single" w:sz="4" w:space="0" w:color="auto"/>
            </w:tcBorders>
            <w:shd w:val="clear" w:color="auto" w:fill="auto"/>
            <w:vAlign w:val="center"/>
            <w:hideMark/>
          </w:tcPr>
          <w:p w14:paraId="777739E8" w14:textId="77777777" w:rsidR="00DA476E" w:rsidRDefault="00DA476E" w:rsidP="00974DE8">
            <w:pPr>
              <w:jc w:val="cente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33F57FC7" w14:textId="77777777" w:rsidR="00DA476E" w:rsidRDefault="00DA476E" w:rsidP="00974DE8">
            <w:pPr>
              <w:jc w:val="center"/>
              <w:rPr>
                <w:color w:val="000000"/>
                <w:sz w:val="22"/>
                <w:szCs w:val="22"/>
              </w:rPr>
            </w:pPr>
            <w:r>
              <w:rPr>
                <w:color w:val="000000"/>
                <w:sz w:val="22"/>
                <w:szCs w:val="22"/>
              </w:rPr>
              <w:t> </w:t>
            </w:r>
          </w:p>
        </w:tc>
      </w:tr>
      <w:tr w:rsidR="00DA476E" w14:paraId="54606529" w14:textId="77777777" w:rsidTr="000266C5">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AE319EC" w14:textId="77777777" w:rsidR="00DA476E" w:rsidRDefault="00DA476E" w:rsidP="00974DE8">
            <w:pPr>
              <w:rPr>
                <w:color w:val="000000"/>
                <w:sz w:val="22"/>
                <w:szCs w:val="22"/>
              </w:rPr>
            </w:pPr>
            <w:r>
              <w:rPr>
                <w:color w:val="000000"/>
                <w:sz w:val="22"/>
                <w:szCs w:val="22"/>
              </w:rPr>
              <w:t>3.1</w:t>
            </w:r>
          </w:p>
        </w:tc>
        <w:tc>
          <w:tcPr>
            <w:tcW w:w="4520" w:type="dxa"/>
            <w:tcBorders>
              <w:top w:val="nil"/>
              <w:left w:val="nil"/>
              <w:bottom w:val="single" w:sz="4" w:space="0" w:color="auto"/>
              <w:right w:val="single" w:sz="4" w:space="0" w:color="auto"/>
            </w:tcBorders>
            <w:shd w:val="clear" w:color="auto" w:fill="auto"/>
            <w:vAlign w:val="center"/>
            <w:hideMark/>
          </w:tcPr>
          <w:p w14:paraId="15663619" w14:textId="77777777" w:rsidR="00DA476E" w:rsidRDefault="00DA476E" w:rsidP="00974DE8">
            <w:pPr>
              <w:rPr>
                <w:color w:val="000000"/>
                <w:sz w:val="22"/>
                <w:szCs w:val="22"/>
              </w:rPr>
            </w:pPr>
            <w:r>
              <w:rPr>
                <w:color w:val="000000"/>
                <w:sz w:val="22"/>
                <w:szCs w:val="22"/>
              </w:rPr>
              <w:t>Agglos creux de 15 x 20 x40cm pour l'élévation</w:t>
            </w:r>
          </w:p>
        </w:tc>
        <w:tc>
          <w:tcPr>
            <w:tcW w:w="920" w:type="dxa"/>
            <w:tcBorders>
              <w:top w:val="nil"/>
              <w:left w:val="nil"/>
              <w:bottom w:val="single" w:sz="4" w:space="0" w:color="auto"/>
              <w:right w:val="single" w:sz="4" w:space="0" w:color="auto"/>
            </w:tcBorders>
            <w:shd w:val="clear" w:color="auto" w:fill="auto"/>
            <w:vAlign w:val="center"/>
            <w:hideMark/>
          </w:tcPr>
          <w:p w14:paraId="0D361BE0" w14:textId="77777777" w:rsidR="00DA476E" w:rsidRDefault="00DA476E" w:rsidP="00974DE8">
            <w:pPr>
              <w:jc w:val="center"/>
              <w:rPr>
                <w:color w:val="000000"/>
                <w:sz w:val="22"/>
                <w:szCs w:val="22"/>
              </w:rPr>
            </w:pPr>
            <w:r>
              <w:rPr>
                <w:color w:val="000000"/>
                <w:sz w:val="22"/>
                <w:szCs w:val="22"/>
              </w:rPr>
              <w:t>m2</w:t>
            </w:r>
          </w:p>
        </w:tc>
        <w:tc>
          <w:tcPr>
            <w:tcW w:w="1360" w:type="dxa"/>
            <w:tcBorders>
              <w:top w:val="nil"/>
              <w:left w:val="nil"/>
              <w:bottom w:val="single" w:sz="4" w:space="0" w:color="auto"/>
              <w:right w:val="single" w:sz="4" w:space="0" w:color="auto"/>
            </w:tcBorders>
            <w:shd w:val="clear" w:color="auto" w:fill="auto"/>
            <w:vAlign w:val="center"/>
            <w:hideMark/>
          </w:tcPr>
          <w:p w14:paraId="6FD81C17" w14:textId="77777777" w:rsidR="00DA476E" w:rsidRDefault="00DA476E" w:rsidP="00974DE8">
            <w:pPr>
              <w:jc w:val="center"/>
              <w:rPr>
                <w:color w:val="000000"/>
                <w:sz w:val="22"/>
                <w:szCs w:val="22"/>
              </w:rPr>
            </w:pPr>
            <w:r>
              <w:rPr>
                <w:color w:val="000000"/>
                <w:sz w:val="22"/>
                <w:szCs w:val="22"/>
              </w:rPr>
              <w:t>24,00</w:t>
            </w:r>
          </w:p>
        </w:tc>
        <w:tc>
          <w:tcPr>
            <w:tcW w:w="1287" w:type="dxa"/>
            <w:tcBorders>
              <w:top w:val="nil"/>
              <w:left w:val="nil"/>
              <w:bottom w:val="single" w:sz="4" w:space="0" w:color="auto"/>
              <w:right w:val="single" w:sz="4" w:space="0" w:color="auto"/>
            </w:tcBorders>
            <w:shd w:val="clear" w:color="auto" w:fill="auto"/>
            <w:vAlign w:val="center"/>
          </w:tcPr>
          <w:p w14:paraId="50BA95A4"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210B9503" w14:textId="77777777" w:rsidR="00DA476E" w:rsidRDefault="00DA476E" w:rsidP="00974DE8">
            <w:pPr>
              <w:jc w:val="center"/>
              <w:rPr>
                <w:color w:val="000000"/>
                <w:sz w:val="22"/>
                <w:szCs w:val="22"/>
              </w:rPr>
            </w:pPr>
          </w:p>
        </w:tc>
      </w:tr>
      <w:tr w:rsidR="00DA476E" w14:paraId="4E9B9BED" w14:textId="77777777" w:rsidTr="000266C5">
        <w:trPr>
          <w:trHeight w:val="55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115C444" w14:textId="77777777" w:rsidR="00DA476E" w:rsidRDefault="00DA476E" w:rsidP="00974DE8">
            <w:pPr>
              <w:rPr>
                <w:color w:val="000000"/>
                <w:sz w:val="22"/>
                <w:szCs w:val="22"/>
              </w:rPr>
            </w:pPr>
            <w:r>
              <w:rPr>
                <w:color w:val="000000"/>
                <w:sz w:val="22"/>
                <w:szCs w:val="22"/>
              </w:rPr>
              <w:t>3.2</w:t>
            </w:r>
          </w:p>
        </w:tc>
        <w:tc>
          <w:tcPr>
            <w:tcW w:w="4520" w:type="dxa"/>
            <w:tcBorders>
              <w:top w:val="nil"/>
              <w:left w:val="nil"/>
              <w:bottom w:val="single" w:sz="4" w:space="0" w:color="auto"/>
              <w:right w:val="single" w:sz="4" w:space="0" w:color="auto"/>
            </w:tcBorders>
            <w:shd w:val="clear" w:color="auto" w:fill="auto"/>
            <w:vAlign w:val="center"/>
            <w:hideMark/>
          </w:tcPr>
          <w:p w14:paraId="0B172D89" w14:textId="77777777" w:rsidR="00DA476E" w:rsidRDefault="00DA476E" w:rsidP="00974DE8">
            <w:pPr>
              <w:rPr>
                <w:color w:val="000000"/>
                <w:sz w:val="22"/>
                <w:szCs w:val="22"/>
              </w:rPr>
            </w:pPr>
            <w:r>
              <w:rPr>
                <w:color w:val="000000"/>
                <w:sz w:val="22"/>
                <w:szCs w:val="22"/>
              </w:rPr>
              <w:t>BA dosé à 350 kg/m3 pour le chaînage bas de dim 15x20cm</w:t>
            </w:r>
          </w:p>
        </w:tc>
        <w:tc>
          <w:tcPr>
            <w:tcW w:w="920" w:type="dxa"/>
            <w:tcBorders>
              <w:top w:val="nil"/>
              <w:left w:val="nil"/>
              <w:bottom w:val="single" w:sz="4" w:space="0" w:color="auto"/>
              <w:right w:val="single" w:sz="4" w:space="0" w:color="auto"/>
            </w:tcBorders>
            <w:shd w:val="clear" w:color="auto" w:fill="auto"/>
            <w:vAlign w:val="center"/>
            <w:hideMark/>
          </w:tcPr>
          <w:p w14:paraId="133AA987" w14:textId="77777777" w:rsidR="00DA476E" w:rsidRDefault="00DA476E" w:rsidP="00974DE8">
            <w:pPr>
              <w:jc w:val="center"/>
              <w:rPr>
                <w:color w:val="000000"/>
                <w:sz w:val="22"/>
                <w:szCs w:val="22"/>
              </w:rPr>
            </w:pPr>
            <w:r>
              <w:rPr>
                <w:color w:val="000000"/>
                <w:sz w:val="22"/>
                <w:szCs w:val="22"/>
              </w:rPr>
              <w:t>m3</w:t>
            </w:r>
          </w:p>
        </w:tc>
        <w:tc>
          <w:tcPr>
            <w:tcW w:w="1360" w:type="dxa"/>
            <w:tcBorders>
              <w:top w:val="nil"/>
              <w:left w:val="nil"/>
              <w:bottom w:val="single" w:sz="4" w:space="0" w:color="auto"/>
              <w:right w:val="single" w:sz="4" w:space="0" w:color="auto"/>
            </w:tcBorders>
            <w:shd w:val="clear" w:color="auto" w:fill="auto"/>
            <w:vAlign w:val="center"/>
            <w:hideMark/>
          </w:tcPr>
          <w:p w14:paraId="4C8661D4" w14:textId="77777777" w:rsidR="00DA476E" w:rsidRDefault="00DA476E" w:rsidP="00974DE8">
            <w:pPr>
              <w:jc w:val="center"/>
              <w:rPr>
                <w:color w:val="000000"/>
                <w:sz w:val="22"/>
                <w:szCs w:val="22"/>
              </w:rPr>
            </w:pPr>
            <w:r>
              <w:rPr>
                <w:color w:val="000000"/>
                <w:sz w:val="22"/>
                <w:szCs w:val="22"/>
              </w:rPr>
              <w:t>0,821</w:t>
            </w:r>
          </w:p>
        </w:tc>
        <w:tc>
          <w:tcPr>
            <w:tcW w:w="1287" w:type="dxa"/>
            <w:tcBorders>
              <w:top w:val="nil"/>
              <w:left w:val="nil"/>
              <w:bottom w:val="single" w:sz="4" w:space="0" w:color="auto"/>
              <w:right w:val="single" w:sz="4" w:space="0" w:color="auto"/>
            </w:tcBorders>
            <w:shd w:val="clear" w:color="auto" w:fill="auto"/>
            <w:vAlign w:val="center"/>
          </w:tcPr>
          <w:p w14:paraId="5A63EE49"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46B9526B" w14:textId="77777777" w:rsidR="00DA476E" w:rsidRDefault="00DA476E" w:rsidP="00974DE8">
            <w:pPr>
              <w:jc w:val="center"/>
              <w:rPr>
                <w:color w:val="000000"/>
                <w:sz w:val="22"/>
                <w:szCs w:val="22"/>
              </w:rPr>
            </w:pPr>
          </w:p>
        </w:tc>
      </w:tr>
      <w:tr w:rsidR="00DA476E" w14:paraId="18909D74" w14:textId="77777777" w:rsidTr="000266C5">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2B9B0C2" w14:textId="77777777" w:rsidR="00DA476E" w:rsidRDefault="00DA476E" w:rsidP="00974DE8">
            <w:pPr>
              <w:rPr>
                <w:color w:val="000000"/>
                <w:sz w:val="22"/>
                <w:szCs w:val="22"/>
              </w:rPr>
            </w:pPr>
            <w:r>
              <w:rPr>
                <w:color w:val="000000"/>
                <w:sz w:val="22"/>
                <w:szCs w:val="22"/>
              </w:rPr>
              <w:t>3.3</w:t>
            </w:r>
          </w:p>
        </w:tc>
        <w:tc>
          <w:tcPr>
            <w:tcW w:w="4520" w:type="dxa"/>
            <w:tcBorders>
              <w:top w:val="nil"/>
              <w:left w:val="nil"/>
              <w:bottom w:val="single" w:sz="4" w:space="0" w:color="auto"/>
              <w:right w:val="single" w:sz="4" w:space="0" w:color="auto"/>
            </w:tcBorders>
            <w:shd w:val="clear" w:color="auto" w:fill="auto"/>
            <w:vAlign w:val="center"/>
            <w:hideMark/>
          </w:tcPr>
          <w:p w14:paraId="68BEDE43" w14:textId="77777777" w:rsidR="00DA476E" w:rsidRDefault="00DA476E" w:rsidP="00974DE8">
            <w:pPr>
              <w:rPr>
                <w:color w:val="000000"/>
                <w:sz w:val="22"/>
                <w:szCs w:val="22"/>
              </w:rPr>
            </w:pPr>
            <w:r>
              <w:rPr>
                <w:color w:val="000000"/>
                <w:sz w:val="22"/>
                <w:szCs w:val="22"/>
              </w:rPr>
              <w:t>BA dosé à 350 kg/m3 pour les poutres 15x25 cm</w:t>
            </w:r>
          </w:p>
        </w:tc>
        <w:tc>
          <w:tcPr>
            <w:tcW w:w="920" w:type="dxa"/>
            <w:tcBorders>
              <w:top w:val="nil"/>
              <w:left w:val="nil"/>
              <w:bottom w:val="single" w:sz="4" w:space="0" w:color="auto"/>
              <w:right w:val="single" w:sz="4" w:space="0" w:color="auto"/>
            </w:tcBorders>
            <w:shd w:val="clear" w:color="auto" w:fill="auto"/>
            <w:vAlign w:val="center"/>
            <w:hideMark/>
          </w:tcPr>
          <w:p w14:paraId="7D619DBB" w14:textId="77777777" w:rsidR="00DA476E" w:rsidRDefault="00DA476E" w:rsidP="00974DE8">
            <w:pPr>
              <w:jc w:val="center"/>
              <w:rPr>
                <w:color w:val="000000"/>
                <w:sz w:val="22"/>
                <w:szCs w:val="22"/>
              </w:rPr>
            </w:pPr>
            <w:r>
              <w:rPr>
                <w:color w:val="000000"/>
                <w:sz w:val="22"/>
                <w:szCs w:val="22"/>
              </w:rPr>
              <w:t>m3</w:t>
            </w:r>
          </w:p>
        </w:tc>
        <w:tc>
          <w:tcPr>
            <w:tcW w:w="1360" w:type="dxa"/>
            <w:tcBorders>
              <w:top w:val="nil"/>
              <w:left w:val="nil"/>
              <w:bottom w:val="single" w:sz="4" w:space="0" w:color="auto"/>
              <w:right w:val="single" w:sz="4" w:space="0" w:color="auto"/>
            </w:tcBorders>
            <w:shd w:val="clear" w:color="auto" w:fill="auto"/>
            <w:vAlign w:val="center"/>
            <w:hideMark/>
          </w:tcPr>
          <w:p w14:paraId="24ED16A1" w14:textId="77777777" w:rsidR="00DA476E" w:rsidRDefault="00DA476E" w:rsidP="00974DE8">
            <w:pPr>
              <w:jc w:val="center"/>
              <w:rPr>
                <w:color w:val="000000"/>
                <w:sz w:val="22"/>
                <w:szCs w:val="22"/>
              </w:rPr>
            </w:pPr>
            <w:r>
              <w:rPr>
                <w:color w:val="000000"/>
                <w:sz w:val="22"/>
                <w:szCs w:val="22"/>
              </w:rPr>
              <w:t>0,248</w:t>
            </w:r>
          </w:p>
        </w:tc>
        <w:tc>
          <w:tcPr>
            <w:tcW w:w="1287" w:type="dxa"/>
            <w:tcBorders>
              <w:top w:val="nil"/>
              <w:left w:val="nil"/>
              <w:bottom w:val="single" w:sz="4" w:space="0" w:color="auto"/>
              <w:right w:val="single" w:sz="4" w:space="0" w:color="auto"/>
            </w:tcBorders>
            <w:shd w:val="clear" w:color="auto" w:fill="auto"/>
            <w:vAlign w:val="center"/>
          </w:tcPr>
          <w:p w14:paraId="3689F688"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65C3834A" w14:textId="77777777" w:rsidR="00DA476E" w:rsidRDefault="00DA476E" w:rsidP="00974DE8">
            <w:pPr>
              <w:jc w:val="center"/>
              <w:rPr>
                <w:color w:val="000000"/>
                <w:sz w:val="22"/>
                <w:szCs w:val="22"/>
              </w:rPr>
            </w:pPr>
          </w:p>
        </w:tc>
      </w:tr>
      <w:tr w:rsidR="00DA476E" w14:paraId="054946D6" w14:textId="77777777" w:rsidTr="000266C5">
        <w:trPr>
          <w:trHeight w:val="55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EF5305F" w14:textId="77777777" w:rsidR="00DA476E" w:rsidRDefault="00DA476E" w:rsidP="00974DE8">
            <w:pPr>
              <w:rPr>
                <w:color w:val="000000"/>
                <w:sz w:val="22"/>
                <w:szCs w:val="22"/>
              </w:rPr>
            </w:pPr>
            <w:r>
              <w:rPr>
                <w:color w:val="000000"/>
                <w:sz w:val="22"/>
                <w:szCs w:val="22"/>
              </w:rPr>
              <w:t>3.4</w:t>
            </w:r>
          </w:p>
        </w:tc>
        <w:tc>
          <w:tcPr>
            <w:tcW w:w="4520" w:type="dxa"/>
            <w:tcBorders>
              <w:top w:val="nil"/>
              <w:left w:val="nil"/>
              <w:bottom w:val="single" w:sz="4" w:space="0" w:color="auto"/>
              <w:right w:val="single" w:sz="4" w:space="0" w:color="auto"/>
            </w:tcBorders>
            <w:shd w:val="clear" w:color="auto" w:fill="auto"/>
            <w:vAlign w:val="center"/>
            <w:hideMark/>
          </w:tcPr>
          <w:p w14:paraId="1F4DA66C" w14:textId="77777777" w:rsidR="00DA476E" w:rsidRDefault="00DA476E" w:rsidP="00974DE8">
            <w:pPr>
              <w:rPr>
                <w:color w:val="000000"/>
                <w:sz w:val="22"/>
                <w:szCs w:val="22"/>
              </w:rPr>
            </w:pPr>
            <w:r>
              <w:rPr>
                <w:color w:val="000000"/>
                <w:sz w:val="22"/>
                <w:szCs w:val="22"/>
              </w:rPr>
              <w:t>BA dosé à 350 kg/m3 pour le plancher de la fosse, épaisseur : 12cm</w:t>
            </w:r>
          </w:p>
        </w:tc>
        <w:tc>
          <w:tcPr>
            <w:tcW w:w="920" w:type="dxa"/>
            <w:tcBorders>
              <w:top w:val="nil"/>
              <w:left w:val="nil"/>
              <w:bottom w:val="single" w:sz="4" w:space="0" w:color="auto"/>
              <w:right w:val="single" w:sz="4" w:space="0" w:color="auto"/>
            </w:tcBorders>
            <w:shd w:val="clear" w:color="auto" w:fill="auto"/>
            <w:vAlign w:val="center"/>
            <w:hideMark/>
          </w:tcPr>
          <w:p w14:paraId="00F64518" w14:textId="77777777" w:rsidR="00DA476E" w:rsidRDefault="00DA476E" w:rsidP="00974DE8">
            <w:pPr>
              <w:jc w:val="center"/>
              <w:rPr>
                <w:color w:val="000000"/>
                <w:sz w:val="22"/>
                <w:szCs w:val="22"/>
              </w:rPr>
            </w:pPr>
            <w:r>
              <w:rPr>
                <w:color w:val="000000"/>
                <w:sz w:val="22"/>
                <w:szCs w:val="22"/>
              </w:rPr>
              <w:t>m3</w:t>
            </w:r>
          </w:p>
        </w:tc>
        <w:tc>
          <w:tcPr>
            <w:tcW w:w="1360" w:type="dxa"/>
            <w:tcBorders>
              <w:top w:val="nil"/>
              <w:left w:val="nil"/>
              <w:bottom w:val="single" w:sz="4" w:space="0" w:color="auto"/>
              <w:right w:val="single" w:sz="4" w:space="0" w:color="auto"/>
            </w:tcBorders>
            <w:shd w:val="clear" w:color="auto" w:fill="auto"/>
            <w:vAlign w:val="center"/>
            <w:hideMark/>
          </w:tcPr>
          <w:p w14:paraId="02C5649E" w14:textId="77777777" w:rsidR="00DA476E" w:rsidRDefault="00DA476E" w:rsidP="00974DE8">
            <w:pPr>
              <w:jc w:val="center"/>
              <w:rPr>
                <w:color w:val="000000"/>
                <w:sz w:val="22"/>
                <w:szCs w:val="22"/>
              </w:rPr>
            </w:pPr>
            <w:r>
              <w:rPr>
                <w:color w:val="000000"/>
                <w:sz w:val="22"/>
                <w:szCs w:val="22"/>
              </w:rPr>
              <w:t>1,280</w:t>
            </w:r>
          </w:p>
        </w:tc>
        <w:tc>
          <w:tcPr>
            <w:tcW w:w="1287" w:type="dxa"/>
            <w:tcBorders>
              <w:top w:val="nil"/>
              <w:left w:val="nil"/>
              <w:bottom w:val="single" w:sz="4" w:space="0" w:color="auto"/>
              <w:right w:val="single" w:sz="4" w:space="0" w:color="auto"/>
            </w:tcBorders>
            <w:shd w:val="clear" w:color="auto" w:fill="auto"/>
            <w:vAlign w:val="center"/>
          </w:tcPr>
          <w:p w14:paraId="69B1AC08"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6021A1CE" w14:textId="77777777" w:rsidR="00DA476E" w:rsidRDefault="00DA476E" w:rsidP="00974DE8">
            <w:pPr>
              <w:jc w:val="center"/>
              <w:rPr>
                <w:color w:val="000000"/>
                <w:sz w:val="22"/>
                <w:szCs w:val="22"/>
              </w:rPr>
            </w:pPr>
          </w:p>
        </w:tc>
      </w:tr>
      <w:tr w:rsidR="00DA476E" w14:paraId="1107A6FE" w14:textId="77777777" w:rsidTr="000266C5">
        <w:trPr>
          <w:trHeight w:val="55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72F41E7" w14:textId="77777777" w:rsidR="00DA476E" w:rsidRDefault="00DA476E" w:rsidP="00974DE8">
            <w:pPr>
              <w:rPr>
                <w:color w:val="000000"/>
                <w:sz w:val="22"/>
                <w:szCs w:val="22"/>
              </w:rPr>
            </w:pPr>
            <w:r>
              <w:rPr>
                <w:color w:val="000000"/>
                <w:sz w:val="22"/>
                <w:szCs w:val="22"/>
              </w:rPr>
              <w:t>3.5</w:t>
            </w:r>
          </w:p>
        </w:tc>
        <w:tc>
          <w:tcPr>
            <w:tcW w:w="4520" w:type="dxa"/>
            <w:tcBorders>
              <w:top w:val="nil"/>
              <w:left w:val="nil"/>
              <w:bottom w:val="single" w:sz="4" w:space="0" w:color="auto"/>
              <w:right w:val="single" w:sz="4" w:space="0" w:color="auto"/>
            </w:tcBorders>
            <w:shd w:val="clear" w:color="auto" w:fill="auto"/>
            <w:vAlign w:val="center"/>
            <w:hideMark/>
          </w:tcPr>
          <w:p w14:paraId="1B0023AC" w14:textId="77777777" w:rsidR="00DA476E" w:rsidRDefault="00DA476E" w:rsidP="00974DE8">
            <w:pPr>
              <w:rPr>
                <w:color w:val="000000"/>
                <w:sz w:val="22"/>
                <w:szCs w:val="22"/>
              </w:rPr>
            </w:pPr>
            <w:r>
              <w:rPr>
                <w:color w:val="000000"/>
                <w:sz w:val="22"/>
                <w:szCs w:val="22"/>
              </w:rPr>
              <w:t>BA dosé à 350 kg/m3 pour dallettes de 60x60cm et d'épaisseur 5cm</w:t>
            </w:r>
          </w:p>
        </w:tc>
        <w:tc>
          <w:tcPr>
            <w:tcW w:w="920" w:type="dxa"/>
            <w:tcBorders>
              <w:top w:val="nil"/>
              <w:left w:val="nil"/>
              <w:bottom w:val="single" w:sz="4" w:space="0" w:color="auto"/>
              <w:right w:val="single" w:sz="4" w:space="0" w:color="auto"/>
            </w:tcBorders>
            <w:shd w:val="clear" w:color="auto" w:fill="auto"/>
            <w:vAlign w:val="center"/>
            <w:hideMark/>
          </w:tcPr>
          <w:p w14:paraId="6F652E69" w14:textId="77777777" w:rsidR="00DA476E" w:rsidRDefault="00DA476E" w:rsidP="00974DE8">
            <w:pPr>
              <w:jc w:val="center"/>
              <w:rPr>
                <w:color w:val="000000"/>
                <w:sz w:val="22"/>
                <w:szCs w:val="22"/>
              </w:rPr>
            </w:pPr>
            <w:r>
              <w:rPr>
                <w:color w:val="000000"/>
                <w:sz w:val="22"/>
                <w:szCs w:val="22"/>
              </w:rPr>
              <w:t>m3</w:t>
            </w:r>
          </w:p>
        </w:tc>
        <w:tc>
          <w:tcPr>
            <w:tcW w:w="1360" w:type="dxa"/>
            <w:tcBorders>
              <w:top w:val="nil"/>
              <w:left w:val="nil"/>
              <w:bottom w:val="single" w:sz="4" w:space="0" w:color="auto"/>
              <w:right w:val="single" w:sz="4" w:space="0" w:color="auto"/>
            </w:tcBorders>
            <w:shd w:val="clear" w:color="auto" w:fill="auto"/>
            <w:vAlign w:val="center"/>
            <w:hideMark/>
          </w:tcPr>
          <w:p w14:paraId="17B26370" w14:textId="77777777" w:rsidR="00DA476E" w:rsidRDefault="00DA476E" w:rsidP="00974DE8">
            <w:pPr>
              <w:jc w:val="center"/>
              <w:rPr>
                <w:color w:val="000000"/>
                <w:sz w:val="22"/>
                <w:szCs w:val="22"/>
              </w:rPr>
            </w:pPr>
            <w:r>
              <w:rPr>
                <w:color w:val="000000"/>
                <w:sz w:val="22"/>
                <w:szCs w:val="22"/>
              </w:rPr>
              <w:t>0,036</w:t>
            </w:r>
          </w:p>
        </w:tc>
        <w:tc>
          <w:tcPr>
            <w:tcW w:w="1287" w:type="dxa"/>
            <w:tcBorders>
              <w:top w:val="nil"/>
              <w:left w:val="nil"/>
              <w:bottom w:val="single" w:sz="4" w:space="0" w:color="auto"/>
              <w:right w:val="single" w:sz="4" w:space="0" w:color="auto"/>
            </w:tcBorders>
            <w:shd w:val="clear" w:color="auto" w:fill="auto"/>
            <w:vAlign w:val="center"/>
          </w:tcPr>
          <w:p w14:paraId="319D8BBE"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0406B984" w14:textId="77777777" w:rsidR="00DA476E" w:rsidRDefault="00DA476E" w:rsidP="00974DE8">
            <w:pPr>
              <w:jc w:val="center"/>
              <w:rPr>
                <w:color w:val="000000"/>
                <w:sz w:val="22"/>
                <w:szCs w:val="22"/>
              </w:rPr>
            </w:pPr>
          </w:p>
        </w:tc>
      </w:tr>
      <w:tr w:rsidR="00DA476E" w14:paraId="08F03370" w14:textId="77777777" w:rsidTr="000266C5">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D9E0DED" w14:textId="77777777" w:rsidR="00DA476E" w:rsidRDefault="00DA476E" w:rsidP="00974DE8">
            <w:pPr>
              <w:rPr>
                <w:color w:val="000000"/>
                <w:sz w:val="22"/>
                <w:szCs w:val="22"/>
              </w:rPr>
            </w:pPr>
            <w:r>
              <w:rPr>
                <w:color w:val="000000"/>
                <w:sz w:val="22"/>
                <w:szCs w:val="22"/>
              </w:rPr>
              <w:t>3.6</w:t>
            </w:r>
          </w:p>
        </w:tc>
        <w:tc>
          <w:tcPr>
            <w:tcW w:w="4520" w:type="dxa"/>
            <w:tcBorders>
              <w:top w:val="nil"/>
              <w:left w:val="nil"/>
              <w:bottom w:val="single" w:sz="4" w:space="0" w:color="auto"/>
              <w:right w:val="single" w:sz="4" w:space="0" w:color="auto"/>
            </w:tcBorders>
            <w:shd w:val="clear" w:color="auto" w:fill="auto"/>
            <w:vAlign w:val="center"/>
            <w:hideMark/>
          </w:tcPr>
          <w:p w14:paraId="63892B04" w14:textId="77777777" w:rsidR="00DA476E" w:rsidRDefault="00DA476E" w:rsidP="00974DE8">
            <w:pPr>
              <w:rPr>
                <w:color w:val="000000"/>
                <w:sz w:val="22"/>
                <w:szCs w:val="22"/>
              </w:rPr>
            </w:pPr>
            <w:r>
              <w:rPr>
                <w:color w:val="000000"/>
                <w:sz w:val="22"/>
                <w:szCs w:val="22"/>
              </w:rPr>
              <w:t xml:space="preserve">BA dosé à 350 kg/m3 pour les poteaux </w:t>
            </w:r>
          </w:p>
        </w:tc>
        <w:tc>
          <w:tcPr>
            <w:tcW w:w="920" w:type="dxa"/>
            <w:tcBorders>
              <w:top w:val="nil"/>
              <w:left w:val="nil"/>
              <w:bottom w:val="single" w:sz="4" w:space="0" w:color="auto"/>
              <w:right w:val="single" w:sz="4" w:space="0" w:color="auto"/>
            </w:tcBorders>
            <w:shd w:val="clear" w:color="auto" w:fill="auto"/>
            <w:vAlign w:val="center"/>
            <w:hideMark/>
          </w:tcPr>
          <w:p w14:paraId="20442447" w14:textId="77777777" w:rsidR="00DA476E" w:rsidRDefault="00DA476E" w:rsidP="00974DE8">
            <w:pPr>
              <w:jc w:val="center"/>
              <w:rPr>
                <w:color w:val="000000"/>
                <w:sz w:val="22"/>
                <w:szCs w:val="22"/>
              </w:rPr>
            </w:pPr>
            <w:r>
              <w:rPr>
                <w:color w:val="000000"/>
                <w:sz w:val="22"/>
                <w:szCs w:val="22"/>
              </w:rPr>
              <w:t>m3</w:t>
            </w:r>
          </w:p>
        </w:tc>
        <w:tc>
          <w:tcPr>
            <w:tcW w:w="1360" w:type="dxa"/>
            <w:tcBorders>
              <w:top w:val="nil"/>
              <w:left w:val="nil"/>
              <w:bottom w:val="single" w:sz="4" w:space="0" w:color="auto"/>
              <w:right w:val="single" w:sz="4" w:space="0" w:color="auto"/>
            </w:tcBorders>
            <w:shd w:val="clear" w:color="auto" w:fill="auto"/>
            <w:vAlign w:val="center"/>
            <w:hideMark/>
          </w:tcPr>
          <w:p w14:paraId="713079E1" w14:textId="77777777" w:rsidR="00DA476E" w:rsidRDefault="00DA476E" w:rsidP="00974DE8">
            <w:pPr>
              <w:jc w:val="center"/>
              <w:rPr>
                <w:color w:val="000000"/>
                <w:sz w:val="22"/>
                <w:szCs w:val="22"/>
              </w:rPr>
            </w:pPr>
            <w:r>
              <w:rPr>
                <w:color w:val="000000"/>
                <w:sz w:val="22"/>
                <w:szCs w:val="22"/>
              </w:rPr>
              <w:t>0,270</w:t>
            </w:r>
          </w:p>
        </w:tc>
        <w:tc>
          <w:tcPr>
            <w:tcW w:w="1287" w:type="dxa"/>
            <w:tcBorders>
              <w:top w:val="nil"/>
              <w:left w:val="nil"/>
              <w:bottom w:val="single" w:sz="4" w:space="0" w:color="auto"/>
              <w:right w:val="single" w:sz="4" w:space="0" w:color="auto"/>
            </w:tcBorders>
            <w:shd w:val="clear" w:color="auto" w:fill="auto"/>
            <w:vAlign w:val="center"/>
          </w:tcPr>
          <w:p w14:paraId="6BC08E84"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55285FCE" w14:textId="77777777" w:rsidR="00DA476E" w:rsidRDefault="00DA476E" w:rsidP="00974DE8">
            <w:pPr>
              <w:jc w:val="center"/>
              <w:rPr>
                <w:color w:val="000000"/>
                <w:sz w:val="22"/>
                <w:szCs w:val="22"/>
              </w:rPr>
            </w:pPr>
          </w:p>
        </w:tc>
      </w:tr>
      <w:tr w:rsidR="00DA476E" w14:paraId="77575674" w14:textId="77777777" w:rsidTr="000266C5">
        <w:trPr>
          <w:trHeight w:val="55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1F1FBC0" w14:textId="77777777" w:rsidR="00DA476E" w:rsidRDefault="00DA476E" w:rsidP="00974DE8">
            <w:pPr>
              <w:rPr>
                <w:color w:val="000000"/>
                <w:sz w:val="22"/>
                <w:szCs w:val="22"/>
              </w:rPr>
            </w:pPr>
            <w:r>
              <w:rPr>
                <w:color w:val="000000"/>
                <w:sz w:val="22"/>
                <w:szCs w:val="22"/>
              </w:rPr>
              <w:t>3.7</w:t>
            </w:r>
          </w:p>
        </w:tc>
        <w:tc>
          <w:tcPr>
            <w:tcW w:w="4520" w:type="dxa"/>
            <w:tcBorders>
              <w:top w:val="nil"/>
              <w:left w:val="nil"/>
              <w:bottom w:val="single" w:sz="4" w:space="0" w:color="auto"/>
              <w:right w:val="single" w:sz="4" w:space="0" w:color="auto"/>
            </w:tcBorders>
            <w:shd w:val="clear" w:color="auto" w:fill="auto"/>
            <w:vAlign w:val="center"/>
            <w:hideMark/>
          </w:tcPr>
          <w:p w14:paraId="3B53A0BC" w14:textId="77777777" w:rsidR="00DA476E" w:rsidRDefault="00DA476E" w:rsidP="00974DE8">
            <w:pPr>
              <w:rPr>
                <w:color w:val="000000"/>
                <w:sz w:val="22"/>
                <w:szCs w:val="22"/>
              </w:rPr>
            </w:pPr>
            <w:r>
              <w:rPr>
                <w:color w:val="000000"/>
                <w:sz w:val="22"/>
                <w:szCs w:val="22"/>
              </w:rPr>
              <w:t>BA dosé à 350 kg/m3 pour le couronnement des murs ep : 10cm</w:t>
            </w:r>
          </w:p>
        </w:tc>
        <w:tc>
          <w:tcPr>
            <w:tcW w:w="920" w:type="dxa"/>
            <w:tcBorders>
              <w:top w:val="nil"/>
              <w:left w:val="nil"/>
              <w:bottom w:val="single" w:sz="4" w:space="0" w:color="auto"/>
              <w:right w:val="single" w:sz="4" w:space="0" w:color="auto"/>
            </w:tcBorders>
            <w:shd w:val="clear" w:color="auto" w:fill="auto"/>
            <w:vAlign w:val="center"/>
            <w:hideMark/>
          </w:tcPr>
          <w:p w14:paraId="124A17AE" w14:textId="77777777" w:rsidR="00DA476E" w:rsidRDefault="00DA476E" w:rsidP="00974DE8">
            <w:pPr>
              <w:jc w:val="center"/>
              <w:rPr>
                <w:color w:val="000000"/>
                <w:sz w:val="22"/>
                <w:szCs w:val="22"/>
              </w:rPr>
            </w:pPr>
            <w:r>
              <w:rPr>
                <w:color w:val="000000"/>
                <w:sz w:val="22"/>
                <w:szCs w:val="22"/>
              </w:rPr>
              <w:t>m3</w:t>
            </w:r>
          </w:p>
        </w:tc>
        <w:tc>
          <w:tcPr>
            <w:tcW w:w="1360" w:type="dxa"/>
            <w:tcBorders>
              <w:top w:val="nil"/>
              <w:left w:val="nil"/>
              <w:bottom w:val="single" w:sz="4" w:space="0" w:color="auto"/>
              <w:right w:val="single" w:sz="4" w:space="0" w:color="auto"/>
            </w:tcBorders>
            <w:shd w:val="clear" w:color="auto" w:fill="auto"/>
            <w:vAlign w:val="center"/>
            <w:hideMark/>
          </w:tcPr>
          <w:p w14:paraId="3F7B2E5A" w14:textId="77777777" w:rsidR="00DA476E" w:rsidRDefault="00DA476E" w:rsidP="00974DE8">
            <w:pPr>
              <w:jc w:val="center"/>
              <w:rPr>
                <w:color w:val="000000"/>
                <w:sz w:val="22"/>
                <w:szCs w:val="22"/>
              </w:rPr>
            </w:pPr>
            <w:r>
              <w:rPr>
                <w:color w:val="000000"/>
                <w:sz w:val="22"/>
                <w:szCs w:val="22"/>
              </w:rPr>
              <w:t>0,200</w:t>
            </w:r>
          </w:p>
        </w:tc>
        <w:tc>
          <w:tcPr>
            <w:tcW w:w="1287" w:type="dxa"/>
            <w:tcBorders>
              <w:top w:val="nil"/>
              <w:left w:val="nil"/>
              <w:bottom w:val="single" w:sz="4" w:space="0" w:color="auto"/>
              <w:right w:val="single" w:sz="4" w:space="0" w:color="auto"/>
            </w:tcBorders>
            <w:shd w:val="clear" w:color="auto" w:fill="auto"/>
            <w:vAlign w:val="center"/>
          </w:tcPr>
          <w:p w14:paraId="73ADF8C0"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742CD795" w14:textId="77777777" w:rsidR="00DA476E" w:rsidRDefault="00DA476E" w:rsidP="00974DE8">
            <w:pPr>
              <w:jc w:val="center"/>
              <w:rPr>
                <w:color w:val="000000"/>
                <w:sz w:val="22"/>
                <w:szCs w:val="22"/>
              </w:rPr>
            </w:pPr>
          </w:p>
        </w:tc>
      </w:tr>
      <w:tr w:rsidR="00DA476E" w14:paraId="58BF2256" w14:textId="77777777" w:rsidTr="000266C5">
        <w:trPr>
          <w:trHeight w:val="82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C9C8C8F" w14:textId="77777777" w:rsidR="00DA476E" w:rsidRDefault="00DA476E" w:rsidP="00974DE8">
            <w:pPr>
              <w:rPr>
                <w:color w:val="000000"/>
                <w:sz w:val="22"/>
                <w:szCs w:val="22"/>
              </w:rPr>
            </w:pPr>
            <w:r>
              <w:rPr>
                <w:color w:val="000000"/>
                <w:sz w:val="22"/>
                <w:szCs w:val="22"/>
              </w:rPr>
              <w:t>3.8</w:t>
            </w:r>
          </w:p>
        </w:tc>
        <w:tc>
          <w:tcPr>
            <w:tcW w:w="4520" w:type="dxa"/>
            <w:tcBorders>
              <w:top w:val="nil"/>
              <w:left w:val="nil"/>
              <w:bottom w:val="single" w:sz="4" w:space="0" w:color="auto"/>
              <w:right w:val="single" w:sz="4" w:space="0" w:color="auto"/>
            </w:tcBorders>
            <w:shd w:val="clear" w:color="auto" w:fill="auto"/>
            <w:vAlign w:val="center"/>
            <w:hideMark/>
          </w:tcPr>
          <w:p w14:paraId="4CC943DB" w14:textId="77777777" w:rsidR="00DA476E" w:rsidRDefault="00DA476E" w:rsidP="00822546">
            <w:pPr>
              <w:rPr>
                <w:color w:val="000000"/>
                <w:sz w:val="22"/>
                <w:szCs w:val="22"/>
              </w:rPr>
            </w:pPr>
            <w:r>
              <w:rPr>
                <w:color w:val="000000"/>
                <w:sz w:val="22"/>
                <w:szCs w:val="22"/>
              </w:rPr>
              <w:t>BA dosé à 350 kg/m3 pour la forme d'aire du couloir d'accès aux cabines, ep : 10cm y compris chape bouchardée incorporée et toutes sujétions</w:t>
            </w:r>
          </w:p>
        </w:tc>
        <w:tc>
          <w:tcPr>
            <w:tcW w:w="920" w:type="dxa"/>
            <w:tcBorders>
              <w:top w:val="nil"/>
              <w:left w:val="nil"/>
              <w:bottom w:val="single" w:sz="4" w:space="0" w:color="auto"/>
              <w:right w:val="single" w:sz="4" w:space="0" w:color="auto"/>
            </w:tcBorders>
            <w:shd w:val="clear" w:color="auto" w:fill="auto"/>
            <w:vAlign w:val="center"/>
            <w:hideMark/>
          </w:tcPr>
          <w:p w14:paraId="603D16C7" w14:textId="77777777" w:rsidR="00DA476E" w:rsidRDefault="00DA476E" w:rsidP="00974DE8">
            <w:pPr>
              <w:jc w:val="center"/>
              <w:rPr>
                <w:color w:val="000000"/>
                <w:sz w:val="22"/>
                <w:szCs w:val="22"/>
              </w:rPr>
            </w:pPr>
            <w:r>
              <w:rPr>
                <w:color w:val="000000"/>
                <w:sz w:val="22"/>
                <w:szCs w:val="22"/>
              </w:rPr>
              <w:t>m3</w:t>
            </w:r>
          </w:p>
        </w:tc>
        <w:tc>
          <w:tcPr>
            <w:tcW w:w="1360" w:type="dxa"/>
            <w:tcBorders>
              <w:top w:val="nil"/>
              <w:left w:val="nil"/>
              <w:bottom w:val="single" w:sz="4" w:space="0" w:color="auto"/>
              <w:right w:val="single" w:sz="4" w:space="0" w:color="auto"/>
            </w:tcBorders>
            <w:shd w:val="clear" w:color="auto" w:fill="auto"/>
            <w:vAlign w:val="center"/>
            <w:hideMark/>
          </w:tcPr>
          <w:p w14:paraId="229FB18D" w14:textId="77777777" w:rsidR="00DA476E" w:rsidRDefault="00DA476E" w:rsidP="00974DE8">
            <w:pPr>
              <w:jc w:val="center"/>
              <w:rPr>
                <w:color w:val="000000"/>
                <w:sz w:val="22"/>
                <w:szCs w:val="22"/>
              </w:rPr>
            </w:pPr>
            <w:r>
              <w:rPr>
                <w:color w:val="000000"/>
                <w:sz w:val="22"/>
                <w:szCs w:val="22"/>
              </w:rPr>
              <w:t>0,679</w:t>
            </w:r>
          </w:p>
        </w:tc>
        <w:tc>
          <w:tcPr>
            <w:tcW w:w="1287" w:type="dxa"/>
            <w:tcBorders>
              <w:top w:val="nil"/>
              <w:left w:val="nil"/>
              <w:bottom w:val="single" w:sz="4" w:space="0" w:color="auto"/>
              <w:right w:val="single" w:sz="4" w:space="0" w:color="auto"/>
            </w:tcBorders>
            <w:shd w:val="clear" w:color="auto" w:fill="auto"/>
            <w:vAlign w:val="center"/>
          </w:tcPr>
          <w:p w14:paraId="636B3F38"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24652EBF" w14:textId="77777777" w:rsidR="00DA476E" w:rsidRDefault="00DA476E" w:rsidP="00974DE8">
            <w:pPr>
              <w:jc w:val="center"/>
              <w:rPr>
                <w:color w:val="000000"/>
                <w:sz w:val="22"/>
                <w:szCs w:val="22"/>
              </w:rPr>
            </w:pPr>
          </w:p>
        </w:tc>
      </w:tr>
      <w:tr w:rsidR="00DA476E" w14:paraId="19A9CFE5" w14:textId="77777777" w:rsidTr="000266C5">
        <w:trPr>
          <w:trHeight w:val="82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7952BFD" w14:textId="77777777" w:rsidR="00DA476E" w:rsidRDefault="00DA476E" w:rsidP="00974DE8">
            <w:pPr>
              <w:rPr>
                <w:color w:val="000000"/>
                <w:sz w:val="22"/>
                <w:szCs w:val="22"/>
              </w:rPr>
            </w:pPr>
            <w:r>
              <w:rPr>
                <w:color w:val="000000"/>
                <w:sz w:val="22"/>
                <w:szCs w:val="22"/>
              </w:rPr>
              <w:t>3.9</w:t>
            </w:r>
          </w:p>
        </w:tc>
        <w:tc>
          <w:tcPr>
            <w:tcW w:w="4520" w:type="dxa"/>
            <w:tcBorders>
              <w:top w:val="nil"/>
              <w:left w:val="nil"/>
              <w:bottom w:val="single" w:sz="4" w:space="0" w:color="auto"/>
              <w:right w:val="single" w:sz="4" w:space="0" w:color="auto"/>
            </w:tcBorders>
            <w:shd w:val="clear" w:color="auto" w:fill="auto"/>
            <w:vAlign w:val="center"/>
            <w:hideMark/>
          </w:tcPr>
          <w:p w14:paraId="70C54E37" w14:textId="77777777" w:rsidR="00DA476E" w:rsidRDefault="00DA476E" w:rsidP="00974DE8">
            <w:pPr>
              <w:rPr>
                <w:color w:val="000000"/>
                <w:sz w:val="22"/>
                <w:szCs w:val="22"/>
              </w:rPr>
            </w:pPr>
            <w:r>
              <w:rPr>
                <w:color w:val="000000"/>
                <w:sz w:val="22"/>
                <w:szCs w:val="22"/>
              </w:rPr>
              <w:t>BA dosé à 350 kg/m3 pour la rampe d'accès ep : 10cm avec une chape incorporée bouchardée y compris toutes sujétion</w:t>
            </w:r>
            <w:r w:rsidR="00822546">
              <w:rPr>
                <w:color w:val="000000"/>
                <w:sz w:val="22"/>
                <w:szCs w:val="22"/>
              </w:rPr>
              <w:t>s</w:t>
            </w:r>
            <w:r>
              <w:rPr>
                <w:color w:val="000000"/>
                <w:sz w:val="22"/>
                <w:szCs w:val="22"/>
              </w:rPr>
              <w:t xml:space="preserve"> de mise en œuvre </w:t>
            </w:r>
          </w:p>
        </w:tc>
        <w:tc>
          <w:tcPr>
            <w:tcW w:w="920" w:type="dxa"/>
            <w:tcBorders>
              <w:top w:val="nil"/>
              <w:left w:val="nil"/>
              <w:bottom w:val="single" w:sz="4" w:space="0" w:color="auto"/>
              <w:right w:val="single" w:sz="4" w:space="0" w:color="auto"/>
            </w:tcBorders>
            <w:shd w:val="clear" w:color="auto" w:fill="auto"/>
            <w:vAlign w:val="center"/>
            <w:hideMark/>
          </w:tcPr>
          <w:p w14:paraId="5C5694DB" w14:textId="77777777" w:rsidR="00DA476E" w:rsidRDefault="00DA476E" w:rsidP="00974DE8">
            <w:pPr>
              <w:jc w:val="center"/>
              <w:rPr>
                <w:color w:val="000000"/>
                <w:sz w:val="22"/>
                <w:szCs w:val="22"/>
              </w:rPr>
            </w:pPr>
            <w:r>
              <w:rPr>
                <w:color w:val="000000"/>
                <w:sz w:val="22"/>
                <w:szCs w:val="22"/>
              </w:rPr>
              <w:t>m3</w:t>
            </w:r>
          </w:p>
        </w:tc>
        <w:tc>
          <w:tcPr>
            <w:tcW w:w="1360" w:type="dxa"/>
            <w:tcBorders>
              <w:top w:val="nil"/>
              <w:left w:val="nil"/>
              <w:bottom w:val="single" w:sz="4" w:space="0" w:color="auto"/>
              <w:right w:val="single" w:sz="4" w:space="0" w:color="auto"/>
            </w:tcBorders>
            <w:shd w:val="clear" w:color="auto" w:fill="auto"/>
            <w:vAlign w:val="center"/>
            <w:hideMark/>
          </w:tcPr>
          <w:p w14:paraId="00997F96" w14:textId="77777777" w:rsidR="00DA476E" w:rsidRDefault="00DA476E" w:rsidP="00974DE8">
            <w:pPr>
              <w:jc w:val="center"/>
              <w:rPr>
                <w:color w:val="000000"/>
                <w:sz w:val="22"/>
                <w:szCs w:val="22"/>
              </w:rPr>
            </w:pPr>
            <w:r>
              <w:rPr>
                <w:color w:val="000000"/>
                <w:sz w:val="22"/>
                <w:szCs w:val="22"/>
              </w:rPr>
              <w:t>0,420</w:t>
            </w:r>
          </w:p>
        </w:tc>
        <w:tc>
          <w:tcPr>
            <w:tcW w:w="1287" w:type="dxa"/>
            <w:tcBorders>
              <w:top w:val="nil"/>
              <w:left w:val="nil"/>
              <w:bottom w:val="single" w:sz="4" w:space="0" w:color="auto"/>
              <w:right w:val="single" w:sz="4" w:space="0" w:color="auto"/>
            </w:tcBorders>
            <w:shd w:val="clear" w:color="auto" w:fill="auto"/>
            <w:vAlign w:val="center"/>
          </w:tcPr>
          <w:p w14:paraId="1BC051CB"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3C0EAA58" w14:textId="77777777" w:rsidR="00DA476E" w:rsidRDefault="00DA476E" w:rsidP="00974DE8">
            <w:pPr>
              <w:jc w:val="center"/>
              <w:rPr>
                <w:color w:val="000000"/>
                <w:sz w:val="22"/>
                <w:szCs w:val="22"/>
              </w:rPr>
            </w:pPr>
          </w:p>
        </w:tc>
      </w:tr>
      <w:tr w:rsidR="00DA476E" w14:paraId="668EB69E" w14:textId="77777777" w:rsidTr="00672224">
        <w:trPr>
          <w:trHeight w:val="55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2993ECA" w14:textId="77777777" w:rsidR="00DA476E" w:rsidRDefault="00DA476E" w:rsidP="00974DE8">
            <w:pPr>
              <w:rPr>
                <w:color w:val="000000"/>
                <w:sz w:val="22"/>
                <w:szCs w:val="22"/>
              </w:rPr>
            </w:pPr>
            <w:r>
              <w:rPr>
                <w:color w:val="000000"/>
                <w:sz w:val="22"/>
                <w:szCs w:val="22"/>
              </w:rPr>
              <w:t>3.10</w:t>
            </w:r>
          </w:p>
        </w:tc>
        <w:tc>
          <w:tcPr>
            <w:tcW w:w="4520" w:type="dxa"/>
            <w:tcBorders>
              <w:top w:val="nil"/>
              <w:left w:val="nil"/>
              <w:bottom w:val="single" w:sz="4" w:space="0" w:color="auto"/>
              <w:right w:val="single" w:sz="4" w:space="0" w:color="auto"/>
            </w:tcBorders>
            <w:shd w:val="clear" w:color="auto" w:fill="auto"/>
            <w:vAlign w:val="center"/>
            <w:hideMark/>
          </w:tcPr>
          <w:p w14:paraId="6C0A8081" w14:textId="77777777" w:rsidR="00DA476E" w:rsidRDefault="00DA476E" w:rsidP="00974DE8">
            <w:pPr>
              <w:rPr>
                <w:color w:val="000000"/>
                <w:sz w:val="22"/>
                <w:szCs w:val="22"/>
              </w:rPr>
            </w:pPr>
            <w:r>
              <w:rPr>
                <w:color w:val="000000"/>
                <w:sz w:val="22"/>
                <w:szCs w:val="22"/>
              </w:rPr>
              <w:t>Béton dosé à 350 kg/m3 pour la chasse roues, dim 10x5cm</w:t>
            </w:r>
          </w:p>
        </w:tc>
        <w:tc>
          <w:tcPr>
            <w:tcW w:w="920" w:type="dxa"/>
            <w:tcBorders>
              <w:top w:val="nil"/>
              <w:left w:val="nil"/>
              <w:bottom w:val="single" w:sz="4" w:space="0" w:color="auto"/>
              <w:right w:val="single" w:sz="4" w:space="0" w:color="auto"/>
            </w:tcBorders>
            <w:shd w:val="clear" w:color="auto" w:fill="auto"/>
            <w:vAlign w:val="center"/>
            <w:hideMark/>
          </w:tcPr>
          <w:p w14:paraId="69F0CCBF" w14:textId="77777777" w:rsidR="00DA476E" w:rsidRDefault="00DA476E" w:rsidP="00974DE8">
            <w:pPr>
              <w:jc w:val="center"/>
              <w:rPr>
                <w:color w:val="000000"/>
                <w:sz w:val="22"/>
                <w:szCs w:val="22"/>
              </w:rPr>
            </w:pPr>
            <w:r>
              <w:rPr>
                <w:color w:val="000000"/>
                <w:sz w:val="22"/>
                <w:szCs w:val="22"/>
              </w:rPr>
              <w:t>m3</w:t>
            </w:r>
          </w:p>
        </w:tc>
        <w:tc>
          <w:tcPr>
            <w:tcW w:w="1360" w:type="dxa"/>
            <w:tcBorders>
              <w:top w:val="nil"/>
              <w:left w:val="nil"/>
              <w:bottom w:val="single" w:sz="4" w:space="0" w:color="auto"/>
              <w:right w:val="single" w:sz="4" w:space="0" w:color="auto"/>
            </w:tcBorders>
            <w:shd w:val="clear" w:color="auto" w:fill="auto"/>
            <w:vAlign w:val="center"/>
            <w:hideMark/>
          </w:tcPr>
          <w:p w14:paraId="55EBAD34" w14:textId="77777777" w:rsidR="00DA476E" w:rsidRDefault="00DA476E" w:rsidP="00974DE8">
            <w:pPr>
              <w:jc w:val="center"/>
              <w:rPr>
                <w:color w:val="000000"/>
                <w:sz w:val="22"/>
                <w:szCs w:val="22"/>
              </w:rPr>
            </w:pPr>
            <w:r>
              <w:rPr>
                <w:color w:val="000000"/>
                <w:sz w:val="22"/>
                <w:szCs w:val="22"/>
              </w:rPr>
              <w:t>0,046</w:t>
            </w:r>
          </w:p>
        </w:tc>
        <w:tc>
          <w:tcPr>
            <w:tcW w:w="1287" w:type="dxa"/>
            <w:tcBorders>
              <w:top w:val="nil"/>
              <w:left w:val="nil"/>
              <w:bottom w:val="single" w:sz="4" w:space="0" w:color="auto"/>
              <w:right w:val="single" w:sz="4" w:space="0" w:color="auto"/>
            </w:tcBorders>
            <w:shd w:val="clear" w:color="auto" w:fill="auto"/>
            <w:vAlign w:val="center"/>
          </w:tcPr>
          <w:p w14:paraId="4D607A5B"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0942E66E" w14:textId="77777777" w:rsidR="00DA476E" w:rsidRDefault="00DA476E" w:rsidP="00974DE8">
            <w:pPr>
              <w:jc w:val="center"/>
              <w:rPr>
                <w:color w:val="000000"/>
                <w:sz w:val="22"/>
                <w:szCs w:val="22"/>
              </w:rPr>
            </w:pPr>
          </w:p>
        </w:tc>
      </w:tr>
      <w:tr w:rsidR="00DA476E" w14:paraId="4988CF97" w14:textId="77777777" w:rsidTr="00672224">
        <w:trPr>
          <w:trHeight w:val="97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0AF22" w14:textId="77777777" w:rsidR="00DA476E" w:rsidRDefault="00DA476E" w:rsidP="00974DE8">
            <w:pPr>
              <w:rPr>
                <w:color w:val="000000"/>
                <w:sz w:val="22"/>
                <w:szCs w:val="22"/>
              </w:rPr>
            </w:pPr>
            <w:r>
              <w:rPr>
                <w:color w:val="000000"/>
                <w:sz w:val="22"/>
                <w:szCs w:val="22"/>
              </w:rPr>
              <w:t>3.11</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14:paraId="114B55C4" w14:textId="77777777" w:rsidR="00DA476E" w:rsidRDefault="00DA476E" w:rsidP="00974DE8">
            <w:pPr>
              <w:rPr>
                <w:color w:val="000000"/>
                <w:sz w:val="22"/>
                <w:szCs w:val="22"/>
              </w:rPr>
            </w:pPr>
            <w:r>
              <w:rPr>
                <w:color w:val="000000"/>
                <w:sz w:val="22"/>
                <w:szCs w:val="22"/>
              </w:rPr>
              <w:t>BA dosé à 350 kg/m3 pour le repère podotactile, ep : 5cm, dont 2 cm hors TN et 3 cm sous TN y compris chape bouchardée incorporée et toutes sujétions</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225EC57" w14:textId="77777777" w:rsidR="00DA476E" w:rsidRDefault="00DA476E" w:rsidP="00974DE8">
            <w:pPr>
              <w:jc w:val="center"/>
              <w:rPr>
                <w:color w:val="000000"/>
                <w:sz w:val="22"/>
                <w:szCs w:val="22"/>
              </w:rPr>
            </w:pPr>
            <w:r>
              <w:rPr>
                <w:color w:val="000000"/>
                <w:sz w:val="22"/>
                <w:szCs w:val="22"/>
              </w:rPr>
              <w:t>m3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3E8788E" w14:textId="77777777" w:rsidR="00DA476E" w:rsidRDefault="00DA476E" w:rsidP="00974DE8">
            <w:pPr>
              <w:jc w:val="center"/>
              <w:rPr>
                <w:color w:val="000000"/>
                <w:sz w:val="22"/>
                <w:szCs w:val="22"/>
              </w:rPr>
            </w:pPr>
            <w:r>
              <w:rPr>
                <w:color w:val="000000"/>
                <w:sz w:val="22"/>
                <w:szCs w:val="22"/>
              </w:rPr>
              <w:t>0,110</w:t>
            </w:r>
          </w:p>
        </w:tc>
        <w:tc>
          <w:tcPr>
            <w:tcW w:w="1287" w:type="dxa"/>
            <w:tcBorders>
              <w:top w:val="single" w:sz="4" w:space="0" w:color="auto"/>
              <w:left w:val="nil"/>
              <w:bottom w:val="single" w:sz="4" w:space="0" w:color="auto"/>
              <w:right w:val="single" w:sz="4" w:space="0" w:color="auto"/>
            </w:tcBorders>
            <w:shd w:val="clear" w:color="auto" w:fill="auto"/>
            <w:vAlign w:val="center"/>
          </w:tcPr>
          <w:p w14:paraId="1865CD35" w14:textId="77777777" w:rsidR="00DA476E" w:rsidRDefault="00DA476E" w:rsidP="00974DE8">
            <w:pPr>
              <w:jc w:val="cente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47E3A21" w14:textId="77777777" w:rsidR="00DA476E" w:rsidRDefault="00DA476E" w:rsidP="00974DE8">
            <w:pPr>
              <w:jc w:val="center"/>
              <w:rPr>
                <w:color w:val="000000"/>
                <w:sz w:val="22"/>
                <w:szCs w:val="22"/>
              </w:rPr>
            </w:pPr>
          </w:p>
        </w:tc>
      </w:tr>
      <w:tr w:rsidR="00DA476E" w14:paraId="4D9514D0" w14:textId="77777777" w:rsidTr="000266C5">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090B843" w14:textId="77777777" w:rsidR="00DA476E" w:rsidRDefault="00DA476E" w:rsidP="00974DE8">
            <w:pPr>
              <w:rPr>
                <w:color w:val="000000"/>
                <w:sz w:val="22"/>
                <w:szCs w:val="22"/>
              </w:rPr>
            </w:pPr>
            <w:r>
              <w:rPr>
                <w:color w:val="000000"/>
                <w:sz w:val="22"/>
                <w:szCs w:val="22"/>
              </w:rPr>
              <w:t> </w:t>
            </w:r>
          </w:p>
        </w:tc>
        <w:tc>
          <w:tcPr>
            <w:tcW w:w="4520" w:type="dxa"/>
            <w:tcBorders>
              <w:top w:val="nil"/>
              <w:left w:val="nil"/>
              <w:bottom w:val="single" w:sz="4" w:space="0" w:color="auto"/>
              <w:right w:val="single" w:sz="4" w:space="0" w:color="auto"/>
            </w:tcBorders>
            <w:shd w:val="clear" w:color="auto" w:fill="auto"/>
            <w:vAlign w:val="center"/>
            <w:hideMark/>
          </w:tcPr>
          <w:p w14:paraId="6AF9A519" w14:textId="77777777" w:rsidR="00DA476E" w:rsidRDefault="00DA476E" w:rsidP="00974DE8">
            <w:pPr>
              <w:jc w:val="right"/>
              <w:rPr>
                <w:b/>
                <w:bCs/>
                <w:color w:val="000000"/>
                <w:sz w:val="22"/>
                <w:szCs w:val="22"/>
              </w:rPr>
            </w:pPr>
            <w:r>
              <w:rPr>
                <w:b/>
                <w:bCs/>
                <w:color w:val="000000"/>
                <w:sz w:val="22"/>
                <w:szCs w:val="22"/>
              </w:rPr>
              <w:t>Sous total 3</w:t>
            </w:r>
          </w:p>
        </w:tc>
        <w:tc>
          <w:tcPr>
            <w:tcW w:w="920" w:type="dxa"/>
            <w:tcBorders>
              <w:top w:val="nil"/>
              <w:left w:val="nil"/>
              <w:bottom w:val="single" w:sz="4" w:space="0" w:color="auto"/>
              <w:right w:val="single" w:sz="4" w:space="0" w:color="auto"/>
            </w:tcBorders>
            <w:shd w:val="clear" w:color="auto" w:fill="auto"/>
            <w:vAlign w:val="center"/>
            <w:hideMark/>
          </w:tcPr>
          <w:p w14:paraId="063FAA38" w14:textId="77777777" w:rsidR="00DA476E" w:rsidRDefault="00DA476E" w:rsidP="00974DE8">
            <w:pPr>
              <w:jc w:val="center"/>
              <w:rPr>
                <w:color w:val="000000"/>
                <w:sz w:val="22"/>
                <w:szCs w:val="22"/>
              </w:rPr>
            </w:pPr>
            <w:r>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5371DCD1" w14:textId="77777777" w:rsidR="00DA476E" w:rsidRDefault="00DA476E" w:rsidP="00974DE8">
            <w:pPr>
              <w:jc w:val="center"/>
              <w:rPr>
                <w:color w:val="000000"/>
                <w:sz w:val="22"/>
                <w:szCs w:val="22"/>
              </w:rPr>
            </w:pPr>
            <w:r>
              <w:rPr>
                <w:color w:val="000000"/>
                <w:sz w:val="22"/>
                <w:szCs w:val="22"/>
              </w:rPr>
              <w:t> </w:t>
            </w:r>
          </w:p>
        </w:tc>
        <w:tc>
          <w:tcPr>
            <w:tcW w:w="1287" w:type="dxa"/>
            <w:tcBorders>
              <w:top w:val="nil"/>
              <w:left w:val="nil"/>
              <w:bottom w:val="single" w:sz="4" w:space="0" w:color="auto"/>
              <w:right w:val="single" w:sz="4" w:space="0" w:color="auto"/>
            </w:tcBorders>
            <w:shd w:val="clear" w:color="auto" w:fill="auto"/>
            <w:vAlign w:val="center"/>
            <w:hideMark/>
          </w:tcPr>
          <w:p w14:paraId="523119C9" w14:textId="77777777" w:rsidR="00DA476E" w:rsidRDefault="00DA476E" w:rsidP="00974DE8">
            <w:pPr>
              <w:jc w:val="cente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40B72862" w14:textId="77777777" w:rsidR="00DA476E" w:rsidRDefault="00DA476E" w:rsidP="00974DE8">
            <w:pPr>
              <w:jc w:val="center"/>
              <w:rPr>
                <w:b/>
                <w:bCs/>
                <w:color w:val="000000"/>
                <w:sz w:val="22"/>
                <w:szCs w:val="22"/>
              </w:rPr>
            </w:pPr>
            <w:r>
              <w:rPr>
                <w:b/>
                <w:bCs/>
                <w:color w:val="000000"/>
                <w:sz w:val="22"/>
                <w:szCs w:val="22"/>
              </w:rPr>
              <w:t xml:space="preserve">         </w:t>
            </w:r>
          </w:p>
        </w:tc>
      </w:tr>
      <w:tr w:rsidR="00DA476E" w14:paraId="480F8EF4" w14:textId="77777777" w:rsidTr="000266C5">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B4C47E7" w14:textId="77777777" w:rsidR="00DA476E" w:rsidRDefault="00DA476E" w:rsidP="00974DE8">
            <w:pPr>
              <w:jc w:val="center"/>
              <w:rPr>
                <w:b/>
                <w:bCs/>
                <w:color w:val="000000"/>
                <w:sz w:val="22"/>
                <w:szCs w:val="22"/>
              </w:rPr>
            </w:pPr>
            <w:r>
              <w:rPr>
                <w:b/>
                <w:bCs/>
                <w:color w:val="000000"/>
                <w:sz w:val="22"/>
                <w:szCs w:val="22"/>
              </w:rPr>
              <w:t>4</w:t>
            </w:r>
          </w:p>
        </w:tc>
        <w:tc>
          <w:tcPr>
            <w:tcW w:w="4520" w:type="dxa"/>
            <w:tcBorders>
              <w:top w:val="nil"/>
              <w:left w:val="nil"/>
              <w:bottom w:val="single" w:sz="4" w:space="0" w:color="auto"/>
              <w:right w:val="single" w:sz="4" w:space="0" w:color="auto"/>
            </w:tcBorders>
            <w:shd w:val="clear" w:color="auto" w:fill="auto"/>
            <w:vAlign w:val="center"/>
            <w:hideMark/>
          </w:tcPr>
          <w:p w14:paraId="686F48AD" w14:textId="4958817A" w:rsidR="00DA476E" w:rsidRDefault="00DA476E" w:rsidP="00974DE8">
            <w:pPr>
              <w:rPr>
                <w:b/>
                <w:bCs/>
                <w:color w:val="000000"/>
                <w:sz w:val="22"/>
                <w:szCs w:val="22"/>
              </w:rPr>
            </w:pPr>
            <w:r>
              <w:rPr>
                <w:b/>
                <w:bCs/>
                <w:color w:val="000000"/>
                <w:sz w:val="22"/>
                <w:szCs w:val="22"/>
              </w:rPr>
              <w:t xml:space="preserve">Enduit </w:t>
            </w:r>
            <w:r w:rsidR="00DB7643">
              <w:rPr>
                <w:b/>
                <w:bCs/>
                <w:color w:val="000000"/>
                <w:sz w:val="22"/>
                <w:szCs w:val="22"/>
              </w:rPr>
              <w:t>–</w:t>
            </w:r>
            <w:r>
              <w:rPr>
                <w:b/>
                <w:bCs/>
                <w:color w:val="000000"/>
                <w:sz w:val="22"/>
                <w:szCs w:val="22"/>
              </w:rPr>
              <w:t xml:space="preserve"> Revêtement</w:t>
            </w:r>
          </w:p>
        </w:tc>
        <w:tc>
          <w:tcPr>
            <w:tcW w:w="920" w:type="dxa"/>
            <w:tcBorders>
              <w:top w:val="nil"/>
              <w:left w:val="nil"/>
              <w:bottom w:val="single" w:sz="4" w:space="0" w:color="auto"/>
              <w:right w:val="single" w:sz="4" w:space="0" w:color="auto"/>
            </w:tcBorders>
            <w:shd w:val="clear" w:color="auto" w:fill="auto"/>
            <w:vAlign w:val="center"/>
            <w:hideMark/>
          </w:tcPr>
          <w:p w14:paraId="1043F416" w14:textId="77777777" w:rsidR="00DA476E" w:rsidRDefault="00DA476E" w:rsidP="00974DE8">
            <w:pPr>
              <w:jc w:val="center"/>
              <w:rPr>
                <w:color w:val="000000"/>
                <w:sz w:val="22"/>
                <w:szCs w:val="22"/>
              </w:rPr>
            </w:pPr>
            <w:r>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19F79E4D" w14:textId="77777777" w:rsidR="00DA476E" w:rsidRDefault="00DA476E" w:rsidP="00974DE8">
            <w:pPr>
              <w:jc w:val="center"/>
              <w:rPr>
                <w:color w:val="000000"/>
                <w:sz w:val="22"/>
                <w:szCs w:val="22"/>
              </w:rPr>
            </w:pPr>
            <w:r>
              <w:rPr>
                <w:color w:val="000000"/>
                <w:sz w:val="22"/>
                <w:szCs w:val="22"/>
              </w:rPr>
              <w:t> </w:t>
            </w:r>
          </w:p>
        </w:tc>
        <w:tc>
          <w:tcPr>
            <w:tcW w:w="1287" w:type="dxa"/>
            <w:tcBorders>
              <w:top w:val="nil"/>
              <w:left w:val="nil"/>
              <w:bottom w:val="single" w:sz="4" w:space="0" w:color="auto"/>
              <w:right w:val="single" w:sz="4" w:space="0" w:color="auto"/>
            </w:tcBorders>
            <w:shd w:val="clear" w:color="auto" w:fill="auto"/>
            <w:vAlign w:val="center"/>
            <w:hideMark/>
          </w:tcPr>
          <w:p w14:paraId="4B80AD30" w14:textId="77777777" w:rsidR="00DA476E" w:rsidRDefault="00DA476E" w:rsidP="00974DE8">
            <w:pPr>
              <w:jc w:val="cente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2280F3A4" w14:textId="77777777" w:rsidR="00DA476E" w:rsidRDefault="00DA476E" w:rsidP="00974DE8">
            <w:pPr>
              <w:jc w:val="center"/>
              <w:rPr>
                <w:color w:val="000000"/>
                <w:sz w:val="22"/>
                <w:szCs w:val="22"/>
              </w:rPr>
            </w:pPr>
            <w:r>
              <w:rPr>
                <w:color w:val="000000"/>
                <w:sz w:val="22"/>
                <w:szCs w:val="22"/>
              </w:rPr>
              <w:t> </w:t>
            </w:r>
          </w:p>
        </w:tc>
      </w:tr>
      <w:tr w:rsidR="00DA476E" w14:paraId="59C941A2" w14:textId="77777777" w:rsidTr="000266C5">
        <w:trPr>
          <w:trHeight w:val="82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7EBFF35" w14:textId="77777777" w:rsidR="00DA476E" w:rsidRDefault="00DA476E" w:rsidP="00974DE8">
            <w:pPr>
              <w:rPr>
                <w:color w:val="000000"/>
                <w:sz w:val="22"/>
                <w:szCs w:val="22"/>
              </w:rPr>
            </w:pPr>
            <w:r>
              <w:rPr>
                <w:color w:val="000000"/>
                <w:sz w:val="22"/>
                <w:szCs w:val="22"/>
              </w:rPr>
              <w:t>4.1</w:t>
            </w:r>
          </w:p>
        </w:tc>
        <w:tc>
          <w:tcPr>
            <w:tcW w:w="4520" w:type="dxa"/>
            <w:tcBorders>
              <w:top w:val="nil"/>
              <w:left w:val="nil"/>
              <w:bottom w:val="single" w:sz="4" w:space="0" w:color="auto"/>
              <w:right w:val="single" w:sz="4" w:space="0" w:color="auto"/>
            </w:tcBorders>
            <w:shd w:val="clear" w:color="auto" w:fill="auto"/>
            <w:vAlign w:val="center"/>
            <w:hideMark/>
          </w:tcPr>
          <w:p w14:paraId="53AA628E" w14:textId="77777777" w:rsidR="00DA476E" w:rsidRDefault="00DA476E" w:rsidP="00974DE8">
            <w:pPr>
              <w:rPr>
                <w:color w:val="000000"/>
                <w:sz w:val="22"/>
                <w:szCs w:val="22"/>
              </w:rPr>
            </w:pPr>
            <w:r>
              <w:rPr>
                <w:color w:val="000000"/>
                <w:sz w:val="22"/>
                <w:szCs w:val="22"/>
              </w:rPr>
              <w:t>Enduit ciment sur murs extérieurs après réalisation</w:t>
            </w:r>
            <w:r w:rsidR="00822546">
              <w:rPr>
                <w:color w:val="000000"/>
                <w:sz w:val="22"/>
                <w:szCs w:val="22"/>
              </w:rPr>
              <w:t xml:space="preserve"> </w:t>
            </w:r>
            <w:r>
              <w:rPr>
                <w:color w:val="000000"/>
                <w:sz w:val="22"/>
                <w:szCs w:val="22"/>
              </w:rPr>
              <w:t>de la couche d'accrochage y compris toutes sujétions de mise en œuvre</w:t>
            </w:r>
          </w:p>
        </w:tc>
        <w:tc>
          <w:tcPr>
            <w:tcW w:w="920" w:type="dxa"/>
            <w:tcBorders>
              <w:top w:val="nil"/>
              <w:left w:val="nil"/>
              <w:bottom w:val="single" w:sz="4" w:space="0" w:color="auto"/>
              <w:right w:val="single" w:sz="4" w:space="0" w:color="auto"/>
            </w:tcBorders>
            <w:shd w:val="clear" w:color="auto" w:fill="auto"/>
            <w:vAlign w:val="center"/>
            <w:hideMark/>
          </w:tcPr>
          <w:p w14:paraId="4A93B44E" w14:textId="77777777" w:rsidR="00DA476E" w:rsidRDefault="00DA476E" w:rsidP="00974DE8">
            <w:pPr>
              <w:jc w:val="center"/>
              <w:rPr>
                <w:color w:val="000000"/>
                <w:sz w:val="22"/>
                <w:szCs w:val="22"/>
              </w:rPr>
            </w:pPr>
            <w:r>
              <w:rPr>
                <w:color w:val="000000"/>
                <w:sz w:val="22"/>
                <w:szCs w:val="22"/>
              </w:rPr>
              <w:t>m2</w:t>
            </w:r>
          </w:p>
        </w:tc>
        <w:tc>
          <w:tcPr>
            <w:tcW w:w="1360" w:type="dxa"/>
            <w:tcBorders>
              <w:top w:val="nil"/>
              <w:left w:val="nil"/>
              <w:bottom w:val="single" w:sz="4" w:space="0" w:color="auto"/>
              <w:right w:val="single" w:sz="4" w:space="0" w:color="auto"/>
            </w:tcBorders>
            <w:shd w:val="clear" w:color="auto" w:fill="auto"/>
            <w:vAlign w:val="center"/>
            <w:hideMark/>
          </w:tcPr>
          <w:p w14:paraId="1F79028F" w14:textId="77777777" w:rsidR="00DA476E" w:rsidRDefault="00DA476E" w:rsidP="00974DE8">
            <w:pPr>
              <w:jc w:val="center"/>
              <w:rPr>
                <w:color w:val="000000"/>
                <w:sz w:val="22"/>
                <w:szCs w:val="22"/>
              </w:rPr>
            </w:pPr>
            <w:r>
              <w:rPr>
                <w:color w:val="000000"/>
                <w:sz w:val="22"/>
                <w:szCs w:val="22"/>
              </w:rPr>
              <w:t>26,72</w:t>
            </w:r>
          </w:p>
        </w:tc>
        <w:tc>
          <w:tcPr>
            <w:tcW w:w="1287" w:type="dxa"/>
            <w:tcBorders>
              <w:top w:val="nil"/>
              <w:left w:val="nil"/>
              <w:bottom w:val="single" w:sz="4" w:space="0" w:color="auto"/>
              <w:right w:val="single" w:sz="4" w:space="0" w:color="auto"/>
            </w:tcBorders>
            <w:shd w:val="clear" w:color="auto" w:fill="auto"/>
            <w:vAlign w:val="center"/>
          </w:tcPr>
          <w:p w14:paraId="0063E2D9"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13024978" w14:textId="77777777" w:rsidR="00DA476E" w:rsidRDefault="00DA476E" w:rsidP="00974DE8">
            <w:pPr>
              <w:jc w:val="center"/>
              <w:rPr>
                <w:color w:val="000000"/>
                <w:sz w:val="22"/>
                <w:szCs w:val="22"/>
              </w:rPr>
            </w:pPr>
          </w:p>
        </w:tc>
      </w:tr>
      <w:tr w:rsidR="00DA476E" w14:paraId="3CC32C33" w14:textId="77777777" w:rsidTr="000266C5">
        <w:trPr>
          <w:trHeight w:val="82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8E7BF2C" w14:textId="77777777" w:rsidR="00DA476E" w:rsidRDefault="00DA476E" w:rsidP="00974DE8">
            <w:pPr>
              <w:rPr>
                <w:color w:val="000000"/>
                <w:sz w:val="22"/>
                <w:szCs w:val="22"/>
              </w:rPr>
            </w:pPr>
            <w:r>
              <w:rPr>
                <w:color w:val="000000"/>
                <w:sz w:val="22"/>
                <w:szCs w:val="22"/>
              </w:rPr>
              <w:t>4.2</w:t>
            </w:r>
          </w:p>
        </w:tc>
        <w:tc>
          <w:tcPr>
            <w:tcW w:w="4520" w:type="dxa"/>
            <w:tcBorders>
              <w:top w:val="nil"/>
              <w:left w:val="nil"/>
              <w:bottom w:val="single" w:sz="4" w:space="0" w:color="auto"/>
              <w:right w:val="single" w:sz="4" w:space="0" w:color="auto"/>
            </w:tcBorders>
            <w:shd w:val="clear" w:color="auto" w:fill="auto"/>
            <w:vAlign w:val="center"/>
            <w:hideMark/>
          </w:tcPr>
          <w:p w14:paraId="0D9DC671" w14:textId="77777777" w:rsidR="00DA476E" w:rsidRDefault="00DA476E" w:rsidP="00974DE8">
            <w:pPr>
              <w:rPr>
                <w:color w:val="000000"/>
                <w:sz w:val="22"/>
                <w:szCs w:val="22"/>
              </w:rPr>
            </w:pPr>
            <w:r>
              <w:rPr>
                <w:color w:val="000000"/>
                <w:sz w:val="22"/>
                <w:szCs w:val="22"/>
              </w:rPr>
              <w:t>Enduit ciment sur murs intérieurs après réalisation</w:t>
            </w:r>
            <w:r w:rsidR="00822546">
              <w:rPr>
                <w:color w:val="000000"/>
                <w:sz w:val="22"/>
                <w:szCs w:val="22"/>
              </w:rPr>
              <w:t xml:space="preserve"> </w:t>
            </w:r>
            <w:r>
              <w:rPr>
                <w:color w:val="000000"/>
                <w:sz w:val="22"/>
                <w:szCs w:val="22"/>
              </w:rPr>
              <w:t>de la couche d'accrochage y compris toutes sujétions de mise en œuvre</w:t>
            </w:r>
          </w:p>
        </w:tc>
        <w:tc>
          <w:tcPr>
            <w:tcW w:w="920" w:type="dxa"/>
            <w:tcBorders>
              <w:top w:val="nil"/>
              <w:left w:val="nil"/>
              <w:bottom w:val="single" w:sz="4" w:space="0" w:color="auto"/>
              <w:right w:val="single" w:sz="4" w:space="0" w:color="auto"/>
            </w:tcBorders>
            <w:shd w:val="clear" w:color="auto" w:fill="auto"/>
            <w:vAlign w:val="center"/>
            <w:hideMark/>
          </w:tcPr>
          <w:p w14:paraId="78D28D27" w14:textId="77777777" w:rsidR="00DA476E" w:rsidRDefault="00DA476E" w:rsidP="00974DE8">
            <w:pPr>
              <w:jc w:val="center"/>
              <w:rPr>
                <w:color w:val="000000"/>
                <w:sz w:val="22"/>
                <w:szCs w:val="22"/>
              </w:rPr>
            </w:pPr>
            <w:r>
              <w:rPr>
                <w:color w:val="000000"/>
                <w:sz w:val="22"/>
                <w:szCs w:val="22"/>
              </w:rPr>
              <w:t>m2</w:t>
            </w:r>
          </w:p>
        </w:tc>
        <w:tc>
          <w:tcPr>
            <w:tcW w:w="1360" w:type="dxa"/>
            <w:tcBorders>
              <w:top w:val="nil"/>
              <w:left w:val="nil"/>
              <w:bottom w:val="single" w:sz="4" w:space="0" w:color="auto"/>
              <w:right w:val="single" w:sz="4" w:space="0" w:color="auto"/>
            </w:tcBorders>
            <w:shd w:val="clear" w:color="auto" w:fill="auto"/>
            <w:vAlign w:val="center"/>
            <w:hideMark/>
          </w:tcPr>
          <w:p w14:paraId="407E0289" w14:textId="77777777" w:rsidR="00DA476E" w:rsidRDefault="00DA476E" w:rsidP="00974DE8">
            <w:pPr>
              <w:jc w:val="center"/>
              <w:rPr>
                <w:color w:val="000000"/>
                <w:sz w:val="22"/>
                <w:szCs w:val="22"/>
              </w:rPr>
            </w:pPr>
            <w:r>
              <w:rPr>
                <w:color w:val="000000"/>
                <w:sz w:val="22"/>
                <w:szCs w:val="22"/>
              </w:rPr>
              <w:t>30,21</w:t>
            </w:r>
          </w:p>
        </w:tc>
        <w:tc>
          <w:tcPr>
            <w:tcW w:w="1287" w:type="dxa"/>
            <w:tcBorders>
              <w:top w:val="nil"/>
              <w:left w:val="nil"/>
              <w:bottom w:val="single" w:sz="4" w:space="0" w:color="auto"/>
              <w:right w:val="single" w:sz="4" w:space="0" w:color="auto"/>
            </w:tcBorders>
            <w:shd w:val="clear" w:color="auto" w:fill="auto"/>
            <w:vAlign w:val="center"/>
          </w:tcPr>
          <w:p w14:paraId="3D3414DE"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12114CFC" w14:textId="77777777" w:rsidR="00DA476E" w:rsidRDefault="00DA476E" w:rsidP="00974DE8">
            <w:pPr>
              <w:jc w:val="center"/>
              <w:rPr>
                <w:color w:val="000000"/>
                <w:sz w:val="22"/>
                <w:szCs w:val="22"/>
              </w:rPr>
            </w:pPr>
          </w:p>
        </w:tc>
      </w:tr>
      <w:tr w:rsidR="00DA476E" w14:paraId="06628D11" w14:textId="77777777" w:rsidTr="000266C5">
        <w:trPr>
          <w:trHeight w:val="82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6837366" w14:textId="77777777" w:rsidR="00DA476E" w:rsidRDefault="00DA476E" w:rsidP="00974DE8">
            <w:pPr>
              <w:rPr>
                <w:color w:val="000000"/>
                <w:sz w:val="22"/>
                <w:szCs w:val="22"/>
              </w:rPr>
            </w:pPr>
            <w:r>
              <w:rPr>
                <w:color w:val="000000"/>
                <w:sz w:val="22"/>
                <w:szCs w:val="22"/>
              </w:rPr>
              <w:t>4.3</w:t>
            </w:r>
          </w:p>
        </w:tc>
        <w:tc>
          <w:tcPr>
            <w:tcW w:w="4520" w:type="dxa"/>
            <w:tcBorders>
              <w:top w:val="nil"/>
              <w:left w:val="nil"/>
              <w:bottom w:val="single" w:sz="4" w:space="0" w:color="auto"/>
              <w:right w:val="single" w:sz="4" w:space="0" w:color="auto"/>
            </w:tcBorders>
            <w:shd w:val="clear" w:color="auto" w:fill="auto"/>
            <w:vAlign w:val="center"/>
            <w:hideMark/>
          </w:tcPr>
          <w:p w14:paraId="1BEEE5DA" w14:textId="77777777" w:rsidR="00DA476E" w:rsidRDefault="00DA476E" w:rsidP="00974DE8">
            <w:pPr>
              <w:rPr>
                <w:color w:val="000000"/>
                <w:sz w:val="22"/>
                <w:szCs w:val="22"/>
              </w:rPr>
            </w:pPr>
            <w:r>
              <w:rPr>
                <w:color w:val="000000"/>
                <w:sz w:val="22"/>
                <w:szCs w:val="22"/>
              </w:rPr>
              <w:t>Enduit étanche à l'intérieur de la fosse après réalisation de la couche d'</w:t>
            </w:r>
            <w:r w:rsidR="00822546">
              <w:rPr>
                <w:color w:val="000000"/>
                <w:sz w:val="22"/>
                <w:szCs w:val="22"/>
              </w:rPr>
              <w:t>accrochage</w:t>
            </w:r>
            <w:r>
              <w:rPr>
                <w:color w:val="000000"/>
                <w:sz w:val="22"/>
                <w:szCs w:val="22"/>
              </w:rPr>
              <w:t xml:space="preserve"> y compris toutes sujétions de mise en œuvre</w:t>
            </w:r>
          </w:p>
        </w:tc>
        <w:tc>
          <w:tcPr>
            <w:tcW w:w="920" w:type="dxa"/>
            <w:tcBorders>
              <w:top w:val="nil"/>
              <w:left w:val="nil"/>
              <w:bottom w:val="single" w:sz="4" w:space="0" w:color="auto"/>
              <w:right w:val="single" w:sz="4" w:space="0" w:color="auto"/>
            </w:tcBorders>
            <w:shd w:val="clear" w:color="auto" w:fill="auto"/>
            <w:vAlign w:val="center"/>
            <w:hideMark/>
          </w:tcPr>
          <w:p w14:paraId="36F48ED9" w14:textId="77777777" w:rsidR="00DA476E" w:rsidRDefault="00DA476E" w:rsidP="00974DE8">
            <w:pPr>
              <w:jc w:val="center"/>
              <w:rPr>
                <w:color w:val="000000"/>
                <w:sz w:val="22"/>
                <w:szCs w:val="22"/>
              </w:rPr>
            </w:pPr>
            <w:r>
              <w:rPr>
                <w:color w:val="000000"/>
                <w:sz w:val="22"/>
                <w:szCs w:val="22"/>
              </w:rPr>
              <w:t>m2</w:t>
            </w:r>
          </w:p>
        </w:tc>
        <w:tc>
          <w:tcPr>
            <w:tcW w:w="1360" w:type="dxa"/>
            <w:tcBorders>
              <w:top w:val="nil"/>
              <w:left w:val="nil"/>
              <w:bottom w:val="single" w:sz="4" w:space="0" w:color="auto"/>
              <w:right w:val="single" w:sz="4" w:space="0" w:color="auto"/>
            </w:tcBorders>
            <w:shd w:val="clear" w:color="auto" w:fill="auto"/>
            <w:vAlign w:val="center"/>
            <w:hideMark/>
          </w:tcPr>
          <w:p w14:paraId="5F18EC94" w14:textId="77777777" w:rsidR="00DA476E" w:rsidRDefault="00DA476E" w:rsidP="00974DE8">
            <w:pPr>
              <w:jc w:val="center"/>
              <w:rPr>
                <w:color w:val="000000"/>
                <w:sz w:val="22"/>
                <w:szCs w:val="22"/>
              </w:rPr>
            </w:pPr>
            <w:r>
              <w:rPr>
                <w:color w:val="000000"/>
                <w:sz w:val="22"/>
                <w:szCs w:val="22"/>
              </w:rPr>
              <w:t>34,23</w:t>
            </w:r>
          </w:p>
        </w:tc>
        <w:tc>
          <w:tcPr>
            <w:tcW w:w="1287" w:type="dxa"/>
            <w:tcBorders>
              <w:top w:val="nil"/>
              <w:left w:val="nil"/>
              <w:bottom w:val="single" w:sz="4" w:space="0" w:color="auto"/>
              <w:right w:val="single" w:sz="4" w:space="0" w:color="auto"/>
            </w:tcBorders>
            <w:shd w:val="clear" w:color="auto" w:fill="auto"/>
            <w:vAlign w:val="center"/>
          </w:tcPr>
          <w:p w14:paraId="5A38CA1F"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4FAEF7BA" w14:textId="77777777" w:rsidR="00DA476E" w:rsidRDefault="00DA476E" w:rsidP="00974DE8">
            <w:pPr>
              <w:jc w:val="center"/>
              <w:rPr>
                <w:color w:val="000000"/>
                <w:sz w:val="22"/>
                <w:szCs w:val="22"/>
              </w:rPr>
            </w:pPr>
          </w:p>
        </w:tc>
      </w:tr>
      <w:tr w:rsidR="00DA476E" w14:paraId="3E955CB8" w14:textId="77777777" w:rsidTr="000266C5">
        <w:trPr>
          <w:trHeight w:val="55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DCA6746" w14:textId="77777777" w:rsidR="00DA476E" w:rsidRDefault="00DA476E" w:rsidP="00974DE8">
            <w:pPr>
              <w:rPr>
                <w:color w:val="000000"/>
                <w:sz w:val="22"/>
                <w:szCs w:val="22"/>
              </w:rPr>
            </w:pPr>
            <w:r>
              <w:rPr>
                <w:color w:val="000000"/>
                <w:sz w:val="22"/>
                <w:szCs w:val="22"/>
              </w:rPr>
              <w:t>4.4</w:t>
            </w:r>
          </w:p>
        </w:tc>
        <w:tc>
          <w:tcPr>
            <w:tcW w:w="4520" w:type="dxa"/>
            <w:tcBorders>
              <w:top w:val="nil"/>
              <w:left w:val="nil"/>
              <w:bottom w:val="single" w:sz="4" w:space="0" w:color="auto"/>
              <w:right w:val="single" w:sz="4" w:space="0" w:color="auto"/>
            </w:tcBorders>
            <w:shd w:val="clear" w:color="auto" w:fill="auto"/>
            <w:vAlign w:val="center"/>
            <w:hideMark/>
          </w:tcPr>
          <w:p w14:paraId="28E88E58" w14:textId="77777777" w:rsidR="00DA476E" w:rsidRDefault="00DA476E" w:rsidP="00974DE8">
            <w:pPr>
              <w:rPr>
                <w:color w:val="000000"/>
                <w:sz w:val="22"/>
                <w:szCs w:val="22"/>
              </w:rPr>
            </w:pPr>
            <w:r>
              <w:rPr>
                <w:color w:val="000000"/>
                <w:sz w:val="22"/>
                <w:szCs w:val="22"/>
              </w:rPr>
              <w:t>Enduit tyrolien sur murs extérieurs et extérieurs y compris toutes sujétions</w:t>
            </w:r>
            <w:r w:rsidR="00822546">
              <w:rPr>
                <w:color w:val="000000"/>
                <w:sz w:val="22"/>
                <w:szCs w:val="22"/>
              </w:rPr>
              <w:t xml:space="preserve"> </w:t>
            </w:r>
            <w:r>
              <w:rPr>
                <w:color w:val="000000"/>
                <w:sz w:val="22"/>
                <w:szCs w:val="22"/>
              </w:rPr>
              <w:t>de mise en œuvre</w:t>
            </w:r>
          </w:p>
        </w:tc>
        <w:tc>
          <w:tcPr>
            <w:tcW w:w="920" w:type="dxa"/>
            <w:tcBorders>
              <w:top w:val="nil"/>
              <w:left w:val="nil"/>
              <w:bottom w:val="single" w:sz="4" w:space="0" w:color="auto"/>
              <w:right w:val="single" w:sz="4" w:space="0" w:color="auto"/>
            </w:tcBorders>
            <w:shd w:val="clear" w:color="auto" w:fill="auto"/>
            <w:vAlign w:val="center"/>
            <w:hideMark/>
          </w:tcPr>
          <w:p w14:paraId="7CA99C5C" w14:textId="77777777" w:rsidR="00DA476E" w:rsidRDefault="00DA476E" w:rsidP="00974DE8">
            <w:pPr>
              <w:jc w:val="center"/>
              <w:rPr>
                <w:color w:val="000000"/>
                <w:sz w:val="22"/>
                <w:szCs w:val="22"/>
              </w:rPr>
            </w:pPr>
            <w:r>
              <w:rPr>
                <w:color w:val="000000"/>
                <w:sz w:val="22"/>
                <w:szCs w:val="22"/>
              </w:rPr>
              <w:t>m2</w:t>
            </w:r>
          </w:p>
        </w:tc>
        <w:tc>
          <w:tcPr>
            <w:tcW w:w="1360" w:type="dxa"/>
            <w:tcBorders>
              <w:top w:val="nil"/>
              <w:left w:val="nil"/>
              <w:bottom w:val="single" w:sz="4" w:space="0" w:color="auto"/>
              <w:right w:val="single" w:sz="4" w:space="0" w:color="auto"/>
            </w:tcBorders>
            <w:shd w:val="clear" w:color="auto" w:fill="auto"/>
            <w:vAlign w:val="center"/>
            <w:hideMark/>
          </w:tcPr>
          <w:p w14:paraId="11E05FD3" w14:textId="77777777" w:rsidR="00DA476E" w:rsidRDefault="00DA476E" w:rsidP="00974DE8">
            <w:pPr>
              <w:jc w:val="center"/>
              <w:rPr>
                <w:color w:val="000000"/>
                <w:sz w:val="22"/>
                <w:szCs w:val="22"/>
              </w:rPr>
            </w:pPr>
            <w:r>
              <w:rPr>
                <w:color w:val="000000"/>
                <w:sz w:val="22"/>
                <w:szCs w:val="22"/>
              </w:rPr>
              <w:t>56,93</w:t>
            </w:r>
          </w:p>
        </w:tc>
        <w:tc>
          <w:tcPr>
            <w:tcW w:w="1287" w:type="dxa"/>
            <w:tcBorders>
              <w:top w:val="nil"/>
              <w:left w:val="nil"/>
              <w:bottom w:val="single" w:sz="4" w:space="0" w:color="auto"/>
              <w:right w:val="single" w:sz="4" w:space="0" w:color="auto"/>
            </w:tcBorders>
            <w:shd w:val="clear" w:color="auto" w:fill="auto"/>
            <w:vAlign w:val="center"/>
          </w:tcPr>
          <w:p w14:paraId="67C8D26E"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1E3DA951" w14:textId="77777777" w:rsidR="00DA476E" w:rsidRDefault="00DA476E" w:rsidP="00974DE8">
            <w:pPr>
              <w:jc w:val="center"/>
              <w:rPr>
                <w:color w:val="000000"/>
                <w:sz w:val="22"/>
                <w:szCs w:val="22"/>
              </w:rPr>
            </w:pPr>
          </w:p>
        </w:tc>
      </w:tr>
      <w:tr w:rsidR="00DA476E" w14:paraId="40494CF9" w14:textId="77777777" w:rsidTr="000266C5">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312E5F3" w14:textId="77777777" w:rsidR="00DA476E" w:rsidRDefault="00DA476E" w:rsidP="00974DE8">
            <w:pPr>
              <w:rPr>
                <w:color w:val="000000"/>
                <w:sz w:val="22"/>
                <w:szCs w:val="22"/>
              </w:rPr>
            </w:pPr>
            <w:r>
              <w:rPr>
                <w:color w:val="000000"/>
                <w:sz w:val="22"/>
                <w:szCs w:val="22"/>
              </w:rPr>
              <w:t> </w:t>
            </w:r>
          </w:p>
        </w:tc>
        <w:tc>
          <w:tcPr>
            <w:tcW w:w="4520" w:type="dxa"/>
            <w:tcBorders>
              <w:top w:val="nil"/>
              <w:left w:val="nil"/>
              <w:bottom w:val="single" w:sz="4" w:space="0" w:color="auto"/>
              <w:right w:val="single" w:sz="4" w:space="0" w:color="auto"/>
            </w:tcBorders>
            <w:shd w:val="clear" w:color="auto" w:fill="auto"/>
            <w:vAlign w:val="center"/>
            <w:hideMark/>
          </w:tcPr>
          <w:p w14:paraId="070C4C5C" w14:textId="77777777" w:rsidR="00DA476E" w:rsidRDefault="00DA476E" w:rsidP="00974DE8">
            <w:pPr>
              <w:jc w:val="right"/>
              <w:rPr>
                <w:b/>
                <w:bCs/>
                <w:color w:val="000000"/>
                <w:sz w:val="22"/>
                <w:szCs w:val="22"/>
              </w:rPr>
            </w:pPr>
            <w:r>
              <w:rPr>
                <w:b/>
                <w:bCs/>
                <w:color w:val="000000"/>
                <w:sz w:val="22"/>
                <w:szCs w:val="22"/>
              </w:rPr>
              <w:t>Sous total 4</w:t>
            </w:r>
          </w:p>
        </w:tc>
        <w:tc>
          <w:tcPr>
            <w:tcW w:w="920" w:type="dxa"/>
            <w:tcBorders>
              <w:top w:val="nil"/>
              <w:left w:val="nil"/>
              <w:bottom w:val="single" w:sz="4" w:space="0" w:color="auto"/>
              <w:right w:val="single" w:sz="4" w:space="0" w:color="auto"/>
            </w:tcBorders>
            <w:shd w:val="clear" w:color="auto" w:fill="auto"/>
            <w:vAlign w:val="center"/>
            <w:hideMark/>
          </w:tcPr>
          <w:p w14:paraId="7DDA17EC" w14:textId="77777777" w:rsidR="00DA476E" w:rsidRDefault="00DA476E" w:rsidP="00974DE8">
            <w:pPr>
              <w:jc w:val="center"/>
              <w:rPr>
                <w:color w:val="000000"/>
                <w:sz w:val="22"/>
                <w:szCs w:val="22"/>
              </w:rPr>
            </w:pPr>
            <w:r>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32D4B9E7" w14:textId="77777777" w:rsidR="00DA476E" w:rsidRDefault="00DA476E" w:rsidP="00974DE8">
            <w:pPr>
              <w:jc w:val="center"/>
              <w:rPr>
                <w:color w:val="000000"/>
                <w:sz w:val="22"/>
                <w:szCs w:val="22"/>
              </w:rPr>
            </w:pPr>
            <w:r>
              <w:rPr>
                <w:color w:val="000000"/>
                <w:sz w:val="22"/>
                <w:szCs w:val="22"/>
              </w:rPr>
              <w:t> </w:t>
            </w:r>
          </w:p>
        </w:tc>
        <w:tc>
          <w:tcPr>
            <w:tcW w:w="1287" w:type="dxa"/>
            <w:tcBorders>
              <w:top w:val="nil"/>
              <w:left w:val="nil"/>
              <w:bottom w:val="single" w:sz="4" w:space="0" w:color="auto"/>
              <w:right w:val="single" w:sz="4" w:space="0" w:color="auto"/>
            </w:tcBorders>
            <w:shd w:val="clear" w:color="auto" w:fill="auto"/>
            <w:vAlign w:val="center"/>
            <w:hideMark/>
          </w:tcPr>
          <w:p w14:paraId="25ECA351" w14:textId="77777777" w:rsidR="00DA476E" w:rsidRDefault="00DA476E" w:rsidP="00974DE8">
            <w:pPr>
              <w:jc w:val="cente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2423073" w14:textId="77777777" w:rsidR="00DA476E" w:rsidRDefault="00DA476E" w:rsidP="00974DE8">
            <w:pPr>
              <w:jc w:val="center"/>
              <w:rPr>
                <w:b/>
                <w:bCs/>
                <w:color w:val="000000"/>
                <w:sz w:val="22"/>
                <w:szCs w:val="22"/>
              </w:rPr>
            </w:pPr>
            <w:r>
              <w:rPr>
                <w:b/>
                <w:bCs/>
                <w:color w:val="000000"/>
                <w:sz w:val="22"/>
                <w:szCs w:val="22"/>
              </w:rPr>
              <w:t xml:space="preserve">         </w:t>
            </w:r>
          </w:p>
        </w:tc>
      </w:tr>
      <w:tr w:rsidR="00DA476E" w14:paraId="158B77C8" w14:textId="77777777" w:rsidTr="000266C5">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71AB1D8" w14:textId="77777777" w:rsidR="00DA476E" w:rsidRDefault="00DA476E" w:rsidP="00974DE8">
            <w:pPr>
              <w:jc w:val="center"/>
              <w:rPr>
                <w:b/>
                <w:bCs/>
                <w:color w:val="000000"/>
                <w:sz w:val="22"/>
                <w:szCs w:val="22"/>
              </w:rPr>
            </w:pPr>
            <w:r>
              <w:rPr>
                <w:b/>
                <w:bCs/>
                <w:color w:val="000000"/>
                <w:sz w:val="22"/>
                <w:szCs w:val="22"/>
              </w:rPr>
              <w:t>5</w:t>
            </w:r>
          </w:p>
        </w:tc>
        <w:tc>
          <w:tcPr>
            <w:tcW w:w="4520" w:type="dxa"/>
            <w:tcBorders>
              <w:top w:val="nil"/>
              <w:left w:val="nil"/>
              <w:bottom w:val="single" w:sz="4" w:space="0" w:color="auto"/>
              <w:right w:val="single" w:sz="4" w:space="0" w:color="auto"/>
            </w:tcBorders>
            <w:shd w:val="clear" w:color="auto" w:fill="auto"/>
            <w:vAlign w:val="center"/>
            <w:hideMark/>
          </w:tcPr>
          <w:p w14:paraId="36257D97" w14:textId="77777777" w:rsidR="00DA476E" w:rsidRDefault="00DA476E" w:rsidP="00974DE8">
            <w:pPr>
              <w:rPr>
                <w:b/>
                <w:bCs/>
                <w:color w:val="000000"/>
                <w:sz w:val="22"/>
                <w:szCs w:val="22"/>
              </w:rPr>
            </w:pPr>
            <w:r>
              <w:rPr>
                <w:b/>
                <w:bCs/>
                <w:color w:val="000000"/>
                <w:sz w:val="22"/>
                <w:szCs w:val="22"/>
              </w:rPr>
              <w:t>Menuiserie</w:t>
            </w:r>
          </w:p>
        </w:tc>
        <w:tc>
          <w:tcPr>
            <w:tcW w:w="920" w:type="dxa"/>
            <w:tcBorders>
              <w:top w:val="nil"/>
              <w:left w:val="nil"/>
              <w:bottom w:val="single" w:sz="4" w:space="0" w:color="auto"/>
              <w:right w:val="single" w:sz="4" w:space="0" w:color="auto"/>
            </w:tcBorders>
            <w:shd w:val="clear" w:color="auto" w:fill="auto"/>
            <w:vAlign w:val="center"/>
            <w:hideMark/>
          </w:tcPr>
          <w:p w14:paraId="574FE6B1" w14:textId="77777777" w:rsidR="00DA476E" w:rsidRDefault="00DA476E" w:rsidP="00974DE8">
            <w:pPr>
              <w:jc w:val="center"/>
              <w:rPr>
                <w:color w:val="000000"/>
                <w:sz w:val="22"/>
                <w:szCs w:val="22"/>
              </w:rPr>
            </w:pPr>
            <w:r>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2F51F02A" w14:textId="77777777" w:rsidR="00DA476E" w:rsidRDefault="00DA476E" w:rsidP="00974DE8">
            <w:pPr>
              <w:jc w:val="center"/>
              <w:rPr>
                <w:color w:val="000000"/>
                <w:sz w:val="22"/>
                <w:szCs w:val="22"/>
              </w:rPr>
            </w:pPr>
            <w:r>
              <w:rPr>
                <w:color w:val="000000"/>
                <w:sz w:val="22"/>
                <w:szCs w:val="22"/>
              </w:rPr>
              <w:t> </w:t>
            </w:r>
          </w:p>
        </w:tc>
        <w:tc>
          <w:tcPr>
            <w:tcW w:w="1287" w:type="dxa"/>
            <w:tcBorders>
              <w:top w:val="nil"/>
              <w:left w:val="nil"/>
              <w:bottom w:val="single" w:sz="4" w:space="0" w:color="auto"/>
              <w:right w:val="single" w:sz="4" w:space="0" w:color="auto"/>
            </w:tcBorders>
            <w:shd w:val="clear" w:color="auto" w:fill="auto"/>
            <w:vAlign w:val="center"/>
            <w:hideMark/>
          </w:tcPr>
          <w:p w14:paraId="75774941" w14:textId="77777777" w:rsidR="00DA476E" w:rsidRDefault="00DA476E" w:rsidP="00974DE8">
            <w:pPr>
              <w:jc w:val="cente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C42462F" w14:textId="77777777" w:rsidR="00DA476E" w:rsidRDefault="00DA476E" w:rsidP="00974DE8">
            <w:pPr>
              <w:jc w:val="center"/>
              <w:rPr>
                <w:b/>
                <w:bCs/>
                <w:color w:val="000000"/>
                <w:sz w:val="22"/>
                <w:szCs w:val="22"/>
              </w:rPr>
            </w:pPr>
            <w:r>
              <w:rPr>
                <w:b/>
                <w:bCs/>
                <w:color w:val="000000"/>
                <w:sz w:val="22"/>
                <w:szCs w:val="22"/>
              </w:rPr>
              <w:t> </w:t>
            </w:r>
          </w:p>
        </w:tc>
      </w:tr>
      <w:tr w:rsidR="00DA476E" w14:paraId="4C759720" w14:textId="77777777" w:rsidTr="000266C5">
        <w:trPr>
          <w:trHeight w:val="82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27EED21" w14:textId="77777777" w:rsidR="00DA476E" w:rsidRDefault="00DA476E" w:rsidP="00974DE8">
            <w:pPr>
              <w:rPr>
                <w:color w:val="000000"/>
                <w:sz w:val="22"/>
                <w:szCs w:val="22"/>
              </w:rPr>
            </w:pPr>
            <w:r>
              <w:rPr>
                <w:color w:val="000000"/>
                <w:sz w:val="22"/>
                <w:szCs w:val="22"/>
              </w:rPr>
              <w:t>5.1</w:t>
            </w:r>
          </w:p>
        </w:tc>
        <w:tc>
          <w:tcPr>
            <w:tcW w:w="4520" w:type="dxa"/>
            <w:tcBorders>
              <w:top w:val="nil"/>
              <w:left w:val="nil"/>
              <w:bottom w:val="single" w:sz="4" w:space="0" w:color="auto"/>
              <w:right w:val="single" w:sz="4" w:space="0" w:color="auto"/>
            </w:tcBorders>
            <w:shd w:val="clear" w:color="auto" w:fill="auto"/>
            <w:vAlign w:val="center"/>
            <w:hideMark/>
          </w:tcPr>
          <w:p w14:paraId="7A5BCAAD" w14:textId="77777777" w:rsidR="00DA476E" w:rsidRDefault="00DA476E" w:rsidP="00974DE8">
            <w:pPr>
              <w:rPr>
                <w:color w:val="000000"/>
                <w:sz w:val="22"/>
                <w:szCs w:val="22"/>
              </w:rPr>
            </w:pPr>
            <w:r>
              <w:rPr>
                <w:color w:val="000000"/>
                <w:sz w:val="22"/>
                <w:szCs w:val="22"/>
              </w:rPr>
              <w:t xml:space="preserve">F+P de porte métallique en tôle pleine une face de </w:t>
            </w:r>
            <w:r>
              <w:rPr>
                <w:b/>
                <w:bCs/>
                <w:color w:val="000000"/>
                <w:sz w:val="22"/>
                <w:szCs w:val="22"/>
              </w:rPr>
              <w:t>dim 90x200cm</w:t>
            </w:r>
            <w:r>
              <w:rPr>
                <w:color w:val="000000"/>
                <w:sz w:val="22"/>
                <w:szCs w:val="22"/>
              </w:rPr>
              <w:t xml:space="preserve"> avec serrure et poignet à béquille  y compris toutes sujétions de pose</w:t>
            </w:r>
          </w:p>
        </w:tc>
        <w:tc>
          <w:tcPr>
            <w:tcW w:w="920" w:type="dxa"/>
            <w:tcBorders>
              <w:top w:val="nil"/>
              <w:left w:val="nil"/>
              <w:bottom w:val="single" w:sz="4" w:space="0" w:color="auto"/>
              <w:right w:val="single" w:sz="4" w:space="0" w:color="auto"/>
            </w:tcBorders>
            <w:shd w:val="clear" w:color="auto" w:fill="auto"/>
            <w:vAlign w:val="center"/>
            <w:hideMark/>
          </w:tcPr>
          <w:p w14:paraId="2E7B37D3" w14:textId="48C35F40" w:rsidR="00DA476E" w:rsidRDefault="007100F3" w:rsidP="00974DE8">
            <w:pPr>
              <w:jc w:val="center"/>
              <w:rPr>
                <w:color w:val="000000"/>
                <w:sz w:val="22"/>
                <w:szCs w:val="22"/>
              </w:rPr>
            </w:pPr>
            <w:r>
              <w:rPr>
                <w:color w:val="000000"/>
                <w:sz w:val="22"/>
                <w:szCs w:val="22"/>
              </w:rPr>
              <w:t>U</w:t>
            </w:r>
          </w:p>
        </w:tc>
        <w:tc>
          <w:tcPr>
            <w:tcW w:w="1360" w:type="dxa"/>
            <w:tcBorders>
              <w:top w:val="nil"/>
              <w:left w:val="nil"/>
              <w:bottom w:val="single" w:sz="4" w:space="0" w:color="auto"/>
              <w:right w:val="single" w:sz="4" w:space="0" w:color="auto"/>
            </w:tcBorders>
            <w:shd w:val="clear" w:color="auto" w:fill="auto"/>
            <w:vAlign w:val="center"/>
            <w:hideMark/>
          </w:tcPr>
          <w:p w14:paraId="48195F8F" w14:textId="77777777" w:rsidR="00DA476E" w:rsidRDefault="00DA476E" w:rsidP="00974DE8">
            <w:pPr>
              <w:jc w:val="center"/>
              <w:rPr>
                <w:color w:val="000000"/>
                <w:sz w:val="22"/>
                <w:szCs w:val="22"/>
              </w:rPr>
            </w:pPr>
            <w:r>
              <w:rPr>
                <w:color w:val="000000"/>
                <w:sz w:val="22"/>
                <w:szCs w:val="22"/>
              </w:rPr>
              <w:t>2</w:t>
            </w:r>
          </w:p>
        </w:tc>
        <w:tc>
          <w:tcPr>
            <w:tcW w:w="1287" w:type="dxa"/>
            <w:tcBorders>
              <w:top w:val="nil"/>
              <w:left w:val="nil"/>
              <w:bottom w:val="single" w:sz="4" w:space="0" w:color="auto"/>
              <w:right w:val="single" w:sz="4" w:space="0" w:color="auto"/>
            </w:tcBorders>
            <w:shd w:val="clear" w:color="auto" w:fill="auto"/>
            <w:vAlign w:val="center"/>
          </w:tcPr>
          <w:p w14:paraId="1073DCD9"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47EC39E3" w14:textId="77777777" w:rsidR="00DA476E" w:rsidRDefault="00DA476E" w:rsidP="00974DE8">
            <w:pPr>
              <w:jc w:val="center"/>
              <w:rPr>
                <w:color w:val="000000"/>
                <w:sz w:val="22"/>
                <w:szCs w:val="22"/>
              </w:rPr>
            </w:pPr>
          </w:p>
        </w:tc>
      </w:tr>
      <w:tr w:rsidR="00DA476E" w14:paraId="0129C7E3" w14:textId="77777777" w:rsidTr="008E07DD">
        <w:trPr>
          <w:trHeight w:val="1559"/>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6338269" w14:textId="77777777" w:rsidR="00DA476E" w:rsidRDefault="00DA476E" w:rsidP="00974DE8">
            <w:pPr>
              <w:rPr>
                <w:color w:val="000000"/>
                <w:sz w:val="22"/>
                <w:szCs w:val="22"/>
              </w:rPr>
            </w:pPr>
            <w:r>
              <w:rPr>
                <w:color w:val="000000"/>
                <w:sz w:val="22"/>
                <w:szCs w:val="22"/>
              </w:rPr>
              <w:t>5.2</w:t>
            </w:r>
          </w:p>
        </w:tc>
        <w:tc>
          <w:tcPr>
            <w:tcW w:w="4520" w:type="dxa"/>
            <w:tcBorders>
              <w:top w:val="nil"/>
              <w:left w:val="nil"/>
              <w:bottom w:val="single" w:sz="4" w:space="0" w:color="auto"/>
              <w:right w:val="single" w:sz="4" w:space="0" w:color="auto"/>
            </w:tcBorders>
            <w:shd w:val="clear" w:color="auto" w:fill="auto"/>
            <w:vAlign w:val="center"/>
            <w:hideMark/>
          </w:tcPr>
          <w:p w14:paraId="111EE38B" w14:textId="77777777" w:rsidR="00DA476E" w:rsidRDefault="00DA476E" w:rsidP="00822546">
            <w:pPr>
              <w:rPr>
                <w:color w:val="000000"/>
                <w:sz w:val="22"/>
                <w:szCs w:val="22"/>
              </w:rPr>
            </w:pPr>
            <w:r>
              <w:rPr>
                <w:color w:val="000000"/>
                <w:sz w:val="22"/>
                <w:szCs w:val="22"/>
              </w:rPr>
              <w:t>F+P de balustrade métallique pour la rampe d'accès et la terrasse y compris les mains courantes à l'intérieur des cabines en</w:t>
            </w:r>
            <w:r>
              <w:rPr>
                <w:b/>
                <w:bCs/>
                <w:color w:val="000000"/>
                <w:sz w:val="22"/>
                <w:szCs w:val="22"/>
              </w:rPr>
              <w:t xml:space="preserve"> tube rond lourd de 35mm de diamètre et 3mm d'épaisseu</w:t>
            </w:r>
            <w:r>
              <w:rPr>
                <w:color w:val="000000"/>
                <w:sz w:val="22"/>
                <w:szCs w:val="22"/>
              </w:rPr>
              <w:t xml:space="preserve">r y compris fixation à l'aide des pattes de scellement et toutes sujétions de mise en </w:t>
            </w:r>
            <w:r w:rsidR="00822546">
              <w:rPr>
                <w:color w:val="000000"/>
                <w:sz w:val="22"/>
                <w:szCs w:val="22"/>
              </w:rPr>
              <w:t>œuvre</w:t>
            </w:r>
            <w:r>
              <w:rPr>
                <w:color w:val="000000"/>
                <w:sz w:val="22"/>
                <w:szCs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690C0676" w14:textId="77777777" w:rsidR="00DA476E" w:rsidRDefault="00DA476E" w:rsidP="00974DE8">
            <w:pPr>
              <w:jc w:val="center"/>
              <w:rPr>
                <w:color w:val="000000"/>
                <w:sz w:val="22"/>
                <w:szCs w:val="22"/>
              </w:rPr>
            </w:pPr>
            <w:r>
              <w:rPr>
                <w:color w:val="000000"/>
                <w:sz w:val="22"/>
                <w:szCs w:val="22"/>
              </w:rPr>
              <w:t xml:space="preserve">ml </w:t>
            </w:r>
          </w:p>
        </w:tc>
        <w:tc>
          <w:tcPr>
            <w:tcW w:w="1360" w:type="dxa"/>
            <w:tcBorders>
              <w:top w:val="nil"/>
              <w:left w:val="nil"/>
              <w:bottom w:val="single" w:sz="4" w:space="0" w:color="auto"/>
              <w:right w:val="single" w:sz="4" w:space="0" w:color="auto"/>
            </w:tcBorders>
            <w:shd w:val="clear" w:color="auto" w:fill="auto"/>
            <w:vAlign w:val="center"/>
            <w:hideMark/>
          </w:tcPr>
          <w:p w14:paraId="0D60DB33" w14:textId="77777777" w:rsidR="00DA476E" w:rsidRDefault="00DA476E" w:rsidP="00974DE8">
            <w:pPr>
              <w:jc w:val="center"/>
              <w:rPr>
                <w:color w:val="000000"/>
                <w:sz w:val="22"/>
                <w:szCs w:val="22"/>
              </w:rPr>
            </w:pPr>
            <w:r>
              <w:rPr>
                <w:color w:val="000000"/>
                <w:sz w:val="22"/>
                <w:szCs w:val="22"/>
              </w:rPr>
              <w:t>34,80</w:t>
            </w:r>
          </w:p>
        </w:tc>
        <w:tc>
          <w:tcPr>
            <w:tcW w:w="1287" w:type="dxa"/>
            <w:tcBorders>
              <w:top w:val="nil"/>
              <w:left w:val="nil"/>
              <w:bottom w:val="single" w:sz="4" w:space="0" w:color="auto"/>
              <w:right w:val="single" w:sz="4" w:space="0" w:color="auto"/>
            </w:tcBorders>
            <w:shd w:val="clear" w:color="auto" w:fill="auto"/>
            <w:vAlign w:val="center"/>
          </w:tcPr>
          <w:p w14:paraId="57C5F071"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5FA612BD" w14:textId="77777777" w:rsidR="00DA476E" w:rsidRDefault="00DA476E" w:rsidP="00974DE8">
            <w:pPr>
              <w:jc w:val="center"/>
              <w:rPr>
                <w:color w:val="000000"/>
                <w:sz w:val="22"/>
                <w:szCs w:val="22"/>
              </w:rPr>
            </w:pPr>
          </w:p>
        </w:tc>
      </w:tr>
      <w:tr w:rsidR="00DA476E" w14:paraId="0E05F365" w14:textId="77777777" w:rsidTr="000266C5">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AE6002B" w14:textId="77777777" w:rsidR="00DA476E" w:rsidRDefault="00DA476E" w:rsidP="00974DE8">
            <w:pPr>
              <w:rPr>
                <w:color w:val="000000"/>
                <w:sz w:val="22"/>
                <w:szCs w:val="22"/>
              </w:rPr>
            </w:pPr>
            <w:r>
              <w:rPr>
                <w:color w:val="000000"/>
                <w:sz w:val="22"/>
                <w:szCs w:val="22"/>
              </w:rPr>
              <w:t>5.3</w:t>
            </w:r>
          </w:p>
        </w:tc>
        <w:tc>
          <w:tcPr>
            <w:tcW w:w="4520" w:type="dxa"/>
            <w:tcBorders>
              <w:top w:val="nil"/>
              <w:left w:val="nil"/>
              <w:bottom w:val="single" w:sz="4" w:space="0" w:color="auto"/>
              <w:right w:val="single" w:sz="4" w:space="0" w:color="auto"/>
            </w:tcBorders>
            <w:shd w:val="clear" w:color="auto" w:fill="auto"/>
            <w:vAlign w:val="center"/>
            <w:hideMark/>
          </w:tcPr>
          <w:p w14:paraId="24A14E03" w14:textId="77777777" w:rsidR="00DA476E" w:rsidRDefault="00DA476E" w:rsidP="00974DE8">
            <w:pPr>
              <w:rPr>
                <w:color w:val="000000"/>
                <w:sz w:val="22"/>
                <w:szCs w:val="22"/>
              </w:rPr>
            </w:pPr>
            <w:r>
              <w:rPr>
                <w:color w:val="000000"/>
                <w:sz w:val="22"/>
                <w:szCs w:val="22"/>
              </w:rPr>
              <w:t>F+P de cornière de 50 pour les trappes de visite</w:t>
            </w:r>
          </w:p>
        </w:tc>
        <w:tc>
          <w:tcPr>
            <w:tcW w:w="920" w:type="dxa"/>
            <w:tcBorders>
              <w:top w:val="nil"/>
              <w:left w:val="nil"/>
              <w:bottom w:val="single" w:sz="4" w:space="0" w:color="auto"/>
              <w:right w:val="single" w:sz="4" w:space="0" w:color="auto"/>
            </w:tcBorders>
            <w:shd w:val="clear" w:color="auto" w:fill="auto"/>
            <w:vAlign w:val="center"/>
            <w:hideMark/>
          </w:tcPr>
          <w:p w14:paraId="5B3A869B" w14:textId="77777777" w:rsidR="00DA476E" w:rsidRDefault="00DA476E" w:rsidP="00974DE8">
            <w:pPr>
              <w:jc w:val="center"/>
              <w:rPr>
                <w:color w:val="000000"/>
                <w:sz w:val="22"/>
                <w:szCs w:val="22"/>
              </w:rPr>
            </w:pPr>
            <w:r>
              <w:rPr>
                <w:color w:val="000000"/>
                <w:sz w:val="22"/>
                <w:szCs w:val="22"/>
              </w:rPr>
              <w:t xml:space="preserve">ml </w:t>
            </w:r>
          </w:p>
        </w:tc>
        <w:tc>
          <w:tcPr>
            <w:tcW w:w="1360" w:type="dxa"/>
            <w:tcBorders>
              <w:top w:val="nil"/>
              <w:left w:val="nil"/>
              <w:bottom w:val="single" w:sz="4" w:space="0" w:color="auto"/>
              <w:right w:val="single" w:sz="4" w:space="0" w:color="auto"/>
            </w:tcBorders>
            <w:shd w:val="clear" w:color="auto" w:fill="auto"/>
            <w:vAlign w:val="center"/>
            <w:hideMark/>
          </w:tcPr>
          <w:p w14:paraId="6F4AC704" w14:textId="77777777" w:rsidR="00DA476E" w:rsidRDefault="00DA476E" w:rsidP="00974DE8">
            <w:pPr>
              <w:jc w:val="center"/>
              <w:rPr>
                <w:color w:val="000000"/>
                <w:sz w:val="22"/>
                <w:szCs w:val="22"/>
              </w:rPr>
            </w:pPr>
            <w:r>
              <w:rPr>
                <w:color w:val="000000"/>
                <w:sz w:val="22"/>
                <w:szCs w:val="22"/>
              </w:rPr>
              <w:t>4,80</w:t>
            </w:r>
          </w:p>
        </w:tc>
        <w:tc>
          <w:tcPr>
            <w:tcW w:w="1287" w:type="dxa"/>
            <w:tcBorders>
              <w:top w:val="nil"/>
              <w:left w:val="nil"/>
              <w:bottom w:val="single" w:sz="4" w:space="0" w:color="auto"/>
              <w:right w:val="single" w:sz="4" w:space="0" w:color="auto"/>
            </w:tcBorders>
            <w:shd w:val="clear" w:color="auto" w:fill="auto"/>
            <w:vAlign w:val="center"/>
            <w:hideMark/>
          </w:tcPr>
          <w:p w14:paraId="22C1D513"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0117EDAF" w14:textId="77777777" w:rsidR="00DA476E" w:rsidRDefault="00DA476E" w:rsidP="00974DE8">
            <w:pPr>
              <w:jc w:val="center"/>
              <w:rPr>
                <w:color w:val="000000"/>
                <w:sz w:val="22"/>
                <w:szCs w:val="22"/>
              </w:rPr>
            </w:pPr>
          </w:p>
        </w:tc>
      </w:tr>
      <w:tr w:rsidR="00DA476E" w14:paraId="2084C403" w14:textId="77777777" w:rsidTr="000266C5">
        <w:trPr>
          <w:trHeight w:val="82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557329A" w14:textId="77777777" w:rsidR="00DA476E" w:rsidRDefault="00DA476E" w:rsidP="00974DE8">
            <w:pPr>
              <w:rPr>
                <w:color w:val="000000"/>
                <w:sz w:val="22"/>
                <w:szCs w:val="22"/>
              </w:rPr>
            </w:pPr>
            <w:r>
              <w:rPr>
                <w:color w:val="000000"/>
                <w:sz w:val="22"/>
                <w:szCs w:val="22"/>
              </w:rPr>
              <w:t>5.4</w:t>
            </w:r>
          </w:p>
        </w:tc>
        <w:tc>
          <w:tcPr>
            <w:tcW w:w="4520" w:type="dxa"/>
            <w:tcBorders>
              <w:top w:val="nil"/>
              <w:left w:val="nil"/>
              <w:bottom w:val="single" w:sz="4" w:space="0" w:color="auto"/>
              <w:right w:val="single" w:sz="4" w:space="0" w:color="auto"/>
            </w:tcBorders>
            <w:shd w:val="clear" w:color="auto" w:fill="auto"/>
            <w:vAlign w:val="center"/>
            <w:hideMark/>
          </w:tcPr>
          <w:p w14:paraId="4D3CF2CF" w14:textId="77777777" w:rsidR="00DA476E" w:rsidRDefault="00DA476E" w:rsidP="00974DE8">
            <w:pPr>
              <w:rPr>
                <w:color w:val="000000"/>
                <w:sz w:val="22"/>
                <w:szCs w:val="22"/>
              </w:rPr>
            </w:pPr>
            <w:r>
              <w:rPr>
                <w:color w:val="000000"/>
                <w:sz w:val="22"/>
                <w:szCs w:val="22"/>
              </w:rPr>
              <w:t>F+P de dispositif métallique au niveau des trous de défécation afin de faciliter l'usage aux personnes handicapées</w:t>
            </w:r>
          </w:p>
        </w:tc>
        <w:tc>
          <w:tcPr>
            <w:tcW w:w="920" w:type="dxa"/>
            <w:tcBorders>
              <w:top w:val="nil"/>
              <w:left w:val="nil"/>
              <w:bottom w:val="single" w:sz="4" w:space="0" w:color="auto"/>
              <w:right w:val="single" w:sz="4" w:space="0" w:color="auto"/>
            </w:tcBorders>
            <w:shd w:val="clear" w:color="auto" w:fill="auto"/>
            <w:vAlign w:val="center"/>
            <w:hideMark/>
          </w:tcPr>
          <w:p w14:paraId="363BBB84" w14:textId="1C57CF83" w:rsidR="00DA476E" w:rsidRDefault="007100F3" w:rsidP="00974DE8">
            <w:pPr>
              <w:jc w:val="center"/>
              <w:rPr>
                <w:color w:val="000000"/>
                <w:sz w:val="22"/>
                <w:szCs w:val="22"/>
              </w:rPr>
            </w:pPr>
            <w:r>
              <w:rPr>
                <w:color w:val="000000"/>
                <w:sz w:val="22"/>
                <w:szCs w:val="22"/>
              </w:rPr>
              <w:t>U</w:t>
            </w:r>
          </w:p>
        </w:tc>
        <w:tc>
          <w:tcPr>
            <w:tcW w:w="1360" w:type="dxa"/>
            <w:tcBorders>
              <w:top w:val="nil"/>
              <w:left w:val="nil"/>
              <w:bottom w:val="single" w:sz="4" w:space="0" w:color="auto"/>
              <w:right w:val="single" w:sz="4" w:space="0" w:color="auto"/>
            </w:tcBorders>
            <w:shd w:val="clear" w:color="auto" w:fill="auto"/>
            <w:vAlign w:val="center"/>
            <w:hideMark/>
          </w:tcPr>
          <w:p w14:paraId="2C957DB0" w14:textId="77777777" w:rsidR="00DA476E" w:rsidRDefault="00DA476E" w:rsidP="00974DE8">
            <w:pPr>
              <w:jc w:val="center"/>
              <w:rPr>
                <w:color w:val="000000"/>
                <w:sz w:val="22"/>
                <w:szCs w:val="22"/>
              </w:rPr>
            </w:pPr>
            <w:r>
              <w:rPr>
                <w:color w:val="000000"/>
                <w:sz w:val="22"/>
                <w:szCs w:val="22"/>
              </w:rPr>
              <w:t>2</w:t>
            </w:r>
          </w:p>
        </w:tc>
        <w:tc>
          <w:tcPr>
            <w:tcW w:w="1287" w:type="dxa"/>
            <w:tcBorders>
              <w:top w:val="nil"/>
              <w:left w:val="nil"/>
              <w:bottom w:val="single" w:sz="4" w:space="0" w:color="auto"/>
              <w:right w:val="single" w:sz="4" w:space="0" w:color="auto"/>
            </w:tcBorders>
            <w:shd w:val="clear" w:color="auto" w:fill="auto"/>
            <w:vAlign w:val="center"/>
            <w:hideMark/>
          </w:tcPr>
          <w:p w14:paraId="7E038E64"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697AA124" w14:textId="77777777" w:rsidR="00DA476E" w:rsidRDefault="00DA476E" w:rsidP="00974DE8">
            <w:pPr>
              <w:jc w:val="center"/>
              <w:rPr>
                <w:color w:val="000000"/>
                <w:sz w:val="22"/>
                <w:szCs w:val="22"/>
              </w:rPr>
            </w:pPr>
          </w:p>
        </w:tc>
      </w:tr>
      <w:tr w:rsidR="00DA476E" w14:paraId="2C347A45" w14:textId="77777777" w:rsidTr="000266C5">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0606A14" w14:textId="77777777" w:rsidR="00DA476E" w:rsidRDefault="00DA476E" w:rsidP="00974DE8">
            <w:pPr>
              <w:rPr>
                <w:color w:val="000000"/>
                <w:sz w:val="22"/>
                <w:szCs w:val="22"/>
              </w:rPr>
            </w:pPr>
            <w:r>
              <w:rPr>
                <w:color w:val="000000"/>
                <w:sz w:val="22"/>
                <w:szCs w:val="22"/>
              </w:rPr>
              <w:t> </w:t>
            </w:r>
          </w:p>
        </w:tc>
        <w:tc>
          <w:tcPr>
            <w:tcW w:w="4520" w:type="dxa"/>
            <w:tcBorders>
              <w:top w:val="nil"/>
              <w:left w:val="nil"/>
              <w:bottom w:val="single" w:sz="4" w:space="0" w:color="auto"/>
              <w:right w:val="single" w:sz="4" w:space="0" w:color="auto"/>
            </w:tcBorders>
            <w:shd w:val="clear" w:color="auto" w:fill="auto"/>
            <w:vAlign w:val="center"/>
            <w:hideMark/>
          </w:tcPr>
          <w:p w14:paraId="2DD24394" w14:textId="77777777" w:rsidR="00DA476E" w:rsidRDefault="00DA476E" w:rsidP="00974DE8">
            <w:pPr>
              <w:jc w:val="right"/>
              <w:rPr>
                <w:b/>
                <w:bCs/>
                <w:color w:val="000000"/>
                <w:sz w:val="22"/>
                <w:szCs w:val="22"/>
              </w:rPr>
            </w:pPr>
            <w:r>
              <w:rPr>
                <w:b/>
                <w:bCs/>
                <w:color w:val="000000"/>
                <w:sz w:val="22"/>
                <w:szCs w:val="22"/>
              </w:rPr>
              <w:t>Sous total 5</w:t>
            </w:r>
          </w:p>
        </w:tc>
        <w:tc>
          <w:tcPr>
            <w:tcW w:w="920" w:type="dxa"/>
            <w:tcBorders>
              <w:top w:val="nil"/>
              <w:left w:val="nil"/>
              <w:bottom w:val="single" w:sz="4" w:space="0" w:color="auto"/>
              <w:right w:val="single" w:sz="4" w:space="0" w:color="auto"/>
            </w:tcBorders>
            <w:shd w:val="clear" w:color="auto" w:fill="auto"/>
            <w:vAlign w:val="center"/>
            <w:hideMark/>
          </w:tcPr>
          <w:p w14:paraId="76775516" w14:textId="77777777" w:rsidR="00DA476E" w:rsidRDefault="00DA476E" w:rsidP="00974DE8">
            <w:pPr>
              <w:jc w:val="center"/>
              <w:rPr>
                <w:color w:val="000000"/>
                <w:sz w:val="22"/>
                <w:szCs w:val="22"/>
              </w:rPr>
            </w:pPr>
            <w:r>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5B082267" w14:textId="77777777" w:rsidR="00DA476E" w:rsidRDefault="00DA476E" w:rsidP="00974DE8">
            <w:pPr>
              <w:jc w:val="center"/>
              <w:rPr>
                <w:color w:val="000000"/>
                <w:sz w:val="22"/>
                <w:szCs w:val="22"/>
              </w:rPr>
            </w:pPr>
            <w:r>
              <w:rPr>
                <w:color w:val="000000"/>
                <w:sz w:val="22"/>
                <w:szCs w:val="22"/>
              </w:rPr>
              <w:t> </w:t>
            </w:r>
          </w:p>
        </w:tc>
        <w:tc>
          <w:tcPr>
            <w:tcW w:w="1287" w:type="dxa"/>
            <w:tcBorders>
              <w:top w:val="nil"/>
              <w:left w:val="nil"/>
              <w:bottom w:val="single" w:sz="4" w:space="0" w:color="auto"/>
              <w:right w:val="single" w:sz="4" w:space="0" w:color="auto"/>
            </w:tcBorders>
            <w:shd w:val="clear" w:color="auto" w:fill="auto"/>
            <w:vAlign w:val="center"/>
            <w:hideMark/>
          </w:tcPr>
          <w:p w14:paraId="621CBB88" w14:textId="77777777" w:rsidR="00DA476E" w:rsidRDefault="00DA476E" w:rsidP="00974DE8">
            <w:pPr>
              <w:jc w:val="cente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35342C0" w14:textId="77777777" w:rsidR="00DA476E" w:rsidRDefault="00DA476E" w:rsidP="00974DE8">
            <w:pPr>
              <w:jc w:val="center"/>
              <w:rPr>
                <w:b/>
                <w:bCs/>
                <w:color w:val="000000"/>
                <w:sz w:val="22"/>
                <w:szCs w:val="22"/>
              </w:rPr>
            </w:pPr>
          </w:p>
        </w:tc>
      </w:tr>
      <w:tr w:rsidR="00DA476E" w14:paraId="0074D0D3" w14:textId="77777777" w:rsidTr="000266C5">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4437D96" w14:textId="77777777" w:rsidR="00DA476E" w:rsidRDefault="00DA476E" w:rsidP="00974DE8">
            <w:pPr>
              <w:rPr>
                <w:b/>
                <w:bCs/>
                <w:color w:val="000000"/>
                <w:sz w:val="22"/>
                <w:szCs w:val="22"/>
              </w:rPr>
            </w:pPr>
            <w:r>
              <w:rPr>
                <w:b/>
                <w:bCs/>
                <w:color w:val="000000"/>
                <w:sz w:val="22"/>
                <w:szCs w:val="22"/>
              </w:rPr>
              <w:t>6</w:t>
            </w:r>
          </w:p>
        </w:tc>
        <w:tc>
          <w:tcPr>
            <w:tcW w:w="4520" w:type="dxa"/>
            <w:tcBorders>
              <w:top w:val="nil"/>
              <w:left w:val="nil"/>
              <w:bottom w:val="single" w:sz="4" w:space="0" w:color="auto"/>
              <w:right w:val="single" w:sz="4" w:space="0" w:color="auto"/>
            </w:tcBorders>
            <w:shd w:val="clear" w:color="auto" w:fill="auto"/>
            <w:vAlign w:val="center"/>
            <w:hideMark/>
          </w:tcPr>
          <w:p w14:paraId="5C35D023" w14:textId="77777777" w:rsidR="00DA476E" w:rsidRDefault="00DA476E" w:rsidP="00974DE8">
            <w:pPr>
              <w:rPr>
                <w:b/>
                <w:bCs/>
                <w:color w:val="000000"/>
                <w:sz w:val="22"/>
                <w:szCs w:val="22"/>
              </w:rPr>
            </w:pPr>
            <w:r>
              <w:rPr>
                <w:b/>
                <w:bCs/>
                <w:color w:val="000000"/>
                <w:sz w:val="22"/>
                <w:szCs w:val="22"/>
              </w:rPr>
              <w:t>Peinture</w:t>
            </w:r>
          </w:p>
        </w:tc>
        <w:tc>
          <w:tcPr>
            <w:tcW w:w="920" w:type="dxa"/>
            <w:tcBorders>
              <w:top w:val="nil"/>
              <w:left w:val="nil"/>
              <w:bottom w:val="single" w:sz="4" w:space="0" w:color="auto"/>
              <w:right w:val="single" w:sz="4" w:space="0" w:color="auto"/>
            </w:tcBorders>
            <w:shd w:val="clear" w:color="auto" w:fill="auto"/>
            <w:vAlign w:val="center"/>
            <w:hideMark/>
          </w:tcPr>
          <w:p w14:paraId="177EB73E" w14:textId="77777777" w:rsidR="00DA476E" w:rsidRDefault="00DA476E" w:rsidP="00974DE8">
            <w:pPr>
              <w:jc w:val="center"/>
              <w:rPr>
                <w:color w:val="000000"/>
                <w:sz w:val="22"/>
                <w:szCs w:val="22"/>
              </w:rPr>
            </w:pPr>
            <w:r>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734887E8" w14:textId="77777777" w:rsidR="00DA476E" w:rsidRDefault="00DA476E" w:rsidP="00974DE8">
            <w:pPr>
              <w:jc w:val="center"/>
              <w:rPr>
                <w:color w:val="000000"/>
                <w:sz w:val="22"/>
                <w:szCs w:val="22"/>
              </w:rPr>
            </w:pPr>
            <w:r>
              <w:rPr>
                <w:color w:val="000000"/>
                <w:sz w:val="22"/>
                <w:szCs w:val="22"/>
              </w:rPr>
              <w:t> </w:t>
            </w:r>
          </w:p>
        </w:tc>
        <w:tc>
          <w:tcPr>
            <w:tcW w:w="1287" w:type="dxa"/>
            <w:tcBorders>
              <w:top w:val="nil"/>
              <w:left w:val="nil"/>
              <w:bottom w:val="single" w:sz="4" w:space="0" w:color="auto"/>
              <w:right w:val="single" w:sz="4" w:space="0" w:color="auto"/>
            </w:tcBorders>
            <w:shd w:val="clear" w:color="auto" w:fill="auto"/>
            <w:vAlign w:val="center"/>
            <w:hideMark/>
          </w:tcPr>
          <w:p w14:paraId="4092CCF0" w14:textId="77777777" w:rsidR="00DA476E" w:rsidRDefault="00DA476E" w:rsidP="00974DE8">
            <w:pPr>
              <w:jc w:val="cente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ACCDE30" w14:textId="77777777" w:rsidR="00DA476E" w:rsidRDefault="00DA476E" w:rsidP="00974DE8">
            <w:pPr>
              <w:jc w:val="center"/>
              <w:rPr>
                <w:color w:val="000000"/>
                <w:sz w:val="22"/>
                <w:szCs w:val="22"/>
              </w:rPr>
            </w:pPr>
            <w:r>
              <w:rPr>
                <w:color w:val="000000"/>
                <w:sz w:val="22"/>
                <w:szCs w:val="22"/>
              </w:rPr>
              <w:t> </w:t>
            </w:r>
          </w:p>
        </w:tc>
      </w:tr>
      <w:tr w:rsidR="00DA476E" w14:paraId="14964D1A" w14:textId="77777777" w:rsidTr="000266C5">
        <w:trPr>
          <w:trHeight w:val="82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C7BEC05" w14:textId="77777777" w:rsidR="00DA476E" w:rsidRDefault="00DA476E" w:rsidP="00974DE8">
            <w:pPr>
              <w:rPr>
                <w:color w:val="000000"/>
                <w:sz w:val="22"/>
                <w:szCs w:val="22"/>
              </w:rPr>
            </w:pPr>
            <w:r>
              <w:rPr>
                <w:color w:val="000000"/>
                <w:sz w:val="22"/>
                <w:szCs w:val="22"/>
              </w:rPr>
              <w:t>6.1</w:t>
            </w:r>
          </w:p>
        </w:tc>
        <w:tc>
          <w:tcPr>
            <w:tcW w:w="4520" w:type="dxa"/>
            <w:tcBorders>
              <w:top w:val="nil"/>
              <w:left w:val="nil"/>
              <w:bottom w:val="single" w:sz="4" w:space="0" w:color="auto"/>
              <w:right w:val="single" w:sz="4" w:space="0" w:color="auto"/>
            </w:tcBorders>
            <w:shd w:val="clear" w:color="auto" w:fill="auto"/>
            <w:vAlign w:val="center"/>
            <w:hideMark/>
          </w:tcPr>
          <w:p w14:paraId="591A4C97" w14:textId="77777777" w:rsidR="00DA476E" w:rsidRDefault="00DA476E" w:rsidP="00974DE8">
            <w:pPr>
              <w:rPr>
                <w:color w:val="000000"/>
                <w:sz w:val="22"/>
                <w:szCs w:val="22"/>
              </w:rPr>
            </w:pPr>
            <w:r>
              <w:rPr>
                <w:color w:val="000000"/>
                <w:sz w:val="22"/>
                <w:szCs w:val="22"/>
              </w:rPr>
              <w:t xml:space="preserve">Peinture à huile sur menuiserie métallique après nettoyage et l'application de la peinture </w:t>
            </w:r>
            <w:r w:rsidR="00822546">
              <w:rPr>
                <w:color w:val="000000"/>
                <w:sz w:val="22"/>
                <w:szCs w:val="22"/>
              </w:rPr>
              <w:t>antirouille</w:t>
            </w:r>
            <w:r>
              <w:rPr>
                <w:color w:val="000000"/>
                <w:sz w:val="22"/>
                <w:szCs w:val="22"/>
              </w:rPr>
              <w:t xml:space="preserve"> y compris toutes sujétions </w:t>
            </w:r>
          </w:p>
        </w:tc>
        <w:tc>
          <w:tcPr>
            <w:tcW w:w="920" w:type="dxa"/>
            <w:tcBorders>
              <w:top w:val="nil"/>
              <w:left w:val="nil"/>
              <w:bottom w:val="single" w:sz="4" w:space="0" w:color="auto"/>
              <w:right w:val="single" w:sz="4" w:space="0" w:color="auto"/>
            </w:tcBorders>
            <w:shd w:val="clear" w:color="auto" w:fill="auto"/>
            <w:vAlign w:val="center"/>
            <w:hideMark/>
          </w:tcPr>
          <w:p w14:paraId="60F91ADA" w14:textId="77777777" w:rsidR="00DA476E" w:rsidRDefault="00DA476E" w:rsidP="00974DE8">
            <w:pPr>
              <w:jc w:val="center"/>
              <w:rPr>
                <w:color w:val="000000"/>
                <w:sz w:val="22"/>
                <w:szCs w:val="22"/>
              </w:rPr>
            </w:pPr>
            <w:r>
              <w:rPr>
                <w:color w:val="000000"/>
                <w:sz w:val="22"/>
                <w:szCs w:val="22"/>
              </w:rPr>
              <w:t>m2</w:t>
            </w:r>
          </w:p>
        </w:tc>
        <w:tc>
          <w:tcPr>
            <w:tcW w:w="1360" w:type="dxa"/>
            <w:tcBorders>
              <w:top w:val="nil"/>
              <w:left w:val="nil"/>
              <w:bottom w:val="single" w:sz="4" w:space="0" w:color="auto"/>
              <w:right w:val="single" w:sz="4" w:space="0" w:color="auto"/>
            </w:tcBorders>
            <w:shd w:val="clear" w:color="auto" w:fill="auto"/>
            <w:vAlign w:val="center"/>
            <w:hideMark/>
          </w:tcPr>
          <w:p w14:paraId="4F880532" w14:textId="77777777" w:rsidR="00DA476E" w:rsidRDefault="00DA476E" w:rsidP="00974DE8">
            <w:pPr>
              <w:jc w:val="center"/>
              <w:rPr>
                <w:color w:val="000000"/>
                <w:sz w:val="22"/>
                <w:szCs w:val="22"/>
              </w:rPr>
            </w:pPr>
            <w:r>
              <w:rPr>
                <w:color w:val="000000"/>
                <w:sz w:val="22"/>
                <w:szCs w:val="22"/>
              </w:rPr>
              <w:t>7,20</w:t>
            </w:r>
          </w:p>
        </w:tc>
        <w:tc>
          <w:tcPr>
            <w:tcW w:w="1287" w:type="dxa"/>
            <w:tcBorders>
              <w:top w:val="nil"/>
              <w:left w:val="nil"/>
              <w:bottom w:val="single" w:sz="4" w:space="0" w:color="auto"/>
              <w:right w:val="single" w:sz="4" w:space="0" w:color="auto"/>
            </w:tcBorders>
            <w:shd w:val="clear" w:color="auto" w:fill="auto"/>
            <w:vAlign w:val="center"/>
          </w:tcPr>
          <w:p w14:paraId="303C2D80"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0FAA5547" w14:textId="77777777" w:rsidR="00DA476E" w:rsidRDefault="00DA476E" w:rsidP="00974DE8">
            <w:pPr>
              <w:jc w:val="center"/>
              <w:rPr>
                <w:color w:val="000000"/>
                <w:sz w:val="22"/>
                <w:szCs w:val="22"/>
              </w:rPr>
            </w:pPr>
          </w:p>
        </w:tc>
      </w:tr>
      <w:tr w:rsidR="00DA476E" w14:paraId="1EBE7F19" w14:textId="77777777" w:rsidTr="008E07DD">
        <w:trPr>
          <w:trHeight w:val="10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5189CC9" w14:textId="77777777" w:rsidR="00DA476E" w:rsidRDefault="00DA476E" w:rsidP="00974DE8">
            <w:pPr>
              <w:rPr>
                <w:color w:val="000000"/>
                <w:sz w:val="22"/>
                <w:szCs w:val="22"/>
              </w:rPr>
            </w:pPr>
            <w:r>
              <w:rPr>
                <w:color w:val="000000"/>
                <w:sz w:val="22"/>
                <w:szCs w:val="22"/>
              </w:rPr>
              <w:t>6.2</w:t>
            </w:r>
          </w:p>
        </w:tc>
        <w:tc>
          <w:tcPr>
            <w:tcW w:w="4520" w:type="dxa"/>
            <w:tcBorders>
              <w:top w:val="nil"/>
              <w:left w:val="nil"/>
              <w:bottom w:val="single" w:sz="4" w:space="0" w:color="auto"/>
              <w:right w:val="single" w:sz="4" w:space="0" w:color="auto"/>
            </w:tcBorders>
            <w:shd w:val="clear" w:color="auto" w:fill="auto"/>
            <w:vAlign w:val="center"/>
            <w:hideMark/>
          </w:tcPr>
          <w:p w14:paraId="7C43A9A7" w14:textId="77777777" w:rsidR="00DA476E" w:rsidRDefault="00DA476E" w:rsidP="00974DE8">
            <w:pPr>
              <w:rPr>
                <w:color w:val="000000"/>
                <w:sz w:val="22"/>
                <w:szCs w:val="22"/>
              </w:rPr>
            </w:pPr>
            <w:r>
              <w:rPr>
                <w:color w:val="000000"/>
                <w:sz w:val="22"/>
                <w:szCs w:val="22"/>
              </w:rPr>
              <w:t xml:space="preserve">Peinture à huile sur toutes les balustrades métallique en tube rond de 35mm après nettoyage et l'application de la peinture </w:t>
            </w:r>
            <w:r w:rsidR="00822546">
              <w:rPr>
                <w:color w:val="000000"/>
                <w:sz w:val="22"/>
                <w:szCs w:val="22"/>
              </w:rPr>
              <w:t>antirouille</w:t>
            </w:r>
            <w:r>
              <w:rPr>
                <w:color w:val="000000"/>
                <w:sz w:val="22"/>
                <w:szCs w:val="22"/>
              </w:rPr>
              <w:t xml:space="preserve"> y compris toutes sujétions </w:t>
            </w:r>
          </w:p>
        </w:tc>
        <w:tc>
          <w:tcPr>
            <w:tcW w:w="920" w:type="dxa"/>
            <w:tcBorders>
              <w:top w:val="nil"/>
              <w:left w:val="nil"/>
              <w:bottom w:val="single" w:sz="4" w:space="0" w:color="auto"/>
              <w:right w:val="single" w:sz="4" w:space="0" w:color="auto"/>
            </w:tcBorders>
            <w:shd w:val="clear" w:color="auto" w:fill="auto"/>
            <w:vAlign w:val="center"/>
            <w:hideMark/>
          </w:tcPr>
          <w:p w14:paraId="4AD05551" w14:textId="77777777" w:rsidR="00DA476E" w:rsidRDefault="00DA476E" w:rsidP="00974DE8">
            <w:pPr>
              <w:jc w:val="center"/>
              <w:rPr>
                <w:color w:val="000000"/>
                <w:sz w:val="22"/>
                <w:szCs w:val="22"/>
              </w:rPr>
            </w:pPr>
            <w:r>
              <w:rPr>
                <w:color w:val="000000"/>
                <w:sz w:val="22"/>
                <w:szCs w:val="22"/>
              </w:rPr>
              <w:t xml:space="preserve">ml </w:t>
            </w:r>
          </w:p>
        </w:tc>
        <w:tc>
          <w:tcPr>
            <w:tcW w:w="1360" w:type="dxa"/>
            <w:tcBorders>
              <w:top w:val="nil"/>
              <w:left w:val="nil"/>
              <w:bottom w:val="single" w:sz="4" w:space="0" w:color="auto"/>
              <w:right w:val="single" w:sz="4" w:space="0" w:color="auto"/>
            </w:tcBorders>
            <w:shd w:val="clear" w:color="auto" w:fill="auto"/>
            <w:vAlign w:val="center"/>
            <w:hideMark/>
          </w:tcPr>
          <w:p w14:paraId="3565E2C3" w14:textId="77777777" w:rsidR="00DA476E" w:rsidRDefault="00DA476E" w:rsidP="00974DE8">
            <w:pPr>
              <w:jc w:val="center"/>
              <w:rPr>
                <w:color w:val="000000"/>
                <w:sz w:val="22"/>
                <w:szCs w:val="22"/>
              </w:rPr>
            </w:pPr>
            <w:r>
              <w:rPr>
                <w:color w:val="000000"/>
                <w:sz w:val="22"/>
                <w:szCs w:val="22"/>
              </w:rPr>
              <w:t>34,80</w:t>
            </w:r>
          </w:p>
        </w:tc>
        <w:tc>
          <w:tcPr>
            <w:tcW w:w="1287" w:type="dxa"/>
            <w:tcBorders>
              <w:top w:val="nil"/>
              <w:left w:val="nil"/>
              <w:bottom w:val="single" w:sz="4" w:space="0" w:color="auto"/>
              <w:right w:val="single" w:sz="4" w:space="0" w:color="auto"/>
            </w:tcBorders>
            <w:shd w:val="clear" w:color="auto" w:fill="auto"/>
            <w:vAlign w:val="center"/>
          </w:tcPr>
          <w:p w14:paraId="20B9209E"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792515B3" w14:textId="77777777" w:rsidR="00DA476E" w:rsidRDefault="00DA476E" w:rsidP="00974DE8">
            <w:pPr>
              <w:jc w:val="center"/>
              <w:rPr>
                <w:color w:val="000000"/>
                <w:sz w:val="22"/>
                <w:szCs w:val="22"/>
              </w:rPr>
            </w:pPr>
          </w:p>
        </w:tc>
      </w:tr>
      <w:tr w:rsidR="00DA476E" w14:paraId="39CEDD19" w14:textId="77777777" w:rsidTr="008E07DD">
        <w:trPr>
          <w:trHeight w:val="99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D1E9A5B" w14:textId="77777777" w:rsidR="00DA476E" w:rsidRDefault="00DA476E" w:rsidP="00974DE8">
            <w:pPr>
              <w:rPr>
                <w:color w:val="000000"/>
                <w:sz w:val="22"/>
                <w:szCs w:val="22"/>
              </w:rPr>
            </w:pPr>
            <w:r>
              <w:rPr>
                <w:color w:val="000000"/>
                <w:sz w:val="22"/>
                <w:szCs w:val="22"/>
              </w:rPr>
              <w:t>6.3</w:t>
            </w:r>
          </w:p>
        </w:tc>
        <w:tc>
          <w:tcPr>
            <w:tcW w:w="4520" w:type="dxa"/>
            <w:tcBorders>
              <w:top w:val="nil"/>
              <w:left w:val="nil"/>
              <w:bottom w:val="single" w:sz="4" w:space="0" w:color="auto"/>
              <w:right w:val="single" w:sz="4" w:space="0" w:color="auto"/>
            </w:tcBorders>
            <w:shd w:val="clear" w:color="auto" w:fill="auto"/>
            <w:vAlign w:val="center"/>
            <w:hideMark/>
          </w:tcPr>
          <w:p w14:paraId="6A145858" w14:textId="77777777" w:rsidR="00DA476E" w:rsidRDefault="00DA476E" w:rsidP="00974DE8">
            <w:pPr>
              <w:rPr>
                <w:color w:val="000000"/>
                <w:sz w:val="22"/>
                <w:szCs w:val="22"/>
              </w:rPr>
            </w:pPr>
            <w:r>
              <w:rPr>
                <w:color w:val="000000"/>
                <w:sz w:val="22"/>
                <w:szCs w:val="22"/>
              </w:rPr>
              <w:t xml:space="preserve">Peinture à huile sur  les cornières de 50 des trappes de visites après nettoyage et l'application de la peinture </w:t>
            </w:r>
            <w:r w:rsidR="00822546">
              <w:rPr>
                <w:color w:val="000000"/>
                <w:sz w:val="22"/>
                <w:szCs w:val="22"/>
              </w:rPr>
              <w:t>antirouille</w:t>
            </w:r>
            <w:r>
              <w:rPr>
                <w:color w:val="000000"/>
                <w:sz w:val="22"/>
                <w:szCs w:val="22"/>
              </w:rPr>
              <w:t xml:space="preserve"> y compris toutes sujétions </w:t>
            </w:r>
          </w:p>
        </w:tc>
        <w:tc>
          <w:tcPr>
            <w:tcW w:w="920" w:type="dxa"/>
            <w:tcBorders>
              <w:top w:val="nil"/>
              <w:left w:val="nil"/>
              <w:bottom w:val="single" w:sz="4" w:space="0" w:color="auto"/>
              <w:right w:val="single" w:sz="4" w:space="0" w:color="auto"/>
            </w:tcBorders>
            <w:shd w:val="clear" w:color="auto" w:fill="auto"/>
            <w:vAlign w:val="center"/>
            <w:hideMark/>
          </w:tcPr>
          <w:p w14:paraId="298E0628" w14:textId="77777777" w:rsidR="00DA476E" w:rsidRDefault="00DA476E" w:rsidP="00974DE8">
            <w:pPr>
              <w:jc w:val="center"/>
              <w:rPr>
                <w:color w:val="000000"/>
                <w:sz w:val="22"/>
                <w:szCs w:val="22"/>
              </w:rPr>
            </w:pPr>
            <w:r>
              <w:rPr>
                <w:color w:val="000000"/>
                <w:sz w:val="22"/>
                <w:szCs w:val="22"/>
              </w:rPr>
              <w:t xml:space="preserve">ml </w:t>
            </w:r>
          </w:p>
        </w:tc>
        <w:tc>
          <w:tcPr>
            <w:tcW w:w="1360" w:type="dxa"/>
            <w:tcBorders>
              <w:top w:val="nil"/>
              <w:left w:val="nil"/>
              <w:bottom w:val="single" w:sz="4" w:space="0" w:color="auto"/>
              <w:right w:val="single" w:sz="4" w:space="0" w:color="auto"/>
            </w:tcBorders>
            <w:shd w:val="clear" w:color="auto" w:fill="auto"/>
            <w:vAlign w:val="center"/>
            <w:hideMark/>
          </w:tcPr>
          <w:p w14:paraId="488EEC5F" w14:textId="77777777" w:rsidR="00DA476E" w:rsidRDefault="00DA476E" w:rsidP="00974DE8">
            <w:pPr>
              <w:jc w:val="center"/>
              <w:rPr>
                <w:color w:val="000000"/>
                <w:sz w:val="22"/>
                <w:szCs w:val="22"/>
              </w:rPr>
            </w:pPr>
            <w:r>
              <w:rPr>
                <w:color w:val="000000"/>
                <w:sz w:val="22"/>
                <w:szCs w:val="22"/>
              </w:rPr>
              <w:t>4,80</w:t>
            </w:r>
          </w:p>
        </w:tc>
        <w:tc>
          <w:tcPr>
            <w:tcW w:w="1287" w:type="dxa"/>
            <w:tcBorders>
              <w:top w:val="nil"/>
              <w:left w:val="nil"/>
              <w:bottom w:val="single" w:sz="4" w:space="0" w:color="auto"/>
              <w:right w:val="single" w:sz="4" w:space="0" w:color="auto"/>
            </w:tcBorders>
            <w:shd w:val="clear" w:color="auto" w:fill="auto"/>
            <w:vAlign w:val="center"/>
          </w:tcPr>
          <w:p w14:paraId="2E0EC910"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08442868" w14:textId="77777777" w:rsidR="00DA476E" w:rsidRDefault="00DA476E" w:rsidP="00974DE8">
            <w:pPr>
              <w:jc w:val="center"/>
              <w:rPr>
                <w:color w:val="000000"/>
                <w:sz w:val="22"/>
                <w:szCs w:val="22"/>
              </w:rPr>
            </w:pPr>
          </w:p>
        </w:tc>
      </w:tr>
      <w:tr w:rsidR="00DA476E" w14:paraId="71276FBE" w14:textId="77777777" w:rsidTr="008E07DD">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004CE37" w14:textId="77777777" w:rsidR="00DA476E" w:rsidRDefault="00DA476E" w:rsidP="00974DE8">
            <w:pPr>
              <w:rPr>
                <w:color w:val="000000"/>
                <w:sz w:val="22"/>
                <w:szCs w:val="22"/>
              </w:rPr>
            </w:pPr>
            <w:r>
              <w:rPr>
                <w:color w:val="000000"/>
                <w:sz w:val="22"/>
                <w:szCs w:val="22"/>
              </w:rPr>
              <w:t> </w:t>
            </w:r>
          </w:p>
        </w:tc>
        <w:tc>
          <w:tcPr>
            <w:tcW w:w="4520" w:type="dxa"/>
            <w:tcBorders>
              <w:top w:val="nil"/>
              <w:left w:val="nil"/>
              <w:bottom w:val="single" w:sz="4" w:space="0" w:color="auto"/>
              <w:right w:val="single" w:sz="4" w:space="0" w:color="auto"/>
            </w:tcBorders>
            <w:shd w:val="clear" w:color="auto" w:fill="auto"/>
            <w:vAlign w:val="center"/>
            <w:hideMark/>
          </w:tcPr>
          <w:p w14:paraId="6367EE6B" w14:textId="77777777" w:rsidR="00DA476E" w:rsidRDefault="00DA476E" w:rsidP="00974DE8">
            <w:pPr>
              <w:jc w:val="right"/>
              <w:rPr>
                <w:b/>
                <w:bCs/>
                <w:color w:val="000000"/>
                <w:sz w:val="22"/>
                <w:szCs w:val="22"/>
              </w:rPr>
            </w:pPr>
            <w:r>
              <w:rPr>
                <w:b/>
                <w:bCs/>
                <w:color w:val="000000"/>
                <w:sz w:val="22"/>
                <w:szCs w:val="22"/>
              </w:rPr>
              <w:t>Sous total 6</w:t>
            </w:r>
          </w:p>
        </w:tc>
        <w:tc>
          <w:tcPr>
            <w:tcW w:w="920" w:type="dxa"/>
            <w:tcBorders>
              <w:top w:val="nil"/>
              <w:left w:val="nil"/>
              <w:bottom w:val="single" w:sz="4" w:space="0" w:color="auto"/>
              <w:right w:val="single" w:sz="4" w:space="0" w:color="auto"/>
            </w:tcBorders>
            <w:shd w:val="clear" w:color="auto" w:fill="auto"/>
            <w:vAlign w:val="center"/>
            <w:hideMark/>
          </w:tcPr>
          <w:p w14:paraId="253261EE" w14:textId="77777777" w:rsidR="00DA476E" w:rsidRDefault="00DA476E" w:rsidP="00974DE8">
            <w:pPr>
              <w:jc w:val="center"/>
              <w:rPr>
                <w:b/>
                <w:bCs/>
                <w:color w:val="000000"/>
                <w:sz w:val="22"/>
                <w:szCs w:val="22"/>
              </w:rPr>
            </w:pPr>
            <w:r>
              <w:rPr>
                <w:b/>
                <w:bCs/>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18E39FE2" w14:textId="77777777" w:rsidR="00DA476E" w:rsidRDefault="00DA476E" w:rsidP="00974DE8">
            <w:pPr>
              <w:jc w:val="center"/>
              <w:rPr>
                <w:b/>
                <w:bCs/>
                <w:color w:val="000000"/>
                <w:sz w:val="22"/>
                <w:szCs w:val="22"/>
              </w:rPr>
            </w:pPr>
            <w:r>
              <w:rPr>
                <w:b/>
                <w:bCs/>
                <w:color w:val="000000"/>
                <w:sz w:val="22"/>
                <w:szCs w:val="22"/>
              </w:rPr>
              <w:t> </w:t>
            </w:r>
          </w:p>
        </w:tc>
        <w:tc>
          <w:tcPr>
            <w:tcW w:w="1287" w:type="dxa"/>
            <w:tcBorders>
              <w:top w:val="nil"/>
              <w:left w:val="nil"/>
              <w:bottom w:val="single" w:sz="4" w:space="0" w:color="auto"/>
              <w:right w:val="single" w:sz="4" w:space="0" w:color="auto"/>
            </w:tcBorders>
            <w:shd w:val="clear" w:color="auto" w:fill="auto"/>
            <w:vAlign w:val="center"/>
            <w:hideMark/>
          </w:tcPr>
          <w:p w14:paraId="6F797252" w14:textId="77777777" w:rsidR="00DA476E" w:rsidRDefault="00DA476E" w:rsidP="00974DE8">
            <w:pPr>
              <w:jc w:val="center"/>
              <w:rPr>
                <w:b/>
                <w:bCs/>
                <w:color w:val="000000"/>
                <w:sz w:val="22"/>
                <w:szCs w:val="22"/>
              </w:rPr>
            </w:pPr>
            <w:r>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2123B019" w14:textId="77777777" w:rsidR="00DA476E" w:rsidRDefault="00DA476E" w:rsidP="00974DE8">
            <w:pPr>
              <w:jc w:val="center"/>
              <w:rPr>
                <w:b/>
                <w:bCs/>
                <w:color w:val="000000"/>
                <w:sz w:val="22"/>
                <w:szCs w:val="22"/>
              </w:rPr>
            </w:pPr>
          </w:p>
        </w:tc>
      </w:tr>
      <w:tr w:rsidR="00DA476E" w14:paraId="23A8CC6B" w14:textId="77777777" w:rsidTr="008E07DD">
        <w:trPr>
          <w:trHeight w:val="276"/>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6C2DD" w14:textId="77777777" w:rsidR="00DA476E" w:rsidRDefault="00DA476E" w:rsidP="00974DE8">
            <w:pPr>
              <w:rPr>
                <w:b/>
                <w:bCs/>
                <w:color w:val="000000"/>
                <w:sz w:val="22"/>
                <w:szCs w:val="22"/>
              </w:rPr>
            </w:pPr>
            <w:r>
              <w:rPr>
                <w:b/>
                <w:bCs/>
                <w:color w:val="000000"/>
                <w:sz w:val="22"/>
                <w:szCs w:val="22"/>
              </w:rPr>
              <w:t>7</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14:paraId="659E4F0E" w14:textId="77777777" w:rsidR="00DA476E" w:rsidRDefault="00DA476E" w:rsidP="00974DE8">
            <w:pPr>
              <w:rPr>
                <w:b/>
                <w:bCs/>
                <w:color w:val="000000"/>
                <w:sz w:val="22"/>
                <w:szCs w:val="22"/>
              </w:rPr>
            </w:pPr>
            <w:r>
              <w:rPr>
                <w:b/>
                <w:bCs/>
                <w:color w:val="000000"/>
                <w:sz w:val="22"/>
                <w:szCs w:val="22"/>
              </w:rPr>
              <w:t>Plomberie Sanitaire et assainissement</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54BC3D3" w14:textId="77777777" w:rsidR="00DA476E" w:rsidRDefault="00DA476E" w:rsidP="00974DE8">
            <w:pPr>
              <w:jc w:val="center"/>
              <w:rPr>
                <w:color w:val="000000"/>
                <w:sz w:val="22"/>
                <w:szCs w:val="22"/>
              </w:rPr>
            </w:pPr>
            <w:r>
              <w:rPr>
                <w:color w:val="000000"/>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6A4332B" w14:textId="77777777" w:rsidR="00DA476E" w:rsidRDefault="00DA476E" w:rsidP="00974DE8">
            <w:pPr>
              <w:rPr>
                <w:color w:val="000000"/>
                <w:sz w:val="22"/>
                <w:szCs w:val="22"/>
              </w:rPr>
            </w:pPr>
            <w:r>
              <w:rPr>
                <w:color w:val="000000"/>
                <w:sz w:val="22"/>
                <w:szCs w:val="22"/>
              </w:rPr>
              <w:t> </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244BD755" w14:textId="77777777" w:rsidR="00DA476E" w:rsidRDefault="00DA476E" w:rsidP="00974DE8">
            <w:pPr>
              <w:jc w:val="center"/>
              <w:rPr>
                <w:color w:val="000000"/>
                <w:sz w:val="22"/>
                <w:szCs w:val="22"/>
              </w:rPr>
            </w:pPr>
            <w:r>
              <w:rPr>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90A223" w14:textId="77777777" w:rsidR="00DA476E" w:rsidRDefault="00DA476E" w:rsidP="00974DE8">
            <w:pPr>
              <w:jc w:val="center"/>
              <w:rPr>
                <w:b/>
                <w:bCs/>
                <w:color w:val="000000"/>
                <w:sz w:val="22"/>
                <w:szCs w:val="22"/>
              </w:rPr>
            </w:pPr>
            <w:r>
              <w:rPr>
                <w:b/>
                <w:bCs/>
                <w:color w:val="000000"/>
                <w:sz w:val="22"/>
                <w:szCs w:val="22"/>
              </w:rPr>
              <w:t> </w:t>
            </w:r>
          </w:p>
        </w:tc>
      </w:tr>
      <w:tr w:rsidR="00DA476E" w14:paraId="307DF311" w14:textId="77777777" w:rsidTr="000266C5">
        <w:trPr>
          <w:trHeight w:val="55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DB6E516" w14:textId="77777777" w:rsidR="00DA476E" w:rsidRDefault="00DA476E" w:rsidP="00974DE8">
            <w:pPr>
              <w:jc w:val="center"/>
              <w:rPr>
                <w:color w:val="000000"/>
                <w:sz w:val="22"/>
                <w:szCs w:val="22"/>
              </w:rPr>
            </w:pPr>
            <w:r>
              <w:rPr>
                <w:color w:val="000000"/>
                <w:sz w:val="22"/>
                <w:szCs w:val="22"/>
              </w:rPr>
              <w:t>7.1</w:t>
            </w:r>
          </w:p>
        </w:tc>
        <w:tc>
          <w:tcPr>
            <w:tcW w:w="4520" w:type="dxa"/>
            <w:tcBorders>
              <w:top w:val="nil"/>
              <w:left w:val="nil"/>
              <w:bottom w:val="single" w:sz="4" w:space="0" w:color="auto"/>
              <w:right w:val="single" w:sz="4" w:space="0" w:color="auto"/>
            </w:tcBorders>
            <w:shd w:val="clear" w:color="auto" w:fill="auto"/>
            <w:vAlign w:val="center"/>
            <w:hideMark/>
          </w:tcPr>
          <w:p w14:paraId="0C7F4A06" w14:textId="77777777" w:rsidR="00DA476E" w:rsidRDefault="00DA476E" w:rsidP="00974DE8">
            <w:pPr>
              <w:rPr>
                <w:color w:val="000000"/>
                <w:sz w:val="22"/>
                <w:szCs w:val="22"/>
              </w:rPr>
            </w:pPr>
            <w:r>
              <w:rPr>
                <w:color w:val="000000"/>
                <w:sz w:val="22"/>
                <w:szCs w:val="22"/>
              </w:rPr>
              <w:t>F+P de tuyaux d'aération en PVC de 100mm avec un coude et grillage anti-vermine</w:t>
            </w:r>
          </w:p>
        </w:tc>
        <w:tc>
          <w:tcPr>
            <w:tcW w:w="920" w:type="dxa"/>
            <w:tcBorders>
              <w:top w:val="nil"/>
              <w:left w:val="nil"/>
              <w:bottom w:val="single" w:sz="4" w:space="0" w:color="auto"/>
              <w:right w:val="single" w:sz="4" w:space="0" w:color="auto"/>
            </w:tcBorders>
            <w:shd w:val="clear" w:color="auto" w:fill="auto"/>
            <w:vAlign w:val="center"/>
            <w:hideMark/>
          </w:tcPr>
          <w:p w14:paraId="0A47712B" w14:textId="77777777" w:rsidR="00DA476E" w:rsidRDefault="00DA476E" w:rsidP="00974DE8">
            <w:pPr>
              <w:jc w:val="center"/>
              <w:rPr>
                <w:color w:val="000000"/>
                <w:sz w:val="22"/>
                <w:szCs w:val="22"/>
              </w:rPr>
            </w:pPr>
            <w:r>
              <w:rPr>
                <w:color w:val="000000"/>
                <w:sz w:val="22"/>
                <w:szCs w:val="22"/>
              </w:rPr>
              <w:t xml:space="preserve">ml </w:t>
            </w:r>
          </w:p>
        </w:tc>
        <w:tc>
          <w:tcPr>
            <w:tcW w:w="1360" w:type="dxa"/>
            <w:tcBorders>
              <w:top w:val="nil"/>
              <w:left w:val="nil"/>
              <w:bottom w:val="single" w:sz="4" w:space="0" w:color="auto"/>
              <w:right w:val="single" w:sz="4" w:space="0" w:color="auto"/>
            </w:tcBorders>
            <w:shd w:val="clear" w:color="auto" w:fill="auto"/>
            <w:vAlign w:val="center"/>
            <w:hideMark/>
          </w:tcPr>
          <w:p w14:paraId="71CD3FCE" w14:textId="77777777" w:rsidR="00DA476E" w:rsidRDefault="00DA476E" w:rsidP="00974DE8">
            <w:pPr>
              <w:jc w:val="center"/>
              <w:rPr>
                <w:color w:val="000000"/>
                <w:sz w:val="22"/>
                <w:szCs w:val="22"/>
              </w:rPr>
            </w:pPr>
            <w:r>
              <w:rPr>
                <w:color w:val="000000"/>
                <w:sz w:val="22"/>
                <w:szCs w:val="22"/>
              </w:rPr>
              <w:t>2,30</w:t>
            </w:r>
          </w:p>
        </w:tc>
        <w:tc>
          <w:tcPr>
            <w:tcW w:w="1287" w:type="dxa"/>
            <w:tcBorders>
              <w:top w:val="nil"/>
              <w:left w:val="nil"/>
              <w:bottom w:val="single" w:sz="4" w:space="0" w:color="auto"/>
              <w:right w:val="single" w:sz="4" w:space="0" w:color="auto"/>
            </w:tcBorders>
            <w:shd w:val="clear" w:color="auto" w:fill="auto"/>
            <w:vAlign w:val="center"/>
          </w:tcPr>
          <w:p w14:paraId="6A15C316"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5FEA0991" w14:textId="77777777" w:rsidR="00DA476E" w:rsidRDefault="00DA476E" w:rsidP="00974DE8">
            <w:pPr>
              <w:jc w:val="center"/>
              <w:rPr>
                <w:color w:val="000000"/>
                <w:sz w:val="22"/>
                <w:szCs w:val="22"/>
              </w:rPr>
            </w:pPr>
          </w:p>
        </w:tc>
      </w:tr>
      <w:tr w:rsidR="00DA476E" w14:paraId="7612A8EA" w14:textId="77777777" w:rsidTr="000266C5">
        <w:trPr>
          <w:trHeight w:val="55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AE2A286" w14:textId="77777777" w:rsidR="00DA476E" w:rsidRDefault="00DA476E" w:rsidP="00974DE8">
            <w:pPr>
              <w:jc w:val="center"/>
              <w:rPr>
                <w:color w:val="000000"/>
                <w:sz w:val="22"/>
                <w:szCs w:val="22"/>
              </w:rPr>
            </w:pPr>
            <w:r>
              <w:rPr>
                <w:color w:val="000000"/>
                <w:sz w:val="22"/>
                <w:szCs w:val="22"/>
              </w:rPr>
              <w:t>7,2</w:t>
            </w:r>
          </w:p>
        </w:tc>
        <w:tc>
          <w:tcPr>
            <w:tcW w:w="4520" w:type="dxa"/>
            <w:tcBorders>
              <w:top w:val="nil"/>
              <w:left w:val="nil"/>
              <w:bottom w:val="single" w:sz="4" w:space="0" w:color="auto"/>
              <w:right w:val="single" w:sz="4" w:space="0" w:color="auto"/>
            </w:tcBorders>
            <w:shd w:val="clear" w:color="auto" w:fill="auto"/>
            <w:vAlign w:val="bottom"/>
            <w:hideMark/>
          </w:tcPr>
          <w:p w14:paraId="1381D63C" w14:textId="77777777" w:rsidR="00DA476E" w:rsidRDefault="00DA476E" w:rsidP="00974DE8">
            <w:pPr>
              <w:rPr>
                <w:color w:val="000000"/>
                <w:sz w:val="22"/>
                <w:szCs w:val="22"/>
              </w:rPr>
            </w:pPr>
            <w:r>
              <w:rPr>
                <w:color w:val="000000"/>
                <w:sz w:val="22"/>
                <w:szCs w:val="22"/>
              </w:rPr>
              <w:t xml:space="preserve">F+P de dispositif de lavage de main y compris toutes </w:t>
            </w:r>
            <w:r w:rsidR="00822546">
              <w:rPr>
                <w:color w:val="000000"/>
                <w:sz w:val="22"/>
                <w:szCs w:val="22"/>
              </w:rPr>
              <w:t>sujétions</w:t>
            </w:r>
          </w:p>
        </w:tc>
        <w:tc>
          <w:tcPr>
            <w:tcW w:w="920" w:type="dxa"/>
            <w:tcBorders>
              <w:top w:val="nil"/>
              <w:left w:val="nil"/>
              <w:bottom w:val="single" w:sz="4" w:space="0" w:color="auto"/>
              <w:right w:val="single" w:sz="4" w:space="0" w:color="auto"/>
            </w:tcBorders>
            <w:shd w:val="clear" w:color="auto" w:fill="auto"/>
            <w:vAlign w:val="center"/>
            <w:hideMark/>
          </w:tcPr>
          <w:p w14:paraId="77047078" w14:textId="2807ABB7" w:rsidR="00DA476E" w:rsidRDefault="007100F3" w:rsidP="00974DE8">
            <w:pPr>
              <w:jc w:val="center"/>
              <w:rPr>
                <w:color w:val="000000"/>
                <w:sz w:val="22"/>
                <w:szCs w:val="22"/>
              </w:rPr>
            </w:pPr>
            <w:r>
              <w:rPr>
                <w:color w:val="000000"/>
                <w:sz w:val="22"/>
                <w:szCs w:val="22"/>
              </w:rPr>
              <w:t>U</w:t>
            </w:r>
          </w:p>
        </w:tc>
        <w:tc>
          <w:tcPr>
            <w:tcW w:w="1360" w:type="dxa"/>
            <w:tcBorders>
              <w:top w:val="nil"/>
              <w:left w:val="nil"/>
              <w:bottom w:val="single" w:sz="4" w:space="0" w:color="auto"/>
              <w:right w:val="single" w:sz="4" w:space="0" w:color="auto"/>
            </w:tcBorders>
            <w:shd w:val="clear" w:color="auto" w:fill="auto"/>
            <w:vAlign w:val="center"/>
            <w:hideMark/>
          </w:tcPr>
          <w:p w14:paraId="005BA009" w14:textId="77777777" w:rsidR="00DA476E" w:rsidRDefault="00DA476E" w:rsidP="00974DE8">
            <w:pPr>
              <w:jc w:val="center"/>
              <w:rPr>
                <w:color w:val="000000"/>
                <w:sz w:val="22"/>
                <w:szCs w:val="22"/>
              </w:rPr>
            </w:pPr>
            <w:r>
              <w:rPr>
                <w:color w:val="000000"/>
                <w:sz w:val="22"/>
                <w:szCs w:val="22"/>
              </w:rPr>
              <w:t>2,00</w:t>
            </w:r>
          </w:p>
        </w:tc>
        <w:tc>
          <w:tcPr>
            <w:tcW w:w="1287" w:type="dxa"/>
            <w:tcBorders>
              <w:top w:val="nil"/>
              <w:left w:val="nil"/>
              <w:bottom w:val="single" w:sz="4" w:space="0" w:color="auto"/>
              <w:right w:val="single" w:sz="4" w:space="0" w:color="auto"/>
            </w:tcBorders>
            <w:shd w:val="clear" w:color="auto" w:fill="auto"/>
            <w:vAlign w:val="center"/>
          </w:tcPr>
          <w:p w14:paraId="5617373C" w14:textId="77777777" w:rsidR="00DA476E" w:rsidRDefault="00DA476E" w:rsidP="00974DE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53AEDAF4" w14:textId="77777777" w:rsidR="00DA476E" w:rsidRDefault="00DA476E" w:rsidP="00974DE8">
            <w:pPr>
              <w:jc w:val="center"/>
              <w:rPr>
                <w:color w:val="000000"/>
                <w:sz w:val="22"/>
                <w:szCs w:val="22"/>
              </w:rPr>
            </w:pPr>
          </w:p>
        </w:tc>
      </w:tr>
      <w:tr w:rsidR="00DA476E" w14:paraId="6B03BA22" w14:textId="77777777" w:rsidTr="000266C5">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4E716E3" w14:textId="77777777" w:rsidR="00DA476E" w:rsidRDefault="00DA476E" w:rsidP="00974DE8">
            <w:pPr>
              <w:rPr>
                <w:b/>
                <w:bCs/>
                <w:color w:val="000000"/>
                <w:sz w:val="22"/>
                <w:szCs w:val="22"/>
              </w:rPr>
            </w:pPr>
            <w:r>
              <w:rPr>
                <w:b/>
                <w:bCs/>
                <w:color w:val="000000"/>
                <w:sz w:val="22"/>
                <w:szCs w:val="22"/>
              </w:rPr>
              <w:t> </w:t>
            </w:r>
          </w:p>
        </w:tc>
        <w:tc>
          <w:tcPr>
            <w:tcW w:w="4520" w:type="dxa"/>
            <w:tcBorders>
              <w:top w:val="nil"/>
              <w:left w:val="nil"/>
              <w:bottom w:val="single" w:sz="4" w:space="0" w:color="auto"/>
              <w:right w:val="single" w:sz="4" w:space="0" w:color="auto"/>
            </w:tcBorders>
            <w:shd w:val="clear" w:color="auto" w:fill="auto"/>
            <w:vAlign w:val="center"/>
            <w:hideMark/>
          </w:tcPr>
          <w:p w14:paraId="7065E24C" w14:textId="77777777" w:rsidR="00DA476E" w:rsidRDefault="00DA476E" w:rsidP="00974DE8">
            <w:pPr>
              <w:jc w:val="right"/>
              <w:rPr>
                <w:b/>
                <w:bCs/>
                <w:color w:val="000000"/>
                <w:sz w:val="22"/>
                <w:szCs w:val="22"/>
              </w:rPr>
            </w:pPr>
            <w:r>
              <w:rPr>
                <w:b/>
                <w:bCs/>
                <w:color w:val="000000"/>
                <w:sz w:val="22"/>
                <w:szCs w:val="22"/>
              </w:rPr>
              <w:t>Sous total 7</w:t>
            </w:r>
          </w:p>
        </w:tc>
        <w:tc>
          <w:tcPr>
            <w:tcW w:w="920" w:type="dxa"/>
            <w:tcBorders>
              <w:top w:val="nil"/>
              <w:left w:val="nil"/>
              <w:bottom w:val="single" w:sz="4" w:space="0" w:color="auto"/>
              <w:right w:val="single" w:sz="4" w:space="0" w:color="auto"/>
            </w:tcBorders>
            <w:shd w:val="clear" w:color="auto" w:fill="auto"/>
            <w:vAlign w:val="center"/>
            <w:hideMark/>
          </w:tcPr>
          <w:p w14:paraId="0FA763AA" w14:textId="77777777" w:rsidR="00DA476E" w:rsidRDefault="00DA476E" w:rsidP="00974DE8">
            <w:pPr>
              <w:jc w:val="center"/>
              <w:rPr>
                <w:b/>
                <w:bCs/>
                <w:color w:val="000000"/>
                <w:sz w:val="22"/>
                <w:szCs w:val="22"/>
              </w:rPr>
            </w:pPr>
            <w:r>
              <w:rPr>
                <w:b/>
                <w:bCs/>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23A73385" w14:textId="77777777" w:rsidR="00DA476E" w:rsidRDefault="00DA476E" w:rsidP="00974DE8">
            <w:pPr>
              <w:rPr>
                <w:b/>
                <w:bCs/>
                <w:color w:val="000000"/>
                <w:sz w:val="22"/>
                <w:szCs w:val="22"/>
              </w:rPr>
            </w:pPr>
            <w:r>
              <w:rPr>
                <w:b/>
                <w:bCs/>
                <w:color w:val="000000"/>
                <w:sz w:val="22"/>
                <w:szCs w:val="22"/>
              </w:rPr>
              <w:t> </w:t>
            </w:r>
          </w:p>
        </w:tc>
        <w:tc>
          <w:tcPr>
            <w:tcW w:w="1287" w:type="dxa"/>
            <w:tcBorders>
              <w:top w:val="nil"/>
              <w:left w:val="nil"/>
              <w:bottom w:val="single" w:sz="4" w:space="0" w:color="auto"/>
              <w:right w:val="single" w:sz="4" w:space="0" w:color="auto"/>
            </w:tcBorders>
            <w:shd w:val="clear" w:color="auto" w:fill="auto"/>
            <w:vAlign w:val="center"/>
            <w:hideMark/>
          </w:tcPr>
          <w:p w14:paraId="60704916" w14:textId="77777777" w:rsidR="00DA476E" w:rsidRDefault="00DA476E" w:rsidP="00974DE8">
            <w:pPr>
              <w:jc w:val="center"/>
              <w:rPr>
                <w:b/>
                <w:bCs/>
                <w:color w:val="000000"/>
                <w:sz w:val="22"/>
                <w:szCs w:val="22"/>
              </w:rPr>
            </w:pPr>
            <w:r>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4EB0ADAE" w14:textId="77777777" w:rsidR="00DA476E" w:rsidRDefault="00DA476E" w:rsidP="00974DE8">
            <w:pPr>
              <w:jc w:val="center"/>
              <w:rPr>
                <w:b/>
                <w:bCs/>
                <w:color w:val="000000"/>
                <w:sz w:val="22"/>
                <w:szCs w:val="22"/>
              </w:rPr>
            </w:pPr>
            <w:r>
              <w:rPr>
                <w:b/>
                <w:bCs/>
                <w:color w:val="000000"/>
                <w:sz w:val="22"/>
                <w:szCs w:val="22"/>
              </w:rPr>
              <w:t xml:space="preserve">         </w:t>
            </w:r>
          </w:p>
        </w:tc>
      </w:tr>
      <w:tr w:rsidR="00DA476E" w14:paraId="2C4E517D" w14:textId="77777777" w:rsidTr="000266C5">
        <w:trPr>
          <w:trHeight w:val="615"/>
        </w:trPr>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908A6F6" w14:textId="384AD6CA" w:rsidR="00DA476E" w:rsidRDefault="00DA476E" w:rsidP="008013BD">
            <w:pPr>
              <w:jc w:val="center"/>
              <w:rPr>
                <w:b/>
                <w:bCs/>
                <w:color w:val="000000"/>
                <w:sz w:val="22"/>
                <w:szCs w:val="22"/>
              </w:rPr>
            </w:pPr>
            <w:r>
              <w:rPr>
                <w:b/>
                <w:bCs/>
                <w:color w:val="000000"/>
                <w:sz w:val="22"/>
                <w:szCs w:val="22"/>
              </w:rPr>
              <w:t>MONTANT TOTAL DES TRAVAUX DE CONSTRUCTION DU BLOC DE LATRINES A DEUX  CABINES HT DU LOT N°</w:t>
            </w:r>
            <w:r w:rsidR="008013BD">
              <w:rPr>
                <w:b/>
                <w:bCs/>
                <w:color w:val="000000"/>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14:paraId="2BF9E18B" w14:textId="77777777" w:rsidR="00DA476E" w:rsidRDefault="00DA476E" w:rsidP="00974DE8">
            <w:pPr>
              <w:jc w:val="center"/>
              <w:rPr>
                <w:b/>
                <w:bCs/>
                <w:color w:val="000000"/>
                <w:sz w:val="22"/>
                <w:szCs w:val="22"/>
              </w:rPr>
            </w:pPr>
          </w:p>
        </w:tc>
      </w:tr>
    </w:tbl>
    <w:p w14:paraId="0D8CCF5E" w14:textId="77777777" w:rsidR="000362FF" w:rsidRDefault="000362FF" w:rsidP="004E3028">
      <w:pPr>
        <w:suppressAutoHyphens/>
        <w:jc w:val="center"/>
        <w:rPr>
          <w:rFonts w:ascii="Arial" w:hAnsi="Arial" w:cs="Arial"/>
          <w:b/>
          <w:bCs/>
          <w:sz w:val="28"/>
          <w:szCs w:val="28"/>
        </w:rPr>
      </w:pPr>
    </w:p>
    <w:p w14:paraId="6DFC108D" w14:textId="77777777" w:rsidR="000362FF" w:rsidRDefault="000362FF" w:rsidP="004E3028">
      <w:pPr>
        <w:suppressAutoHyphens/>
        <w:jc w:val="center"/>
        <w:rPr>
          <w:rFonts w:ascii="Arial" w:hAnsi="Arial" w:cs="Arial"/>
          <w:b/>
          <w:bCs/>
          <w:sz w:val="28"/>
          <w:szCs w:val="28"/>
        </w:rPr>
      </w:pPr>
    </w:p>
    <w:p w14:paraId="7A13F565" w14:textId="77777777" w:rsidR="000362FF" w:rsidRDefault="000362FF" w:rsidP="004E3028">
      <w:pPr>
        <w:suppressAutoHyphens/>
        <w:jc w:val="center"/>
        <w:rPr>
          <w:rFonts w:ascii="Arial" w:hAnsi="Arial" w:cs="Arial"/>
          <w:b/>
          <w:bCs/>
          <w:sz w:val="28"/>
          <w:szCs w:val="28"/>
        </w:rPr>
      </w:pPr>
    </w:p>
    <w:p w14:paraId="6ABA0D6A" w14:textId="77777777" w:rsidR="000362FF" w:rsidRDefault="000362FF" w:rsidP="004E3028">
      <w:pPr>
        <w:suppressAutoHyphens/>
        <w:jc w:val="center"/>
        <w:rPr>
          <w:rFonts w:ascii="Arial" w:hAnsi="Arial" w:cs="Arial"/>
          <w:b/>
          <w:bCs/>
          <w:sz w:val="28"/>
          <w:szCs w:val="28"/>
        </w:rPr>
      </w:pPr>
    </w:p>
    <w:p w14:paraId="7EA180BC" w14:textId="77777777" w:rsidR="000362FF" w:rsidRDefault="000362FF" w:rsidP="004E3028">
      <w:pPr>
        <w:suppressAutoHyphens/>
        <w:jc w:val="center"/>
        <w:rPr>
          <w:rFonts w:ascii="Arial" w:hAnsi="Arial" w:cs="Arial"/>
          <w:b/>
          <w:bCs/>
          <w:sz w:val="28"/>
          <w:szCs w:val="28"/>
        </w:rPr>
      </w:pPr>
    </w:p>
    <w:p w14:paraId="14D49559" w14:textId="77777777" w:rsidR="000362FF" w:rsidRDefault="000362FF" w:rsidP="004E3028">
      <w:pPr>
        <w:suppressAutoHyphens/>
        <w:jc w:val="center"/>
        <w:rPr>
          <w:rFonts w:ascii="Arial" w:hAnsi="Arial" w:cs="Arial"/>
          <w:b/>
          <w:bCs/>
          <w:sz w:val="28"/>
          <w:szCs w:val="28"/>
        </w:rPr>
      </w:pPr>
    </w:p>
    <w:p w14:paraId="3A724449" w14:textId="77777777" w:rsidR="000362FF" w:rsidRDefault="000362FF" w:rsidP="004E3028">
      <w:pPr>
        <w:suppressAutoHyphens/>
        <w:jc w:val="center"/>
        <w:rPr>
          <w:rFonts w:ascii="Arial" w:hAnsi="Arial" w:cs="Arial"/>
          <w:b/>
          <w:bCs/>
          <w:sz w:val="28"/>
          <w:szCs w:val="28"/>
        </w:rPr>
      </w:pPr>
    </w:p>
    <w:p w14:paraId="4CB26CE6" w14:textId="77777777" w:rsidR="000362FF" w:rsidRDefault="000362FF" w:rsidP="004E3028">
      <w:pPr>
        <w:suppressAutoHyphens/>
        <w:jc w:val="center"/>
        <w:rPr>
          <w:rFonts w:ascii="Arial" w:hAnsi="Arial" w:cs="Arial"/>
          <w:b/>
          <w:bCs/>
          <w:sz w:val="28"/>
          <w:szCs w:val="28"/>
        </w:rPr>
      </w:pPr>
    </w:p>
    <w:p w14:paraId="74089F39" w14:textId="77777777" w:rsidR="000362FF" w:rsidRDefault="000362FF" w:rsidP="004E3028">
      <w:pPr>
        <w:suppressAutoHyphens/>
        <w:jc w:val="center"/>
        <w:rPr>
          <w:rFonts w:ascii="Arial" w:hAnsi="Arial" w:cs="Arial"/>
          <w:b/>
          <w:bCs/>
          <w:sz w:val="28"/>
          <w:szCs w:val="28"/>
        </w:rPr>
      </w:pPr>
    </w:p>
    <w:p w14:paraId="5E1717FB" w14:textId="77777777" w:rsidR="00CB1FBA" w:rsidRDefault="00CB1FBA" w:rsidP="004E3028">
      <w:pPr>
        <w:suppressAutoHyphens/>
        <w:jc w:val="center"/>
        <w:rPr>
          <w:rFonts w:ascii="Arial" w:hAnsi="Arial" w:cs="Arial"/>
          <w:b/>
          <w:bCs/>
          <w:sz w:val="28"/>
          <w:szCs w:val="28"/>
        </w:rPr>
      </w:pPr>
    </w:p>
    <w:p w14:paraId="36FFD146" w14:textId="77777777" w:rsidR="00CB1FBA" w:rsidRDefault="00CB1FBA" w:rsidP="004E3028">
      <w:pPr>
        <w:suppressAutoHyphens/>
        <w:jc w:val="center"/>
        <w:rPr>
          <w:rFonts w:ascii="Arial" w:hAnsi="Arial" w:cs="Arial"/>
          <w:b/>
          <w:bCs/>
          <w:sz w:val="28"/>
          <w:szCs w:val="28"/>
        </w:rPr>
      </w:pPr>
    </w:p>
    <w:p w14:paraId="0F0C4326" w14:textId="77777777" w:rsidR="00CB1FBA" w:rsidRDefault="00CB1FBA" w:rsidP="004E3028">
      <w:pPr>
        <w:suppressAutoHyphens/>
        <w:jc w:val="center"/>
        <w:rPr>
          <w:rFonts w:ascii="Arial" w:hAnsi="Arial" w:cs="Arial"/>
          <w:b/>
          <w:bCs/>
          <w:sz w:val="28"/>
          <w:szCs w:val="28"/>
        </w:rPr>
      </w:pPr>
    </w:p>
    <w:p w14:paraId="09D14E96" w14:textId="77777777" w:rsidR="000362FF" w:rsidRDefault="000362FF" w:rsidP="004E3028">
      <w:pPr>
        <w:suppressAutoHyphens/>
        <w:jc w:val="center"/>
        <w:rPr>
          <w:rFonts w:ascii="Arial" w:hAnsi="Arial" w:cs="Arial"/>
          <w:b/>
          <w:bCs/>
          <w:sz w:val="28"/>
          <w:szCs w:val="28"/>
        </w:rPr>
      </w:pPr>
    </w:p>
    <w:p w14:paraId="2F6D493C" w14:textId="77777777" w:rsidR="000362FF" w:rsidRDefault="000362FF" w:rsidP="004E3028">
      <w:pPr>
        <w:suppressAutoHyphens/>
        <w:jc w:val="center"/>
        <w:rPr>
          <w:rFonts w:ascii="Arial" w:hAnsi="Arial" w:cs="Arial"/>
          <w:b/>
          <w:bCs/>
          <w:sz w:val="28"/>
          <w:szCs w:val="28"/>
        </w:rPr>
      </w:pPr>
    </w:p>
    <w:p w14:paraId="0E9F548C" w14:textId="77777777" w:rsidR="000362FF" w:rsidRDefault="000362FF" w:rsidP="004E3028">
      <w:pPr>
        <w:suppressAutoHyphens/>
        <w:jc w:val="center"/>
        <w:rPr>
          <w:rFonts w:ascii="Arial" w:hAnsi="Arial" w:cs="Arial"/>
          <w:b/>
          <w:bCs/>
          <w:sz w:val="28"/>
          <w:szCs w:val="28"/>
        </w:rPr>
      </w:pPr>
    </w:p>
    <w:p w14:paraId="117B38DB" w14:textId="77777777" w:rsidR="000362FF" w:rsidRDefault="000362FF" w:rsidP="004E3028">
      <w:pPr>
        <w:suppressAutoHyphens/>
        <w:jc w:val="center"/>
        <w:rPr>
          <w:rFonts w:ascii="Arial" w:hAnsi="Arial" w:cs="Arial"/>
          <w:b/>
          <w:bCs/>
          <w:sz w:val="28"/>
          <w:szCs w:val="28"/>
        </w:rPr>
      </w:pPr>
    </w:p>
    <w:p w14:paraId="3F40F3AA" w14:textId="77777777" w:rsidR="000362FF" w:rsidRDefault="000362FF" w:rsidP="004E3028">
      <w:pPr>
        <w:suppressAutoHyphens/>
        <w:jc w:val="center"/>
        <w:rPr>
          <w:rFonts w:ascii="Arial" w:hAnsi="Arial" w:cs="Arial"/>
          <w:b/>
          <w:bCs/>
          <w:sz w:val="28"/>
          <w:szCs w:val="28"/>
        </w:rPr>
      </w:pPr>
    </w:p>
    <w:p w14:paraId="39D08CE3" w14:textId="77777777" w:rsidR="004E3028" w:rsidRPr="004E3028" w:rsidRDefault="00262A74" w:rsidP="00262A74">
      <w:pPr>
        <w:tabs>
          <w:tab w:val="center" w:pos="4680"/>
          <w:tab w:val="left" w:pos="5516"/>
        </w:tabs>
        <w:rPr>
          <w:rFonts w:ascii="Arial" w:hAnsi="Arial" w:cs="Arial"/>
          <w:b/>
          <w:bCs/>
          <w:caps/>
        </w:rPr>
      </w:pPr>
      <w:r>
        <w:rPr>
          <w:rFonts w:ascii="Arial" w:hAnsi="Arial" w:cs="Arial"/>
          <w:b/>
          <w:bCs/>
          <w:caps/>
        </w:rPr>
        <w:tab/>
      </w:r>
      <w:r>
        <w:rPr>
          <w:rFonts w:ascii="Arial" w:hAnsi="Arial" w:cs="Arial"/>
          <w:b/>
          <w:bCs/>
          <w:caps/>
        </w:rPr>
        <w:tab/>
      </w:r>
    </w:p>
    <w:p w14:paraId="10B9A8EC" w14:textId="77777777" w:rsidR="004E3028" w:rsidRPr="004E3028" w:rsidRDefault="004E3028" w:rsidP="004E3028">
      <w:pPr>
        <w:tabs>
          <w:tab w:val="center" w:pos="4680"/>
        </w:tabs>
        <w:jc w:val="center"/>
        <w:rPr>
          <w:rFonts w:ascii="Arial" w:hAnsi="Arial" w:cs="Arial"/>
          <w:b/>
          <w:bCs/>
          <w:caps/>
        </w:rPr>
      </w:pPr>
    </w:p>
    <w:p w14:paraId="3D923203" w14:textId="77777777" w:rsidR="004E3028" w:rsidRPr="004E3028" w:rsidRDefault="00C3042A" w:rsidP="004E3028">
      <w:pPr>
        <w:pStyle w:val="En-tte"/>
        <w:rPr>
          <w:rFonts w:ascii="Arial" w:hAnsi="Arial" w:cs="Arial"/>
          <w:sz w:val="24"/>
          <w:szCs w:val="24"/>
        </w:rPr>
      </w:pPr>
      <w:r>
        <w:rPr>
          <w:rFonts w:ascii="Arial" w:hAnsi="Arial" w:cs="Arial"/>
          <w:noProof/>
          <w:sz w:val="24"/>
          <w:szCs w:val="24"/>
        </w:rPr>
        <w:drawing>
          <wp:anchor distT="0" distB="0" distL="114300" distR="114300" simplePos="0" relativeHeight="251657216" behindDoc="1" locked="1" layoutInCell="1" allowOverlap="1" wp14:anchorId="7998B433" wp14:editId="724605BB">
            <wp:simplePos x="0" y="0"/>
            <wp:positionH relativeFrom="page">
              <wp:posOffset>835660</wp:posOffset>
            </wp:positionH>
            <wp:positionV relativeFrom="page">
              <wp:posOffset>342900</wp:posOffset>
            </wp:positionV>
            <wp:extent cx="1188720" cy="577850"/>
            <wp:effectExtent l="0" t="0" r="0" b="0"/>
            <wp:wrapNone/>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mc:AlternateContent>
          <mc:Choice Requires="wpg">
            <w:drawing>
              <wp:anchor distT="0" distB="0" distL="114300" distR="114300" simplePos="0" relativeHeight="251656192" behindDoc="1" locked="1" layoutInCell="1" allowOverlap="1" wp14:anchorId="0356C4DC" wp14:editId="32CACB05">
                <wp:simplePos x="0" y="0"/>
                <wp:positionH relativeFrom="page">
                  <wp:posOffset>2933700</wp:posOffset>
                </wp:positionH>
                <wp:positionV relativeFrom="page">
                  <wp:posOffset>304800</wp:posOffset>
                </wp:positionV>
                <wp:extent cx="4292600" cy="590550"/>
                <wp:effectExtent l="0" t="0" r="3175" b="0"/>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2600" cy="590550"/>
                          <a:chOff x="-157485" y="-25237"/>
                          <a:chExt cx="3354190" cy="845314"/>
                        </a:xfrm>
                      </wpg:grpSpPr>
                      <wps:wsp>
                        <wps:cNvPr id="6" name="Text Box 2"/>
                        <wps:cNvSpPr txBox="1">
                          <a:spLocks noChangeArrowheads="1"/>
                        </wps:cNvSpPr>
                        <wps:spPr bwMode="auto">
                          <a:xfrm>
                            <a:off x="-157485" y="-25237"/>
                            <a:ext cx="1569360" cy="845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9B2B3" w14:textId="77777777" w:rsidR="00CF4871" w:rsidRDefault="00CF4871" w:rsidP="004E3028">
                              <w:pPr>
                                <w:pStyle w:val="CUSTOMHeaderBlue"/>
                                <w:rPr>
                                  <w:b w:val="0"/>
                                </w:rPr>
                              </w:pPr>
                            </w:p>
                            <w:p w14:paraId="15195BF7" w14:textId="77777777" w:rsidR="00CF4871" w:rsidRPr="00C648E9" w:rsidRDefault="00CF4871" w:rsidP="004E3028">
                              <w:pPr>
                                <w:pStyle w:val="CUSTOMHeaderBlue"/>
                                <w:rPr>
                                  <w:b w:val="0"/>
                                </w:rPr>
                              </w:pPr>
                              <w:r w:rsidRPr="00C648E9">
                                <w:rPr>
                                  <w:b w:val="0"/>
                                </w:rPr>
                                <w:t>Plan International Niger</w:t>
                              </w:r>
                            </w:p>
                            <w:p w14:paraId="08E9D6FE" w14:textId="77777777" w:rsidR="00CF4871" w:rsidRPr="00C648E9" w:rsidRDefault="00CF4871" w:rsidP="004E3028">
                              <w:pPr>
                                <w:pStyle w:val="CUSTOMHeaderGrey"/>
                                <w:rPr>
                                  <w:color w:val="004EB6"/>
                                  <w:lang w:val="en-US"/>
                                </w:rPr>
                              </w:pPr>
                              <w:r w:rsidRPr="00C648E9">
                                <w:rPr>
                                  <w:color w:val="004EB6"/>
                                  <w:lang w:val="en-US"/>
                                </w:rPr>
                                <w:t>Country Office Niamey</w:t>
                              </w:r>
                            </w:p>
                            <w:p w14:paraId="0DE993F6" w14:textId="77777777" w:rsidR="00CF4871" w:rsidRDefault="00CF4871" w:rsidP="004E3028">
                              <w:pPr>
                                <w:pStyle w:val="CUSTOMHeaderGrey"/>
                                <w:spacing w:line="240" w:lineRule="auto"/>
                                <w:rPr>
                                  <w:color w:val="004EB6"/>
                                  <w:lang w:val="fr-FR"/>
                                </w:rPr>
                              </w:pPr>
                              <w:r w:rsidRPr="00C648E9">
                                <w:rPr>
                                  <w:color w:val="004EB6"/>
                                  <w:lang w:val="fr-FR"/>
                                </w:rPr>
                                <w:t xml:space="preserve">Angle </w:t>
                              </w:r>
                              <w:r>
                                <w:rPr>
                                  <w:color w:val="004EB6"/>
                                  <w:lang w:val="fr-FR"/>
                                </w:rPr>
                                <w:t xml:space="preserve">Av. des Djermakoye et </w:t>
                              </w:r>
                              <w:r w:rsidRPr="00C648E9">
                                <w:rPr>
                                  <w:color w:val="004EB6"/>
                                  <w:lang w:val="fr-FR"/>
                                </w:rPr>
                                <w:t>Rue de</w:t>
                              </w:r>
                              <w:r w:rsidRPr="00C648E9">
                                <w:rPr>
                                  <w:rFonts w:ascii="Plan" w:hAnsi="Plan"/>
                                  <w:sz w:val="24"/>
                                  <w:lang w:val="fr-FR"/>
                                </w:rPr>
                                <w:t xml:space="preserve"> </w:t>
                              </w:r>
                              <w:r w:rsidRPr="00C648E9">
                                <w:rPr>
                                  <w:color w:val="004EB6"/>
                                  <w:lang w:val="fr-FR"/>
                                </w:rPr>
                                <w:t>la</w:t>
                              </w:r>
                              <w:r>
                                <w:rPr>
                                  <w:color w:val="004EB6"/>
                                  <w:lang w:val="fr-FR"/>
                                </w:rPr>
                                <w:t xml:space="preserve"> Magia</w:t>
                              </w:r>
                            </w:p>
                            <w:p w14:paraId="54DDF4FF" w14:textId="77777777" w:rsidR="00CF4871" w:rsidRPr="00C648E9" w:rsidRDefault="00CF4871" w:rsidP="004E3028">
                              <w:pPr>
                                <w:pStyle w:val="CUSTOMHeaderGrey"/>
                                <w:rPr>
                                  <w:color w:val="004EB6"/>
                                  <w:lang w:val="fr-FR"/>
                                </w:rPr>
                              </w:pPr>
                              <w:r w:rsidRPr="00C648E9">
                                <w:rPr>
                                  <w:color w:val="004EB6"/>
                                  <w:lang w:val="fr-FR"/>
                                </w:rPr>
                                <w:t>Quartier </w:t>
                              </w:r>
                              <w:r>
                                <w:rPr>
                                  <w:color w:val="004EB6"/>
                                  <w:lang w:val="fr-FR"/>
                                </w:rPr>
                                <w:t>Issa Béri/ Niamey (NIGER)</w:t>
                              </w:r>
                            </w:p>
                            <w:p w14:paraId="620CB00E" w14:textId="77777777" w:rsidR="00CF4871" w:rsidRPr="00C648E9" w:rsidRDefault="00CF4871" w:rsidP="004E3028">
                              <w:pPr>
                                <w:pStyle w:val="CUSTOMHeaderGrey"/>
                                <w:spacing w:line="240" w:lineRule="auto"/>
                                <w:rPr>
                                  <w:color w:val="004EB6"/>
                                  <w:lang w:val="fr-FR"/>
                                </w:rPr>
                              </w:pPr>
                            </w:p>
                          </w:txbxContent>
                        </wps:txbx>
                        <wps:bodyPr rot="0" vert="horz" wrap="square" lIns="0" tIns="0" rIns="0" bIns="0" anchor="t" anchorCtr="0" upright="1">
                          <a:noAutofit/>
                        </wps:bodyPr>
                      </wps:wsp>
                      <wps:wsp>
                        <wps:cNvPr id="7" name="Text Box 2"/>
                        <wps:cNvSpPr txBox="1">
                          <a:spLocks noChangeArrowheads="1"/>
                        </wps:cNvSpPr>
                        <wps:spPr bwMode="auto">
                          <a:xfrm>
                            <a:off x="1705699" y="-18016"/>
                            <a:ext cx="1491006" cy="81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7EB1D" w14:textId="77777777" w:rsidR="00CF4871" w:rsidRPr="008E5391" w:rsidRDefault="00CF4871" w:rsidP="004E3028">
                              <w:pPr>
                                <w:pStyle w:val="CUSTOMHeaderGrey"/>
                                <w:rPr>
                                  <w:color w:val="004EB6"/>
                                  <w:lang w:val="fr-FR"/>
                                </w:rPr>
                              </w:pPr>
                            </w:p>
                            <w:p w14:paraId="63639605" w14:textId="77777777" w:rsidR="00CF4871" w:rsidRPr="008E5391" w:rsidRDefault="00CF4871" w:rsidP="004E3028">
                              <w:pPr>
                                <w:pStyle w:val="CUSTOMHeaderGrey"/>
                                <w:rPr>
                                  <w:color w:val="004EB6"/>
                                  <w:lang w:val="en-US"/>
                                </w:rPr>
                              </w:pPr>
                              <w:r w:rsidRPr="008E5391">
                                <w:rPr>
                                  <w:color w:val="004EB6"/>
                                  <w:lang w:val="en-US"/>
                                </w:rPr>
                                <w:t>Tel:</w:t>
                              </w:r>
                              <w:r w:rsidRPr="008E5391">
                                <w:rPr>
                                  <w:color w:val="004EB6"/>
                                  <w:lang w:val="en-US"/>
                                </w:rPr>
                                <w:tab/>
                                <w:t>+227 20 72 44 44 / 45</w:t>
                              </w:r>
                            </w:p>
                            <w:p w14:paraId="7E7F1986" w14:textId="77777777" w:rsidR="00CF4871" w:rsidRPr="008E5391" w:rsidRDefault="00CF4871" w:rsidP="004E3028">
                              <w:pPr>
                                <w:pStyle w:val="Default"/>
                                <w:rPr>
                                  <w:rFonts w:ascii="Arial" w:eastAsia="Arial" w:cs="Times New Roman"/>
                                  <w:color w:val="004EB6"/>
                                  <w:kern w:val="12"/>
                                  <w:sz w:val="14"/>
                                  <w:szCs w:val="22"/>
                                  <w:lang w:val="en-US"/>
                                </w:rPr>
                              </w:pPr>
                              <w:r w:rsidRPr="008E5391">
                                <w:rPr>
                                  <w:rFonts w:ascii="Arial" w:eastAsia="Arial" w:cs="Times New Roman"/>
                                  <w:color w:val="004EB6"/>
                                  <w:kern w:val="12"/>
                                  <w:sz w:val="14"/>
                                  <w:szCs w:val="22"/>
                                  <w:lang w:val="en-US"/>
                                </w:rPr>
                                <w:t>BP:        12 247 Niamey (NIGER)</w:t>
                              </w:r>
                            </w:p>
                            <w:p w14:paraId="6D033678" w14:textId="77777777" w:rsidR="00CF4871" w:rsidRPr="00562111" w:rsidRDefault="00CF4871" w:rsidP="004E3028">
                              <w:pPr>
                                <w:pStyle w:val="CUSTOMHeaderGrey"/>
                                <w:rPr>
                                  <w:lang w:val="en-US"/>
                                </w:rPr>
                              </w:pPr>
                              <w:r w:rsidRPr="008E5391">
                                <w:rPr>
                                  <w:color w:val="004EB6"/>
                                  <w:lang w:val="en-US"/>
                                </w:rPr>
                                <w:t xml:space="preserve">Email: </w:t>
                              </w:r>
                              <w:hyperlink r:id="rId14" w:history="1">
                                <w:r w:rsidRPr="00562111">
                                  <w:rPr>
                                    <w:rStyle w:val="Lienhypertexte"/>
                                    <w:lang w:val="en-US"/>
                                  </w:rPr>
                                  <w:t>niger.co@plan-international.org</w:t>
                                </w:r>
                              </w:hyperlink>
                            </w:p>
                            <w:p w14:paraId="2F4D7F1F" w14:textId="77777777" w:rsidR="00CF4871" w:rsidRDefault="00CF4871" w:rsidP="004E3028">
                              <w:pPr>
                                <w:pStyle w:val="CUSTOMHeaderGrey"/>
                              </w:pPr>
                              <w:r w:rsidRPr="008E5391">
                                <w:rPr>
                                  <w:color w:val="004EB6"/>
                                </w:rPr>
                                <w:t xml:space="preserve">Site Web: </w:t>
                              </w:r>
                              <w:hyperlink r:id="rId15" w:history="1">
                                <w:r w:rsidRPr="008E5391">
                                  <w:rPr>
                                    <w:rStyle w:val="Lienhypertexte"/>
                                  </w:rPr>
                                  <w:t>www.plan-international.org</w:t>
                                </w:r>
                              </w:hyperlink>
                              <w: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56C4DC" id="_x0000_s1029" style="position:absolute;margin-left:231pt;margin-top:24pt;width:338pt;height:46.5pt;z-index:-251660288;mso-position-horizontal-relative:page;mso-position-vertical-relative:page;mso-width-relative:margin;mso-height-relative:margin" coordorigin="-1574,-252" coordsize="33541,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NBegMAAEwLAAAOAAAAZHJzL2Uyb0RvYy54bWzsVtuOnDgQfV8p/2D5nQHTQAMaJprpbkYr&#10;ze5GSvYD3GAuCtis7R56Nsq/b9mme24a7SqRVnkID8jY5XKdU1UHX74/jgO6Z1L1gheYXAQYMV6J&#10;uudtgf/8VHopRkpTXtNBcFbgB6bw+6t3v1zOU85C0YmhZhKBE67yeSpwp/WU+76qOjZSdSEmxmGx&#10;EXKkGj5l69eSzuB9HPwwCBJ/FrKepKiYUjC7dYv4yvpvGlbpP5pGMY2GAkNs2r6lfe/N27+6pHkr&#10;6dT11RIG/YYoRtpzOPTsaks1RQfZv3I19pUUSjT6ohKjL5qmr5jFAGhI8ALNrRSHyWJp87mdzjQB&#10;tS94+ma31e/3HyTq6wLHGHE6QorsqYgYauapzcHiVk4fpw/S4YPhnag+K1j2X66b79YZo/38m6jB&#10;HT1oYak5NnI0LgA0OtoMPJwzwI4aVTAZhVmYBJCoCtbiLIjjJUVVB3k02zwSr6MUggUDL4zD1drl&#10;sOp2i4/VKo5ItvhIo3hFImPi09xFYKNeojQQofDUI7fq+7j92NGJ2ZQpw9zCbXLi9pMBeiOOKHT0&#10;WiPDLdJHmIYOslQpRzHiYtNR3rJrKcXcMVpDdDYxgOG81WFQxsm/cf4WeSf6SZxkq+Rt6mg+SaVv&#10;mRiRGRRYQoPZiOn9ndKO5ZOJyTUXZT8MME/zgT+bgHS4GTgbtpo1E4XtmS9ZkO3SXRp5UZjsvCjY&#10;br3rchN5SUnW8Xa13Wy25Ks5l0R519c14+aYU/+S6L/lcFES13nnDlZi6GvjzoSkZLvfDBLdU9CP&#10;0j5LLT0x85+HYUsNsLyARMIouAkzr0zStReVUexl6yD1ApLdZEkQZdG2fA7prufs+yGhucBZHMau&#10;rt7EFtjnNTaaj70GhR76scDp2Yjmphp3vLap1bQf3PgJFSb8Ryog3adE29o15eoKVx/3RytA55bY&#10;i/oBilkKKDCoRfi7wKAT8m+MZlDqAqu/DlQyjIZfOTQEmOjTQJ4G+9OA8gq2Flhj5IYb7eT/MMm+&#10;7cCzazkurkGomt4WsekuF4UVOasQ/5NUrH8QqSDrAMQgczpL0oAkpjhckxqlJlFG4P/rlDolWRJa&#10;pT6r7E+pKMvX7fSkP5zEuL44Ebuo30+pWP4Jb0nFyjD72KQ/nlTYOwZc2awALtdLcyd8+m2l5fES&#10;fPUPAAAA//8DAFBLAwQUAAYACAAAACEAQN1x7N8AAAALAQAADwAAAGRycy9kb3ducmV2LnhtbEyP&#10;QWvDMAyF74P9B6PBbqvjtisli1NK2XYqg7WDsZsbq0loLIfYTdJ/P+W0nfQJPZ7eyzaja0SPXag9&#10;aVCzBARS4W1NpYav49vTGkSIhqxpPKGGGwbY5Pd3mUmtH+gT+0MsBZtQSI2GKsY2lTIUFToTZr5F&#10;4tvZd85EXrtS2s4MbO4aOU+SlXSmJv5QmRZ3FRaXw9VpeB/MsF2o135/Oe9uP8fnj++9Qq0fH8bt&#10;C4iIY/wTwxSfo0POmU7+SjaIRsNyNecukWHNcxKoxUQnpqVKQOaZ/N8h/wUAAP//AwBQSwECLQAU&#10;AAYACAAAACEAtoM4kv4AAADhAQAAEwAAAAAAAAAAAAAAAAAAAAAAW0NvbnRlbnRfVHlwZXNdLnht&#10;bFBLAQItABQABgAIAAAAIQA4/SH/1gAAAJQBAAALAAAAAAAAAAAAAAAAAC8BAABfcmVscy8ucmVs&#10;c1BLAQItABQABgAIAAAAIQBziWNBegMAAEwLAAAOAAAAAAAAAAAAAAAAAC4CAABkcnMvZTJvRG9j&#10;LnhtbFBLAQItABQABgAIAAAAIQBA3XHs3wAAAAsBAAAPAAAAAAAAAAAAAAAAANQFAABkcnMvZG93&#10;bnJldi54bWxQSwUGAAAAAAQABADzAAAA4AYAAAAA&#10;">
                <v:shape id="Text Box 2" o:spid="_x0000_s1030" type="#_x0000_t202" style="position:absolute;left:-1574;top:-252;width:15692;height:8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3E09B2B3" w14:textId="77777777" w:rsidR="00CF4871" w:rsidRDefault="00CF4871" w:rsidP="004E3028">
                        <w:pPr>
                          <w:pStyle w:val="CUSTOMHeaderBlue"/>
                          <w:rPr>
                            <w:b w:val="0"/>
                          </w:rPr>
                        </w:pPr>
                      </w:p>
                      <w:p w14:paraId="15195BF7" w14:textId="77777777" w:rsidR="00CF4871" w:rsidRPr="00C648E9" w:rsidRDefault="00CF4871" w:rsidP="004E3028">
                        <w:pPr>
                          <w:pStyle w:val="CUSTOMHeaderBlue"/>
                          <w:rPr>
                            <w:b w:val="0"/>
                          </w:rPr>
                        </w:pPr>
                        <w:r w:rsidRPr="00C648E9">
                          <w:rPr>
                            <w:b w:val="0"/>
                          </w:rPr>
                          <w:t>Plan International Niger</w:t>
                        </w:r>
                      </w:p>
                      <w:p w14:paraId="08E9D6FE" w14:textId="77777777" w:rsidR="00CF4871" w:rsidRPr="00C648E9" w:rsidRDefault="00CF4871" w:rsidP="004E3028">
                        <w:pPr>
                          <w:pStyle w:val="CUSTOMHeaderGrey"/>
                          <w:rPr>
                            <w:color w:val="004EB6"/>
                            <w:lang w:val="en-US"/>
                          </w:rPr>
                        </w:pPr>
                        <w:r w:rsidRPr="00C648E9">
                          <w:rPr>
                            <w:color w:val="004EB6"/>
                            <w:lang w:val="en-US"/>
                          </w:rPr>
                          <w:t>Country Office Niamey</w:t>
                        </w:r>
                      </w:p>
                      <w:p w14:paraId="0DE993F6" w14:textId="77777777" w:rsidR="00CF4871" w:rsidRDefault="00CF4871" w:rsidP="004E3028">
                        <w:pPr>
                          <w:pStyle w:val="CUSTOMHeaderGrey"/>
                          <w:spacing w:line="240" w:lineRule="auto"/>
                          <w:rPr>
                            <w:color w:val="004EB6"/>
                            <w:lang w:val="fr-FR"/>
                          </w:rPr>
                        </w:pPr>
                        <w:r w:rsidRPr="00C648E9">
                          <w:rPr>
                            <w:color w:val="004EB6"/>
                            <w:lang w:val="fr-FR"/>
                          </w:rPr>
                          <w:t xml:space="preserve">Angle </w:t>
                        </w:r>
                        <w:r>
                          <w:rPr>
                            <w:color w:val="004EB6"/>
                            <w:lang w:val="fr-FR"/>
                          </w:rPr>
                          <w:t xml:space="preserve">Av. des Djermakoye et </w:t>
                        </w:r>
                        <w:r w:rsidRPr="00C648E9">
                          <w:rPr>
                            <w:color w:val="004EB6"/>
                            <w:lang w:val="fr-FR"/>
                          </w:rPr>
                          <w:t>Rue de</w:t>
                        </w:r>
                        <w:r w:rsidRPr="00C648E9">
                          <w:rPr>
                            <w:rFonts w:ascii="Plan" w:hAnsi="Plan"/>
                            <w:sz w:val="24"/>
                            <w:lang w:val="fr-FR"/>
                          </w:rPr>
                          <w:t xml:space="preserve"> </w:t>
                        </w:r>
                        <w:r w:rsidRPr="00C648E9">
                          <w:rPr>
                            <w:color w:val="004EB6"/>
                            <w:lang w:val="fr-FR"/>
                          </w:rPr>
                          <w:t>la</w:t>
                        </w:r>
                        <w:r>
                          <w:rPr>
                            <w:color w:val="004EB6"/>
                            <w:lang w:val="fr-FR"/>
                          </w:rPr>
                          <w:t xml:space="preserve"> Magia</w:t>
                        </w:r>
                      </w:p>
                      <w:p w14:paraId="54DDF4FF" w14:textId="77777777" w:rsidR="00CF4871" w:rsidRPr="00C648E9" w:rsidRDefault="00CF4871" w:rsidP="004E3028">
                        <w:pPr>
                          <w:pStyle w:val="CUSTOMHeaderGrey"/>
                          <w:rPr>
                            <w:color w:val="004EB6"/>
                            <w:lang w:val="fr-FR"/>
                          </w:rPr>
                        </w:pPr>
                        <w:r w:rsidRPr="00C648E9">
                          <w:rPr>
                            <w:color w:val="004EB6"/>
                            <w:lang w:val="fr-FR"/>
                          </w:rPr>
                          <w:t>Quartier </w:t>
                        </w:r>
                        <w:r>
                          <w:rPr>
                            <w:color w:val="004EB6"/>
                            <w:lang w:val="fr-FR"/>
                          </w:rPr>
                          <w:t>Issa Béri/ Niamey (NIGER)</w:t>
                        </w:r>
                      </w:p>
                      <w:p w14:paraId="620CB00E" w14:textId="77777777" w:rsidR="00CF4871" w:rsidRPr="00C648E9" w:rsidRDefault="00CF4871" w:rsidP="004E3028">
                        <w:pPr>
                          <w:pStyle w:val="CUSTOMHeaderGrey"/>
                          <w:spacing w:line="240" w:lineRule="auto"/>
                          <w:rPr>
                            <w:color w:val="004EB6"/>
                            <w:lang w:val="fr-FR"/>
                          </w:rPr>
                        </w:pPr>
                      </w:p>
                    </w:txbxContent>
                  </v:textbox>
                </v:shape>
                <v:shape id="Text Box 2" o:spid="_x0000_s1031" type="#_x0000_t202" style="position:absolute;left:17056;top:-180;width:14911;height:8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51D7EB1D" w14:textId="77777777" w:rsidR="00CF4871" w:rsidRPr="008E5391" w:rsidRDefault="00CF4871" w:rsidP="004E3028">
                        <w:pPr>
                          <w:pStyle w:val="CUSTOMHeaderGrey"/>
                          <w:rPr>
                            <w:color w:val="004EB6"/>
                            <w:lang w:val="fr-FR"/>
                          </w:rPr>
                        </w:pPr>
                      </w:p>
                      <w:p w14:paraId="63639605" w14:textId="77777777" w:rsidR="00CF4871" w:rsidRPr="008E5391" w:rsidRDefault="00CF4871" w:rsidP="004E3028">
                        <w:pPr>
                          <w:pStyle w:val="CUSTOMHeaderGrey"/>
                          <w:rPr>
                            <w:color w:val="004EB6"/>
                            <w:lang w:val="en-US"/>
                          </w:rPr>
                        </w:pPr>
                        <w:r w:rsidRPr="008E5391">
                          <w:rPr>
                            <w:color w:val="004EB6"/>
                            <w:lang w:val="en-US"/>
                          </w:rPr>
                          <w:t>Tel:</w:t>
                        </w:r>
                        <w:r w:rsidRPr="008E5391">
                          <w:rPr>
                            <w:color w:val="004EB6"/>
                            <w:lang w:val="en-US"/>
                          </w:rPr>
                          <w:tab/>
                          <w:t>+227 20 72 44 44 / 45</w:t>
                        </w:r>
                      </w:p>
                      <w:p w14:paraId="7E7F1986" w14:textId="77777777" w:rsidR="00CF4871" w:rsidRPr="008E5391" w:rsidRDefault="00CF4871" w:rsidP="004E3028">
                        <w:pPr>
                          <w:pStyle w:val="Default"/>
                          <w:rPr>
                            <w:rFonts w:ascii="Arial" w:eastAsia="Arial" w:cs="Times New Roman"/>
                            <w:color w:val="004EB6"/>
                            <w:kern w:val="12"/>
                            <w:sz w:val="14"/>
                            <w:szCs w:val="22"/>
                            <w:lang w:val="en-US"/>
                          </w:rPr>
                        </w:pPr>
                        <w:r w:rsidRPr="008E5391">
                          <w:rPr>
                            <w:rFonts w:ascii="Arial" w:eastAsia="Arial" w:cs="Times New Roman"/>
                            <w:color w:val="004EB6"/>
                            <w:kern w:val="12"/>
                            <w:sz w:val="14"/>
                            <w:szCs w:val="22"/>
                            <w:lang w:val="en-US"/>
                          </w:rPr>
                          <w:t>BP:        12 247 Niamey (NIGER)</w:t>
                        </w:r>
                      </w:p>
                      <w:p w14:paraId="6D033678" w14:textId="77777777" w:rsidR="00CF4871" w:rsidRPr="00562111" w:rsidRDefault="00CF4871" w:rsidP="004E3028">
                        <w:pPr>
                          <w:pStyle w:val="CUSTOMHeaderGrey"/>
                          <w:rPr>
                            <w:lang w:val="en-US"/>
                          </w:rPr>
                        </w:pPr>
                        <w:r w:rsidRPr="008E5391">
                          <w:rPr>
                            <w:color w:val="004EB6"/>
                            <w:lang w:val="en-US"/>
                          </w:rPr>
                          <w:t xml:space="preserve">Email: </w:t>
                        </w:r>
                        <w:hyperlink r:id="rId16" w:history="1">
                          <w:r w:rsidRPr="00562111">
                            <w:rPr>
                              <w:rStyle w:val="Lienhypertexte"/>
                              <w:lang w:val="en-US"/>
                            </w:rPr>
                            <w:t>niger.co@plan-international.org</w:t>
                          </w:r>
                        </w:hyperlink>
                      </w:p>
                      <w:p w14:paraId="2F4D7F1F" w14:textId="77777777" w:rsidR="00CF4871" w:rsidRDefault="00CF4871" w:rsidP="004E3028">
                        <w:pPr>
                          <w:pStyle w:val="CUSTOMHeaderGrey"/>
                        </w:pPr>
                        <w:r w:rsidRPr="008E5391">
                          <w:rPr>
                            <w:color w:val="004EB6"/>
                          </w:rPr>
                          <w:t xml:space="preserve">Site Web: </w:t>
                        </w:r>
                        <w:hyperlink r:id="rId17" w:history="1">
                          <w:r w:rsidRPr="008E5391">
                            <w:rPr>
                              <w:rStyle w:val="Lienhypertexte"/>
                            </w:rPr>
                            <w:t>www.plan-international.org</w:t>
                          </w:r>
                        </w:hyperlink>
                        <w:r>
                          <w:t xml:space="preserve"> </w:t>
                        </w:r>
                      </w:p>
                    </w:txbxContent>
                  </v:textbox>
                </v:shape>
                <w10:wrap anchorx="page" anchory="page"/>
                <w10:anchorlock/>
              </v:group>
            </w:pict>
          </mc:Fallback>
        </mc:AlternateContent>
      </w:r>
    </w:p>
    <w:p w14:paraId="2C95737C" w14:textId="77777777" w:rsidR="004E3028" w:rsidRPr="004E3028" w:rsidRDefault="004E3028" w:rsidP="004E3028">
      <w:pPr>
        <w:tabs>
          <w:tab w:val="center" w:pos="4680"/>
        </w:tabs>
        <w:jc w:val="center"/>
        <w:rPr>
          <w:rFonts w:ascii="Arial" w:hAnsi="Arial" w:cs="Arial"/>
          <w:b/>
          <w:bCs/>
          <w:caps/>
        </w:rPr>
      </w:pPr>
    </w:p>
    <w:p w14:paraId="7C7C2014" w14:textId="77777777" w:rsidR="004E3028" w:rsidRPr="004E3028" w:rsidRDefault="004E3028" w:rsidP="004E3028">
      <w:pPr>
        <w:tabs>
          <w:tab w:val="center" w:pos="4680"/>
        </w:tabs>
        <w:jc w:val="center"/>
        <w:rPr>
          <w:rFonts w:ascii="Arial" w:hAnsi="Arial" w:cs="Arial"/>
          <w:b/>
          <w:bCs/>
          <w:caps/>
        </w:rPr>
      </w:pPr>
    </w:p>
    <w:p w14:paraId="40E79CC5" w14:textId="77777777" w:rsidR="004E3028" w:rsidRPr="004E3028" w:rsidRDefault="004E3028" w:rsidP="004E3028">
      <w:pPr>
        <w:tabs>
          <w:tab w:val="center" w:pos="4680"/>
        </w:tabs>
        <w:jc w:val="center"/>
        <w:rPr>
          <w:rFonts w:ascii="Arial" w:hAnsi="Arial" w:cs="Arial"/>
          <w:b/>
          <w:bCs/>
          <w:caps/>
        </w:rPr>
      </w:pPr>
    </w:p>
    <w:p w14:paraId="10761500" w14:textId="77777777" w:rsidR="004E3028" w:rsidRPr="004E3028" w:rsidRDefault="004E3028" w:rsidP="004E3028">
      <w:pPr>
        <w:tabs>
          <w:tab w:val="center" w:pos="4680"/>
        </w:tabs>
        <w:jc w:val="center"/>
        <w:rPr>
          <w:rFonts w:ascii="Arial" w:hAnsi="Arial" w:cs="Arial"/>
          <w:b/>
          <w:bCs/>
          <w:caps/>
        </w:rPr>
      </w:pPr>
    </w:p>
    <w:p w14:paraId="1D1055E7" w14:textId="77777777" w:rsidR="004E3028" w:rsidRPr="004E3028" w:rsidRDefault="004E3028" w:rsidP="004E3028">
      <w:pPr>
        <w:tabs>
          <w:tab w:val="center" w:pos="4680"/>
        </w:tabs>
        <w:jc w:val="center"/>
        <w:rPr>
          <w:rFonts w:ascii="Arial" w:hAnsi="Arial" w:cs="Arial"/>
          <w:b/>
          <w:bCs/>
          <w:caps/>
        </w:rPr>
      </w:pPr>
    </w:p>
    <w:p w14:paraId="16BC3B8A" w14:textId="77777777" w:rsidR="004E3028" w:rsidRPr="004E3028" w:rsidRDefault="004E3028" w:rsidP="004E3028">
      <w:pPr>
        <w:tabs>
          <w:tab w:val="center" w:pos="4680"/>
        </w:tabs>
        <w:jc w:val="center"/>
        <w:rPr>
          <w:rFonts w:ascii="Arial" w:hAnsi="Arial" w:cs="Arial"/>
          <w:b/>
          <w:bCs/>
          <w:caps/>
        </w:rPr>
      </w:pPr>
    </w:p>
    <w:p w14:paraId="4E44CE96" w14:textId="77777777" w:rsidR="004E3028" w:rsidRPr="004E3028" w:rsidRDefault="004E3028" w:rsidP="004E3028">
      <w:pPr>
        <w:tabs>
          <w:tab w:val="center" w:pos="4680"/>
        </w:tabs>
        <w:jc w:val="center"/>
        <w:rPr>
          <w:rFonts w:ascii="Arial" w:hAnsi="Arial" w:cs="Arial"/>
          <w:b/>
          <w:bCs/>
          <w:caps/>
        </w:rPr>
      </w:pPr>
    </w:p>
    <w:p w14:paraId="40B625D6" w14:textId="77777777" w:rsidR="007C3153" w:rsidRDefault="007C3153" w:rsidP="004E3028">
      <w:pPr>
        <w:jc w:val="both"/>
        <w:rPr>
          <w:rFonts w:ascii="Arial" w:hAnsi="Arial" w:cs="Arial"/>
        </w:rPr>
      </w:pPr>
    </w:p>
    <w:p w14:paraId="26D65850" w14:textId="77777777" w:rsidR="008515DF" w:rsidRDefault="008515DF" w:rsidP="004E3028">
      <w:pPr>
        <w:jc w:val="both"/>
        <w:rPr>
          <w:rFonts w:ascii="Arial" w:hAnsi="Arial" w:cs="Arial"/>
        </w:rPr>
      </w:pPr>
    </w:p>
    <w:p w14:paraId="0806B92D" w14:textId="77777777" w:rsidR="008515DF" w:rsidRDefault="008515DF" w:rsidP="004E3028">
      <w:pPr>
        <w:jc w:val="both"/>
        <w:rPr>
          <w:rFonts w:ascii="Arial" w:hAnsi="Arial" w:cs="Arial"/>
        </w:rPr>
      </w:pPr>
    </w:p>
    <w:p w14:paraId="04FAAB19" w14:textId="77777777" w:rsidR="008515DF" w:rsidRDefault="008515DF" w:rsidP="004E3028">
      <w:pPr>
        <w:jc w:val="both"/>
        <w:rPr>
          <w:rFonts w:ascii="Arial" w:hAnsi="Arial" w:cs="Arial"/>
        </w:rPr>
      </w:pPr>
    </w:p>
    <w:p w14:paraId="1F8296F4" w14:textId="77777777" w:rsidR="007C3153" w:rsidRDefault="007C3153" w:rsidP="004E3028">
      <w:pPr>
        <w:jc w:val="both"/>
        <w:rPr>
          <w:rFonts w:ascii="Arial" w:hAnsi="Arial" w:cs="Arial"/>
        </w:rPr>
      </w:pPr>
    </w:p>
    <w:p w14:paraId="6FE5E34F" w14:textId="77777777" w:rsidR="007C3153" w:rsidRDefault="007C3153" w:rsidP="004E3028">
      <w:pPr>
        <w:jc w:val="both"/>
        <w:rPr>
          <w:rFonts w:ascii="Arial" w:hAnsi="Arial" w:cs="Arial"/>
        </w:rPr>
      </w:pPr>
    </w:p>
    <w:p w14:paraId="614E3147" w14:textId="77777777" w:rsidR="007C3153" w:rsidRDefault="007C3153" w:rsidP="004E3028">
      <w:pPr>
        <w:jc w:val="both"/>
        <w:rPr>
          <w:rFonts w:ascii="Arial" w:hAnsi="Arial" w:cs="Arial"/>
        </w:rPr>
      </w:pPr>
    </w:p>
    <w:p w14:paraId="1B32FE80" w14:textId="77777777" w:rsidR="00D04D92" w:rsidRDefault="00D04D92" w:rsidP="004E3028">
      <w:pPr>
        <w:jc w:val="both"/>
        <w:rPr>
          <w:rFonts w:ascii="Arial" w:hAnsi="Arial" w:cs="Arial"/>
        </w:rPr>
      </w:pPr>
    </w:p>
    <w:p w14:paraId="0E5A21FC" w14:textId="77777777" w:rsidR="00D04D92" w:rsidRDefault="00D04D92" w:rsidP="004E3028">
      <w:pPr>
        <w:jc w:val="both"/>
        <w:rPr>
          <w:rFonts w:ascii="Arial" w:hAnsi="Arial" w:cs="Arial"/>
        </w:rPr>
      </w:pPr>
    </w:p>
    <w:p w14:paraId="32D67DD7" w14:textId="77777777" w:rsidR="00D04D92" w:rsidRDefault="00D04D92" w:rsidP="004E3028">
      <w:pPr>
        <w:jc w:val="both"/>
        <w:rPr>
          <w:rFonts w:ascii="Arial" w:hAnsi="Arial" w:cs="Arial"/>
        </w:rPr>
      </w:pPr>
    </w:p>
    <w:p w14:paraId="211D1FE2" w14:textId="5A45D316" w:rsidR="007C3153" w:rsidRPr="00DE7D02" w:rsidRDefault="007C3153" w:rsidP="007C3153">
      <w:pPr>
        <w:tabs>
          <w:tab w:val="center" w:pos="4680"/>
        </w:tabs>
        <w:jc w:val="center"/>
        <w:rPr>
          <w:rFonts w:ascii="Arial" w:hAnsi="Arial" w:cs="Arial"/>
          <w:b/>
          <w:sz w:val="28"/>
          <w:szCs w:val="28"/>
        </w:rPr>
      </w:pPr>
      <w:r w:rsidRPr="00DE7D02">
        <w:rPr>
          <w:rFonts w:ascii="Arial" w:hAnsi="Arial" w:cs="Arial"/>
          <w:b/>
          <w:sz w:val="28"/>
          <w:szCs w:val="28"/>
        </w:rPr>
        <w:t xml:space="preserve">APPEL D’OFFRES </w:t>
      </w:r>
      <w:r w:rsidRPr="008515DF">
        <w:rPr>
          <w:rFonts w:ascii="Arial" w:hAnsi="Arial" w:cs="Arial"/>
          <w:b/>
          <w:color w:val="FF0000"/>
          <w:sz w:val="28"/>
          <w:szCs w:val="28"/>
        </w:rPr>
        <w:t>N</w:t>
      </w:r>
      <w:r w:rsidR="007100F3" w:rsidRPr="00D04D92">
        <w:rPr>
          <w:rFonts w:ascii="Arial" w:hAnsi="Arial" w:cs="Arial"/>
          <w:b/>
          <w:color w:val="FF0000"/>
          <w:sz w:val="28"/>
          <w:szCs w:val="28"/>
        </w:rPr>
        <w:t>°</w:t>
      </w:r>
      <w:r w:rsidR="00DB7643">
        <w:rPr>
          <w:rFonts w:ascii="Arial" w:hAnsi="Arial" w:cs="Arial"/>
          <w:b/>
          <w:color w:val="FF0000"/>
          <w:sz w:val="28"/>
          <w:szCs w:val="28"/>
        </w:rPr>
        <w:t>002</w:t>
      </w:r>
      <w:r w:rsidR="00EA2F9F" w:rsidRPr="00D04D92">
        <w:rPr>
          <w:rFonts w:ascii="Arial" w:hAnsi="Arial" w:cs="Arial"/>
          <w:b/>
          <w:color w:val="FF0000"/>
          <w:sz w:val="28"/>
          <w:szCs w:val="28"/>
        </w:rPr>
        <w:t>/FY23</w:t>
      </w:r>
    </w:p>
    <w:p w14:paraId="760083B9" w14:textId="77777777" w:rsidR="0064218D" w:rsidRDefault="00D04D92" w:rsidP="007C3153">
      <w:pPr>
        <w:tabs>
          <w:tab w:val="center" w:pos="4680"/>
        </w:tabs>
        <w:jc w:val="center"/>
        <w:rPr>
          <w:rFonts w:ascii="Arial" w:hAnsi="Arial" w:cs="Arial"/>
          <w:b/>
          <w:sz w:val="26"/>
          <w:szCs w:val="26"/>
        </w:rPr>
      </w:pPr>
      <w:r>
        <w:rPr>
          <w:rFonts w:ascii="Arial" w:hAnsi="Arial" w:cs="Arial"/>
          <w:b/>
          <w:sz w:val="26"/>
          <w:szCs w:val="26"/>
        </w:rPr>
        <w:t>Pour la c</w:t>
      </w:r>
      <w:r w:rsidRPr="00D96ED2">
        <w:rPr>
          <w:rFonts w:ascii="Arial" w:hAnsi="Arial" w:cs="Arial"/>
          <w:b/>
          <w:sz w:val="26"/>
          <w:szCs w:val="26"/>
        </w:rPr>
        <w:t xml:space="preserve">onstruction de </w:t>
      </w:r>
      <w:r>
        <w:rPr>
          <w:rFonts w:ascii="Arial" w:hAnsi="Arial" w:cs="Arial"/>
          <w:b/>
          <w:sz w:val="26"/>
          <w:szCs w:val="26"/>
        </w:rPr>
        <w:t>40 classes à structure évolutive</w:t>
      </w:r>
      <w:r w:rsidRPr="00D96ED2">
        <w:rPr>
          <w:rFonts w:ascii="Arial" w:hAnsi="Arial" w:cs="Arial"/>
          <w:b/>
          <w:sz w:val="26"/>
          <w:szCs w:val="26"/>
        </w:rPr>
        <w:t xml:space="preserve"> et de </w:t>
      </w:r>
      <w:r>
        <w:rPr>
          <w:rFonts w:ascii="Arial" w:hAnsi="Arial" w:cs="Arial"/>
          <w:b/>
          <w:sz w:val="26"/>
          <w:szCs w:val="26"/>
        </w:rPr>
        <w:t>2</w:t>
      </w:r>
      <w:r w:rsidRPr="00D96ED2">
        <w:rPr>
          <w:rFonts w:ascii="Arial" w:hAnsi="Arial" w:cs="Arial"/>
          <w:b/>
          <w:sz w:val="26"/>
          <w:szCs w:val="26"/>
        </w:rPr>
        <w:t>6 blocs de latrines à 2 cabines dans les écoles des Régions de Tahoua et Tillabéri</w:t>
      </w:r>
    </w:p>
    <w:p w14:paraId="0A44CA8A" w14:textId="0CCA4F4A" w:rsidR="007C3153" w:rsidRDefault="00D04D92" w:rsidP="007C3153">
      <w:pPr>
        <w:tabs>
          <w:tab w:val="center" w:pos="4680"/>
        </w:tabs>
        <w:jc w:val="center"/>
        <w:rPr>
          <w:rFonts w:ascii="Arial" w:hAnsi="Arial" w:cs="Arial"/>
          <w:b/>
          <w:sz w:val="26"/>
          <w:szCs w:val="26"/>
        </w:rPr>
      </w:pPr>
      <w:r>
        <w:rPr>
          <w:rFonts w:ascii="Arial" w:hAnsi="Arial" w:cs="Arial"/>
          <w:b/>
          <w:sz w:val="26"/>
          <w:szCs w:val="26"/>
        </w:rPr>
        <w:t xml:space="preserve"> </w:t>
      </w:r>
      <w:r w:rsidR="007C3153">
        <w:rPr>
          <w:rFonts w:ascii="Arial" w:hAnsi="Arial" w:cs="Arial"/>
          <w:b/>
          <w:sz w:val="26"/>
          <w:szCs w:val="26"/>
        </w:rPr>
        <w:t>----------------------------------------</w:t>
      </w:r>
    </w:p>
    <w:p w14:paraId="0C1AB91F" w14:textId="77777777" w:rsidR="007C3153" w:rsidRPr="00DE7D02" w:rsidRDefault="007C3153" w:rsidP="007C3153">
      <w:pPr>
        <w:tabs>
          <w:tab w:val="center" w:pos="4680"/>
        </w:tabs>
        <w:jc w:val="center"/>
        <w:rPr>
          <w:rFonts w:ascii="Arial" w:hAnsi="Arial" w:cs="Arial"/>
          <w:b/>
          <w:sz w:val="26"/>
          <w:szCs w:val="26"/>
        </w:rPr>
      </w:pPr>
    </w:p>
    <w:p w14:paraId="783C9B72" w14:textId="77777777" w:rsidR="007C3153" w:rsidRPr="00DE7D02" w:rsidRDefault="007C3153" w:rsidP="007C3153">
      <w:pPr>
        <w:tabs>
          <w:tab w:val="center" w:pos="4680"/>
        </w:tabs>
        <w:jc w:val="center"/>
        <w:rPr>
          <w:rFonts w:ascii="Arial" w:hAnsi="Arial" w:cs="Arial"/>
          <w:b/>
          <w:bCs/>
          <w:i/>
          <w:iCs/>
          <w:spacing w:val="-2"/>
          <w:sz w:val="28"/>
          <w:szCs w:val="28"/>
        </w:rPr>
      </w:pPr>
    </w:p>
    <w:p w14:paraId="482465AA" w14:textId="77777777" w:rsidR="007C3153" w:rsidRDefault="007C3153" w:rsidP="007C3153">
      <w:pPr>
        <w:suppressAutoHyphens/>
        <w:jc w:val="center"/>
        <w:rPr>
          <w:rFonts w:ascii="Arial" w:hAnsi="Arial" w:cs="Arial"/>
          <w:b/>
          <w:iCs/>
          <w:sz w:val="28"/>
          <w:szCs w:val="28"/>
        </w:rPr>
      </w:pPr>
      <w:r>
        <w:rPr>
          <w:rFonts w:ascii="Arial" w:hAnsi="Arial" w:cs="Arial"/>
          <w:b/>
          <w:iCs/>
          <w:sz w:val="28"/>
          <w:szCs w:val="28"/>
        </w:rPr>
        <w:t>QUESTIONNAIRE FOURNISSEUR</w:t>
      </w:r>
    </w:p>
    <w:p w14:paraId="375D1156" w14:textId="77777777" w:rsidR="007C3153" w:rsidRDefault="007C3153" w:rsidP="007C3153">
      <w:pPr>
        <w:suppressAutoHyphens/>
        <w:jc w:val="center"/>
        <w:rPr>
          <w:rFonts w:ascii="Arial" w:hAnsi="Arial" w:cs="Arial"/>
          <w:b/>
          <w:iCs/>
          <w:sz w:val="28"/>
          <w:szCs w:val="28"/>
        </w:rPr>
      </w:pPr>
    </w:p>
    <w:p w14:paraId="086EDD46" w14:textId="77777777" w:rsidR="007C3153" w:rsidRDefault="007C3153" w:rsidP="007C3153">
      <w:pPr>
        <w:suppressAutoHyphens/>
        <w:jc w:val="center"/>
        <w:rPr>
          <w:rFonts w:ascii="Arial" w:hAnsi="Arial" w:cs="Arial"/>
          <w:b/>
          <w:iCs/>
          <w:sz w:val="28"/>
          <w:szCs w:val="28"/>
        </w:rPr>
      </w:pPr>
    </w:p>
    <w:p w14:paraId="202B6F6B" w14:textId="77777777" w:rsidR="007C3153" w:rsidRDefault="007C3153" w:rsidP="007C3153">
      <w:pPr>
        <w:suppressAutoHyphens/>
        <w:jc w:val="center"/>
        <w:rPr>
          <w:rFonts w:ascii="Arial" w:hAnsi="Arial" w:cs="Arial"/>
          <w:b/>
          <w:iCs/>
          <w:sz w:val="28"/>
          <w:szCs w:val="28"/>
        </w:rPr>
      </w:pPr>
    </w:p>
    <w:p w14:paraId="3D5E1D0F" w14:textId="77777777" w:rsidR="007C3153" w:rsidRDefault="007C3153" w:rsidP="007C3153">
      <w:pPr>
        <w:suppressAutoHyphens/>
        <w:jc w:val="center"/>
        <w:rPr>
          <w:rFonts w:ascii="Arial" w:hAnsi="Arial" w:cs="Arial"/>
          <w:b/>
          <w:iCs/>
          <w:sz w:val="28"/>
          <w:szCs w:val="28"/>
        </w:rPr>
      </w:pPr>
    </w:p>
    <w:p w14:paraId="5E8DA356" w14:textId="77777777" w:rsidR="007C3153" w:rsidRDefault="007C3153" w:rsidP="007C3153">
      <w:pPr>
        <w:suppressAutoHyphens/>
        <w:jc w:val="center"/>
        <w:rPr>
          <w:rFonts w:ascii="Arial" w:hAnsi="Arial" w:cs="Arial"/>
          <w:b/>
          <w:iCs/>
          <w:sz w:val="28"/>
          <w:szCs w:val="28"/>
        </w:rPr>
      </w:pPr>
    </w:p>
    <w:p w14:paraId="7AC000BE" w14:textId="77777777" w:rsidR="007C3153" w:rsidRDefault="007C3153" w:rsidP="007C3153">
      <w:pPr>
        <w:suppressAutoHyphens/>
        <w:jc w:val="center"/>
        <w:rPr>
          <w:rFonts w:ascii="Arial" w:hAnsi="Arial" w:cs="Arial"/>
          <w:b/>
          <w:iCs/>
          <w:sz w:val="28"/>
          <w:szCs w:val="28"/>
        </w:rPr>
      </w:pPr>
    </w:p>
    <w:p w14:paraId="32E96572" w14:textId="77777777" w:rsidR="007C3153" w:rsidRDefault="007C3153" w:rsidP="007C3153">
      <w:pPr>
        <w:suppressAutoHyphens/>
        <w:jc w:val="center"/>
        <w:rPr>
          <w:rFonts w:ascii="Arial" w:hAnsi="Arial" w:cs="Arial"/>
          <w:b/>
          <w:iCs/>
          <w:sz w:val="28"/>
          <w:szCs w:val="28"/>
        </w:rPr>
      </w:pPr>
    </w:p>
    <w:p w14:paraId="3EE599F6" w14:textId="77777777" w:rsidR="007C3153" w:rsidRDefault="007C3153" w:rsidP="007C3153">
      <w:pPr>
        <w:suppressAutoHyphens/>
        <w:jc w:val="center"/>
        <w:rPr>
          <w:rFonts w:ascii="Arial" w:hAnsi="Arial" w:cs="Arial"/>
          <w:b/>
          <w:iCs/>
          <w:sz w:val="28"/>
          <w:szCs w:val="28"/>
        </w:rPr>
      </w:pPr>
    </w:p>
    <w:p w14:paraId="09503A27" w14:textId="77777777" w:rsidR="007C3153" w:rsidRDefault="007C3153" w:rsidP="007C3153">
      <w:pPr>
        <w:suppressAutoHyphens/>
        <w:jc w:val="center"/>
        <w:rPr>
          <w:rFonts w:ascii="Arial" w:hAnsi="Arial" w:cs="Arial"/>
          <w:b/>
          <w:iCs/>
          <w:sz w:val="28"/>
          <w:szCs w:val="28"/>
        </w:rPr>
      </w:pPr>
    </w:p>
    <w:p w14:paraId="65D39E17" w14:textId="77777777" w:rsidR="007C3153" w:rsidRDefault="007C3153" w:rsidP="007C3153">
      <w:pPr>
        <w:suppressAutoHyphens/>
        <w:jc w:val="center"/>
        <w:rPr>
          <w:rFonts w:ascii="Arial" w:hAnsi="Arial" w:cs="Arial"/>
          <w:b/>
          <w:iCs/>
          <w:sz w:val="28"/>
          <w:szCs w:val="28"/>
        </w:rPr>
      </w:pPr>
    </w:p>
    <w:p w14:paraId="0264D3D7" w14:textId="77777777" w:rsidR="007C3153" w:rsidRDefault="007C3153" w:rsidP="007C3153">
      <w:pPr>
        <w:suppressAutoHyphens/>
        <w:jc w:val="center"/>
        <w:rPr>
          <w:rFonts w:ascii="Arial" w:hAnsi="Arial" w:cs="Arial"/>
          <w:b/>
          <w:iCs/>
          <w:sz w:val="28"/>
          <w:szCs w:val="28"/>
        </w:rPr>
      </w:pPr>
    </w:p>
    <w:p w14:paraId="711F9FC4" w14:textId="77777777" w:rsidR="007C3153" w:rsidRDefault="007C3153" w:rsidP="007C3153">
      <w:pPr>
        <w:suppressAutoHyphens/>
        <w:jc w:val="center"/>
        <w:rPr>
          <w:rFonts w:ascii="Arial" w:hAnsi="Arial" w:cs="Arial"/>
          <w:b/>
          <w:iCs/>
          <w:sz w:val="28"/>
          <w:szCs w:val="28"/>
        </w:rPr>
      </w:pPr>
    </w:p>
    <w:p w14:paraId="1F1475DB" w14:textId="77777777" w:rsidR="00D04D92" w:rsidRDefault="00D04D92" w:rsidP="007C3153">
      <w:pPr>
        <w:suppressAutoHyphens/>
        <w:jc w:val="center"/>
        <w:rPr>
          <w:rFonts w:ascii="Arial" w:hAnsi="Arial" w:cs="Arial"/>
          <w:b/>
          <w:iCs/>
          <w:sz w:val="28"/>
          <w:szCs w:val="28"/>
        </w:rPr>
      </w:pPr>
    </w:p>
    <w:p w14:paraId="6541190A" w14:textId="77777777" w:rsidR="007C3153" w:rsidRDefault="007C3153" w:rsidP="007C3153">
      <w:pPr>
        <w:suppressAutoHyphens/>
        <w:jc w:val="center"/>
        <w:rPr>
          <w:rFonts w:ascii="Arial" w:hAnsi="Arial" w:cs="Arial"/>
          <w:b/>
          <w:iCs/>
          <w:sz w:val="28"/>
          <w:szCs w:val="28"/>
        </w:rPr>
      </w:pPr>
    </w:p>
    <w:p w14:paraId="0D6A88B3" w14:textId="77777777" w:rsidR="007C3153" w:rsidRDefault="007C3153" w:rsidP="007C3153">
      <w:pPr>
        <w:suppressAutoHyphens/>
        <w:jc w:val="center"/>
        <w:rPr>
          <w:rFonts w:ascii="Arial" w:hAnsi="Arial" w:cs="Arial"/>
          <w:b/>
          <w:iCs/>
          <w:sz w:val="28"/>
          <w:szCs w:val="28"/>
        </w:rPr>
      </w:pPr>
    </w:p>
    <w:p w14:paraId="2429C1A9" w14:textId="77777777" w:rsidR="009920AF" w:rsidRDefault="009920AF" w:rsidP="007C3153">
      <w:pPr>
        <w:suppressAutoHyphens/>
        <w:jc w:val="center"/>
        <w:rPr>
          <w:rFonts w:ascii="Arial" w:hAnsi="Arial" w:cs="Arial"/>
          <w:b/>
          <w:iCs/>
          <w:sz w:val="28"/>
          <w:szCs w:val="28"/>
        </w:rPr>
      </w:pPr>
    </w:p>
    <w:p w14:paraId="70F73B95" w14:textId="77777777" w:rsidR="009920AF" w:rsidRDefault="009920AF" w:rsidP="007C3153">
      <w:pPr>
        <w:suppressAutoHyphens/>
        <w:jc w:val="center"/>
        <w:rPr>
          <w:rFonts w:ascii="Arial" w:hAnsi="Arial" w:cs="Arial"/>
          <w:b/>
          <w:iCs/>
          <w:sz w:val="28"/>
          <w:szCs w:val="28"/>
        </w:rPr>
      </w:pPr>
    </w:p>
    <w:p w14:paraId="57B5BAC0" w14:textId="77777777" w:rsidR="009920AF" w:rsidRDefault="009920AF" w:rsidP="007C3153">
      <w:pPr>
        <w:suppressAutoHyphens/>
        <w:jc w:val="center"/>
        <w:rPr>
          <w:rFonts w:ascii="Arial" w:hAnsi="Arial" w:cs="Arial"/>
          <w:b/>
          <w:iCs/>
          <w:sz w:val="28"/>
          <w:szCs w:val="28"/>
        </w:rPr>
      </w:pPr>
    </w:p>
    <w:p w14:paraId="71CA4478" w14:textId="77777777" w:rsidR="009920AF" w:rsidRDefault="009920AF" w:rsidP="007C3153">
      <w:pPr>
        <w:suppressAutoHyphens/>
        <w:jc w:val="center"/>
        <w:rPr>
          <w:rFonts w:ascii="Arial" w:hAnsi="Arial" w:cs="Arial"/>
          <w:b/>
          <w:iCs/>
          <w:sz w:val="28"/>
          <w:szCs w:val="28"/>
        </w:rPr>
      </w:pPr>
    </w:p>
    <w:p w14:paraId="77B19EEF" w14:textId="77777777" w:rsidR="009920AF" w:rsidRDefault="009920AF" w:rsidP="007C3153">
      <w:pPr>
        <w:suppressAutoHyphens/>
        <w:jc w:val="center"/>
        <w:rPr>
          <w:rFonts w:ascii="Arial" w:hAnsi="Arial" w:cs="Arial"/>
          <w:b/>
          <w:iCs/>
          <w:sz w:val="28"/>
          <w:szCs w:val="28"/>
        </w:rPr>
      </w:pPr>
    </w:p>
    <w:p w14:paraId="5EFC0A49" w14:textId="43BFEBED" w:rsidR="00D04D92" w:rsidRDefault="00D04D92" w:rsidP="007C3153">
      <w:pPr>
        <w:suppressAutoHyphens/>
        <w:jc w:val="center"/>
        <w:rPr>
          <w:rFonts w:ascii="Arial" w:hAnsi="Arial" w:cs="Arial"/>
          <w:b/>
          <w:iCs/>
          <w:sz w:val="28"/>
          <w:szCs w:val="28"/>
        </w:rPr>
      </w:pPr>
    </w:p>
    <w:p w14:paraId="34CAC362" w14:textId="61B649BC" w:rsidR="00DB7643" w:rsidRDefault="00DB7643" w:rsidP="007C3153">
      <w:pPr>
        <w:suppressAutoHyphens/>
        <w:jc w:val="center"/>
        <w:rPr>
          <w:rFonts w:ascii="Arial" w:hAnsi="Arial" w:cs="Arial"/>
          <w:b/>
          <w:iCs/>
          <w:sz w:val="28"/>
          <w:szCs w:val="28"/>
        </w:rPr>
      </w:pPr>
    </w:p>
    <w:p w14:paraId="2937A7E9" w14:textId="57315DB9" w:rsidR="00DB7643" w:rsidRDefault="00DB7643" w:rsidP="007C3153">
      <w:pPr>
        <w:suppressAutoHyphens/>
        <w:jc w:val="center"/>
        <w:rPr>
          <w:rFonts w:ascii="Arial" w:hAnsi="Arial" w:cs="Arial"/>
          <w:b/>
          <w:iCs/>
          <w:sz w:val="28"/>
          <w:szCs w:val="28"/>
        </w:rPr>
      </w:pPr>
    </w:p>
    <w:p w14:paraId="1BE5785F" w14:textId="4D479925" w:rsidR="00DB7643" w:rsidRDefault="00DB7643" w:rsidP="007C3153">
      <w:pPr>
        <w:suppressAutoHyphens/>
        <w:jc w:val="center"/>
        <w:rPr>
          <w:rFonts w:ascii="Arial" w:hAnsi="Arial" w:cs="Arial"/>
          <w:b/>
          <w:iCs/>
          <w:sz w:val="28"/>
          <w:szCs w:val="28"/>
        </w:rPr>
      </w:pPr>
    </w:p>
    <w:p w14:paraId="4ECB08F7" w14:textId="5E23D47B" w:rsidR="00DB7643" w:rsidRDefault="00DB7643" w:rsidP="007C3153">
      <w:pPr>
        <w:suppressAutoHyphens/>
        <w:jc w:val="center"/>
        <w:rPr>
          <w:rFonts w:ascii="Arial" w:hAnsi="Arial" w:cs="Arial"/>
          <w:b/>
          <w:iCs/>
          <w:sz w:val="28"/>
          <w:szCs w:val="28"/>
        </w:rPr>
      </w:pPr>
    </w:p>
    <w:p w14:paraId="1F9B49FA" w14:textId="2371C6C0" w:rsidR="00DB7643" w:rsidRDefault="00DB7643" w:rsidP="007C3153">
      <w:pPr>
        <w:suppressAutoHyphens/>
        <w:jc w:val="center"/>
        <w:rPr>
          <w:rFonts w:ascii="Arial" w:hAnsi="Arial" w:cs="Arial"/>
          <w:b/>
          <w:iCs/>
          <w:sz w:val="28"/>
          <w:szCs w:val="28"/>
        </w:rPr>
      </w:pPr>
    </w:p>
    <w:p w14:paraId="5EE27FCD" w14:textId="324DC353" w:rsidR="00DB7643" w:rsidRDefault="00DB7643" w:rsidP="007C3153">
      <w:pPr>
        <w:suppressAutoHyphens/>
        <w:jc w:val="center"/>
        <w:rPr>
          <w:rFonts w:ascii="Arial" w:hAnsi="Arial" w:cs="Arial"/>
          <w:b/>
          <w:iCs/>
          <w:sz w:val="28"/>
          <w:szCs w:val="28"/>
        </w:rPr>
      </w:pPr>
    </w:p>
    <w:p w14:paraId="6C4B178C" w14:textId="17D3523E" w:rsidR="00DB7643" w:rsidRDefault="00DB7643" w:rsidP="007C3153">
      <w:pPr>
        <w:suppressAutoHyphens/>
        <w:jc w:val="center"/>
        <w:rPr>
          <w:rFonts w:ascii="Arial" w:hAnsi="Arial" w:cs="Arial"/>
          <w:b/>
          <w:iCs/>
          <w:sz w:val="28"/>
          <w:szCs w:val="28"/>
        </w:rPr>
      </w:pPr>
    </w:p>
    <w:p w14:paraId="2106DC15" w14:textId="1F35D704" w:rsidR="00DB7643" w:rsidRDefault="00DB7643" w:rsidP="007C3153">
      <w:pPr>
        <w:suppressAutoHyphens/>
        <w:jc w:val="center"/>
        <w:rPr>
          <w:rFonts w:ascii="Arial" w:hAnsi="Arial" w:cs="Arial"/>
          <w:b/>
          <w:iCs/>
          <w:sz w:val="28"/>
          <w:szCs w:val="28"/>
        </w:rPr>
      </w:pPr>
    </w:p>
    <w:p w14:paraId="6F866F92" w14:textId="137319F2" w:rsidR="00DB7643" w:rsidRDefault="00DB7643" w:rsidP="007C3153">
      <w:pPr>
        <w:suppressAutoHyphens/>
        <w:jc w:val="center"/>
        <w:rPr>
          <w:rFonts w:ascii="Arial" w:hAnsi="Arial" w:cs="Arial"/>
          <w:b/>
          <w:iCs/>
          <w:sz w:val="28"/>
          <w:szCs w:val="28"/>
        </w:rPr>
      </w:pPr>
    </w:p>
    <w:p w14:paraId="41B70D97" w14:textId="77777777" w:rsidR="00DB7643" w:rsidRDefault="00DB7643" w:rsidP="007C3153">
      <w:pPr>
        <w:suppressAutoHyphens/>
        <w:jc w:val="center"/>
        <w:rPr>
          <w:rFonts w:ascii="Arial" w:hAnsi="Arial" w:cs="Arial"/>
          <w:b/>
          <w:iCs/>
          <w:sz w:val="28"/>
          <w:szCs w:val="28"/>
        </w:rPr>
      </w:pPr>
    </w:p>
    <w:p w14:paraId="4B0AFC5D" w14:textId="77777777" w:rsidR="007C3153" w:rsidRDefault="007C3153" w:rsidP="007C3153">
      <w:pPr>
        <w:suppressAutoHyphens/>
        <w:jc w:val="center"/>
        <w:rPr>
          <w:rFonts w:ascii="Arial" w:hAnsi="Arial" w:cs="Arial"/>
          <w:b/>
          <w:iCs/>
          <w:sz w:val="28"/>
          <w:szCs w:val="28"/>
        </w:rPr>
      </w:pPr>
    </w:p>
    <w:p w14:paraId="7F80649B" w14:textId="77777777" w:rsidR="007C3153" w:rsidRPr="007C3153" w:rsidRDefault="007C3153" w:rsidP="007C3153">
      <w:pPr>
        <w:tabs>
          <w:tab w:val="center" w:pos="10206"/>
        </w:tabs>
        <w:jc w:val="center"/>
        <w:rPr>
          <w:rFonts w:ascii="Arial" w:hAnsi="Arial" w:cs="Arial"/>
          <w:b/>
          <w:noProof/>
        </w:rPr>
      </w:pPr>
      <w:r w:rsidRPr="007C3153">
        <w:rPr>
          <w:rFonts w:ascii="Arial" w:hAnsi="Arial" w:cs="Arial"/>
          <w:b/>
          <w:sz w:val="26"/>
          <w:szCs w:val="26"/>
        </w:rPr>
        <w:t>Questionnaire - fournisseurs</w:t>
      </w:r>
    </w:p>
    <w:tbl>
      <w:tblPr>
        <w:tblpPr w:leftFromText="180" w:rightFromText="180" w:vertAnchor="text" w:horzAnchor="margin" w:tblpY="100"/>
        <w:tblW w:w="8936" w:type="dxa"/>
        <w:tblLook w:val="04A0" w:firstRow="1" w:lastRow="0" w:firstColumn="1" w:lastColumn="0" w:noHBand="0" w:noVBand="1"/>
      </w:tblPr>
      <w:tblGrid>
        <w:gridCol w:w="961"/>
        <w:gridCol w:w="891"/>
        <w:gridCol w:w="600"/>
        <w:gridCol w:w="422"/>
        <w:gridCol w:w="905"/>
        <w:gridCol w:w="906"/>
        <w:gridCol w:w="219"/>
        <w:gridCol w:w="716"/>
        <w:gridCol w:w="885"/>
        <w:gridCol w:w="947"/>
        <w:gridCol w:w="1206"/>
        <w:gridCol w:w="270"/>
        <w:gridCol w:w="8"/>
      </w:tblGrid>
      <w:tr w:rsidR="007C3153" w:rsidRPr="007C3153" w14:paraId="5A31A1C8" w14:textId="77777777" w:rsidTr="00D90033">
        <w:trPr>
          <w:trHeight w:val="252"/>
        </w:trPr>
        <w:tc>
          <w:tcPr>
            <w:tcW w:w="8936" w:type="dxa"/>
            <w:gridSpan w:val="13"/>
            <w:shd w:val="clear" w:color="auto" w:fill="auto"/>
            <w:noWrap/>
            <w:hideMark/>
          </w:tcPr>
          <w:p w14:paraId="7BA092EE" w14:textId="77777777" w:rsidR="007C3153" w:rsidRPr="007C3153" w:rsidRDefault="007C3153" w:rsidP="00824508">
            <w:pPr>
              <w:jc w:val="center"/>
              <w:rPr>
                <w:rFonts w:ascii="Arial" w:hAnsi="Arial" w:cs="Arial"/>
                <w:b/>
                <w:bCs/>
                <w:sz w:val="22"/>
                <w:szCs w:val="22"/>
                <w:lang w:eastAsia="en-GB"/>
              </w:rPr>
            </w:pPr>
          </w:p>
        </w:tc>
      </w:tr>
      <w:tr w:rsidR="007C3153" w:rsidRPr="007C3153" w14:paraId="68C58BC6" w14:textId="77777777" w:rsidTr="00D90033">
        <w:trPr>
          <w:trHeight w:val="343"/>
        </w:trPr>
        <w:tc>
          <w:tcPr>
            <w:tcW w:w="8936" w:type="dxa"/>
            <w:gridSpan w:val="13"/>
            <w:vMerge w:val="restart"/>
            <w:shd w:val="clear" w:color="auto" w:fill="auto"/>
            <w:hideMark/>
          </w:tcPr>
          <w:p w14:paraId="3D185018" w14:textId="77777777" w:rsidR="007C3153" w:rsidRPr="007C3153" w:rsidRDefault="007C3153" w:rsidP="00D90033">
            <w:pPr>
              <w:jc w:val="both"/>
              <w:rPr>
                <w:rFonts w:ascii="Arial" w:hAnsi="Arial" w:cs="Arial"/>
                <w:bCs/>
                <w:sz w:val="22"/>
                <w:szCs w:val="22"/>
              </w:rPr>
            </w:pPr>
            <w:r w:rsidRPr="007C3153">
              <w:rPr>
                <w:rFonts w:ascii="Arial" w:hAnsi="Arial" w:cs="Arial"/>
                <w:bCs/>
                <w:sz w:val="22"/>
                <w:szCs w:val="22"/>
              </w:rPr>
              <w:t>Nous vous remercions de bien vouloir compléter ce formulaire. Il est indispensable que le qu</w:t>
            </w:r>
            <w:r w:rsidR="00D90033">
              <w:rPr>
                <w:rFonts w:ascii="Arial" w:hAnsi="Arial" w:cs="Arial"/>
                <w:bCs/>
                <w:sz w:val="22"/>
                <w:szCs w:val="22"/>
              </w:rPr>
              <w:t xml:space="preserve">estionnaire soit complété par le Directeur Général </w:t>
            </w:r>
            <w:r w:rsidRPr="007C3153">
              <w:rPr>
                <w:rFonts w:ascii="Arial" w:hAnsi="Arial" w:cs="Arial"/>
                <w:bCs/>
                <w:sz w:val="22"/>
                <w:szCs w:val="22"/>
              </w:rPr>
              <w:t>en matière de gouvernance et d’éthique, puis retourné à l’acheteur de Plan International (version électronique bienvenue)</w:t>
            </w:r>
          </w:p>
        </w:tc>
      </w:tr>
      <w:tr w:rsidR="007C3153" w:rsidRPr="007C3153" w14:paraId="19D182B5" w14:textId="77777777" w:rsidTr="00D90033">
        <w:trPr>
          <w:trHeight w:val="477"/>
        </w:trPr>
        <w:tc>
          <w:tcPr>
            <w:tcW w:w="8936" w:type="dxa"/>
            <w:gridSpan w:val="13"/>
            <w:vMerge/>
            <w:shd w:val="clear" w:color="auto" w:fill="auto"/>
            <w:hideMark/>
          </w:tcPr>
          <w:p w14:paraId="7D9009B6" w14:textId="77777777" w:rsidR="007C3153" w:rsidRPr="007C3153" w:rsidRDefault="007C3153" w:rsidP="00824508">
            <w:pPr>
              <w:rPr>
                <w:rFonts w:ascii="Arial" w:hAnsi="Arial" w:cs="Arial"/>
                <w:b/>
                <w:bCs/>
                <w:sz w:val="22"/>
                <w:szCs w:val="22"/>
                <w:lang w:eastAsia="en-GB"/>
              </w:rPr>
            </w:pPr>
          </w:p>
        </w:tc>
      </w:tr>
      <w:tr w:rsidR="007C3153" w:rsidRPr="007C3153" w14:paraId="51C2E8D4" w14:textId="77777777" w:rsidTr="00D90033">
        <w:trPr>
          <w:trHeight w:val="477"/>
        </w:trPr>
        <w:tc>
          <w:tcPr>
            <w:tcW w:w="8936" w:type="dxa"/>
            <w:gridSpan w:val="13"/>
            <w:vMerge/>
            <w:shd w:val="clear" w:color="auto" w:fill="auto"/>
            <w:hideMark/>
          </w:tcPr>
          <w:p w14:paraId="15900956" w14:textId="77777777" w:rsidR="007C3153" w:rsidRPr="007C3153" w:rsidRDefault="007C3153" w:rsidP="00824508">
            <w:pPr>
              <w:rPr>
                <w:rFonts w:ascii="Arial" w:hAnsi="Arial" w:cs="Arial"/>
                <w:b/>
                <w:bCs/>
                <w:sz w:val="22"/>
                <w:szCs w:val="22"/>
                <w:lang w:eastAsia="en-GB"/>
              </w:rPr>
            </w:pPr>
          </w:p>
        </w:tc>
      </w:tr>
      <w:tr w:rsidR="007C3153" w:rsidRPr="007C3153" w14:paraId="157349C4" w14:textId="77777777" w:rsidTr="00D90033">
        <w:trPr>
          <w:trHeight w:val="276"/>
        </w:trPr>
        <w:tc>
          <w:tcPr>
            <w:tcW w:w="2874" w:type="dxa"/>
            <w:gridSpan w:val="4"/>
            <w:vMerge w:val="restart"/>
            <w:tcBorders>
              <w:top w:val="single" w:sz="4" w:space="0" w:color="auto"/>
              <w:left w:val="single" w:sz="4" w:space="0" w:color="auto"/>
              <w:right w:val="single" w:sz="4" w:space="0" w:color="auto"/>
            </w:tcBorders>
            <w:shd w:val="clear" w:color="auto" w:fill="auto"/>
            <w:noWrap/>
            <w:hideMark/>
          </w:tcPr>
          <w:p w14:paraId="3D6AFCE2" w14:textId="77777777" w:rsidR="007C3153" w:rsidRPr="007C3153" w:rsidRDefault="007C3153" w:rsidP="00824508">
            <w:pPr>
              <w:rPr>
                <w:rFonts w:ascii="Arial" w:hAnsi="Arial" w:cs="Arial"/>
                <w:bCs/>
                <w:sz w:val="22"/>
                <w:szCs w:val="22"/>
              </w:rPr>
            </w:pPr>
          </w:p>
          <w:p w14:paraId="4C744B35" w14:textId="77777777" w:rsidR="007C3153" w:rsidRPr="007C3153" w:rsidRDefault="007C3153" w:rsidP="00824508">
            <w:pPr>
              <w:rPr>
                <w:rFonts w:ascii="Arial" w:hAnsi="Arial" w:cs="Arial"/>
                <w:b/>
                <w:bCs/>
                <w:sz w:val="22"/>
                <w:szCs w:val="22"/>
              </w:rPr>
            </w:pPr>
            <w:r w:rsidRPr="007C3153">
              <w:rPr>
                <w:rFonts w:ascii="Arial" w:hAnsi="Arial" w:cs="Arial"/>
                <w:bCs/>
                <w:sz w:val="22"/>
                <w:szCs w:val="22"/>
              </w:rPr>
              <w:t>Nom</w:t>
            </w:r>
          </w:p>
        </w:tc>
        <w:tc>
          <w:tcPr>
            <w:tcW w:w="2746" w:type="dxa"/>
            <w:gridSpan w:val="4"/>
            <w:vMerge w:val="restart"/>
            <w:tcBorders>
              <w:top w:val="single" w:sz="4" w:space="0" w:color="auto"/>
              <w:left w:val="single" w:sz="4" w:space="0" w:color="auto"/>
              <w:right w:val="single" w:sz="4" w:space="0" w:color="auto"/>
            </w:tcBorders>
            <w:shd w:val="clear" w:color="auto" w:fill="auto"/>
            <w:noWrap/>
            <w:hideMark/>
          </w:tcPr>
          <w:p w14:paraId="247619AE" w14:textId="77777777" w:rsidR="007C3153" w:rsidRPr="007C3153" w:rsidRDefault="007C3153" w:rsidP="00824508">
            <w:pPr>
              <w:rPr>
                <w:rFonts w:ascii="Arial" w:hAnsi="Arial" w:cs="Arial"/>
                <w:sz w:val="22"/>
                <w:szCs w:val="22"/>
              </w:rPr>
            </w:pPr>
          </w:p>
          <w:p w14:paraId="61C3F17D" w14:textId="77777777" w:rsidR="007C3153" w:rsidRPr="007C3153" w:rsidRDefault="007C3153" w:rsidP="00824508">
            <w:pPr>
              <w:rPr>
                <w:rFonts w:ascii="Arial" w:hAnsi="Arial" w:cs="Arial"/>
                <w:sz w:val="22"/>
                <w:szCs w:val="22"/>
              </w:rPr>
            </w:pPr>
            <w:r w:rsidRPr="007C3153">
              <w:rPr>
                <w:rFonts w:ascii="Arial" w:hAnsi="Arial" w:cs="Arial"/>
                <w:sz w:val="22"/>
                <w:szCs w:val="22"/>
              </w:rPr>
              <w:t>Département</w:t>
            </w:r>
          </w:p>
          <w:p w14:paraId="35143AFA" w14:textId="77777777" w:rsidR="007C3153" w:rsidRPr="007C3153" w:rsidRDefault="007C3153" w:rsidP="00824508">
            <w:pPr>
              <w:rPr>
                <w:rFonts w:ascii="Arial" w:hAnsi="Arial" w:cs="Arial"/>
                <w:sz w:val="22"/>
                <w:szCs w:val="22"/>
                <w:lang w:eastAsia="en-GB"/>
              </w:rPr>
            </w:pPr>
          </w:p>
        </w:tc>
        <w:tc>
          <w:tcPr>
            <w:tcW w:w="3316" w:type="dxa"/>
            <w:gridSpan w:val="5"/>
            <w:vMerge w:val="restart"/>
            <w:tcBorders>
              <w:top w:val="single" w:sz="4" w:space="0" w:color="auto"/>
              <w:left w:val="single" w:sz="4" w:space="0" w:color="auto"/>
              <w:right w:val="single" w:sz="4" w:space="0" w:color="auto"/>
            </w:tcBorders>
            <w:shd w:val="clear" w:color="auto" w:fill="auto"/>
            <w:noWrap/>
            <w:hideMark/>
          </w:tcPr>
          <w:p w14:paraId="6427583E" w14:textId="77777777" w:rsidR="007C3153" w:rsidRPr="007C3153" w:rsidRDefault="007C3153" w:rsidP="00824508">
            <w:pPr>
              <w:rPr>
                <w:rFonts w:ascii="Arial" w:hAnsi="Arial" w:cs="Arial"/>
                <w:sz w:val="22"/>
                <w:szCs w:val="22"/>
              </w:rPr>
            </w:pPr>
          </w:p>
          <w:p w14:paraId="5471310B" w14:textId="77777777" w:rsidR="007C3153" w:rsidRPr="007C3153" w:rsidRDefault="007C3153" w:rsidP="00824508">
            <w:pPr>
              <w:rPr>
                <w:rFonts w:ascii="Arial" w:hAnsi="Arial" w:cs="Arial"/>
                <w:sz w:val="22"/>
                <w:szCs w:val="22"/>
              </w:rPr>
            </w:pPr>
            <w:r w:rsidRPr="007C3153">
              <w:rPr>
                <w:rFonts w:ascii="Arial" w:hAnsi="Arial" w:cs="Arial"/>
                <w:sz w:val="22"/>
                <w:szCs w:val="22"/>
              </w:rPr>
              <w:t>Adresse e-mail</w:t>
            </w:r>
          </w:p>
        </w:tc>
      </w:tr>
      <w:tr w:rsidR="007C3153" w:rsidRPr="007C3153" w14:paraId="0D5DBC49" w14:textId="77777777" w:rsidTr="00D90033">
        <w:trPr>
          <w:trHeight w:val="477"/>
        </w:trPr>
        <w:tc>
          <w:tcPr>
            <w:tcW w:w="2874" w:type="dxa"/>
            <w:gridSpan w:val="4"/>
            <w:vMerge/>
            <w:tcBorders>
              <w:left w:val="single" w:sz="4" w:space="0" w:color="auto"/>
              <w:right w:val="single" w:sz="4" w:space="0" w:color="auto"/>
            </w:tcBorders>
            <w:shd w:val="clear" w:color="auto" w:fill="auto"/>
            <w:hideMark/>
          </w:tcPr>
          <w:p w14:paraId="02E1A4B8" w14:textId="77777777" w:rsidR="007C3153" w:rsidRPr="007C3153" w:rsidRDefault="007C3153" w:rsidP="00824508">
            <w:pPr>
              <w:rPr>
                <w:rFonts w:ascii="Arial" w:hAnsi="Arial" w:cs="Arial"/>
                <w:b/>
                <w:bCs/>
                <w:sz w:val="22"/>
                <w:szCs w:val="22"/>
                <w:lang w:eastAsia="en-GB"/>
              </w:rPr>
            </w:pPr>
          </w:p>
        </w:tc>
        <w:tc>
          <w:tcPr>
            <w:tcW w:w="2746" w:type="dxa"/>
            <w:gridSpan w:val="4"/>
            <w:vMerge/>
            <w:tcBorders>
              <w:left w:val="single" w:sz="4" w:space="0" w:color="auto"/>
              <w:right w:val="single" w:sz="4" w:space="0" w:color="auto"/>
            </w:tcBorders>
            <w:shd w:val="clear" w:color="auto" w:fill="auto"/>
            <w:hideMark/>
          </w:tcPr>
          <w:p w14:paraId="2578E962" w14:textId="77777777" w:rsidR="007C3153" w:rsidRPr="007C3153" w:rsidRDefault="007C3153" w:rsidP="00824508">
            <w:pPr>
              <w:rPr>
                <w:rFonts w:ascii="Arial" w:hAnsi="Arial" w:cs="Arial"/>
                <w:sz w:val="22"/>
                <w:szCs w:val="22"/>
                <w:lang w:eastAsia="en-GB"/>
              </w:rPr>
            </w:pPr>
          </w:p>
        </w:tc>
        <w:tc>
          <w:tcPr>
            <w:tcW w:w="3316" w:type="dxa"/>
            <w:gridSpan w:val="5"/>
            <w:vMerge/>
            <w:tcBorders>
              <w:left w:val="single" w:sz="4" w:space="0" w:color="auto"/>
              <w:right w:val="single" w:sz="4" w:space="0" w:color="auto"/>
            </w:tcBorders>
            <w:shd w:val="clear" w:color="auto" w:fill="auto"/>
            <w:hideMark/>
          </w:tcPr>
          <w:p w14:paraId="2A9E1378" w14:textId="77777777" w:rsidR="007C3153" w:rsidRPr="007C3153" w:rsidRDefault="007C3153" w:rsidP="00824508">
            <w:pPr>
              <w:rPr>
                <w:rFonts w:ascii="Arial" w:hAnsi="Arial" w:cs="Arial"/>
                <w:sz w:val="22"/>
                <w:szCs w:val="22"/>
                <w:lang w:eastAsia="en-GB"/>
              </w:rPr>
            </w:pPr>
          </w:p>
        </w:tc>
      </w:tr>
      <w:tr w:rsidR="007C3153" w:rsidRPr="007C3153" w14:paraId="22CE939C" w14:textId="77777777" w:rsidTr="00D90033">
        <w:trPr>
          <w:gridAfter w:val="1"/>
          <w:wAfter w:w="8" w:type="dxa"/>
          <w:trHeight w:val="252"/>
        </w:trPr>
        <w:tc>
          <w:tcPr>
            <w:tcW w:w="961" w:type="dxa"/>
            <w:tcBorders>
              <w:top w:val="single" w:sz="4" w:space="0" w:color="auto"/>
            </w:tcBorders>
            <w:shd w:val="clear" w:color="auto" w:fill="auto"/>
            <w:noWrap/>
            <w:hideMark/>
          </w:tcPr>
          <w:p w14:paraId="600D0041" w14:textId="77777777" w:rsidR="007C3153" w:rsidRPr="007C3153" w:rsidRDefault="007C3153" w:rsidP="00824508">
            <w:pPr>
              <w:rPr>
                <w:rFonts w:ascii="Arial" w:hAnsi="Arial" w:cs="Arial"/>
                <w:b/>
                <w:bCs/>
                <w:sz w:val="22"/>
                <w:szCs w:val="22"/>
                <w:lang w:eastAsia="en-GB"/>
              </w:rPr>
            </w:pPr>
          </w:p>
        </w:tc>
        <w:tc>
          <w:tcPr>
            <w:tcW w:w="891" w:type="dxa"/>
            <w:tcBorders>
              <w:top w:val="single" w:sz="4" w:space="0" w:color="auto"/>
            </w:tcBorders>
            <w:shd w:val="clear" w:color="auto" w:fill="auto"/>
            <w:noWrap/>
            <w:hideMark/>
          </w:tcPr>
          <w:p w14:paraId="6DCF9F3E" w14:textId="77777777" w:rsidR="007C3153" w:rsidRPr="007C3153" w:rsidRDefault="007C3153" w:rsidP="00824508">
            <w:pPr>
              <w:rPr>
                <w:rFonts w:ascii="Arial" w:hAnsi="Arial" w:cs="Arial"/>
                <w:sz w:val="22"/>
                <w:szCs w:val="22"/>
                <w:lang w:eastAsia="en-GB"/>
              </w:rPr>
            </w:pPr>
          </w:p>
        </w:tc>
        <w:tc>
          <w:tcPr>
            <w:tcW w:w="1022" w:type="dxa"/>
            <w:gridSpan w:val="2"/>
            <w:tcBorders>
              <w:top w:val="single" w:sz="4" w:space="0" w:color="auto"/>
            </w:tcBorders>
            <w:shd w:val="clear" w:color="auto" w:fill="auto"/>
            <w:noWrap/>
            <w:hideMark/>
          </w:tcPr>
          <w:p w14:paraId="511D015D" w14:textId="77777777" w:rsidR="007C3153" w:rsidRPr="007C3153" w:rsidRDefault="007C3153" w:rsidP="00824508">
            <w:pPr>
              <w:rPr>
                <w:rFonts w:ascii="Arial" w:hAnsi="Arial" w:cs="Arial"/>
                <w:sz w:val="22"/>
                <w:szCs w:val="22"/>
                <w:lang w:eastAsia="en-GB"/>
              </w:rPr>
            </w:pPr>
          </w:p>
        </w:tc>
        <w:tc>
          <w:tcPr>
            <w:tcW w:w="905" w:type="dxa"/>
            <w:tcBorders>
              <w:top w:val="single" w:sz="4" w:space="0" w:color="auto"/>
            </w:tcBorders>
            <w:shd w:val="clear" w:color="auto" w:fill="auto"/>
            <w:noWrap/>
            <w:hideMark/>
          </w:tcPr>
          <w:p w14:paraId="60CA1FBB" w14:textId="77777777" w:rsidR="007C3153" w:rsidRPr="007C3153" w:rsidRDefault="007C3153" w:rsidP="00824508">
            <w:pPr>
              <w:rPr>
                <w:rFonts w:ascii="Arial" w:hAnsi="Arial" w:cs="Arial"/>
                <w:sz w:val="22"/>
                <w:szCs w:val="22"/>
                <w:lang w:eastAsia="en-GB"/>
              </w:rPr>
            </w:pPr>
          </w:p>
        </w:tc>
        <w:tc>
          <w:tcPr>
            <w:tcW w:w="906" w:type="dxa"/>
            <w:tcBorders>
              <w:top w:val="single" w:sz="4" w:space="0" w:color="auto"/>
            </w:tcBorders>
            <w:shd w:val="clear" w:color="auto" w:fill="auto"/>
            <w:noWrap/>
            <w:hideMark/>
          </w:tcPr>
          <w:p w14:paraId="453025B2" w14:textId="77777777" w:rsidR="007C3153" w:rsidRPr="007C3153" w:rsidRDefault="007C3153" w:rsidP="00824508">
            <w:pPr>
              <w:rPr>
                <w:rFonts w:ascii="Arial" w:hAnsi="Arial" w:cs="Arial"/>
                <w:sz w:val="22"/>
                <w:szCs w:val="22"/>
                <w:lang w:eastAsia="en-GB"/>
              </w:rPr>
            </w:pPr>
          </w:p>
        </w:tc>
        <w:tc>
          <w:tcPr>
            <w:tcW w:w="935" w:type="dxa"/>
            <w:gridSpan w:val="2"/>
            <w:tcBorders>
              <w:top w:val="single" w:sz="4" w:space="0" w:color="auto"/>
            </w:tcBorders>
            <w:shd w:val="clear" w:color="auto" w:fill="auto"/>
            <w:noWrap/>
            <w:hideMark/>
          </w:tcPr>
          <w:p w14:paraId="6322F28E" w14:textId="77777777" w:rsidR="007C3153" w:rsidRPr="007C3153" w:rsidRDefault="007C3153" w:rsidP="00824508">
            <w:pPr>
              <w:rPr>
                <w:rFonts w:ascii="Arial" w:hAnsi="Arial" w:cs="Arial"/>
                <w:sz w:val="22"/>
                <w:szCs w:val="22"/>
                <w:lang w:eastAsia="en-GB"/>
              </w:rPr>
            </w:pPr>
          </w:p>
        </w:tc>
        <w:tc>
          <w:tcPr>
            <w:tcW w:w="885" w:type="dxa"/>
            <w:tcBorders>
              <w:top w:val="single" w:sz="4" w:space="0" w:color="auto"/>
            </w:tcBorders>
            <w:shd w:val="clear" w:color="auto" w:fill="auto"/>
            <w:noWrap/>
            <w:hideMark/>
          </w:tcPr>
          <w:p w14:paraId="4EC02A12" w14:textId="77777777" w:rsidR="007C3153" w:rsidRPr="007C3153" w:rsidRDefault="007C3153" w:rsidP="00824508">
            <w:pPr>
              <w:rPr>
                <w:rFonts w:ascii="Arial" w:hAnsi="Arial" w:cs="Arial"/>
                <w:sz w:val="22"/>
                <w:szCs w:val="22"/>
                <w:lang w:eastAsia="en-GB"/>
              </w:rPr>
            </w:pPr>
          </w:p>
        </w:tc>
        <w:tc>
          <w:tcPr>
            <w:tcW w:w="947" w:type="dxa"/>
            <w:tcBorders>
              <w:top w:val="single" w:sz="4" w:space="0" w:color="auto"/>
            </w:tcBorders>
            <w:shd w:val="clear" w:color="auto" w:fill="auto"/>
            <w:noWrap/>
            <w:hideMark/>
          </w:tcPr>
          <w:p w14:paraId="3D1AD160" w14:textId="77777777" w:rsidR="007C3153" w:rsidRPr="007C3153" w:rsidRDefault="007C3153" w:rsidP="00824508">
            <w:pPr>
              <w:rPr>
                <w:rFonts w:ascii="Arial" w:hAnsi="Arial" w:cs="Arial"/>
                <w:sz w:val="22"/>
                <w:szCs w:val="22"/>
                <w:lang w:eastAsia="en-GB"/>
              </w:rPr>
            </w:pPr>
          </w:p>
        </w:tc>
        <w:tc>
          <w:tcPr>
            <w:tcW w:w="1206" w:type="dxa"/>
            <w:tcBorders>
              <w:top w:val="single" w:sz="4" w:space="0" w:color="auto"/>
            </w:tcBorders>
            <w:shd w:val="clear" w:color="auto" w:fill="auto"/>
            <w:noWrap/>
            <w:hideMark/>
          </w:tcPr>
          <w:p w14:paraId="48DF2BBD" w14:textId="77777777" w:rsidR="007C3153" w:rsidRPr="007C3153" w:rsidRDefault="007C3153" w:rsidP="00824508">
            <w:pPr>
              <w:rPr>
                <w:rFonts w:ascii="Arial" w:hAnsi="Arial" w:cs="Arial"/>
                <w:sz w:val="22"/>
                <w:szCs w:val="22"/>
                <w:lang w:eastAsia="en-GB"/>
              </w:rPr>
            </w:pPr>
          </w:p>
        </w:tc>
        <w:tc>
          <w:tcPr>
            <w:tcW w:w="270" w:type="dxa"/>
            <w:tcBorders>
              <w:top w:val="single" w:sz="4" w:space="0" w:color="auto"/>
            </w:tcBorders>
            <w:shd w:val="clear" w:color="auto" w:fill="auto"/>
            <w:noWrap/>
            <w:hideMark/>
          </w:tcPr>
          <w:p w14:paraId="349DBFA9" w14:textId="77777777" w:rsidR="007C3153" w:rsidRPr="007C3153" w:rsidRDefault="007C3153" w:rsidP="00824508">
            <w:pPr>
              <w:rPr>
                <w:rFonts w:ascii="Arial" w:hAnsi="Arial" w:cs="Arial"/>
                <w:sz w:val="22"/>
                <w:szCs w:val="22"/>
                <w:lang w:eastAsia="en-GB"/>
              </w:rPr>
            </w:pPr>
          </w:p>
        </w:tc>
      </w:tr>
      <w:tr w:rsidR="007C3153" w:rsidRPr="007C3153" w14:paraId="5F25EBDE" w14:textId="77777777" w:rsidTr="00D90033">
        <w:trPr>
          <w:gridAfter w:val="1"/>
          <w:wAfter w:w="8" w:type="dxa"/>
          <w:trHeight w:val="684"/>
        </w:trPr>
        <w:tc>
          <w:tcPr>
            <w:tcW w:w="4685" w:type="dxa"/>
            <w:gridSpan w:val="6"/>
            <w:shd w:val="clear" w:color="auto" w:fill="auto"/>
            <w:noWrap/>
            <w:hideMark/>
          </w:tcPr>
          <w:p w14:paraId="6A0179A6" w14:textId="77777777" w:rsidR="007C3153" w:rsidRPr="007C3153" w:rsidRDefault="007C3153" w:rsidP="00824508">
            <w:pPr>
              <w:rPr>
                <w:rFonts w:ascii="Arial" w:hAnsi="Arial" w:cs="Arial"/>
                <w:b/>
                <w:bCs/>
                <w:sz w:val="22"/>
                <w:szCs w:val="22"/>
              </w:rPr>
            </w:pPr>
            <w:r w:rsidRPr="007C3153">
              <w:rPr>
                <w:rFonts w:ascii="Arial" w:hAnsi="Arial" w:cs="Arial"/>
                <w:b/>
                <w:sz w:val="22"/>
                <w:szCs w:val="22"/>
              </w:rPr>
              <w:t>Partie A :</w:t>
            </w:r>
            <w:r w:rsidRPr="007C3153">
              <w:rPr>
                <w:rFonts w:ascii="Arial" w:hAnsi="Arial" w:cs="Arial"/>
                <w:sz w:val="22"/>
                <w:szCs w:val="22"/>
              </w:rPr>
              <w:t xml:space="preserve"> </w:t>
            </w:r>
            <w:r w:rsidRPr="007C3153">
              <w:rPr>
                <w:rFonts w:ascii="Arial" w:hAnsi="Arial" w:cs="Arial"/>
                <w:b/>
                <w:sz w:val="22"/>
                <w:szCs w:val="22"/>
              </w:rPr>
              <w:t>Informations concernant votre société</w:t>
            </w:r>
          </w:p>
        </w:tc>
        <w:tc>
          <w:tcPr>
            <w:tcW w:w="935" w:type="dxa"/>
            <w:gridSpan w:val="2"/>
            <w:shd w:val="clear" w:color="auto" w:fill="auto"/>
            <w:noWrap/>
            <w:hideMark/>
          </w:tcPr>
          <w:p w14:paraId="55A4B510" w14:textId="77777777" w:rsidR="007C3153" w:rsidRPr="007C3153" w:rsidRDefault="007C3153" w:rsidP="00824508">
            <w:pPr>
              <w:rPr>
                <w:rFonts w:ascii="Arial" w:hAnsi="Arial" w:cs="Arial"/>
                <w:sz w:val="22"/>
                <w:szCs w:val="22"/>
                <w:lang w:eastAsia="en-GB"/>
              </w:rPr>
            </w:pPr>
          </w:p>
        </w:tc>
        <w:tc>
          <w:tcPr>
            <w:tcW w:w="885" w:type="dxa"/>
            <w:shd w:val="clear" w:color="auto" w:fill="auto"/>
            <w:noWrap/>
            <w:hideMark/>
          </w:tcPr>
          <w:p w14:paraId="2AC305E6" w14:textId="77777777" w:rsidR="007C3153" w:rsidRPr="007C3153" w:rsidRDefault="007C3153" w:rsidP="00824508">
            <w:pPr>
              <w:rPr>
                <w:rFonts w:ascii="Arial" w:hAnsi="Arial" w:cs="Arial"/>
                <w:sz w:val="22"/>
                <w:szCs w:val="22"/>
                <w:lang w:eastAsia="en-GB"/>
              </w:rPr>
            </w:pPr>
          </w:p>
        </w:tc>
        <w:tc>
          <w:tcPr>
            <w:tcW w:w="947" w:type="dxa"/>
            <w:shd w:val="clear" w:color="auto" w:fill="auto"/>
            <w:noWrap/>
            <w:hideMark/>
          </w:tcPr>
          <w:p w14:paraId="16C60F4A" w14:textId="77777777" w:rsidR="007C3153" w:rsidRPr="007C3153" w:rsidRDefault="007C3153" w:rsidP="00824508">
            <w:pPr>
              <w:rPr>
                <w:rFonts w:ascii="Arial" w:hAnsi="Arial" w:cs="Arial"/>
                <w:sz w:val="22"/>
                <w:szCs w:val="22"/>
                <w:lang w:eastAsia="en-GB"/>
              </w:rPr>
            </w:pPr>
          </w:p>
        </w:tc>
        <w:tc>
          <w:tcPr>
            <w:tcW w:w="1206" w:type="dxa"/>
            <w:shd w:val="clear" w:color="auto" w:fill="auto"/>
            <w:noWrap/>
            <w:hideMark/>
          </w:tcPr>
          <w:p w14:paraId="47454F57" w14:textId="77777777" w:rsidR="007C3153" w:rsidRPr="007C3153" w:rsidRDefault="007C3153" w:rsidP="00824508">
            <w:pPr>
              <w:rPr>
                <w:rFonts w:ascii="Arial" w:hAnsi="Arial" w:cs="Arial"/>
                <w:sz w:val="22"/>
                <w:szCs w:val="22"/>
                <w:lang w:eastAsia="en-GB"/>
              </w:rPr>
            </w:pPr>
          </w:p>
        </w:tc>
        <w:tc>
          <w:tcPr>
            <w:tcW w:w="270" w:type="dxa"/>
            <w:shd w:val="clear" w:color="auto" w:fill="FFFFFF"/>
            <w:hideMark/>
          </w:tcPr>
          <w:p w14:paraId="4901A50E" w14:textId="77777777" w:rsidR="007C3153" w:rsidRPr="007C3153" w:rsidRDefault="007C3153" w:rsidP="00824508">
            <w:pPr>
              <w:rPr>
                <w:rFonts w:ascii="Arial" w:hAnsi="Arial" w:cs="Arial"/>
                <w:sz w:val="22"/>
                <w:szCs w:val="22"/>
                <w:lang w:eastAsia="en-GB"/>
              </w:rPr>
            </w:pPr>
          </w:p>
        </w:tc>
      </w:tr>
      <w:tr w:rsidR="007C3153" w:rsidRPr="007C3153" w14:paraId="14C157B8" w14:textId="77777777" w:rsidTr="00D90033">
        <w:trPr>
          <w:gridAfter w:val="1"/>
          <w:wAfter w:w="8" w:type="dxa"/>
          <w:trHeight w:val="252"/>
        </w:trPr>
        <w:tc>
          <w:tcPr>
            <w:tcW w:w="961" w:type="dxa"/>
            <w:shd w:val="clear" w:color="auto" w:fill="auto"/>
            <w:noWrap/>
            <w:hideMark/>
          </w:tcPr>
          <w:p w14:paraId="4CD67F0F" w14:textId="77777777" w:rsidR="007C3153" w:rsidRPr="007C3153" w:rsidRDefault="007C3153" w:rsidP="00824508">
            <w:pPr>
              <w:rPr>
                <w:rFonts w:ascii="Arial" w:hAnsi="Arial" w:cs="Arial"/>
                <w:b/>
                <w:bCs/>
                <w:sz w:val="22"/>
                <w:szCs w:val="22"/>
                <w:lang w:eastAsia="en-GB"/>
              </w:rPr>
            </w:pPr>
          </w:p>
        </w:tc>
        <w:tc>
          <w:tcPr>
            <w:tcW w:w="891" w:type="dxa"/>
            <w:shd w:val="clear" w:color="auto" w:fill="auto"/>
            <w:noWrap/>
            <w:hideMark/>
          </w:tcPr>
          <w:p w14:paraId="5BD5535D" w14:textId="77777777" w:rsidR="007C3153" w:rsidRPr="007C3153" w:rsidRDefault="007C3153" w:rsidP="00824508">
            <w:pPr>
              <w:rPr>
                <w:rFonts w:ascii="Arial" w:hAnsi="Arial" w:cs="Arial"/>
                <w:sz w:val="22"/>
                <w:szCs w:val="22"/>
                <w:lang w:eastAsia="en-GB"/>
              </w:rPr>
            </w:pPr>
          </w:p>
        </w:tc>
        <w:tc>
          <w:tcPr>
            <w:tcW w:w="1022" w:type="dxa"/>
            <w:gridSpan w:val="2"/>
            <w:shd w:val="clear" w:color="auto" w:fill="auto"/>
            <w:noWrap/>
            <w:hideMark/>
          </w:tcPr>
          <w:p w14:paraId="21EC0CB9" w14:textId="77777777" w:rsidR="007C3153" w:rsidRPr="007C3153" w:rsidRDefault="007C3153" w:rsidP="00824508">
            <w:pPr>
              <w:rPr>
                <w:rFonts w:ascii="Arial" w:hAnsi="Arial" w:cs="Arial"/>
                <w:sz w:val="22"/>
                <w:szCs w:val="22"/>
                <w:lang w:eastAsia="en-GB"/>
              </w:rPr>
            </w:pPr>
          </w:p>
        </w:tc>
        <w:tc>
          <w:tcPr>
            <w:tcW w:w="905" w:type="dxa"/>
            <w:shd w:val="clear" w:color="auto" w:fill="auto"/>
            <w:noWrap/>
            <w:hideMark/>
          </w:tcPr>
          <w:p w14:paraId="77B0EB4C" w14:textId="77777777" w:rsidR="007C3153" w:rsidRPr="007C3153" w:rsidRDefault="007C3153" w:rsidP="00824508">
            <w:pPr>
              <w:rPr>
                <w:rFonts w:ascii="Arial" w:hAnsi="Arial" w:cs="Arial"/>
                <w:sz w:val="22"/>
                <w:szCs w:val="22"/>
                <w:lang w:eastAsia="en-GB"/>
              </w:rPr>
            </w:pPr>
          </w:p>
        </w:tc>
        <w:tc>
          <w:tcPr>
            <w:tcW w:w="906" w:type="dxa"/>
            <w:shd w:val="clear" w:color="auto" w:fill="auto"/>
            <w:noWrap/>
            <w:hideMark/>
          </w:tcPr>
          <w:p w14:paraId="593FB77F" w14:textId="77777777" w:rsidR="007C3153" w:rsidRPr="007C3153" w:rsidRDefault="007C3153" w:rsidP="00824508">
            <w:pPr>
              <w:rPr>
                <w:rFonts w:ascii="Arial" w:hAnsi="Arial" w:cs="Arial"/>
                <w:sz w:val="22"/>
                <w:szCs w:val="22"/>
                <w:lang w:eastAsia="en-GB"/>
              </w:rPr>
            </w:pPr>
          </w:p>
        </w:tc>
        <w:tc>
          <w:tcPr>
            <w:tcW w:w="935" w:type="dxa"/>
            <w:gridSpan w:val="2"/>
            <w:shd w:val="clear" w:color="auto" w:fill="auto"/>
            <w:noWrap/>
            <w:hideMark/>
          </w:tcPr>
          <w:p w14:paraId="7C6F6AC2" w14:textId="77777777" w:rsidR="007C3153" w:rsidRPr="007C3153" w:rsidRDefault="007C3153" w:rsidP="00824508">
            <w:pPr>
              <w:rPr>
                <w:rFonts w:ascii="Arial" w:hAnsi="Arial" w:cs="Arial"/>
                <w:sz w:val="22"/>
                <w:szCs w:val="22"/>
                <w:lang w:eastAsia="en-GB"/>
              </w:rPr>
            </w:pPr>
          </w:p>
        </w:tc>
        <w:tc>
          <w:tcPr>
            <w:tcW w:w="885" w:type="dxa"/>
            <w:shd w:val="clear" w:color="auto" w:fill="auto"/>
            <w:noWrap/>
            <w:hideMark/>
          </w:tcPr>
          <w:p w14:paraId="595F9CB2" w14:textId="77777777" w:rsidR="007C3153" w:rsidRPr="007C3153" w:rsidRDefault="007C3153" w:rsidP="00824508">
            <w:pPr>
              <w:rPr>
                <w:rFonts w:ascii="Arial" w:hAnsi="Arial" w:cs="Arial"/>
                <w:sz w:val="22"/>
                <w:szCs w:val="22"/>
                <w:lang w:eastAsia="en-GB"/>
              </w:rPr>
            </w:pPr>
          </w:p>
        </w:tc>
        <w:tc>
          <w:tcPr>
            <w:tcW w:w="947" w:type="dxa"/>
            <w:shd w:val="clear" w:color="auto" w:fill="auto"/>
            <w:noWrap/>
            <w:hideMark/>
          </w:tcPr>
          <w:p w14:paraId="440B3B32" w14:textId="77777777" w:rsidR="007C3153" w:rsidRPr="007C3153" w:rsidRDefault="007C3153" w:rsidP="00824508">
            <w:pPr>
              <w:rPr>
                <w:rFonts w:ascii="Arial" w:hAnsi="Arial" w:cs="Arial"/>
                <w:sz w:val="22"/>
                <w:szCs w:val="22"/>
                <w:lang w:eastAsia="en-GB"/>
              </w:rPr>
            </w:pPr>
          </w:p>
        </w:tc>
        <w:tc>
          <w:tcPr>
            <w:tcW w:w="1206" w:type="dxa"/>
            <w:shd w:val="clear" w:color="auto" w:fill="auto"/>
            <w:noWrap/>
            <w:hideMark/>
          </w:tcPr>
          <w:p w14:paraId="7DEAC188" w14:textId="77777777" w:rsidR="007C3153" w:rsidRPr="007C3153" w:rsidRDefault="007C3153" w:rsidP="00824508">
            <w:pPr>
              <w:rPr>
                <w:rFonts w:ascii="Arial" w:hAnsi="Arial" w:cs="Arial"/>
                <w:sz w:val="22"/>
                <w:szCs w:val="22"/>
                <w:lang w:eastAsia="en-GB"/>
              </w:rPr>
            </w:pPr>
          </w:p>
        </w:tc>
        <w:tc>
          <w:tcPr>
            <w:tcW w:w="270" w:type="dxa"/>
            <w:shd w:val="clear" w:color="auto" w:fill="auto"/>
            <w:noWrap/>
            <w:hideMark/>
          </w:tcPr>
          <w:p w14:paraId="320F6C7A" w14:textId="77777777" w:rsidR="007C3153" w:rsidRPr="007C3153" w:rsidRDefault="007C3153" w:rsidP="00824508">
            <w:pPr>
              <w:rPr>
                <w:rFonts w:ascii="Arial" w:hAnsi="Arial" w:cs="Arial"/>
                <w:sz w:val="22"/>
                <w:szCs w:val="22"/>
                <w:lang w:eastAsia="en-GB"/>
              </w:rPr>
            </w:pPr>
          </w:p>
        </w:tc>
      </w:tr>
      <w:tr w:rsidR="007C3153" w:rsidRPr="007C3153" w14:paraId="56AC5370" w14:textId="77777777" w:rsidTr="00D90033">
        <w:trPr>
          <w:trHeight w:val="252"/>
        </w:trPr>
        <w:tc>
          <w:tcPr>
            <w:tcW w:w="7452" w:type="dxa"/>
            <w:gridSpan w:val="10"/>
            <w:tcBorders>
              <w:bottom w:val="single" w:sz="4" w:space="0" w:color="auto"/>
            </w:tcBorders>
            <w:shd w:val="clear" w:color="auto" w:fill="auto"/>
            <w:noWrap/>
            <w:hideMark/>
          </w:tcPr>
          <w:p w14:paraId="584EE7B0" w14:textId="4F911FBF" w:rsidR="007C3153" w:rsidRPr="007C3153" w:rsidRDefault="007C3153" w:rsidP="009920AF">
            <w:pPr>
              <w:rPr>
                <w:rFonts w:ascii="Arial" w:hAnsi="Arial" w:cs="Arial"/>
                <w:b/>
                <w:bCs/>
                <w:sz w:val="22"/>
                <w:szCs w:val="22"/>
              </w:rPr>
            </w:pPr>
            <w:r w:rsidRPr="007C3153">
              <w:rPr>
                <w:rFonts w:ascii="Arial" w:hAnsi="Arial" w:cs="Arial"/>
                <w:bCs/>
                <w:sz w:val="22"/>
                <w:szCs w:val="22"/>
              </w:rPr>
              <w:t xml:space="preserve">A1. Veuillez indiquer le nom de votre société et de </w:t>
            </w:r>
            <w:r w:rsidR="009920AF" w:rsidRPr="007C3153">
              <w:rPr>
                <w:rFonts w:ascii="Arial" w:hAnsi="Arial" w:cs="Arial"/>
                <w:bCs/>
                <w:sz w:val="22"/>
                <w:szCs w:val="22"/>
              </w:rPr>
              <w:t>toute société mère ou</w:t>
            </w:r>
            <w:r w:rsidR="009920AF">
              <w:rPr>
                <w:rFonts w:ascii="Arial" w:hAnsi="Arial" w:cs="Arial"/>
                <w:bCs/>
                <w:sz w:val="22"/>
                <w:szCs w:val="22"/>
              </w:rPr>
              <w:t xml:space="preserve"> </w:t>
            </w:r>
            <w:r w:rsidR="009920AF" w:rsidRPr="007C3153">
              <w:rPr>
                <w:rFonts w:ascii="Arial" w:hAnsi="Arial" w:cs="Arial"/>
                <w:bCs/>
                <w:sz w:val="22"/>
                <w:szCs w:val="22"/>
              </w:rPr>
              <w:t>filiale</w:t>
            </w:r>
            <w:r w:rsidR="009920AF">
              <w:rPr>
                <w:rFonts w:ascii="Arial" w:hAnsi="Arial" w:cs="Arial"/>
                <w:bCs/>
                <w:sz w:val="22"/>
                <w:szCs w:val="22"/>
              </w:rPr>
              <w:t xml:space="preserve"> </w:t>
            </w:r>
          </w:p>
        </w:tc>
        <w:tc>
          <w:tcPr>
            <w:tcW w:w="1206" w:type="dxa"/>
            <w:tcBorders>
              <w:bottom w:val="single" w:sz="4" w:space="0" w:color="auto"/>
            </w:tcBorders>
            <w:shd w:val="clear" w:color="auto" w:fill="auto"/>
            <w:noWrap/>
            <w:hideMark/>
          </w:tcPr>
          <w:p w14:paraId="661B2D77" w14:textId="77777777" w:rsidR="007C3153" w:rsidRPr="007C3153" w:rsidRDefault="007C3153" w:rsidP="00824508">
            <w:pPr>
              <w:rPr>
                <w:rFonts w:ascii="Arial" w:hAnsi="Arial" w:cs="Arial"/>
                <w:sz w:val="22"/>
                <w:szCs w:val="22"/>
                <w:lang w:eastAsia="en-GB"/>
              </w:rPr>
            </w:pPr>
          </w:p>
        </w:tc>
        <w:tc>
          <w:tcPr>
            <w:tcW w:w="278" w:type="dxa"/>
            <w:gridSpan w:val="2"/>
            <w:shd w:val="clear" w:color="auto" w:fill="auto"/>
            <w:noWrap/>
            <w:hideMark/>
          </w:tcPr>
          <w:p w14:paraId="3BAC28F7" w14:textId="77777777" w:rsidR="007C3153" w:rsidRPr="007C3153" w:rsidRDefault="007C3153" w:rsidP="00824508">
            <w:pPr>
              <w:rPr>
                <w:rFonts w:ascii="Arial" w:hAnsi="Arial" w:cs="Arial"/>
                <w:sz w:val="22"/>
                <w:szCs w:val="22"/>
                <w:lang w:eastAsia="en-GB"/>
              </w:rPr>
            </w:pPr>
          </w:p>
        </w:tc>
      </w:tr>
      <w:tr w:rsidR="007C3153" w:rsidRPr="007C3153" w14:paraId="28177662" w14:textId="77777777" w:rsidTr="00D90033">
        <w:trPr>
          <w:trHeight w:val="515"/>
        </w:trPr>
        <w:tc>
          <w:tcPr>
            <w:tcW w:w="8658" w:type="dxa"/>
            <w:gridSpan w:val="11"/>
            <w:tcBorders>
              <w:top w:val="single" w:sz="4" w:space="0" w:color="auto"/>
              <w:left w:val="single" w:sz="4" w:space="0" w:color="auto"/>
              <w:bottom w:val="single" w:sz="4" w:space="0" w:color="auto"/>
              <w:right w:val="single" w:sz="4" w:space="0" w:color="auto"/>
            </w:tcBorders>
            <w:shd w:val="clear" w:color="auto" w:fill="auto"/>
            <w:noWrap/>
            <w:hideMark/>
          </w:tcPr>
          <w:p w14:paraId="2C09C302" w14:textId="77777777" w:rsidR="007C3153" w:rsidRPr="007C3153" w:rsidRDefault="007C3153" w:rsidP="00824508">
            <w:pPr>
              <w:rPr>
                <w:rFonts w:ascii="Arial" w:hAnsi="Arial" w:cs="Arial"/>
                <w:b/>
                <w:bCs/>
                <w:sz w:val="22"/>
                <w:szCs w:val="22"/>
              </w:rPr>
            </w:pPr>
            <w:r w:rsidRPr="007C3153">
              <w:rPr>
                <w:rFonts w:ascii="Arial" w:hAnsi="Arial" w:cs="Arial"/>
                <w:b/>
                <w:bCs/>
                <w:sz w:val="22"/>
                <w:szCs w:val="22"/>
              </w:rPr>
              <w:t> </w:t>
            </w:r>
          </w:p>
        </w:tc>
        <w:tc>
          <w:tcPr>
            <w:tcW w:w="278" w:type="dxa"/>
            <w:gridSpan w:val="2"/>
            <w:tcBorders>
              <w:left w:val="single" w:sz="4" w:space="0" w:color="auto"/>
            </w:tcBorders>
            <w:shd w:val="clear" w:color="auto" w:fill="auto"/>
            <w:noWrap/>
            <w:hideMark/>
          </w:tcPr>
          <w:p w14:paraId="0D8AFCF8"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r>
      <w:tr w:rsidR="007C3153" w:rsidRPr="007C3153" w14:paraId="22C75D04" w14:textId="77777777" w:rsidTr="00D90033">
        <w:trPr>
          <w:gridAfter w:val="1"/>
          <w:wAfter w:w="8" w:type="dxa"/>
          <w:trHeight w:val="252"/>
        </w:trPr>
        <w:tc>
          <w:tcPr>
            <w:tcW w:w="961" w:type="dxa"/>
            <w:tcBorders>
              <w:top w:val="single" w:sz="4" w:space="0" w:color="auto"/>
            </w:tcBorders>
            <w:shd w:val="clear" w:color="auto" w:fill="auto"/>
            <w:noWrap/>
            <w:hideMark/>
          </w:tcPr>
          <w:p w14:paraId="27256199" w14:textId="77777777" w:rsidR="007C3153" w:rsidRPr="007C3153" w:rsidRDefault="007C3153" w:rsidP="00824508">
            <w:pPr>
              <w:rPr>
                <w:rFonts w:ascii="Arial" w:hAnsi="Arial" w:cs="Arial"/>
                <w:b/>
                <w:bCs/>
                <w:sz w:val="22"/>
                <w:szCs w:val="22"/>
                <w:lang w:eastAsia="en-GB"/>
              </w:rPr>
            </w:pPr>
          </w:p>
        </w:tc>
        <w:tc>
          <w:tcPr>
            <w:tcW w:w="891" w:type="dxa"/>
            <w:tcBorders>
              <w:top w:val="single" w:sz="4" w:space="0" w:color="auto"/>
            </w:tcBorders>
            <w:shd w:val="clear" w:color="auto" w:fill="auto"/>
            <w:noWrap/>
            <w:hideMark/>
          </w:tcPr>
          <w:p w14:paraId="601DF5CF" w14:textId="77777777" w:rsidR="007C3153" w:rsidRPr="007C3153" w:rsidRDefault="007C3153" w:rsidP="00824508">
            <w:pPr>
              <w:rPr>
                <w:rFonts w:ascii="Arial" w:hAnsi="Arial" w:cs="Arial"/>
                <w:sz w:val="22"/>
                <w:szCs w:val="22"/>
                <w:lang w:eastAsia="en-GB"/>
              </w:rPr>
            </w:pPr>
          </w:p>
        </w:tc>
        <w:tc>
          <w:tcPr>
            <w:tcW w:w="1022" w:type="dxa"/>
            <w:gridSpan w:val="2"/>
            <w:tcBorders>
              <w:top w:val="single" w:sz="4" w:space="0" w:color="auto"/>
            </w:tcBorders>
            <w:shd w:val="clear" w:color="auto" w:fill="auto"/>
            <w:noWrap/>
            <w:hideMark/>
          </w:tcPr>
          <w:p w14:paraId="786BEE1F" w14:textId="77777777" w:rsidR="007C3153" w:rsidRPr="007C3153" w:rsidRDefault="007C3153" w:rsidP="00824508">
            <w:pPr>
              <w:rPr>
                <w:rFonts w:ascii="Arial" w:hAnsi="Arial" w:cs="Arial"/>
                <w:sz w:val="22"/>
                <w:szCs w:val="22"/>
                <w:lang w:eastAsia="en-GB"/>
              </w:rPr>
            </w:pPr>
          </w:p>
        </w:tc>
        <w:tc>
          <w:tcPr>
            <w:tcW w:w="905" w:type="dxa"/>
            <w:tcBorders>
              <w:top w:val="single" w:sz="4" w:space="0" w:color="auto"/>
            </w:tcBorders>
            <w:shd w:val="clear" w:color="auto" w:fill="auto"/>
            <w:noWrap/>
            <w:hideMark/>
          </w:tcPr>
          <w:p w14:paraId="5F9B18FD" w14:textId="77777777" w:rsidR="007C3153" w:rsidRPr="007C3153" w:rsidRDefault="007C3153" w:rsidP="00824508">
            <w:pPr>
              <w:rPr>
                <w:rFonts w:ascii="Arial" w:hAnsi="Arial" w:cs="Arial"/>
                <w:sz w:val="22"/>
                <w:szCs w:val="22"/>
                <w:lang w:eastAsia="en-GB"/>
              </w:rPr>
            </w:pPr>
          </w:p>
        </w:tc>
        <w:tc>
          <w:tcPr>
            <w:tcW w:w="906" w:type="dxa"/>
            <w:tcBorders>
              <w:top w:val="single" w:sz="4" w:space="0" w:color="auto"/>
            </w:tcBorders>
            <w:shd w:val="clear" w:color="auto" w:fill="auto"/>
            <w:noWrap/>
            <w:hideMark/>
          </w:tcPr>
          <w:p w14:paraId="5C1A9A52" w14:textId="77777777" w:rsidR="007C3153" w:rsidRPr="007C3153" w:rsidRDefault="007C3153" w:rsidP="00824508">
            <w:pPr>
              <w:rPr>
                <w:rFonts w:ascii="Arial" w:hAnsi="Arial" w:cs="Arial"/>
                <w:sz w:val="22"/>
                <w:szCs w:val="22"/>
                <w:lang w:eastAsia="en-GB"/>
              </w:rPr>
            </w:pPr>
          </w:p>
        </w:tc>
        <w:tc>
          <w:tcPr>
            <w:tcW w:w="935" w:type="dxa"/>
            <w:gridSpan w:val="2"/>
            <w:tcBorders>
              <w:top w:val="single" w:sz="4" w:space="0" w:color="auto"/>
            </w:tcBorders>
            <w:shd w:val="clear" w:color="auto" w:fill="auto"/>
            <w:noWrap/>
            <w:hideMark/>
          </w:tcPr>
          <w:p w14:paraId="039F11A9" w14:textId="77777777" w:rsidR="007C3153" w:rsidRPr="007C3153" w:rsidRDefault="007C3153" w:rsidP="00824508">
            <w:pPr>
              <w:rPr>
                <w:rFonts w:ascii="Arial" w:hAnsi="Arial" w:cs="Arial"/>
                <w:sz w:val="22"/>
                <w:szCs w:val="22"/>
                <w:lang w:eastAsia="en-GB"/>
              </w:rPr>
            </w:pPr>
          </w:p>
        </w:tc>
        <w:tc>
          <w:tcPr>
            <w:tcW w:w="885" w:type="dxa"/>
            <w:tcBorders>
              <w:top w:val="single" w:sz="4" w:space="0" w:color="auto"/>
            </w:tcBorders>
            <w:shd w:val="clear" w:color="auto" w:fill="auto"/>
            <w:noWrap/>
            <w:hideMark/>
          </w:tcPr>
          <w:p w14:paraId="08753A05" w14:textId="77777777" w:rsidR="007C3153" w:rsidRPr="007C3153" w:rsidRDefault="007C3153" w:rsidP="00824508">
            <w:pPr>
              <w:rPr>
                <w:rFonts w:ascii="Arial" w:hAnsi="Arial" w:cs="Arial"/>
                <w:sz w:val="22"/>
                <w:szCs w:val="22"/>
                <w:lang w:eastAsia="en-GB"/>
              </w:rPr>
            </w:pPr>
          </w:p>
        </w:tc>
        <w:tc>
          <w:tcPr>
            <w:tcW w:w="947" w:type="dxa"/>
            <w:tcBorders>
              <w:top w:val="single" w:sz="4" w:space="0" w:color="auto"/>
            </w:tcBorders>
            <w:shd w:val="clear" w:color="auto" w:fill="auto"/>
            <w:noWrap/>
            <w:hideMark/>
          </w:tcPr>
          <w:p w14:paraId="143F7915" w14:textId="77777777" w:rsidR="007C3153" w:rsidRPr="007C3153" w:rsidRDefault="007C3153" w:rsidP="00824508">
            <w:pPr>
              <w:rPr>
                <w:rFonts w:ascii="Arial" w:hAnsi="Arial" w:cs="Arial"/>
                <w:sz w:val="22"/>
                <w:szCs w:val="22"/>
                <w:lang w:eastAsia="en-GB"/>
              </w:rPr>
            </w:pPr>
          </w:p>
        </w:tc>
        <w:tc>
          <w:tcPr>
            <w:tcW w:w="1206" w:type="dxa"/>
            <w:tcBorders>
              <w:top w:val="single" w:sz="4" w:space="0" w:color="auto"/>
            </w:tcBorders>
            <w:shd w:val="clear" w:color="auto" w:fill="auto"/>
            <w:noWrap/>
            <w:hideMark/>
          </w:tcPr>
          <w:p w14:paraId="6214D4FF" w14:textId="77777777" w:rsidR="007C3153" w:rsidRPr="007C3153" w:rsidRDefault="007C3153" w:rsidP="00824508">
            <w:pPr>
              <w:rPr>
                <w:rFonts w:ascii="Arial" w:hAnsi="Arial" w:cs="Arial"/>
                <w:sz w:val="22"/>
                <w:szCs w:val="22"/>
                <w:lang w:eastAsia="en-GB"/>
              </w:rPr>
            </w:pPr>
          </w:p>
        </w:tc>
        <w:tc>
          <w:tcPr>
            <w:tcW w:w="270" w:type="dxa"/>
            <w:shd w:val="clear" w:color="auto" w:fill="auto"/>
            <w:noWrap/>
            <w:hideMark/>
          </w:tcPr>
          <w:p w14:paraId="543C2795" w14:textId="77777777" w:rsidR="007C3153" w:rsidRPr="007C3153" w:rsidRDefault="007C3153" w:rsidP="00824508">
            <w:pPr>
              <w:rPr>
                <w:rFonts w:ascii="Arial" w:hAnsi="Arial" w:cs="Arial"/>
                <w:sz w:val="22"/>
                <w:szCs w:val="22"/>
                <w:lang w:eastAsia="en-GB"/>
              </w:rPr>
            </w:pPr>
          </w:p>
        </w:tc>
      </w:tr>
      <w:tr w:rsidR="007C3153" w:rsidRPr="007C3153" w14:paraId="2B618F8C" w14:textId="77777777" w:rsidTr="00D90033">
        <w:trPr>
          <w:trHeight w:val="252"/>
        </w:trPr>
        <w:tc>
          <w:tcPr>
            <w:tcW w:w="7452" w:type="dxa"/>
            <w:gridSpan w:val="10"/>
            <w:tcBorders>
              <w:bottom w:val="single" w:sz="4" w:space="0" w:color="auto"/>
            </w:tcBorders>
            <w:shd w:val="clear" w:color="auto" w:fill="auto"/>
            <w:noWrap/>
            <w:hideMark/>
          </w:tcPr>
          <w:p w14:paraId="55482CC8" w14:textId="77777777" w:rsidR="007C3153" w:rsidRPr="007C3153" w:rsidRDefault="007C3153" w:rsidP="00824508">
            <w:pPr>
              <w:rPr>
                <w:rFonts w:ascii="Arial" w:hAnsi="Arial" w:cs="Arial"/>
                <w:b/>
                <w:bCs/>
                <w:sz w:val="22"/>
                <w:szCs w:val="22"/>
              </w:rPr>
            </w:pPr>
            <w:r w:rsidRPr="007C3153">
              <w:rPr>
                <w:rFonts w:ascii="Arial" w:hAnsi="Arial" w:cs="Arial"/>
                <w:bCs/>
                <w:sz w:val="22"/>
                <w:szCs w:val="22"/>
              </w:rPr>
              <w:t xml:space="preserve">A2.  Veuillez indiquer toutes les adresses de votre société et des sociétés mères ou filiales. </w:t>
            </w:r>
          </w:p>
          <w:p w14:paraId="4CEAD5B0" w14:textId="77777777" w:rsidR="007C3153" w:rsidRPr="007C3153" w:rsidRDefault="007C3153" w:rsidP="00824508">
            <w:pPr>
              <w:rPr>
                <w:rFonts w:ascii="Arial" w:hAnsi="Arial" w:cs="Arial"/>
                <w:b/>
                <w:bCs/>
                <w:sz w:val="22"/>
                <w:szCs w:val="22"/>
                <w:lang w:eastAsia="en-GB"/>
              </w:rPr>
            </w:pPr>
          </w:p>
        </w:tc>
        <w:tc>
          <w:tcPr>
            <w:tcW w:w="1206" w:type="dxa"/>
            <w:shd w:val="clear" w:color="auto" w:fill="auto"/>
            <w:noWrap/>
            <w:hideMark/>
          </w:tcPr>
          <w:p w14:paraId="6814A364" w14:textId="77777777" w:rsidR="007C3153" w:rsidRPr="007C3153" w:rsidRDefault="007C3153" w:rsidP="00824508">
            <w:pPr>
              <w:rPr>
                <w:rFonts w:ascii="Arial" w:hAnsi="Arial" w:cs="Arial"/>
                <w:sz w:val="22"/>
                <w:szCs w:val="22"/>
                <w:lang w:eastAsia="en-GB"/>
              </w:rPr>
            </w:pPr>
          </w:p>
        </w:tc>
        <w:tc>
          <w:tcPr>
            <w:tcW w:w="278" w:type="dxa"/>
            <w:gridSpan w:val="2"/>
            <w:shd w:val="clear" w:color="auto" w:fill="auto"/>
            <w:noWrap/>
            <w:hideMark/>
          </w:tcPr>
          <w:p w14:paraId="7ACD2717" w14:textId="77777777" w:rsidR="007C3153" w:rsidRPr="007C3153" w:rsidRDefault="007C3153" w:rsidP="00824508">
            <w:pPr>
              <w:rPr>
                <w:rFonts w:ascii="Arial" w:hAnsi="Arial" w:cs="Arial"/>
                <w:sz w:val="22"/>
                <w:szCs w:val="22"/>
                <w:lang w:eastAsia="en-GB"/>
              </w:rPr>
            </w:pPr>
          </w:p>
        </w:tc>
      </w:tr>
      <w:tr w:rsidR="007C3153" w:rsidRPr="007C3153" w14:paraId="39EEF6E3" w14:textId="77777777" w:rsidTr="00D90033">
        <w:trPr>
          <w:trHeight w:val="112"/>
        </w:trPr>
        <w:tc>
          <w:tcPr>
            <w:tcW w:w="1852" w:type="dxa"/>
            <w:gridSpan w:val="2"/>
            <w:tcBorders>
              <w:top w:val="single" w:sz="4" w:space="0" w:color="auto"/>
              <w:left w:val="single" w:sz="4" w:space="0" w:color="auto"/>
              <w:right w:val="single" w:sz="4" w:space="0" w:color="auto"/>
            </w:tcBorders>
            <w:shd w:val="clear" w:color="auto" w:fill="auto"/>
            <w:noWrap/>
            <w:hideMark/>
          </w:tcPr>
          <w:p w14:paraId="58CCC0CE" w14:textId="77777777" w:rsidR="007C3153" w:rsidRPr="007C3153" w:rsidRDefault="007C3153" w:rsidP="00824508">
            <w:pPr>
              <w:jc w:val="center"/>
              <w:rPr>
                <w:rFonts w:ascii="Arial" w:hAnsi="Arial" w:cs="Arial"/>
                <w:b/>
                <w:bCs/>
                <w:sz w:val="22"/>
                <w:szCs w:val="22"/>
              </w:rPr>
            </w:pPr>
            <w:r w:rsidRPr="007C3153">
              <w:rPr>
                <w:rFonts w:ascii="Arial" w:hAnsi="Arial" w:cs="Arial"/>
                <w:bCs/>
                <w:sz w:val="22"/>
                <w:szCs w:val="22"/>
              </w:rPr>
              <w:t>Siège social</w:t>
            </w:r>
          </w:p>
        </w:tc>
        <w:tc>
          <w:tcPr>
            <w:tcW w:w="2833" w:type="dxa"/>
            <w:gridSpan w:val="4"/>
            <w:tcBorders>
              <w:top w:val="single" w:sz="4" w:space="0" w:color="auto"/>
              <w:left w:val="single" w:sz="4" w:space="0" w:color="auto"/>
              <w:right w:val="single" w:sz="4" w:space="0" w:color="auto"/>
            </w:tcBorders>
            <w:shd w:val="clear" w:color="auto" w:fill="auto"/>
            <w:noWrap/>
            <w:hideMark/>
          </w:tcPr>
          <w:p w14:paraId="420D7B99" w14:textId="77777777" w:rsidR="007C3153" w:rsidRPr="007C3153" w:rsidRDefault="007C3153" w:rsidP="00824508">
            <w:pPr>
              <w:jc w:val="center"/>
              <w:rPr>
                <w:rFonts w:ascii="Arial" w:hAnsi="Arial" w:cs="Arial"/>
                <w:sz w:val="22"/>
                <w:szCs w:val="22"/>
              </w:rPr>
            </w:pPr>
            <w:r w:rsidRPr="007C3153">
              <w:rPr>
                <w:rFonts w:ascii="Arial" w:hAnsi="Arial" w:cs="Arial"/>
                <w:sz w:val="22"/>
                <w:szCs w:val="22"/>
              </w:rPr>
              <w:t>Adresse de commande (si différente)</w:t>
            </w:r>
          </w:p>
        </w:tc>
        <w:tc>
          <w:tcPr>
            <w:tcW w:w="3973" w:type="dxa"/>
            <w:gridSpan w:val="5"/>
            <w:vMerge w:val="restart"/>
            <w:tcBorders>
              <w:top w:val="single" w:sz="4" w:space="0" w:color="auto"/>
              <w:left w:val="single" w:sz="4" w:space="0" w:color="auto"/>
              <w:right w:val="single" w:sz="4" w:space="0" w:color="auto"/>
            </w:tcBorders>
            <w:shd w:val="clear" w:color="auto" w:fill="auto"/>
            <w:noWrap/>
            <w:hideMark/>
          </w:tcPr>
          <w:p w14:paraId="1A4B717A" w14:textId="77777777" w:rsidR="007C3153" w:rsidRPr="007C3153" w:rsidRDefault="007C3153" w:rsidP="00824508">
            <w:pPr>
              <w:jc w:val="center"/>
              <w:rPr>
                <w:rFonts w:ascii="Arial" w:hAnsi="Arial" w:cs="Arial"/>
                <w:sz w:val="22"/>
                <w:szCs w:val="22"/>
              </w:rPr>
            </w:pPr>
            <w:r w:rsidRPr="007C3153">
              <w:rPr>
                <w:rFonts w:ascii="Arial" w:hAnsi="Arial" w:cs="Arial"/>
                <w:sz w:val="22"/>
                <w:szCs w:val="22"/>
              </w:rPr>
              <w:t>Adresse de paiement (si différente)</w:t>
            </w:r>
          </w:p>
        </w:tc>
        <w:tc>
          <w:tcPr>
            <w:tcW w:w="278" w:type="dxa"/>
            <w:gridSpan w:val="2"/>
            <w:tcBorders>
              <w:left w:val="single" w:sz="4" w:space="0" w:color="auto"/>
            </w:tcBorders>
            <w:shd w:val="clear" w:color="auto" w:fill="auto"/>
            <w:noWrap/>
            <w:hideMark/>
          </w:tcPr>
          <w:p w14:paraId="5B4D2771" w14:textId="77777777" w:rsidR="007C3153" w:rsidRPr="007C3153" w:rsidRDefault="007C3153" w:rsidP="00824508">
            <w:pPr>
              <w:rPr>
                <w:rFonts w:ascii="Arial" w:hAnsi="Arial" w:cs="Arial"/>
                <w:sz w:val="22"/>
                <w:szCs w:val="22"/>
                <w:lang w:eastAsia="en-GB"/>
              </w:rPr>
            </w:pPr>
          </w:p>
        </w:tc>
      </w:tr>
      <w:tr w:rsidR="007C3153" w:rsidRPr="007C3153" w14:paraId="73A1A356" w14:textId="77777777" w:rsidTr="00D90033">
        <w:trPr>
          <w:trHeight w:val="252"/>
        </w:trPr>
        <w:tc>
          <w:tcPr>
            <w:tcW w:w="1852" w:type="dxa"/>
            <w:gridSpan w:val="2"/>
            <w:vMerge w:val="restart"/>
            <w:tcBorders>
              <w:left w:val="single" w:sz="4" w:space="0" w:color="auto"/>
              <w:bottom w:val="single" w:sz="4" w:space="0" w:color="auto"/>
              <w:right w:val="single" w:sz="4" w:space="0" w:color="auto"/>
            </w:tcBorders>
            <w:shd w:val="clear" w:color="auto" w:fill="auto"/>
            <w:hideMark/>
          </w:tcPr>
          <w:p w14:paraId="1F823E54" w14:textId="77777777" w:rsidR="007C3153" w:rsidRPr="007C3153" w:rsidRDefault="007C3153" w:rsidP="00824508">
            <w:pPr>
              <w:rPr>
                <w:rFonts w:ascii="Arial" w:hAnsi="Arial" w:cs="Arial"/>
                <w:b/>
                <w:bCs/>
                <w:sz w:val="22"/>
                <w:szCs w:val="22"/>
                <w:lang w:eastAsia="en-GB"/>
              </w:rPr>
            </w:pPr>
          </w:p>
        </w:tc>
        <w:tc>
          <w:tcPr>
            <w:tcW w:w="2833" w:type="dxa"/>
            <w:gridSpan w:val="4"/>
            <w:vMerge w:val="restart"/>
            <w:tcBorders>
              <w:left w:val="single" w:sz="4" w:space="0" w:color="auto"/>
              <w:bottom w:val="single" w:sz="4" w:space="0" w:color="auto"/>
              <w:right w:val="single" w:sz="4" w:space="0" w:color="auto"/>
            </w:tcBorders>
            <w:shd w:val="clear" w:color="auto" w:fill="auto"/>
            <w:hideMark/>
          </w:tcPr>
          <w:p w14:paraId="629DEA84" w14:textId="77777777" w:rsidR="007C3153" w:rsidRPr="007C3153" w:rsidRDefault="007C3153" w:rsidP="00824508">
            <w:pPr>
              <w:rPr>
                <w:rFonts w:ascii="Arial" w:hAnsi="Arial" w:cs="Arial"/>
                <w:sz w:val="22"/>
                <w:szCs w:val="22"/>
                <w:lang w:eastAsia="en-GB"/>
              </w:rPr>
            </w:pPr>
          </w:p>
        </w:tc>
        <w:tc>
          <w:tcPr>
            <w:tcW w:w="3973" w:type="dxa"/>
            <w:gridSpan w:val="5"/>
            <w:vMerge/>
            <w:tcBorders>
              <w:left w:val="single" w:sz="4" w:space="0" w:color="auto"/>
              <w:right w:val="single" w:sz="4" w:space="0" w:color="auto"/>
            </w:tcBorders>
            <w:shd w:val="clear" w:color="auto" w:fill="auto"/>
            <w:hideMark/>
          </w:tcPr>
          <w:p w14:paraId="5F3AA72A" w14:textId="77777777" w:rsidR="007C3153" w:rsidRPr="007C3153" w:rsidRDefault="007C3153" w:rsidP="00824508">
            <w:pPr>
              <w:rPr>
                <w:rFonts w:ascii="Arial" w:hAnsi="Arial" w:cs="Arial"/>
                <w:sz w:val="22"/>
                <w:szCs w:val="22"/>
                <w:lang w:eastAsia="en-GB"/>
              </w:rPr>
            </w:pPr>
          </w:p>
        </w:tc>
        <w:tc>
          <w:tcPr>
            <w:tcW w:w="278" w:type="dxa"/>
            <w:gridSpan w:val="2"/>
            <w:tcBorders>
              <w:left w:val="single" w:sz="4" w:space="0" w:color="auto"/>
            </w:tcBorders>
            <w:shd w:val="clear" w:color="auto" w:fill="auto"/>
            <w:noWrap/>
            <w:hideMark/>
          </w:tcPr>
          <w:p w14:paraId="682BCE99" w14:textId="77777777" w:rsidR="007C3153" w:rsidRPr="007C3153" w:rsidRDefault="007C3153" w:rsidP="00824508">
            <w:pPr>
              <w:rPr>
                <w:rFonts w:ascii="Arial" w:hAnsi="Arial" w:cs="Arial"/>
                <w:sz w:val="22"/>
                <w:szCs w:val="22"/>
                <w:lang w:eastAsia="en-GB"/>
              </w:rPr>
            </w:pPr>
          </w:p>
        </w:tc>
      </w:tr>
      <w:tr w:rsidR="007C3153" w:rsidRPr="007C3153" w14:paraId="5FD8F7CD" w14:textId="77777777" w:rsidTr="00D90033">
        <w:trPr>
          <w:trHeight w:val="69"/>
        </w:trPr>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hideMark/>
          </w:tcPr>
          <w:p w14:paraId="1B041FB1" w14:textId="77777777" w:rsidR="007C3153" w:rsidRPr="007C3153" w:rsidRDefault="007C3153" w:rsidP="00824508">
            <w:pPr>
              <w:rPr>
                <w:rFonts w:ascii="Arial" w:hAnsi="Arial" w:cs="Arial"/>
                <w:b/>
                <w:bCs/>
                <w:sz w:val="22"/>
                <w:szCs w:val="22"/>
                <w:lang w:eastAsia="en-GB"/>
              </w:rPr>
            </w:pPr>
          </w:p>
        </w:tc>
        <w:tc>
          <w:tcPr>
            <w:tcW w:w="2833" w:type="dxa"/>
            <w:gridSpan w:val="4"/>
            <w:vMerge/>
            <w:tcBorders>
              <w:top w:val="single" w:sz="4" w:space="0" w:color="auto"/>
              <w:left w:val="single" w:sz="4" w:space="0" w:color="auto"/>
              <w:bottom w:val="single" w:sz="4" w:space="0" w:color="auto"/>
              <w:right w:val="single" w:sz="4" w:space="0" w:color="auto"/>
            </w:tcBorders>
            <w:shd w:val="clear" w:color="auto" w:fill="auto"/>
            <w:hideMark/>
          </w:tcPr>
          <w:p w14:paraId="0840901D" w14:textId="77777777" w:rsidR="007C3153" w:rsidRPr="007C3153" w:rsidRDefault="007C3153" w:rsidP="00824508">
            <w:pPr>
              <w:rPr>
                <w:rFonts w:ascii="Arial" w:hAnsi="Arial" w:cs="Arial"/>
                <w:sz w:val="22"/>
                <w:szCs w:val="22"/>
                <w:lang w:eastAsia="en-GB"/>
              </w:rPr>
            </w:pPr>
          </w:p>
        </w:tc>
        <w:tc>
          <w:tcPr>
            <w:tcW w:w="3973" w:type="dxa"/>
            <w:gridSpan w:val="5"/>
            <w:vMerge/>
            <w:tcBorders>
              <w:left w:val="single" w:sz="4" w:space="0" w:color="auto"/>
              <w:right w:val="single" w:sz="4" w:space="0" w:color="auto"/>
            </w:tcBorders>
            <w:shd w:val="clear" w:color="auto" w:fill="auto"/>
            <w:hideMark/>
          </w:tcPr>
          <w:p w14:paraId="2FE54E9A" w14:textId="77777777" w:rsidR="007C3153" w:rsidRPr="007C3153" w:rsidRDefault="007C3153" w:rsidP="00824508">
            <w:pPr>
              <w:rPr>
                <w:rFonts w:ascii="Arial" w:hAnsi="Arial" w:cs="Arial"/>
                <w:sz w:val="22"/>
                <w:szCs w:val="22"/>
                <w:lang w:eastAsia="en-GB"/>
              </w:rPr>
            </w:pPr>
          </w:p>
        </w:tc>
        <w:tc>
          <w:tcPr>
            <w:tcW w:w="278" w:type="dxa"/>
            <w:gridSpan w:val="2"/>
            <w:tcBorders>
              <w:left w:val="single" w:sz="4" w:space="0" w:color="auto"/>
            </w:tcBorders>
            <w:shd w:val="clear" w:color="auto" w:fill="auto"/>
            <w:noWrap/>
            <w:hideMark/>
          </w:tcPr>
          <w:p w14:paraId="0B0527EA" w14:textId="77777777" w:rsidR="007C3153" w:rsidRPr="007C3153" w:rsidRDefault="007C3153" w:rsidP="00824508">
            <w:pPr>
              <w:rPr>
                <w:rFonts w:ascii="Arial" w:hAnsi="Arial" w:cs="Arial"/>
                <w:sz w:val="22"/>
                <w:szCs w:val="22"/>
                <w:lang w:eastAsia="en-GB"/>
              </w:rPr>
            </w:pPr>
          </w:p>
        </w:tc>
      </w:tr>
      <w:tr w:rsidR="007C3153" w:rsidRPr="007C3153" w14:paraId="0FAFBD6B" w14:textId="77777777" w:rsidTr="00D90033">
        <w:trPr>
          <w:trHeight w:val="252"/>
        </w:trPr>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1A74B5E" w14:textId="77777777" w:rsidR="007C3153" w:rsidRPr="007C3153" w:rsidRDefault="007C3153" w:rsidP="00824508">
            <w:pPr>
              <w:rPr>
                <w:rFonts w:ascii="Arial" w:hAnsi="Arial" w:cs="Arial"/>
                <w:b/>
                <w:bCs/>
                <w:sz w:val="22"/>
                <w:szCs w:val="22"/>
                <w:lang w:eastAsia="en-GB"/>
              </w:rPr>
            </w:pPr>
          </w:p>
        </w:tc>
        <w:tc>
          <w:tcPr>
            <w:tcW w:w="283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A030B19" w14:textId="77777777" w:rsidR="007C3153" w:rsidRPr="007C3153" w:rsidRDefault="007C3153" w:rsidP="00824508">
            <w:pPr>
              <w:rPr>
                <w:rFonts w:ascii="Arial" w:hAnsi="Arial" w:cs="Arial"/>
                <w:sz w:val="22"/>
                <w:szCs w:val="22"/>
                <w:lang w:eastAsia="en-GB"/>
              </w:rPr>
            </w:pPr>
          </w:p>
        </w:tc>
        <w:tc>
          <w:tcPr>
            <w:tcW w:w="3973" w:type="dxa"/>
            <w:gridSpan w:val="5"/>
            <w:vMerge w:val="restart"/>
            <w:tcBorders>
              <w:top w:val="single" w:sz="4" w:space="0" w:color="auto"/>
              <w:left w:val="single" w:sz="4" w:space="0" w:color="auto"/>
              <w:right w:val="single" w:sz="4" w:space="0" w:color="auto"/>
            </w:tcBorders>
            <w:shd w:val="clear" w:color="auto" w:fill="auto"/>
            <w:noWrap/>
            <w:hideMark/>
          </w:tcPr>
          <w:p w14:paraId="51CD8F87" w14:textId="77777777" w:rsidR="007C3153" w:rsidRPr="007C3153" w:rsidRDefault="007C3153" w:rsidP="00824508">
            <w:pPr>
              <w:rPr>
                <w:rFonts w:ascii="Arial" w:hAnsi="Arial" w:cs="Arial"/>
                <w:sz w:val="22"/>
                <w:szCs w:val="22"/>
                <w:lang w:eastAsia="en-GB"/>
              </w:rPr>
            </w:pPr>
          </w:p>
        </w:tc>
        <w:tc>
          <w:tcPr>
            <w:tcW w:w="278" w:type="dxa"/>
            <w:gridSpan w:val="2"/>
            <w:tcBorders>
              <w:left w:val="single" w:sz="4" w:space="0" w:color="auto"/>
            </w:tcBorders>
            <w:shd w:val="clear" w:color="auto" w:fill="auto"/>
            <w:noWrap/>
            <w:hideMark/>
          </w:tcPr>
          <w:p w14:paraId="560818E4" w14:textId="77777777" w:rsidR="007C3153" w:rsidRPr="007C3153" w:rsidRDefault="007C3153" w:rsidP="00824508">
            <w:pPr>
              <w:rPr>
                <w:rFonts w:ascii="Arial" w:hAnsi="Arial" w:cs="Arial"/>
                <w:sz w:val="22"/>
                <w:szCs w:val="22"/>
                <w:lang w:eastAsia="en-GB"/>
              </w:rPr>
            </w:pPr>
          </w:p>
        </w:tc>
      </w:tr>
      <w:tr w:rsidR="007C3153" w:rsidRPr="007C3153" w14:paraId="6CD3D060" w14:textId="77777777" w:rsidTr="00D90033">
        <w:trPr>
          <w:trHeight w:val="252"/>
        </w:trPr>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noWrap/>
          </w:tcPr>
          <w:p w14:paraId="64027C7F" w14:textId="77777777" w:rsidR="007C3153" w:rsidRPr="007C3153" w:rsidRDefault="007C3153" w:rsidP="00824508">
            <w:pPr>
              <w:rPr>
                <w:rFonts w:ascii="Arial" w:hAnsi="Arial" w:cs="Arial"/>
                <w:b/>
                <w:bCs/>
                <w:sz w:val="22"/>
                <w:szCs w:val="22"/>
                <w:lang w:eastAsia="en-GB"/>
              </w:rPr>
            </w:pPr>
          </w:p>
        </w:tc>
        <w:tc>
          <w:tcPr>
            <w:tcW w:w="2833" w:type="dxa"/>
            <w:gridSpan w:val="4"/>
            <w:vMerge/>
            <w:tcBorders>
              <w:top w:val="single" w:sz="4" w:space="0" w:color="auto"/>
              <w:left w:val="single" w:sz="4" w:space="0" w:color="auto"/>
              <w:bottom w:val="single" w:sz="4" w:space="0" w:color="auto"/>
              <w:right w:val="single" w:sz="4" w:space="0" w:color="auto"/>
            </w:tcBorders>
            <w:shd w:val="clear" w:color="auto" w:fill="auto"/>
            <w:noWrap/>
          </w:tcPr>
          <w:p w14:paraId="4E6F110B" w14:textId="77777777" w:rsidR="007C3153" w:rsidRPr="007C3153" w:rsidRDefault="007C3153" w:rsidP="00824508">
            <w:pPr>
              <w:rPr>
                <w:rFonts w:ascii="Arial" w:hAnsi="Arial" w:cs="Arial"/>
                <w:sz w:val="22"/>
                <w:szCs w:val="22"/>
                <w:lang w:eastAsia="en-GB"/>
              </w:rPr>
            </w:pPr>
          </w:p>
        </w:tc>
        <w:tc>
          <w:tcPr>
            <w:tcW w:w="3973" w:type="dxa"/>
            <w:gridSpan w:val="5"/>
            <w:vMerge/>
            <w:tcBorders>
              <w:left w:val="single" w:sz="4" w:space="0" w:color="auto"/>
              <w:bottom w:val="single" w:sz="4" w:space="0" w:color="auto"/>
              <w:right w:val="single" w:sz="4" w:space="0" w:color="auto"/>
            </w:tcBorders>
            <w:shd w:val="clear" w:color="auto" w:fill="auto"/>
            <w:noWrap/>
          </w:tcPr>
          <w:p w14:paraId="15EDA4F8" w14:textId="77777777" w:rsidR="007C3153" w:rsidRPr="007C3153" w:rsidRDefault="007C3153" w:rsidP="00824508">
            <w:pPr>
              <w:rPr>
                <w:rFonts w:ascii="Arial" w:hAnsi="Arial" w:cs="Arial"/>
                <w:sz w:val="22"/>
                <w:szCs w:val="22"/>
                <w:lang w:eastAsia="en-GB"/>
              </w:rPr>
            </w:pPr>
          </w:p>
        </w:tc>
        <w:tc>
          <w:tcPr>
            <w:tcW w:w="278" w:type="dxa"/>
            <w:gridSpan w:val="2"/>
            <w:tcBorders>
              <w:left w:val="single" w:sz="4" w:space="0" w:color="auto"/>
            </w:tcBorders>
            <w:shd w:val="clear" w:color="auto" w:fill="auto"/>
            <w:noWrap/>
          </w:tcPr>
          <w:p w14:paraId="58DE8CFE" w14:textId="77777777" w:rsidR="007C3153" w:rsidRPr="007C3153" w:rsidRDefault="007C3153" w:rsidP="00824508">
            <w:pPr>
              <w:rPr>
                <w:rFonts w:ascii="Arial" w:hAnsi="Arial" w:cs="Arial"/>
                <w:sz w:val="22"/>
                <w:szCs w:val="22"/>
                <w:lang w:eastAsia="en-GB"/>
              </w:rPr>
            </w:pPr>
          </w:p>
        </w:tc>
      </w:tr>
      <w:tr w:rsidR="007C3153" w:rsidRPr="007C3153" w14:paraId="69A3C83C" w14:textId="77777777" w:rsidTr="00D90033">
        <w:trPr>
          <w:trHeight w:val="252"/>
        </w:trPr>
        <w:tc>
          <w:tcPr>
            <w:tcW w:w="1852" w:type="dxa"/>
            <w:gridSpan w:val="2"/>
            <w:vMerge w:val="restart"/>
            <w:tcBorders>
              <w:top w:val="single" w:sz="4" w:space="0" w:color="auto"/>
              <w:left w:val="single" w:sz="4" w:space="0" w:color="auto"/>
              <w:right w:val="single" w:sz="4" w:space="0" w:color="auto"/>
            </w:tcBorders>
            <w:shd w:val="clear" w:color="auto" w:fill="auto"/>
            <w:noWrap/>
          </w:tcPr>
          <w:p w14:paraId="14EDE67E" w14:textId="77777777" w:rsidR="007C3153" w:rsidRPr="007C3153" w:rsidRDefault="007C3153" w:rsidP="00824508">
            <w:pPr>
              <w:rPr>
                <w:rFonts w:ascii="Arial" w:hAnsi="Arial" w:cs="Arial"/>
                <w:b/>
                <w:bCs/>
                <w:sz w:val="22"/>
                <w:szCs w:val="22"/>
                <w:lang w:eastAsia="en-GB"/>
              </w:rPr>
            </w:pPr>
          </w:p>
        </w:tc>
        <w:tc>
          <w:tcPr>
            <w:tcW w:w="2833" w:type="dxa"/>
            <w:gridSpan w:val="4"/>
            <w:vMerge w:val="restart"/>
            <w:tcBorders>
              <w:top w:val="single" w:sz="4" w:space="0" w:color="auto"/>
              <w:left w:val="single" w:sz="4" w:space="0" w:color="auto"/>
              <w:right w:val="single" w:sz="4" w:space="0" w:color="auto"/>
            </w:tcBorders>
            <w:shd w:val="clear" w:color="auto" w:fill="auto"/>
            <w:noWrap/>
          </w:tcPr>
          <w:p w14:paraId="05B02DBE" w14:textId="77777777" w:rsidR="007C3153" w:rsidRPr="007C3153" w:rsidRDefault="007C3153" w:rsidP="00824508">
            <w:pPr>
              <w:rPr>
                <w:rFonts w:ascii="Arial" w:hAnsi="Arial" w:cs="Arial"/>
                <w:sz w:val="22"/>
                <w:szCs w:val="22"/>
                <w:lang w:eastAsia="en-GB"/>
              </w:rPr>
            </w:pPr>
          </w:p>
        </w:tc>
        <w:tc>
          <w:tcPr>
            <w:tcW w:w="3973" w:type="dxa"/>
            <w:gridSpan w:val="5"/>
            <w:vMerge w:val="restart"/>
            <w:tcBorders>
              <w:top w:val="single" w:sz="4" w:space="0" w:color="auto"/>
              <w:left w:val="single" w:sz="4" w:space="0" w:color="auto"/>
              <w:bottom w:val="single" w:sz="4" w:space="0" w:color="auto"/>
              <w:right w:val="single" w:sz="4" w:space="0" w:color="auto"/>
            </w:tcBorders>
            <w:shd w:val="clear" w:color="auto" w:fill="auto"/>
            <w:noWrap/>
          </w:tcPr>
          <w:p w14:paraId="52D78DD1" w14:textId="77777777" w:rsidR="007C3153" w:rsidRPr="007C3153" w:rsidRDefault="007C3153" w:rsidP="00824508">
            <w:pPr>
              <w:rPr>
                <w:rFonts w:ascii="Arial" w:hAnsi="Arial" w:cs="Arial"/>
                <w:sz w:val="22"/>
                <w:szCs w:val="22"/>
                <w:lang w:eastAsia="en-GB"/>
              </w:rPr>
            </w:pPr>
          </w:p>
        </w:tc>
        <w:tc>
          <w:tcPr>
            <w:tcW w:w="278" w:type="dxa"/>
            <w:gridSpan w:val="2"/>
            <w:tcBorders>
              <w:left w:val="single" w:sz="4" w:space="0" w:color="auto"/>
            </w:tcBorders>
            <w:shd w:val="clear" w:color="auto" w:fill="auto"/>
            <w:noWrap/>
          </w:tcPr>
          <w:p w14:paraId="326862D1" w14:textId="77777777" w:rsidR="007C3153" w:rsidRPr="007C3153" w:rsidRDefault="007C3153" w:rsidP="00824508">
            <w:pPr>
              <w:rPr>
                <w:rFonts w:ascii="Arial" w:hAnsi="Arial" w:cs="Arial"/>
                <w:sz w:val="22"/>
                <w:szCs w:val="22"/>
                <w:lang w:eastAsia="en-GB"/>
              </w:rPr>
            </w:pPr>
          </w:p>
        </w:tc>
      </w:tr>
      <w:tr w:rsidR="007C3153" w:rsidRPr="007C3153" w14:paraId="739C9B5E" w14:textId="77777777" w:rsidTr="00D90033">
        <w:trPr>
          <w:trHeight w:val="252"/>
        </w:trPr>
        <w:tc>
          <w:tcPr>
            <w:tcW w:w="1852" w:type="dxa"/>
            <w:gridSpan w:val="2"/>
            <w:vMerge/>
            <w:tcBorders>
              <w:left w:val="single" w:sz="4" w:space="0" w:color="auto"/>
              <w:right w:val="single" w:sz="4" w:space="0" w:color="auto"/>
            </w:tcBorders>
            <w:shd w:val="clear" w:color="auto" w:fill="auto"/>
            <w:noWrap/>
          </w:tcPr>
          <w:p w14:paraId="4B459D9B" w14:textId="77777777" w:rsidR="007C3153" w:rsidRPr="007C3153" w:rsidRDefault="007C3153" w:rsidP="00824508">
            <w:pPr>
              <w:rPr>
                <w:rFonts w:ascii="Arial" w:hAnsi="Arial" w:cs="Arial"/>
                <w:b/>
                <w:bCs/>
                <w:sz w:val="22"/>
                <w:szCs w:val="22"/>
                <w:lang w:eastAsia="en-GB"/>
              </w:rPr>
            </w:pPr>
          </w:p>
        </w:tc>
        <w:tc>
          <w:tcPr>
            <w:tcW w:w="2833" w:type="dxa"/>
            <w:gridSpan w:val="4"/>
            <w:vMerge/>
            <w:tcBorders>
              <w:left w:val="single" w:sz="4" w:space="0" w:color="auto"/>
              <w:right w:val="single" w:sz="4" w:space="0" w:color="auto"/>
            </w:tcBorders>
            <w:shd w:val="clear" w:color="auto" w:fill="auto"/>
            <w:noWrap/>
          </w:tcPr>
          <w:p w14:paraId="48BC2E28" w14:textId="77777777" w:rsidR="007C3153" w:rsidRPr="007C3153" w:rsidRDefault="007C3153" w:rsidP="00824508">
            <w:pPr>
              <w:rPr>
                <w:rFonts w:ascii="Arial" w:hAnsi="Arial" w:cs="Arial"/>
                <w:sz w:val="22"/>
                <w:szCs w:val="22"/>
                <w:lang w:eastAsia="en-GB"/>
              </w:rPr>
            </w:pPr>
          </w:p>
        </w:tc>
        <w:tc>
          <w:tcPr>
            <w:tcW w:w="3973" w:type="dxa"/>
            <w:gridSpan w:val="5"/>
            <w:vMerge/>
            <w:tcBorders>
              <w:left w:val="single" w:sz="4" w:space="0" w:color="auto"/>
              <w:bottom w:val="single" w:sz="4" w:space="0" w:color="auto"/>
              <w:right w:val="single" w:sz="4" w:space="0" w:color="auto"/>
            </w:tcBorders>
            <w:shd w:val="clear" w:color="auto" w:fill="auto"/>
            <w:noWrap/>
          </w:tcPr>
          <w:p w14:paraId="76438F1E" w14:textId="77777777" w:rsidR="007C3153" w:rsidRPr="007C3153" w:rsidRDefault="007C3153" w:rsidP="00824508">
            <w:pPr>
              <w:rPr>
                <w:rFonts w:ascii="Arial" w:hAnsi="Arial" w:cs="Arial"/>
                <w:sz w:val="22"/>
                <w:szCs w:val="22"/>
                <w:lang w:eastAsia="en-GB"/>
              </w:rPr>
            </w:pPr>
          </w:p>
        </w:tc>
        <w:tc>
          <w:tcPr>
            <w:tcW w:w="278" w:type="dxa"/>
            <w:gridSpan w:val="2"/>
            <w:tcBorders>
              <w:left w:val="single" w:sz="4" w:space="0" w:color="auto"/>
            </w:tcBorders>
            <w:shd w:val="clear" w:color="auto" w:fill="auto"/>
            <w:noWrap/>
          </w:tcPr>
          <w:p w14:paraId="18D662E5" w14:textId="77777777" w:rsidR="007C3153" w:rsidRPr="007C3153" w:rsidRDefault="007C3153" w:rsidP="00824508">
            <w:pPr>
              <w:rPr>
                <w:rFonts w:ascii="Arial" w:hAnsi="Arial" w:cs="Arial"/>
                <w:sz w:val="22"/>
                <w:szCs w:val="22"/>
                <w:lang w:eastAsia="en-GB"/>
              </w:rPr>
            </w:pPr>
          </w:p>
        </w:tc>
      </w:tr>
      <w:tr w:rsidR="007C3153" w:rsidRPr="007C3153" w14:paraId="42A6BB38" w14:textId="77777777" w:rsidTr="00D90033">
        <w:trPr>
          <w:gridAfter w:val="1"/>
          <w:wAfter w:w="8" w:type="dxa"/>
          <w:trHeight w:val="252"/>
        </w:trPr>
        <w:tc>
          <w:tcPr>
            <w:tcW w:w="961" w:type="dxa"/>
            <w:tcBorders>
              <w:top w:val="single" w:sz="4" w:space="0" w:color="auto"/>
            </w:tcBorders>
            <w:shd w:val="clear" w:color="auto" w:fill="auto"/>
            <w:noWrap/>
          </w:tcPr>
          <w:p w14:paraId="5A015D7B" w14:textId="77777777" w:rsidR="007C3153" w:rsidRPr="007C3153" w:rsidRDefault="007C3153" w:rsidP="00824508">
            <w:pPr>
              <w:rPr>
                <w:rFonts w:ascii="Arial" w:hAnsi="Arial" w:cs="Arial"/>
                <w:b/>
                <w:bCs/>
                <w:sz w:val="22"/>
                <w:szCs w:val="22"/>
                <w:lang w:eastAsia="en-GB"/>
              </w:rPr>
            </w:pPr>
          </w:p>
        </w:tc>
        <w:tc>
          <w:tcPr>
            <w:tcW w:w="891" w:type="dxa"/>
            <w:tcBorders>
              <w:top w:val="single" w:sz="4" w:space="0" w:color="auto"/>
            </w:tcBorders>
            <w:shd w:val="clear" w:color="auto" w:fill="auto"/>
            <w:noWrap/>
          </w:tcPr>
          <w:p w14:paraId="016C2D1A" w14:textId="77777777" w:rsidR="007C3153" w:rsidRPr="007C3153" w:rsidRDefault="007C3153" w:rsidP="00824508">
            <w:pPr>
              <w:rPr>
                <w:rFonts w:ascii="Arial" w:hAnsi="Arial" w:cs="Arial"/>
                <w:sz w:val="22"/>
                <w:szCs w:val="22"/>
                <w:lang w:eastAsia="en-GB"/>
              </w:rPr>
            </w:pPr>
          </w:p>
        </w:tc>
        <w:tc>
          <w:tcPr>
            <w:tcW w:w="1022" w:type="dxa"/>
            <w:gridSpan w:val="2"/>
            <w:tcBorders>
              <w:top w:val="single" w:sz="4" w:space="0" w:color="auto"/>
            </w:tcBorders>
            <w:shd w:val="clear" w:color="auto" w:fill="auto"/>
            <w:noWrap/>
          </w:tcPr>
          <w:p w14:paraId="2E0AE3C3" w14:textId="77777777" w:rsidR="007C3153" w:rsidRPr="007C3153" w:rsidRDefault="007C3153" w:rsidP="00824508">
            <w:pPr>
              <w:rPr>
                <w:rFonts w:ascii="Arial" w:hAnsi="Arial" w:cs="Arial"/>
                <w:sz w:val="22"/>
                <w:szCs w:val="22"/>
                <w:lang w:eastAsia="en-GB"/>
              </w:rPr>
            </w:pPr>
          </w:p>
        </w:tc>
        <w:tc>
          <w:tcPr>
            <w:tcW w:w="905" w:type="dxa"/>
            <w:tcBorders>
              <w:top w:val="single" w:sz="4" w:space="0" w:color="auto"/>
            </w:tcBorders>
            <w:shd w:val="clear" w:color="auto" w:fill="auto"/>
            <w:noWrap/>
          </w:tcPr>
          <w:p w14:paraId="72D074D9" w14:textId="77777777" w:rsidR="007C3153" w:rsidRPr="007C3153" w:rsidRDefault="007C3153" w:rsidP="00824508">
            <w:pPr>
              <w:rPr>
                <w:rFonts w:ascii="Arial" w:hAnsi="Arial" w:cs="Arial"/>
                <w:sz w:val="22"/>
                <w:szCs w:val="22"/>
                <w:lang w:eastAsia="en-GB"/>
              </w:rPr>
            </w:pPr>
          </w:p>
        </w:tc>
        <w:tc>
          <w:tcPr>
            <w:tcW w:w="906" w:type="dxa"/>
            <w:tcBorders>
              <w:top w:val="single" w:sz="4" w:space="0" w:color="auto"/>
            </w:tcBorders>
            <w:shd w:val="clear" w:color="auto" w:fill="auto"/>
            <w:noWrap/>
          </w:tcPr>
          <w:p w14:paraId="421F9956" w14:textId="77777777" w:rsidR="007C3153" w:rsidRPr="007C3153" w:rsidRDefault="007C3153" w:rsidP="00824508">
            <w:pPr>
              <w:rPr>
                <w:rFonts w:ascii="Arial" w:hAnsi="Arial" w:cs="Arial"/>
                <w:sz w:val="22"/>
                <w:szCs w:val="22"/>
                <w:lang w:eastAsia="en-GB"/>
              </w:rPr>
            </w:pPr>
          </w:p>
        </w:tc>
        <w:tc>
          <w:tcPr>
            <w:tcW w:w="935" w:type="dxa"/>
            <w:gridSpan w:val="2"/>
            <w:tcBorders>
              <w:top w:val="single" w:sz="4" w:space="0" w:color="auto"/>
            </w:tcBorders>
            <w:shd w:val="clear" w:color="auto" w:fill="auto"/>
            <w:noWrap/>
          </w:tcPr>
          <w:p w14:paraId="514A5B12" w14:textId="77777777" w:rsidR="007C3153" w:rsidRPr="007C3153" w:rsidRDefault="007C3153" w:rsidP="00824508">
            <w:pPr>
              <w:rPr>
                <w:rFonts w:ascii="Arial" w:hAnsi="Arial" w:cs="Arial"/>
                <w:sz w:val="22"/>
                <w:szCs w:val="22"/>
                <w:lang w:eastAsia="en-GB"/>
              </w:rPr>
            </w:pPr>
          </w:p>
        </w:tc>
        <w:tc>
          <w:tcPr>
            <w:tcW w:w="885" w:type="dxa"/>
            <w:tcBorders>
              <w:top w:val="single" w:sz="4" w:space="0" w:color="auto"/>
            </w:tcBorders>
            <w:shd w:val="clear" w:color="auto" w:fill="auto"/>
            <w:noWrap/>
          </w:tcPr>
          <w:p w14:paraId="2C94B1C8" w14:textId="77777777" w:rsidR="007C3153" w:rsidRPr="007C3153" w:rsidRDefault="007C3153" w:rsidP="00824508">
            <w:pPr>
              <w:rPr>
                <w:rFonts w:ascii="Arial" w:hAnsi="Arial" w:cs="Arial"/>
                <w:sz w:val="22"/>
                <w:szCs w:val="22"/>
                <w:lang w:eastAsia="en-GB"/>
              </w:rPr>
            </w:pPr>
          </w:p>
        </w:tc>
        <w:tc>
          <w:tcPr>
            <w:tcW w:w="947" w:type="dxa"/>
            <w:tcBorders>
              <w:top w:val="single" w:sz="4" w:space="0" w:color="auto"/>
            </w:tcBorders>
            <w:shd w:val="clear" w:color="auto" w:fill="auto"/>
            <w:noWrap/>
          </w:tcPr>
          <w:p w14:paraId="5F75233D" w14:textId="77777777" w:rsidR="007C3153" w:rsidRPr="007C3153" w:rsidRDefault="007C3153" w:rsidP="00824508">
            <w:pPr>
              <w:rPr>
                <w:rFonts w:ascii="Arial" w:hAnsi="Arial" w:cs="Arial"/>
                <w:sz w:val="22"/>
                <w:szCs w:val="22"/>
                <w:lang w:eastAsia="en-GB"/>
              </w:rPr>
            </w:pPr>
          </w:p>
        </w:tc>
        <w:tc>
          <w:tcPr>
            <w:tcW w:w="1206" w:type="dxa"/>
            <w:tcBorders>
              <w:top w:val="single" w:sz="4" w:space="0" w:color="auto"/>
            </w:tcBorders>
            <w:shd w:val="clear" w:color="auto" w:fill="auto"/>
            <w:noWrap/>
          </w:tcPr>
          <w:p w14:paraId="2BD5D658" w14:textId="77777777" w:rsidR="007C3153" w:rsidRPr="007C3153" w:rsidRDefault="007C3153" w:rsidP="00824508">
            <w:pPr>
              <w:rPr>
                <w:rFonts w:ascii="Arial" w:hAnsi="Arial" w:cs="Arial"/>
                <w:sz w:val="22"/>
                <w:szCs w:val="22"/>
                <w:lang w:eastAsia="en-GB"/>
              </w:rPr>
            </w:pPr>
          </w:p>
        </w:tc>
        <w:tc>
          <w:tcPr>
            <w:tcW w:w="270" w:type="dxa"/>
            <w:shd w:val="clear" w:color="auto" w:fill="auto"/>
            <w:noWrap/>
          </w:tcPr>
          <w:p w14:paraId="458CB91F" w14:textId="77777777" w:rsidR="007C3153" w:rsidRPr="007C3153" w:rsidRDefault="007C3153" w:rsidP="00824508">
            <w:pPr>
              <w:rPr>
                <w:rFonts w:ascii="Arial" w:hAnsi="Arial" w:cs="Arial"/>
                <w:sz w:val="22"/>
                <w:szCs w:val="22"/>
                <w:lang w:eastAsia="en-GB"/>
              </w:rPr>
            </w:pPr>
          </w:p>
        </w:tc>
      </w:tr>
      <w:tr w:rsidR="007C3153" w:rsidRPr="007C3153" w14:paraId="12D3B9FB" w14:textId="77777777" w:rsidTr="00D90033">
        <w:trPr>
          <w:trHeight w:val="252"/>
        </w:trPr>
        <w:tc>
          <w:tcPr>
            <w:tcW w:w="7452" w:type="dxa"/>
            <w:gridSpan w:val="10"/>
            <w:tcBorders>
              <w:bottom w:val="single" w:sz="4" w:space="0" w:color="auto"/>
            </w:tcBorders>
            <w:shd w:val="clear" w:color="auto" w:fill="auto"/>
            <w:noWrap/>
            <w:hideMark/>
          </w:tcPr>
          <w:p w14:paraId="11692ED6" w14:textId="77777777" w:rsidR="007C3153" w:rsidRPr="007C3153" w:rsidRDefault="007C3153" w:rsidP="00824508">
            <w:pPr>
              <w:rPr>
                <w:rFonts w:ascii="Arial" w:hAnsi="Arial" w:cs="Arial"/>
                <w:b/>
                <w:bCs/>
                <w:sz w:val="22"/>
                <w:szCs w:val="22"/>
              </w:rPr>
            </w:pPr>
            <w:r w:rsidRPr="007C3153">
              <w:rPr>
                <w:rFonts w:ascii="Arial" w:hAnsi="Arial" w:cs="Arial"/>
                <w:bCs/>
                <w:sz w:val="22"/>
                <w:szCs w:val="22"/>
              </w:rPr>
              <w:t>A3.  Veuillez indiquer votre numéro de téléphone, l’adresse de votre site Web et une adresse de courrier électronique générale (si nécessaire) :</w:t>
            </w:r>
          </w:p>
        </w:tc>
        <w:tc>
          <w:tcPr>
            <w:tcW w:w="1206" w:type="dxa"/>
            <w:tcBorders>
              <w:bottom w:val="single" w:sz="4" w:space="0" w:color="auto"/>
            </w:tcBorders>
            <w:shd w:val="clear" w:color="auto" w:fill="auto"/>
            <w:noWrap/>
            <w:hideMark/>
          </w:tcPr>
          <w:p w14:paraId="0B3672E8" w14:textId="77777777" w:rsidR="007C3153" w:rsidRPr="007C3153" w:rsidRDefault="007C3153" w:rsidP="00824508">
            <w:pPr>
              <w:rPr>
                <w:rFonts w:ascii="Arial" w:hAnsi="Arial" w:cs="Arial"/>
                <w:sz w:val="22"/>
                <w:szCs w:val="22"/>
                <w:lang w:eastAsia="en-GB"/>
              </w:rPr>
            </w:pPr>
          </w:p>
        </w:tc>
        <w:tc>
          <w:tcPr>
            <w:tcW w:w="278" w:type="dxa"/>
            <w:gridSpan w:val="2"/>
            <w:shd w:val="clear" w:color="auto" w:fill="auto"/>
            <w:noWrap/>
            <w:hideMark/>
          </w:tcPr>
          <w:p w14:paraId="42E2D35F" w14:textId="77777777" w:rsidR="007C3153" w:rsidRPr="007C3153" w:rsidRDefault="007C3153" w:rsidP="00824508">
            <w:pPr>
              <w:rPr>
                <w:rFonts w:ascii="Arial" w:hAnsi="Arial" w:cs="Arial"/>
                <w:sz w:val="22"/>
                <w:szCs w:val="22"/>
                <w:lang w:eastAsia="en-GB"/>
              </w:rPr>
            </w:pPr>
          </w:p>
        </w:tc>
      </w:tr>
      <w:tr w:rsidR="007C3153" w:rsidRPr="007C3153" w14:paraId="4E5B3F92" w14:textId="77777777" w:rsidTr="00D90033">
        <w:trPr>
          <w:trHeight w:val="252"/>
        </w:trPr>
        <w:tc>
          <w:tcPr>
            <w:tcW w:w="3779" w:type="dxa"/>
            <w:gridSpan w:val="5"/>
            <w:vMerge w:val="restart"/>
            <w:tcBorders>
              <w:top w:val="single" w:sz="4" w:space="0" w:color="auto"/>
              <w:left w:val="single" w:sz="4" w:space="0" w:color="auto"/>
              <w:right w:val="single" w:sz="4" w:space="0" w:color="auto"/>
            </w:tcBorders>
            <w:shd w:val="clear" w:color="auto" w:fill="auto"/>
            <w:noWrap/>
            <w:hideMark/>
          </w:tcPr>
          <w:p w14:paraId="5F929D2F" w14:textId="77777777" w:rsidR="007C3153" w:rsidRPr="007C3153" w:rsidRDefault="007C3153" w:rsidP="00824508">
            <w:pPr>
              <w:rPr>
                <w:rFonts w:ascii="Arial" w:hAnsi="Arial" w:cs="Arial"/>
                <w:b/>
                <w:bCs/>
                <w:sz w:val="22"/>
                <w:szCs w:val="22"/>
              </w:rPr>
            </w:pPr>
            <w:r w:rsidRPr="007C3153">
              <w:rPr>
                <w:rFonts w:ascii="Arial" w:hAnsi="Arial" w:cs="Arial"/>
                <w:bCs/>
                <w:sz w:val="22"/>
                <w:szCs w:val="22"/>
              </w:rPr>
              <w:t>Téléphone</w:t>
            </w:r>
          </w:p>
        </w:tc>
        <w:tc>
          <w:tcPr>
            <w:tcW w:w="4879" w:type="dxa"/>
            <w:gridSpan w:val="6"/>
            <w:vMerge w:val="restart"/>
            <w:tcBorders>
              <w:top w:val="single" w:sz="4" w:space="0" w:color="auto"/>
              <w:left w:val="single" w:sz="4" w:space="0" w:color="auto"/>
              <w:right w:val="single" w:sz="4" w:space="0" w:color="auto"/>
            </w:tcBorders>
            <w:shd w:val="clear" w:color="auto" w:fill="auto"/>
            <w:noWrap/>
            <w:hideMark/>
          </w:tcPr>
          <w:p w14:paraId="16A50D76" w14:textId="77777777" w:rsidR="007C3153" w:rsidRPr="007C3153" w:rsidRDefault="007C3153" w:rsidP="00824508">
            <w:pPr>
              <w:rPr>
                <w:rFonts w:ascii="Arial" w:hAnsi="Arial" w:cs="Arial"/>
                <w:sz w:val="22"/>
                <w:szCs w:val="22"/>
              </w:rPr>
            </w:pPr>
            <w:r w:rsidRPr="007C3153">
              <w:rPr>
                <w:rFonts w:ascii="Arial" w:hAnsi="Arial" w:cs="Arial"/>
                <w:sz w:val="22"/>
                <w:szCs w:val="22"/>
              </w:rPr>
              <w:t>Site Web</w:t>
            </w:r>
          </w:p>
        </w:tc>
        <w:tc>
          <w:tcPr>
            <w:tcW w:w="278" w:type="dxa"/>
            <w:gridSpan w:val="2"/>
            <w:tcBorders>
              <w:left w:val="single" w:sz="4" w:space="0" w:color="auto"/>
            </w:tcBorders>
            <w:shd w:val="clear" w:color="auto" w:fill="auto"/>
            <w:noWrap/>
            <w:hideMark/>
          </w:tcPr>
          <w:p w14:paraId="5502253C" w14:textId="77777777" w:rsidR="007C3153" w:rsidRPr="007C3153" w:rsidRDefault="007C3153" w:rsidP="00824508">
            <w:pPr>
              <w:rPr>
                <w:rFonts w:ascii="Arial" w:hAnsi="Arial" w:cs="Arial"/>
                <w:sz w:val="22"/>
                <w:szCs w:val="22"/>
                <w:lang w:eastAsia="en-GB"/>
              </w:rPr>
            </w:pPr>
          </w:p>
        </w:tc>
      </w:tr>
      <w:tr w:rsidR="007C3153" w:rsidRPr="007C3153" w14:paraId="5EEE6520" w14:textId="77777777" w:rsidTr="00D90033">
        <w:trPr>
          <w:trHeight w:val="252"/>
        </w:trPr>
        <w:tc>
          <w:tcPr>
            <w:tcW w:w="3779" w:type="dxa"/>
            <w:gridSpan w:val="5"/>
            <w:vMerge/>
            <w:tcBorders>
              <w:left w:val="single" w:sz="4" w:space="0" w:color="auto"/>
              <w:bottom w:val="single" w:sz="4" w:space="0" w:color="auto"/>
              <w:right w:val="single" w:sz="4" w:space="0" w:color="auto"/>
            </w:tcBorders>
            <w:shd w:val="clear" w:color="auto" w:fill="auto"/>
            <w:hideMark/>
          </w:tcPr>
          <w:p w14:paraId="1DA2968A" w14:textId="77777777" w:rsidR="007C3153" w:rsidRPr="007C3153" w:rsidRDefault="007C3153" w:rsidP="00824508">
            <w:pPr>
              <w:rPr>
                <w:rFonts w:ascii="Arial" w:hAnsi="Arial" w:cs="Arial"/>
                <w:b/>
                <w:bCs/>
                <w:sz w:val="22"/>
                <w:szCs w:val="22"/>
                <w:lang w:eastAsia="en-GB"/>
              </w:rPr>
            </w:pPr>
          </w:p>
        </w:tc>
        <w:tc>
          <w:tcPr>
            <w:tcW w:w="4879" w:type="dxa"/>
            <w:gridSpan w:val="6"/>
            <w:vMerge/>
            <w:tcBorders>
              <w:left w:val="single" w:sz="4" w:space="0" w:color="auto"/>
              <w:bottom w:val="single" w:sz="4" w:space="0" w:color="auto"/>
              <w:right w:val="single" w:sz="4" w:space="0" w:color="auto"/>
            </w:tcBorders>
            <w:shd w:val="clear" w:color="auto" w:fill="auto"/>
            <w:hideMark/>
          </w:tcPr>
          <w:p w14:paraId="0175DF17" w14:textId="77777777" w:rsidR="007C3153" w:rsidRPr="007C3153" w:rsidRDefault="007C3153" w:rsidP="00824508">
            <w:pPr>
              <w:rPr>
                <w:rFonts w:ascii="Arial" w:hAnsi="Arial" w:cs="Arial"/>
                <w:sz w:val="22"/>
                <w:szCs w:val="22"/>
                <w:lang w:eastAsia="en-GB"/>
              </w:rPr>
            </w:pPr>
          </w:p>
        </w:tc>
        <w:tc>
          <w:tcPr>
            <w:tcW w:w="278" w:type="dxa"/>
            <w:gridSpan w:val="2"/>
            <w:tcBorders>
              <w:left w:val="single" w:sz="4" w:space="0" w:color="auto"/>
            </w:tcBorders>
            <w:shd w:val="clear" w:color="auto" w:fill="auto"/>
            <w:noWrap/>
            <w:hideMark/>
          </w:tcPr>
          <w:p w14:paraId="21FC1640" w14:textId="77777777" w:rsidR="007C3153" w:rsidRPr="007C3153" w:rsidRDefault="007C3153" w:rsidP="00824508">
            <w:pPr>
              <w:rPr>
                <w:rFonts w:ascii="Arial" w:hAnsi="Arial" w:cs="Arial"/>
                <w:sz w:val="22"/>
                <w:szCs w:val="22"/>
                <w:lang w:eastAsia="en-GB"/>
              </w:rPr>
            </w:pPr>
          </w:p>
        </w:tc>
      </w:tr>
      <w:tr w:rsidR="007C3153" w:rsidRPr="007C3153" w14:paraId="0428A23D" w14:textId="77777777" w:rsidTr="00D90033">
        <w:trPr>
          <w:trHeight w:val="252"/>
        </w:trPr>
        <w:tc>
          <w:tcPr>
            <w:tcW w:w="8658"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AAA53BA" w14:textId="77777777" w:rsidR="007C3153" w:rsidRPr="007C3153" w:rsidRDefault="007C3153" w:rsidP="00824508">
            <w:pPr>
              <w:rPr>
                <w:rFonts w:ascii="Arial" w:hAnsi="Arial" w:cs="Arial"/>
                <w:b/>
                <w:bCs/>
                <w:sz w:val="22"/>
                <w:szCs w:val="22"/>
              </w:rPr>
            </w:pPr>
            <w:r w:rsidRPr="007C3153">
              <w:rPr>
                <w:rFonts w:ascii="Arial" w:hAnsi="Arial" w:cs="Arial"/>
                <w:bCs/>
                <w:sz w:val="22"/>
                <w:szCs w:val="22"/>
              </w:rPr>
              <w:t>E-mail</w:t>
            </w:r>
          </w:p>
        </w:tc>
        <w:tc>
          <w:tcPr>
            <w:tcW w:w="278" w:type="dxa"/>
            <w:gridSpan w:val="2"/>
            <w:tcBorders>
              <w:left w:val="single" w:sz="4" w:space="0" w:color="auto"/>
            </w:tcBorders>
            <w:shd w:val="clear" w:color="auto" w:fill="auto"/>
            <w:noWrap/>
            <w:hideMark/>
          </w:tcPr>
          <w:p w14:paraId="735AF9A8" w14:textId="77777777" w:rsidR="007C3153" w:rsidRPr="007C3153" w:rsidRDefault="007C3153" w:rsidP="00824508">
            <w:pPr>
              <w:rPr>
                <w:rFonts w:ascii="Arial" w:hAnsi="Arial" w:cs="Arial"/>
                <w:sz w:val="22"/>
                <w:szCs w:val="22"/>
                <w:lang w:eastAsia="en-GB"/>
              </w:rPr>
            </w:pPr>
          </w:p>
        </w:tc>
      </w:tr>
      <w:tr w:rsidR="007C3153" w:rsidRPr="007C3153" w14:paraId="1F71B0AA" w14:textId="77777777" w:rsidTr="00D90033">
        <w:trPr>
          <w:trHeight w:val="252"/>
        </w:trPr>
        <w:tc>
          <w:tcPr>
            <w:tcW w:w="8658" w:type="dxa"/>
            <w:gridSpan w:val="11"/>
            <w:vMerge/>
            <w:tcBorders>
              <w:left w:val="single" w:sz="4" w:space="0" w:color="auto"/>
              <w:bottom w:val="single" w:sz="4" w:space="0" w:color="auto"/>
              <w:right w:val="single" w:sz="4" w:space="0" w:color="auto"/>
            </w:tcBorders>
            <w:shd w:val="clear" w:color="auto" w:fill="auto"/>
            <w:hideMark/>
          </w:tcPr>
          <w:p w14:paraId="25E4A98C" w14:textId="77777777" w:rsidR="007C3153" w:rsidRPr="007C3153" w:rsidRDefault="007C3153" w:rsidP="00824508">
            <w:pPr>
              <w:rPr>
                <w:rFonts w:ascii="Arial" w:hAnsi="Arial" w:cs="Arial"/>
                <w:b/>
                <w:bCs/>
                <w:sz w:val="22"/>
                <w:szCs w:val="22"/>
                <w:lang w:eastAsia="en-GB"/>
              </w:rPr>
            </w:pPr>
          </w:p>
        </w:tc>
        <w:tc>
          <w:tcPr>
            <w:tcW w:w="278" w:type="dxa"/>
            <w:gridSpan w:val="2"/>
            <w:tcBorders>
              <w:left w:val="single" w:sz="4" w:space="0" w:color="auto"/>
            </w:tcBorders>
            <w:shd w:val="clear" w:color="auto" w:fill="auto"/>
            <w:noWrap/>
            <w:hideMark/>
          </w:tcPr>
          <w:p w14:paraId="504919DA" w14:textId="77777777" w:rsidR="007C3153" w:rsidRPr="007C3153" w:rsidRDefault="007C3153" w:rsidP="00824508">
            <w:pPr>
              <w:rPr>
                <w:rFonts w:ascii="Arial" w:hAnsi="Arial" w:cs="Arial"/>
                <w:sz w:val="22"/>
                <w:szCs w:val="22"/>
                <w:lang w:eastAsia="en-GB"/>
              </w:rPr>
            </w:pPr>
          </w:p>
        </w:tc>
      </w:tr>
      <w:tr w:rsidR="007C3153" w:rsidRPr="007C3153" w14:paraId="4F190C91" w14:textId="77777777" w:rsidTr="00D90033">
        <w:trPr>
          <w:gridAfter w:val="1"/>
          <w:wAfter w:w="8" w:type="dxa"/>
          <w:trHeight w:val="252"/>
        </w:trPr>
        <w:tc>
          <w:tcPr>
            <w:tcW w:w="961" w:type="dxa"/>
            <w:tcBorders>
              <w:top w:val="single" w:sz="4" w:space="0" w:color="auto"/>
            </w:tcBorders>
            <w:shd w:val="clear" w:color="auto" w:fill="auto"/>
            <w:noWrap/>
          </w:tcPr>
          <w:p w14:paraId="679335E2" w14:textId="77777777" w:rsidR="00D90033" w:rsidRPr="007C3153" w:rsidRDefault="00D90033" w:rsidP="00824508">
            <w:pPr>
              <w:rPr>
                <w:rFonts w:ascii="Arial" w:hAnsi="Arial" w:cs="Arial"/>
                <w:b/>
                <w:bCs/>
                <w:sz w:val="22"/>
                <w:szCs w:val="22"/>
                <w:lang w:eastAsia="en-GB"/>
              </w:rPr>
            </w:pPr>
          </w:p>
        </w:tc>
        <w:tc>
          <w:tcPr>
            <w:tcW w:w="891" w:type="dxa"/>
            <w:tcBorders>
              <w:top w:val="single" w:sz="4" w:space="0" w:color="auto"/>
            </w:tcBorders>
            <w:shd w:val="clear" w:color="auto" w:fill="auto"/>
            <w:noWrap/>
          </w:tcPr>
          <w:p w14:paraId="15870DEC" w14:textId="77777777" w:rsidR="007C3153" w:rsidRPr="007C3153" w:rsidRDefault="007C3153" w:rsidP="00824508">
            <w:pPr>
              <w:rPr>
                <w:rFonts w:ascii="Arial" w:hAnsi="Arial" w:cs="Arial"/>
                <w:sz w:val="22"/>
                <w:szCs w:val="22"/>
                <w:lang w:eastAsia="en-GB"/>
              </w:rPr>
            </w:pPr>
          </w:p>
        </w:tc>
        <w:tc>
          <w:tcPr>
            <w:tcW w:w="1022" w:type="dxa"/>
            <w:gridSpan w:val="2"/>
            <w:tcBorders>
              <w:top w:val="single" w:sz="4" w:space="0" w:color="auto"/>
            </w:tcBorders>
            <w:shd w:val="clear" w:color="auto" w:fill="auto"/>
            <w:noWrap/>
          </w:tcPr>
          <w:p w14:paraId="792DE302" w14:textId="77777777" w:rsidR="007C3153" w:rsidRPr="007C3153" w:rsidRDefault="007C3153" w:rsidP="00824508">
            <w:pPr>
              <w:rPr>
                <w:rFonts w:ascii="Arial" w:hAnsi="Arial" w:cs="Arial"/>
                <w:sz w:val="22"/>
                <w:szCs w:val="22"/>
                <w:lang w:eastAsia="en-GB"/>
              </w:rPr>
            </w:pPr>
          </w:p>
        </w:tc>
        <w:tc>
          <w:tcPr>
            <w:tcW w:w="905" w:type="dxa"/>
            <w:tcBorders>
              <w:top w:val="single" w:sz="4" w:space="0" w:color="auto"/>
            </w:tcBorders>
            <w:shd w:val="clear" w:color="auto" w:fill="auto"/>
            <w:noWrap/>
          </w:tcPr>
          <w:p w14:paraId="706AC07B" w14:textId="77777777" w:rsidR="007C3153" w:rsidRPr="007C3153" w:rsidRDefault="007C3153" w:rsidP="00824508">
            <w:pPr>
              <w:rPr>
                <w:rFonts w:ascii="Arial" w:hAnsi="Arial" w:cs="Arial"/>
                <w:sz w:val="22"/>
                <w:szCs w:val="22"/>
                <w:lang w:eastAsia="en-GB"/>
              </w:rPr>
            </w:pPr>
          </w:p>
        </w:tc>
        <w:tc>
          <w:tcPr>
            <w:tcW w:w="906" w:type="dxa"/>
            <w:tcBorders>
              <w:top w:val="single" w:sz="4" w:space="0" w:color="auto"/>
            </w:tcBorders>
            <w:shd w:val="clear" w:color="auto" w:fill="auto"/>
            <w:noWrap/>
          </w:tcPr>
          <w:p w14:paraId="4A671928" w14:textId="77777777" w:rsidR="007C3153" w:rsidRPr="007C3153" w:rsidRDefault="007C3153" w:rsidP="00824508">
            <w:pPr>
              <w:rPr>
                <w:rFonts w:ascii="Arial" w:hAnsi="Arial" w:cs="Arial"/>
                <w:sz w:val="22"/>
                <w:szCs w:val="22"/>
                <w:lang w:eastAsia="en-GB"/>
              </w:rPr>
            </w:pPr>
          </w:p>
        </w:tc>
        <w:tc>
          <w:tcPr>
            <w:tcW w:w="935" w:type="dxa"/>
            <w:gridSpan w:val="2"/>
            <w:tcBorders>
              <w:top w:val="single" w:sz="4" w:space="0" w:color="auto"/>
            </w:tcBorders>
            <w:shd w:val="clear" w:color="auto" w:fill="auto"/>
            <w:noWrap/>
          </w:tcPr>
          <w:p w14:paraId="703CF1B7" w14:textId="77777777" w:rsidR="007C3153" w:rsidRPr="007C3153" w:rsidRDefault="007C3153" w:rsidP="00824508">
            <w:pPr>
              <w:rPr>
                <w:rFonts w:ascii="Arial" w:hAnsi="Arial" w:cs="Arial"/>
                <w:sz w:val="22"/>
                <w:szCs w:val="22"/>
                <w:lang w:eastAsia="en-GB"/>
              </w:rPr>
            </w:pPr>
          </w:p>
        </w:tc>
        <w:tc>
          <w:tcPr>
            <w:tcW w:w="885" w:type="dxa"/>
            <w:tcBorders>
              <w:top w:val="single" w:sz="4" w:space="0" w:color="auto"/>
            </w:tcBorders>
            <w:shd w:val="clear" w:color="auto" w:fill="auto"/>
            <w:noWrap/>
          </w:tcPr>
          <w:p w14:paraId="6D11DFAE" w14:textId="77777777" w:rsidR="007C3153" w:rsidRPr="007C3153" w:rsidRDefault="007C3153" w:rsidP="00824508">
            <w:pPr>
              <w:rPr>
                <w:rFonts w:ascii="Arial" w:hAnsi="Arial" w:cs="Arial"/>
                <w:sz w:val="22"/>
                <w:szCs w:val="22"/>
                <w:lang w:eastAsia="en-GB"/>
              </w:rPr>
            </w:pPr>
          </w:p>
        </w:tc>
        <w:tc>
          <w:tcPr>
            <w:tcW w:w="947" w:type="dxa"/>
            <w:tcBorders>
              <w:top w:val="single" w:sz="4" w:space="0" w:color="auto"/>
            </w:tcBorders>
            <w:shd w:val="clear" w:color="auto" w:fill="auto"/>
            <w:noWrap/>
          </w:tcPr>
          <w:p w14:paraId="61BF0D1F" w14:textId="77777777" w:rsidR="007C3153" w:rsidRPr="007C3153" w:rsidRDefault="007C3153" w:rsidP="00824508">
            <w:pPr>
              <w:rPr>
                <w:rFonts w:ascii="Arial" w:hAnsi="Arial" w:cs="Arial"/>
                <w:sz w:val="22"/>
                <w:szCs w:val="22"/>
                <w:lang w:eastAsia="en-GB"/>
              </w:rPr>
            </w:pPr>
          </w:p>
        </w:tc>
        <w:tc>
          <w:tcPr>
            <w:tcW w:w="1206" w:type="dxa"/>
            <w:tcBorders>
              <w:top w:val="single" w:sz="4" w:space="0" w:color="auto"/>
            </w:tcBorders>
            <w:shd w:val="clear" w:color="auto" w:fill="auto"/>
            <w:noWrap/>
          </w:tcPr>
          <w:p w14:paraId="7967424A" w14:textId="77777777" w:rsidR="007C3153" w:rsidRPr="007C3153" w:rsidRDefault="007C3153" w:rsidP="00824508">
            <w:pPr>
              <w:rPr>
                <w:rFonts w:ascii="Arial" w:hAnsi="Arial" w:cs="Arial"/>
                <w:sz w:val="22"/>
                <w:szCs w:val="22"/>
                <w:lang w:eastAsia="en-GB"/>
              </w:rPr>
            </w:pPr>
          </w:p>
        </w:tc>
        <w:tc>
          <w:tcPr>
            <w:tcW w:w="270" w:type="dxa"/>
            <w:shd w:val="clear" w:color="auto" w:fill="auto"/>
            <w:noWrap/>
          </w:tcPr>
          <w:p w14:paraId="0966FD88" w14:textId="77777777" w:rsidR="007C3153" w:rsidRPr="007C3153" w:rsidRDefault="007C3153" w:rsidP="00824508">
            <w:pPr>
              <w:rPr>
                <w:rFonts w:ascii="Arial" w:hAnsi="Arial" w:cs="Arial"/>
                <w:sz w:val="22"/>
                <w:szCs w:val="22"/>
                <w:lang w:eastAsia="en-GB"/>
              </w:rPr>
            </w:pPr>
          </w:p>
        </w:tc>
      </w:tr>
      <w:tr w:rsidR="007C3153" w:rsidRPr="007C3153" w14:paraId="6DD89196" w14:textId="77777777" w:rsidTr="00D90033">
        <w:trPr>
          <w:trHeight w:val="252"/>
        </w:trPr>
        <w:tc>
          <w:tcPr>
            <w:tcW w:w="7452" w:type="dxa"/>
            <w:gridSpan w:val="10"/>
            <w:vMerge w:val="restart"/>
            <w:shd w:val="clear" w:color="auto" w:fill="auto"/>
            <w:hideMark/>
          </w:tcPr>
          <w:p w14:paraId="0F03FF6E" w14:textId="77777777" w:rsidR="007C3153" w:rsidRDefault="007C3153" w:rsidP="00824508">
            <w:pPr>
              <w:rPr>
                <w:rFonts w:ascii="Arial" w:hAnsi="Arial" w:cs="Arial"/>
                <w:bCs/>
                <w:sz w:val="22"/>
                <w:szCs w:val="22"/>
              </w:rPr>
            </w:pPr>
            <w:r w:rsidRPr="007C3153">
              <w:rPr>
                <w:rFonts w:ascii="Arial" w:hAnsi="Arial" w:cs="Arial"/>
                <w:bCs/>
                <w:sz w:val="22"/>
                <w:szCs w:val="22"/>
              </w:rPr>
              <w:t>A4.  Veuillez compléter les informations suivantes concernant vos différents sites opérationnels :</w:t>
            </w:r>
          </w:p>
          <w:p w14:paraId="47B628C2" w14:textId="77777777" w:rsidR="00D90033" w:rsidRPr="007C3153" w:rsidRDefault="00D90033" w:rsidP="00824508">
            <w:pPr>
              <w:rPr>
                <w:rFonts w:ascii="Arial" w:hAnsi="Arial" w:cs="Arial"/>
                <w:b/>
                <w:bCs/>
                <w:sz w:val="22"/>
                <w:szCs w:val="22"/>
              </w:rPr>
            </w:pPr>
          </w:p>
        </w:tc>
        <w:tc>
          <w:tcPr>
            <w:tcW w:w="1206" w:type="dxa"/>
            <w:shd w:val="clear" w:color="auto" w:fill="auto"/>
            <w:hideMark/>
          </w:tcPr>
          <w:p w14:paraId="32466688" w14:textId="77777777" w:rsidR="007C3153" w:rsidRPr="007C3153" w:rsidRDefault="007C3153" w:rsidP="00824508">
            <w:pPr>
              <w:rPr>
                <w:rFonts w:ascii="Arial" w:hAnsi="Arial" w:cs="Arial"/>
                <w:sz w:val="22"/>
                <w:szCs w:val="22"/>
                <w:lang w:eastAsia="en-GB"/>
              </w:rPr>
            </w:pPr>
          </w:p>
        </w:tc>
        <w:tc>
          <w:tcPr>
            <w:tcW w:w="278" w:type="dxa"/>
            <w:gridSpan w:val="2"/>
            <w:shd w:val="clear" w:color="auto" w:fill="auto"/>
            <w:noWrap/>
            <w:hideMark/>
          </w:tcPr>
          <w:p w14:paraId="51D830E5" w14:textId="77777777" w:rsidR="007C3153" w:rsidRPr="007C3153" w:rsidRDefault="007C3153" w:rsidP="00824508">
            <w:pPr>
              <w:rPr>
                <w:rFonts w:ascii="Arial" w:hAnsi="Arial" w:cs="Arial"/>
                <w:sz w:val="22"/>
                <w:szCs w:val="22"/>
                <w:lang w:eastAsia="en-GB"/>
              </w:rPr>
            </w:pPr>
          </w:p>
        </w:tc>
      </w:tr>
      <w:tr w:rsidR="007C3153" w:rsidRPr="007C3153" w14:paraId="566117BC" w14:textId="77777777" w:rsidTr="00D90033">
        <w:trPr>
          <w:trHeight w:val="252"/>
        </w:trPr>
        <w:tc>
          <w:tcPr>
            <w:tcW w:w="7452" w:type="dxa"/>
            <w:gridSpan w:val="10"/>
            <w:vMerge/>
            <w:shd w:val="clear" w:color="auto" w:fill="auto"/>
            <w:hideMark/>
          </w:tcPr>
          <w:p w14:paraId="285623E0" w14:textId="77777777" w:rsidR="007C3153" w:rsidRPr="007C3153" w:rsidRDefault="007C3153" w:rsidP="00824508">
            <w:pPr>
              <w:rPr>
                <w:rFonts w:ascii="Arial" w:hAnsi="Arial" w:cs="Arial"/>
                <w:b/>
                <w:bCs/>
                <w:sz w:val="22"/>
                <w:szCs w:val="22"/>
                <w:lang w:eastAsia="en-GB"/>
              </w:rPr>
            </w:pPr>
          </w:p>
        </w:tc>
        <w:tc>
          <w:tcPr>
            <w:tcW w:w="1206" w:type="dxa"/>
            <w:shd w:val="clear" w:color="auto" w:fill="auto"/>
            <w:hideMark/>
          </w:tcPr>
          <w:p w14:paraId="0BAB0FEF" w14:textId="77777777" w:rsidR="007C3153" w:rsidRPr="007C3153" w:rsidRDefault="007C3153" w:rsidP="00824508">
            <w:pPr>
              <w:rPr>
                <w:rFonts w:ascii="Arial" w:hAnsi="Arial" w:cs="Arial"/>
                <w:sz w:val="22"/>
                <w:szCs w:val="22"/>
                <w:lang w:eastAsia="en-GB"/>
              </w:rPr>
            </w:pPr>
          </w:p>
        </w:tc>
        <w:tc>
          <w:tcPr>
            <w:tcW w:w="278" w:type="dxa"/>
            <w:gridSpan w:val="2"/>
            <w:shd w:val="clear" w:color="auto" w:fill="auto"/>
            <w:noWrap/>
            <w:hideMark/>
          </w:tcPr>
          <w:p w14:paraId="3C8F0935" w14:textId="77777777" w:rsidR="007C3153" w:rsidRPr="007C3153" w:rsidRDefault="007C3153" w:rsidP="00824508">
            <w:pPr>
              <w:rPr>
                <w:rFonts w:ascii="Arial" w:hAnsi="Arial" w:cs="Arial"/>
                <w:sz w:val="22"/>
                <w:szCs w:val="22"/>
                <w:lang w:eastAsia="en-GB"/>
              </w:rPr>
            </w:pPr>
          </w:p>
        </w:tc>
      </w:tr>
      <w:tr w:rsidR="007C3153" w:rsidRPr="007C3153" w14:paraId="7E1823AD" w14:textId="77777777" w:rsidTr="00D90033">
        <w:trPr>
          <w:trHeight w:val="252"/>
        </w:trPr>
        <w:tc>
          <w:tcPr>
            <w:tcW w:w="2452"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5D86D33" w14:textId="77777777" w:rsidR="007C3153" w:rsidRPr="007C3153" w:rsidRDefault="007C3153" w:rsidP="00824508">
            <w:pPr>
              <w:rPr>
                <w:rFonts w:ascii="Arial" w:hAnsi="Arial" w:cs="Arial"/>
                <w:b/>
                <w:bCs/>
                <w:sz w:val="22"/>
                <w:szCs w:val="22"/>
              </w:rPr>
            </w:pPr>
            <w:r w:rsidRPr="007C3153">
              <w:rPr>
                <w:rFonts w:ascii="Arial" w:hAnsi="Arial" w:cs="Arial"/>
                <w:bCs/>
                <w:sz w:val="22"/>
                <w:szCs w:val="22"/>
              </w:rPr>
              <w:t> Lieu de votre bureau</w:t>
            </w:r>
          </w:p>
        </w:tc>
        <w:tc>
          <w:tcPr>
            <w:tcW w:w="2452" w:type="dxa"/>
            <w:gridSpan w:val="4"/>
            <w:tcBorders>
              <w:top w:val="single" w:sz="4" w:space="0" w:color="auto"/>
              <w:left w:val="single" w:sz="4" w:space="0" w:color="auto"/>
              <w:bottom w:val="single" w:sz="4" w:space="0" w:color="auto"/>
              <w:right w:val="single" w:sz="4" w:space="0" w:color="auto"/>
            </w:tcBorders>
            <w:shd w:val="clear" w:color="auto" w:fill="auto"/>
          </w:tcPr>
          <w:p w14:paraId="3AE21891" w14:textId="77777777" w:rsidR="007C3153" w:rsidRPr="007C3153" w:rsidRDefault="007C3153" w:rsidP="00824508">
            <w:pPr>
              <w:jc w:val="center"/>
              <w:rPr>
                <w:rFonts w:ascii="Arial" w:hAnsi="Arial" w:cs="Arial"/>
                <w:sz w:val="22"/>
                <w:szCs w:val="22"/>
              </w:rPr>
            </w:pPr>
            <w:r w:rsidRPr="007C3153">
              <w:rPr>
                <w:rFonts w:ascii="Arial" w:hAnsi="Arial" w:cs="Arial"/>
                <w:sz w:val="22"/>
                <w:szCs w:val="22"/>
              </w:rPr>
              <w:t>Poste occupé à ce bureau</w:t>
            </w:r>
          </w:p>
        </w:tc>
        <w:tc>
          <w:tcPr>
            <w:tcW w:w="3754" w:type="dxa"/>
            <w:gridSpan w:val="4"/>
            <w:tcBorders>
              <w:top w:val="single" w:sz="4" w:space="0" w:color="auto"/>
              <w:left w:val="single" w:sz="4" w:space="0" w:color="auto"/>
              <w:bottom w:val="single" w:sz="4" w:space="0" w:color="auto"/>
              <w:right w:val="single" w:sz="4" w:space="0" w:color="auto"/>
            </w:tcBorders>
            <w:shd w:val="clear" w:color="auto" w:fill="auto"/>
          </w:tcPr>
          <w:p w14:paraId="0ED540C1" w14:textId="77777777" w:rsidR="007C3153" w:rsidRPr="007C3153" w:rsidRDefault="007C3153" w:rsidP="00824508">
            <w:pPr>
              <w:rPr>
                <w:rFonts w:ascii="Arial" w:hAnsi="Arial" w:cs="Arial"/>
                <w:sz w:val="22"/>
                <w:szCs w:val="22"/>
              </w:rPr>
            </w:pPr>
            <w:r w:rsidRPr="007C3153">
              <w:rPr>
                <w:rFonts w:ascii="Arial" w:hAnsi="Arial" w:cs="Arial"/>
                <w:sz w:val="22"/>
                <w:szCs w:val="22"/>
              </w:rPr>
              <w:t>Nombre de personnel</w:t>
            </w:r>
          </w:p>
        </w:tc>
        <w:tc>
          <w:tcPr>
            <w:tcW w:w="278" w:type="dxa"/>
            <w:gridSpan w:val="2"/>
            <w:vMerge w:val="restart"/>
            <w:tcBorders>
              <w:left w:val="single" w:sz="4" w:space="0" w:color="auto"/>
            </w:tcBorders>
            <w:shd w:val="clear" w:color="auto" w:fill="auto"/>
            <w:noWrap/>
            <w:hideMark/>
          </w:tcPr>
          <w:p w14:paraId="2621E9EE"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r>
      <w:tr w:rsidR="007C3153" w:rsidRPr="007C3153" w14:paraId="3301DD67" w14:textId="77777777" w:rsidTr="00D90033">
        <w:trPr>
          <w:trHeight w:val="252"/>
        </w:trPr>
        <w:tc>
          <w:tcPr>
            <w:tcW w:w="2452" w:type="dxa"/>
            <w:gridSpan w:val="3"/>
            <w:tcBorders>
              <w:top w:val="single" w:sz="4" w:space="0" w:color="auto"/>
              <w:left w:val="single" w:sz="4" w:space="0" w:color="auto"/>
              <w:right w:val="single" w:sz="4" w:space="0" w:color="auto"/>
            </w:tcBorders>
            <w:shd w:val="clear" w:color="auto" w:fill="auto"/>
            <w:hideMark/>
          </w:tcPr>
          <w:p w14:paraId="7F1DAA57" w14:textId="77777777" w:rsidR="007C3153" w:rsidRPr="007C3153" w:rsidRDefault="007C3153" w:rsidP="00824508">
            <w:pPr>
              <w:rPr>
                <w:rFonts w:ascii="Arial" w:hAnsi="Arial" w:cs="Arial"/>
                <w:b/>
                <w:bCs/>
                <w:sz w:val="22"/>
                <w:szCs w:val="22"/>
                <w:lang w:eastAsia="en-GB"/>
              </w:rPr>
            </w:pPr>
          </w:p>
        </w:tc>
        <w:tc>
          <w:tcPr>
            <w:tcW w:w="2452" w:type="dxa"/>
            <w:gridSpan w:val="4"/>
            <w:tcBorders>
              <w:top w:val="single" w:sz="4" w:space="0" w:color="auto"/>
              <w:left w:val="single" w:sz="4" w:space="0" w:color="auto"/>
              <w:right w:val="single" w:sz="4" w:space="0" w:color="auto"/>
            </w:tcBorders>
            <w:shd w:val="clear" w:color="auto" w:fill="auto"/>
          </w:tcPr>
          <w:p w14:paraId="301CCD9B" w14:textId="77777777" w:rsidR="007C3153" w:rsidRPr="007C3153" w:rsidRDefault="007C3153" w:rsidP="00824508">
            <w:pPr>
              <w:rPr>
                <w:rFonts w:ascii="Arial" w:hAnsi="Arial" w:cs="Arial"/>
                <w:sz w:val="22"/>
                <w:szCs w:val="22"/>
                <w:lang w:eastAsia="en-GB"/>
              </w:rPr>
            </w:pPr>
          </w:p>
        </w:tc>
        <w:tc>
          <w:tcPr>
            <w:tcW w:w="3754" w:type="dxa"/>
            <w:gridSpan w:val="4"/>
            <w:tcBorders>
              <w:top w:val="single" w:sz="4" w:space="0" w:color="auto"/>
              <w:left w:val="single" w:sz="4" w:space="0" w:color="auto"/>
              <w:right w:val="single" w:sz="4" w:space="0" w:color="auto"/>
            </w:tcBorders>
            <w:shd w:val="clear" w:color="auto" w:fill="auto"/>
          </w:tcPr>
          <w:p w14:paraId="5C0892D7" w14:textId="77777777" w:rsidR="007C3153" w:rsidRPr="007C3153" w:rsidRDefault="007C3153" w:rsidP="00824508">
            <w:pPr>
              <w:rPr>
                <w:rFonts w:ascii="Arial" w:hAnsi="Arial" w:cs="Arial"/>
                <w:sz w:val="22"/>
                <w:szCs w:val="22"/>
                <w:lang w:eastAsia="en-GB"/>
              </w:rPr>
            </w:pPr>
          </w:p>
        </w:tc>
        <w:tc>
          <w:tcPr>
            <w:tcW w:w="278" w:type="dxa"/>
            <w:gridSpan w:val="2"/>
            <w:vMerge/>
            <w:tcBorders>
              <w:left w:val="single" w:sz="4" w:space="0" w:color="auto"/>
            </w:tcBorders>
            <w:shd w:val="clear" w:color="auto" w:fill="F2F2F2"/>
            <w:hideMark/>
          </w:tcPr>
          <w:p w14:paraId="4FF632A6" w14:textId="77777777" w:rsidR="007C3153" w:rsidRPr="007C3153" w:rsidRDefault="007C3153" w:rsidP="00824508">
            <w:pPr>
              <w:rPr>
                <w:rFonts w:ascii="Arial" w:hAnsi="Arial" w:cs="Arial"/>
                <w:sz w:val="22"/>
                <w:szCs w:val="22"/>
                <w:lang w:eastAsia="en-GB"/>
              </w:rPr>
            </w:pPr>
          </w:p>
        </w:tc>
      </w:tr>
      <w:tr w:rsidR="007C3153" w:rsidRPr="007C3153" w14:paraId="7BDF917E" w14:textId="77777777" w:rsidTr="00D90033">
        <w:trPr>
          <w:trHeight w:val="252"/>
        </w:trPr>
        <w:tc>
          <w:tcPr>
            <w:tcW w:w="2452" w:type="dxa"/>
            <w:gridSpan w:val="3"/>
            <w:tcBorders>
              <w:left w:val="single" w:sz="4" w:space="0" w:color="auto"/>
              <w:right w:val="single" w:sz="4" w:space="0" w:color="auto"/>
            </w:tcBorders>
            <w:shd w:val="clear" w:color="auto" w:fill="auto"/>
          </w:tcPr>
          <w:p w14:paraId="69977CC0" w14:textId="77777777" w:rsidR="007C3153" w:rsidRPr="007C3153" w:rsidRDefault="007C3153" w:rsidP="00824508">
            <w:pPr>
              <w:rPr>
                <w:rFonts w:ascii="Arial" w:hAnsi="Arial" w:cs="Arial"/>
                <w:b/>
                <w:bCs/>
                <w:sz w:val="22"/>
                <w:szCs w:val="22"/>
                <w:lang w:eastAsia="en-GB"/>
              </w:rPr>
            </w:pPr>
          </w:p>
        </w:tc>
        <w:tc>
          <w:tcPr>
            <w:tcW w:w="2452" w:type="dxa"/>
            <w:gridSpan w:val="4"/>
            <w:tcBorders>
              <w:left w:val="single" w:sz="4" w:space="0" w:color="auto"/>
              <w:right w:val="single" w:sz="4" w:space="0" w:color="auto"/>
            </w:tcBorders>
            <w:shd w:val="clear" w:color="auto" w:fill="auto"/>
          </w:tcPr>
          <w:p w14:paraId="7399C4C3" w14:textId="77777777" w:rsidR="007C3153" w:rsidRPr="007C3153" w:rsidRDefault="007C3153" w:rsidP="00824508">
            <w:pPr>
              <w:rPr>
                <w:rFonts w:ascii="Arial" w:hAnsi="Arial" w:cs="Arial"/>
                <w:sz w:val="22"/>
                <w:szCs w:val="22"/>
                <w:lang w:eastAsia="en-GB"/>
              </w:rPr>
            </w:pPr>
          </w:p>
        </w:tc>
        <w:tc>
          <w:tcPr>
            <w:tcW w:w="3754" w:type="dxa"/>
            <w:gridSpan w:val="4"/>
            <w:tcBorders>
              <w:left w:val="single" w:sz="4" w:space="0" w:color="auto"/>
              <w:right w:val="single" w:sz="4" w:space="0" w:color="auto"/>
            </w:tcBorders>
            <w:shd w:val="clear" w:color="auto" w:fill="auto"/>
          </w:tcPr>
          <w:p w14:paraId="6D1E6612" w14:textId="77777777" w:rsidR="007C3153" w:rsidRPr="007C3153" w:rsidRDefault="007C3153" w:rsidP="00824508">
            <w:pPr>
              <w:rPr>
                <w:rFonts w:ascii="Arial" w:hAnsi="Arial" w:cs="Arial"/>
                <w:sz w:val="22"/>
                <w:szCs w:val="22"/>
                <w:lang w:eastAsia="en-GB"/>
              </w:rPr>
            </w:pPr>
          </w:p>
        </w:tc>
        <w:tc>
          <w:tcPr>
            <w:tcW w:w="278" w:type="dxa"/>
            <w:gridSpan w:val="2"/>
            <w:vMerge/>
            <w:tcBorders>
              <w:left w:val="single" w:sz="4" w:space="0" w:color="auto"/>
            </w:tcBorders>
            <w:shd w:val="clear" w:color="auto" w:fill="auto"/>
          </w:tcPr>
          <w:p w14:paraId="423EBCD8" w14:textId="77777777" w:rsidR="007C3153" w:rsidRPr="007C3153" w:rsidRDefault="007C3153" w:rsidP="00824508">
            <w:pPr>
              <w:rPr>
                <w:rFonts w:ascii="Arial" w:hAnsi="Arial" w:cs="Arial"/>
                <w:sz w:val="22"/>
                <w:szCs w:val="22"/>
                <w:lang w:eastAsia="en-GB"/>
              </w:rPr>
            </w:pPr>
          </w:p>
        </w:tc>
      </w:tr>
      <w:tr w:rsidR="007C3153" w:rsidRPr="007C3153" w14:paraId="7A0C1614" w14:textId="77777777" w:rsidTr="00D90033">
        <w:trPr>
          <w:trHeight w:val="252"/>
        </w:trPr>
        <w:tc>
          <w:tcPr>
            <w:tcW w:w="2452" w:type="dxa"/>
            <w:gridSpan w:val="3"/>
            <w:tcBorders>
              <w:left w:val="single" w:sz="4" w:space="0" w:color="auto"/>
              <w:right w:val="single" w:sz="4" w:space="0" w:color="auto"/>
            </w:tcBorders>
            <w:shd w:val="clear" w:color="auto" w:fill="auto"/>
          </w:tcPr>
          <w:p w14:paraId="4ADD859C" w14:textId="77777777" w:rsidR="007C3153" w:rsidRPr="007C3153" w:rsidRDefault="007C3153" w:rsidP="00824508">
            <w:pPr>
              <w:rPr>
                <w:rFonts w:ascii="Arial" w:hAnsi="Arial" w:cs="Arial"/>
                <w:b/>
                <w:bCs/>
                <w:sz w:val="22"/>
                <w:szCs w:val="22"/>
                <w:lang w:eastAsia="en-GB"/>
              </w:rPr>
            </w:pPr>
          </w:p>
        </w:tc>
        <w:tc>
          <w:tcPr>
            <w:tcW w:w="2452" w:type="dxa"/>
            <w:gridSpan w:val="4"/>
            <w:tcBorders>
              <w:left w:val="single" w:sz="4" w:space="0" w:color="auto"/>
              <w:right w:val="single" w:sz="4" w:space="0" w:color="auto"/>
            </w:tcBorders>
            <w:shd w:val="clear" w:color="auto" w:fill="auto"/>
          </w:tcPr>
          <w:p w14:paraId="2F5B8ECF" w14:textId="77777777" w:rsidR="007C3153" w:rsidRPr="007C3153" w:rsidRDefault="007C3153" w:rsidP="00824508">
            <w:pPr>
              <w:rPr>
                <w:rFonts w:ascii="Arial" w:hAnsi="Arial" w:cs="Arial"/>
                <w:sz w:val="22"/>
                <w:szCs w:val="22"/>
                <w:lang w:eastAsia="en-GB"/>
              </w:rPr>
            </w:pPr>
          </w:p>
        </w:tc>
        <w:tc>
          <w:tcPr>
            <w:tcW w:w="3754" w:type="dxa"/>
            <w:gridSpan w:val="4"/>
            <w:tcBorders>
              <w:left w:val="single" w:sz="4" w:space="0" w:color="auto"/>
              <w:right w:val="single" w:sz="4" w:space="0" w:color="auto"/>
            </w:tcBorders>
            <w:shd w:val="clear" w:color="auto" w:fill="auto"/>
          </w:tcPr>
          <w:p w14:paraId="66826C92" w14:textId="77777777" w:rsidR="007C3153" w:rsidRPr="007C3153" w:rsidRDefault="007C3153" w:rsidP="00824508">
            <w:pPr>
              <w:rPr>
                <w:rFonts w:ascii="Arial" w:hAnsi="Arial" w:cs="Arial"/>
                <w:sz w:val="22"/>
                <w:szCs w:val="22"/>
                <w:lang w:eastAsia="en-GB"/>
              </w:rPr>
            </w:pPr>
          </w:p>
        </w:tc>
        <w:tc>
          <w:tcPr>
            <w:tcW w:w="278" w:type="dxa"/>
            <w:gridSpan w:val="2"/>
            <w:vMerge/>
            <w:tcBorders>
              <w:left w:val="single" w:sz="4" w:space="0" w:color="auto"/>
            </w:tcBorders>
            <w:shd w:val="clear" w:color="auto" w:fill="F2F2F2"/>
          </w:tcPr>
          <w:p w14:paraId="348C00EB" w14:textId="77777777" w:rsidR="007C3153" w:rsidRPr="007C3153" w:rsidRDefault="007C3153" w:rsidP="00824508">
            <w:pPr>
              <w:rPr>
                <w:rFonts w:ascii="Arial" w:hAnsi="Arial" w:cs="Arial"/>
                <w:sz w:val="22"/>
                <w:szCs w:val="22"/>
                <w:lang w:eastAsia="en-GB"/>
              </w:rPr>
            </w:pPr>
          </w:p>
        </w:tc>
      </w:tr>
      <w:tr w:rsidR="007C3153" w:rsidRPr="007C3153" w14:paraId="052898DD" w14:textId="77777777" w:rsidTr="00D90033">
        <w:trPr>
          <w:trHeight w:val="365"/>
        </w:trPr>
        <w:tc>
          <w:tcPr>
            <w:tcW w:w="2452" w:type="dxa"/>
            <w:gridSpan w:val="3"/>
            <w:tcBorders>
              <w:left w:val="single" w:sz="4" w:space="0" w:color="auto"/>
              <w:bottom w:val="single" w:sz="4" w:space="0" w:color="auto"/>
              <w:right w:val="single" w:sz="4" w:space="0" w:color="auto"/>
            </w:tcBorders>
            <w:shd w:val="clear" w:color="auto" w:fill="auto"/>
            <w:hideMark/>
          </w:tcPr>
          <w:p w14:paraId="3CB7EDE2" w14:textId="77777777" w:rsidR="007C3153" w:rsidRPr="007C3153" w:rsidRDefault="007C3153" w:rsidP="00824508">
            <w:pPr>
              <w:rPr>
                <w:rFonts w:ascii="Arial" w:hAnsi="Arial" w:cs="Arial"/>
                <w:b/>
                <w:bCs/>
                <w:sz w:val="22"/>
                <w:szCs w:val="22"/>
                <w:lang w:eastAsia="en-GB"/>
              </w:rPr>
            </w:pPr>
          </w:p>
        </w:tc>
        <w:tc>
          <w:tcPr>
            <w:tcW w:w="2452" w:type="dxa"/>
            <w:gridSpan w:val="4"/>
            <w:tcBorders>
              <w:left w:val="single" w:sz="4" w:space="0" w:color="auto"/>
              <w:bottom w:val="single" w:sz="4" w:space="0" w:color="auto"/>
              <w:right w:val="single" w:sz="4" w:space="0" w:color="auto"/>
            </w:tcBorders>
            <w:shd w:val="clear" w:color="auto" w:fill="auto"/>
          </w:tcPr>
          <w:p w14:paraId="772DD13D" w14:textId="77777777" w:rsidR="007C3153" w:rsidRPr="007C3153" w:rsidRDefault="007C3153" w:rsidP="00824508">
            <w:pPr>
              <w:rPr>
                <w:rFonts w:ascii="Arial" w:hAnsi="Arial" w:cs="Arial"/>
                <w:sz w:val="22"/>
                <w:szCs w:val="22"/>
                <w:lang w:eastAsia="en-GB"/>
              </w:rPr>
            </w:pPr>
          </w:p>
        </w:tc>
        <w:tc>
          <w:tcPr>
            <w:tcW w:w="3754" w:type="dxa"/>
            <w:gridSpan w:val="4"/>
            <w:tcBorders>
              <w:left w:val="single" w:sz="4" w:space="0" w:color="auto"/>
              <w:bottom w:val="single" w:sz="4" w:space="0" w:color="auto"/>
              <w:right w:val="single" w:sz="4" w:space="0" w:color="auto"/>
            </w:tcBorders>
            <w:shd w:val="clear" w:color="auto" w:fill="auto"/>
          </w:tcPr>
          <w:p w14:paraId="33C0FEB5" w14:textId="77777777" w:rsidR="007C3153" w:rsidRPr="007C3153" w:rsidRDefault="007C3153" w:rsidP="00824508">
            <w:pPr>
              <w:rPr>
                <w:rFonts w:ascii="Arial" w:hAnsi="Arial" w:cs="Arial"/>
                <w:sz w:val="22"/>
                <w:szCs w:val="22"/>
                <w:lang w:eastAsia="en-GB"/>
              </w:rPr>
            </w:pPr>
          </w:p>
        </w:tc>
        <w:tc>
          <w:tcPr>
            <w:tcW w:w="278" w:type="dxa"/>
            <w:gridSpan w:val="2"/>
            <w:vMerge/>
            <w:tcBorders>
              <w:left w:val="single" w:sz="4" w:space="0" w:color="auto"/>
            </w:tcBorders>
            <w:shd w:val="clear" w:color="auto" w:fill="auto"/>
            <w:hideMark/>
          </w:tcPr>
          <w:p w14:paraId="0DF82ED0" w14:textId="77777777" w:rsidR="007C3153" w:rsidRPr="007C3153" w:rsidRDefault="007C3153" w:rsidP="00824508">
            <w:pPr>
              <w:rPr>
                <w:rFonts w:ascii="Arial" w:hAnsi="Arial" w:cs="Arial"/>
                <w:sz w:val="22"/>
                <w:szCs w:val="22"/>
                <w:lang w:eastAsia="en-GB"/>
              </w:rPr>
            </w:pPr>
          </w:p>
        </w:tc>
      </w:tr>
    </w:tbl>
    <w:p w14:paraId="017D0BB7" w14:textId="77777777" w:rsidR="007C3153" w:rsidRPr="007C3153" w:rsidRDefault="007C3153" w:rsidP="007C3153">
      <w:pPr>
        <w:rPr>
          <w:rFonts w:ascii="Arial" w:hAnsi="Arial" w:cs="Arial"/>
          <w:vanish/>
          <w:sz w:val="22"/>
          <w:szCs w:val="22"/>
        </w:rPr>
      </w:pPr>
    </w:p>
    <w:tbl>
      <w:tblPr>
        <w:tblpPr w:leftFromText="180" w:rightFromText="180" w:vertAnchor="text" w:horzAnchor="margin" w:tblpY="-4047"/>
        <w:tblW w:w="9781" w:type="dxa"/>
        <w:tblLayout w:type="fixed"/>
        <w:tblLook w:val="04A0" w:firstRow="1" w:lastRow="0" w:firstColumn="1" w:lastColumn="0" w:noHBand="0" w:noVBand="1"/>
      </w:tblPr>
      <w:tblGrid>
        <w:gridCol w:w="1739"/>
        <w:gridCol w:w="980"/>
        <w:gridCol w:w="1128"/>
        <w:gridCol w:w="996"/>
        <w:gridCol w:w="544"/>
        <w:gridCol w:w="1480"/>
        <w:gridCol w:w="646"/>
        <w:gridCol w:w="992"/>
        <w:gridCol w:w="567"/>
        <w:gridCol w:w="709"/>
      </w:tblGrid>
      <w:tr w:rsidR="007C3153" w:rsidRPr="007C3153" w14:paraId="3645D7A4" w14:textId="77777777" w:rsidTr="00824508">
        <w:trPr>
          <w:trHeight w:val="255"/>
        </w:trPr>
        <w:tc>
          <w:tcPr>
            <w:tcW w:w="8505" w:type="dxa"/>
            <w:gridSpan w:val="8"/>
            <w:tcBorders>
              <w:top w:val="nil"/>
              <w:left w:val="nil"/>
              <w:bottom w:val="nil"/>
              <w:right w:val="nil"/>
            </w:tcBorders>
            <w:shd w:val="clear" w:color="auto" w:fill="auto"/>
            <w:noWrap/>
            <w:vAlign w:val="bottom"/>
          </w:tcPr>
          <w:p w14:paraId="35370C26" w14:textId="77777777" w:rsidR="007C3153" w:rsidRPr="007C3153" w:rsidRDefault="007C3153" w:rsidP="00824508">
            <w:pPr>
              <w:rPr>
                <w:rFonts w:ascii="Arial" w:hAnsi="Arial" w:cs="Arial"/>
                <w:sz w:val="22"/>
                <w:szCs w:val="22"/>
                <w:lang w:eastAsia="en-GB"/>
              </w:rPr>
            </w:pPr>
          </w:p>
        </w:tc>
        <w:tc>
          <w:tcPr>
            <w:tcW w:w="567" w:type="dxa"/>
            <w:tcBorders>
              <w:top w:val="nil"/>
              <w:left w:val="nil"/>
              <w:bottom w:val="nil"/>
              <w:right w:val="nil"/>
            </w:tcBorders>
            <w:shd w:val="clear" w:color="auto" w:fill="auto"/>
            <w:noWrap/>
            <w:vAlign w:val="bottom"/>
          </w:tcPr>
          <w:p w14:paraId="1BD9EF24" w14:textId="77777777" w:rsidR="007C3153" w:rsidRPr="007C3153" w:rsidRDefault="007C3153" w:rsidP="00824508">
            <w:pPr>
              <w:rPr>
                <w:rFonts w:ascii="Arial" w:hAnsi="Arial" w:cs="Arial"/>
                <w:sz w:val="22"/>
                <w:szCs w:val="22"/>
                <w:lang w:eastAsia="en-GB"/>
              </w:rPr>
            </w:pPr>
          </w:p>
        </w:tc>
        <w:tc>
          <w:tcPr>
            <w:tcW w:w="709" w:type="dxa"/>
            <w:tcBorders>
              <w:top w:val="nil"/>
              <w:left w:val="nil"/>
              <w:bottom w:val="nil"/>
              <w:right w:val="nil"/>
            </w:tcBorders>
            <w:shd w:val="clear" w:color="auto" w:fill="auto"/>
            <w:noWrap/>
            <w:vAlign w:val="bottom"/>
          </w:tcPr>
          <w:p w14:paraId="12B7F52F" w14:textId="77777777" w:rsidR="007C3153" w:rsidRPr="007C3153" w:rsidRDefault="007C3153" w:rsidP="00824508">
            <w:pPr>
              <w:rPr>
                <w:rFonts w:ascii="Arial" w:hAnsi="Arial" w:cs="Arial"/>
                <w:sz w:val="22"/>
                <w:szCs w:val="22"/>
                <w:lang w:eastAsia="en-GB"/>
              </w:rPr>
            </w:pPr>
          </w:p>
        </w:tc>
      </w:tr>
      <w:tr w:rsidR="00AA65BE" w:rsidRPr="007C3153" w14:paraId="0B52B000" w14:textId="77777777" w:rsidTr="00824508">
        <w:trPr>
          <w:trHeight w:val="255"/>
        </w:trPr>
        <w:tc>
          <w:tcPr>
            <w:tcW w:w="8505" w:type="dxa"/>
            <w:gridSpan w:val="8"/>
            <w:tcBorders>
              <w:top w:val="nil"/>
              <w:left w:val="nil"/>
              <w:bottom w:val="nil"/>
              <w:right w:val="nil"/>
            </w:tcBorders>
            <w:shd w:val="clear" w:color="auto" w:fill="auto"/>
            <w:noWrap/>
            <w:vAlign w:val="bottom"/>
          </w:tcPr>
          <w:p w14:paraId="306E7C51" w14:textId="77777777" w:rsidR="00AA65BE" w:rsidRPr="007C3153" w:rsidRDefault="00AA65BE" w:rsidP="00824508">
            <w:pPr>
              <w:rPr>
                <w:rFonts w:ascii="Arial" w:hAnsi="Arial" w:cs="Arial"/>
                <w:sz w:val="22"/>
                <w:szCs w:val="22"/>
                <w:lang w:eastAsia="en-GB"/>
              </w:rPr>
            </w:pPr>
          </w:p>
        </w:tc>
        <w:tc>
          <w:tcPr>
            <w:tcW w:w="567" w:type="dxa"/>
            <w:tcBorders>
              <w:top w:val="nil"/>
              <w:left w:val="nil"/>
              <w:bottom w:val="nil"/>
              <w:right w:val="nil"/>
            </w:tcBorders>
            <w:shd w:val="clear" w:color="auto" w:fill="auto"/>
            <w:noWrap/>
            <w:vAlign w:val="bottom"/>
          </w:tcPr>
          <w:p w14:paraId="19A40765" w14:textId="77777777" w:rsidR="00AA65BE" w:rsidRPr="007C3153" w:rsidRDefault="00AA65BE" w:rsidP="00824508">
            <w:pPr>
              <w:rPr>
                <w:rFonts w:ascii="Arial" w:hAnsi="Arial" w:cs="Arial"/>
                <w:sz w:val="22"/>
                <w:szCs w:val="22"/>
                <w:lang w:eastAsia="en-GB"/>
              </w:rPr>
            </w:pPr>
          </w:p>
        </w:tc>
        <w:tc>
          <w:tcPr>
            <w:tcW w:w="709" w:type="dxa"/>
            <w:tcBorders>
              <w:top w:val="nil"/>
              <w:left w:val="nil"/>
              <w:bottom w:val="nil"/>
              <w:right w:val="nil"/>
            </w:tcBorders>
            <w:shd w:val="clear" w:color="auto" w:fill="auto"/>
            <w:noWrap/>
            <w:vAlign w:val="bottom"/>
          </w:tcPr>
          <w:p w14:paraId="44BC6A9C" w14:textId="77777777" w:rsidR="00AA65BE" w:rsidRPr="007C3153" w:rsidRDefault="00AA65BE" w:rsidP="00824508">
            <w:pPr>
              <w:rPr>
                <w:rFonts w:ascii="Arial" w:hAnsi="Arial" w:cs="Arial"/>
                <w:sz w:val="22"/>
                <w:szCs w:val="22"/>
                <w:lang w:eastAsia="en-GB"/>
              </w:rPr>
            </w:pPr>
          </w:p>
        </w:tc>
      </w:tr>
      <w:tr w:rsidR="007C3153" w:rsidRPr="007C3153" w14:paraId="116695C3" w14:textId="77777777" w:rsidTr="00824508">
        <w:trPr>
          <w:trHeight w:val="255"/>
        </w:trPr>
        <w:tc>
          <w:tcPr>
            <w:tcW w:w="8505" w:type="dxa"/>
            <w:gridSpan w:val="8"/>
            <w:tcBorders>
              <w:top w:val="nil"/>
              <w:left w:val="nil"/>
              <w:bottom w:val="nil"/>
              <w:right w:val="nil"/>
            </w:tcBorders>
            <w:shd w:val="clear" w:color="auto" w:fill="auto"/>
            <w:noWrap/>
            <w:vAlign w:val="bottom"/>
          </w:tcPr>
          <w:p w14:paraId="7E36B4DB" w14:textId="77777777" w:rsidR="007C3153" w:rsidRPr="007C3153" w:rsidRDefault="007C3153" w:rsidP="00824508">
            <w:pPr>
              <w:rPr>
                <w:rFonts w:ascii="Arial" w:hAnsi="Arial" w:cs="Arial"/>
                <w:sz w:val="22"/>
                <w:szCs w:val="22"/>
              </w:rPr>
            </w:pPr>
          </w:p>
          <w:p w14:paraId="13C532FE" w14:textId="77777777" w:rsidR="007C3153" w:rsidRPr="007C3153" w:rsidRDefault="007C3153" w:rsidP="00824508">
            <w:pPr>
              <w:rPr>
                <w:rFonts w:ascii="Arial" w:hAnsi="Arial" w:cs="Arial"/>
                <w:sz w:val="22"/>
                <w:szCs w:val="22"/>
              </w:rPr>
            </w:pPr>
          </w:p>
          <w:p w14:paraId="0F41F073" w14:textId="77777777" w:rsidR="007C3153" w:rsidRPr="007C3153" w:rsidRDefault="007C3153" w:rsidP="00824508">
            <w:pPr>
              <w:rPr>
                <w:rFonts w:ascii="Arial" w:hAnsi="Arial" w:cs="Arial"/>
                <w:sz w:val="22"/>
                <w:szCs w:val="22"/>
              </w:rPr>
            </w:pPr>
          </w:p>
          <w:p w14:paraId="6FB22BC3" w14:textId="77777777" w:rsidR="007C3153" w:rsidRPr="007C3153" w:rsidRDefault="007C3153" w:rsidP="00824508">
            <w:pPr>
              <w:rPr>
                <w:rFonts w:ascii="Arial" w:hAnsi="Arial" w:cs="Arial"/>
                <w:sz w:val="22"/>
                <w:szCs w:val="22"/>
              </w:rPr>
            </w:pPr>
          </w:p>
          <w:p w14:paraId="2145DCB1" w14:textId="77777777" w:rsidR="007C3153" w:rsidRPr="007C3153" w:rsidRDefault="007C3153" w:rsidP="00824508">
            <w:pPr>
              <w:rPr>
                <w:rFonts w:ascii="Arial" w:hAnsi="Arial" w:cs="Arial"/>
                <w:sz w:val="22"/>
                <w:szCs w:val="22"/>
              </w:rPr>
            </w:pPr>
          </w:p>
          <w:p w14:paraId="103027BA" w14:textId="77777777" w:rsidR="007C3153" w:rsidRPr="007C3153" w:rsidRDefault="007C3153" w:rsidP="00824508">
            <w:pPr>
              <w:rPr>
                <w:rFonts w:ascii="Arial" w:hAnsi="Arial" w:cs="Arial"/>
                <w:sz w:val="22"/>
                <w:szCs w:val="22"/>
              </w:rPr>
            </w:pPr>
            <w:r w:rsidRPr="007C3153">
              <w:rPr>
                <w:rFonts w:ascii="Arial" w:hAnsi="Arial" w:cs="Arial"/>
                <w:sz w:val="22"/>
                <w:szCs w:val="22"/>
              </w:rPr>
              <w:t>A5.  Veuillez indiquer la nature de votre activité et les principaux produits/services</w:t>
            </w:r>
          </w:p>
        </w:tc>
        <w:tc>
          <w:tcPr>
            <w:tcW w:w="567" w:type="dxa"/>
            <w:tcBorders>
              <w:top w:val="nil"/>
              <w:left w:val="nil"/>
              <w:bottom w:val="nil"/>
              <w:right w:val="nil"/>
            </w:tcBorders>
            <w:shd w:val="clear" w:color="auto" w:fill="auto"/>
            <w:noWrap/>
            <w:vAlign w:val="bottom"/>
          </w:tcPr>
          <w:p w14:paraId="2270D19B" w14:textId="77777777" w:rsidR="007C3153" w:rsidRPr="007C3153" w:rsidRDefault="007C3153" w:rsidP="00824508">
            <w:pPr>
              <w:rPr>
                <w:rFonts w:ascii="Arial" w:hAnsi="Arial" w:cs="Arial"/>
                <w:sz w:val="22"/>
                <w:szCs w:val="22"/>
                <w:lang w:eastAsia="en-GB"/>
              </w:rPr>
            </w:pPr>
          </w:p>
        </w:tc>
        <w:tc>
          <w:tcPr>
            <w:tcW w:w="709" w:type="dxa"/>
            <w:tcBorders>
              <w:top w:val="nil"/>
              <w:left w:val="nil"/>
              <w:bottom w:val="nil"/>
              <w:right w:val="nil"/>
            </w:tcBorders>
            <w:shd w:val="clear" w:color="auto" w:fill="auto"/>
            <w:noWrap/>
            <w:vAlign w:val="bottom"/>
          </w:tcPr>
          <w:p w14:paraId="5D25E247" w14:textId="77777777" w:rsidR="007C3153" w:rsidRPr="007C3153" w:rsidRDefault="007C3153" w:rsidP="00824508">
            <w:pPr>
              <w:rPr>
                <w:rFonts w:ascii="Arial" w:hAnsi="Arial" w:cs="Arial"/>
                <w:sz w:val="22"/>
                <w:szCs w:val="22"/>
                <w:lang w:eastAsia="en-GB"/>
              </w:rPr>
            </w:pPr>
          </w:p>
        </w:tc>
      </w:tr>
      <w:tr w:rsidR="007C3153" w:rsidRPr="007C3153" w14:paraId="142EB348" w14:textId="77777777" w:rsidTr="00824508">
        <w:trPr>
          <w:trHeight w:val="255"/>
        </w:trPr>
        <w:tc>
          <w:tcPr>
            <w:tcW w:w="8505"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78C16C2"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p w14:paraId="4451DDCD" w14:textId="77777777" w:rsidR="007C3153" w:rsidRPr="007C3153" w:rsidRDefault="007C3153" w:rsidP="00824508">
            <w:pPr>
              <w:rPr>
                <w:rFonts w:ascii="Arial" w:hAnsi="Arial" w:cs="Arial"/>
                <w:sz w:val="22"/>
                <w:szCs w:val="22"/>
                <w:lang w:eastAsia="en-GB"/>
              </w:rPr>
            </w:pPr>
          </w:p>
          <w:p w14:paraId="13B6ECB3" w14:textId="77777777" w:rsidR="007C3153" w:rsidRPr="007C3153" w:rsidRDefault="007C3153" w:rsidP="00824508">
            <w:pPr>
              <w:rPr>
                <w:rFonts w:ascii="Arial" w:hAnsi="Arial" w:cs="Arial"/>
                <w:sz w:val="22"/>
                <w:szCs w:val="22"/>
                <w:lang w:eastAsia="en-GB"/>
              </w:rPr>
            </w:pPr>
          </w:p>
        </w:tc>
        <w:tc>
          <w:tcPr>
            <w:tcW w:w="567" w:type="dxa"/>
            <w:tcBorders>
              <w:top w:val="nil"/>
              <w:left w:val="nil"/>
              <w:bottom w:val="nil"/>
              <w:right w:val="nil"/>
            </w:tcBorders>
            <w:shd w:val="clear" w:color="auto" w:fill="auto"/>
            <w:noWrap/>
            <w:vAlign w:val="bottom"/>
            <w:hideMark/>
          </w:tcPr>
          <w:p w14:paraId="6BA33FBA" w14:textId="77777777" w:rsidR="007C3153" w:rsidRPr="007C3153" w:rsidRDefault="007C3153" w:rsidP="00824508">
            <w:pPr>
              <w:rPr>
                <w:rFonts w:ascii="Arial" w:hAnsi="Arial" w:cs="Arial"/>
                <w:sz w:val="22"/>
                <w:szCs w:val="22"/>
                <w:lang w:eastAsia="en-GB"/>
              </w:rPr>
            </w:pPr>
          </w:p>
        </w:tc>
        <w:tc>
          <w:tcPr>
            <w:tcW w:w="709" w:type="dxa"/>
            <w:tcBorders>
              <w:top w:val="nil"/>
              <w:left w:val="nil"/>
              <w:bottom w:val="nil"/>
              <w:right w:val="nil"/>
            </w:tcBorders>
            <w:shd w:val="clear" w:color="auto" w:fill="auto"/>
            <w:noWrap/>
            <w:vAlign w:val="bottom"/>
            <w:hideMark/>
          </w:tcPr>
          <w:p w14:paraId="70D0C551" w14:textId="77777777" w:rsidR="007C3153" w:rsidRPr="007C3153" w:rsidRDefault="007C3153" w:rsidP="00824508">
            <w:pPr>
              <w:rPr>
                <w:rFonts w:ascii="Arial" w:hAnsi="Arial" w:cs="Arial"/>
                <w:sz w:val="22"/>
                <w:szCs w:val="22"/>
                <w:lang w:eastAsia="en-GB"/>
              </w:rPr>
            </w:pPr>
          </w:p>
        </w:tc>
      </w:tr>
      <w:tr w:rsidR="007C3153" w:rsidRPr="007C3153" w14:paraId="6DBFB8B3" w14:textId="77777777" w:rsidTr="00824508">
        <w:trPr>
          <w:trHeight w:val="255"/>
        </w:trPr>
        <w:tc>
          <w:tcPr>
            <w:tcW w:w="8505" w:type="dxa"/>
            <w:gridSpan w:val="8"/>
            <w:vMerge/>
            <w:tcBorders>
              <w:top w:val="single" w:sz="4" w:space="0" w:color="auto"/>
              <w:left w:val="single" w:sz="4" w:space="0" w:color="auto"/>
              <w:bottom w:val="single" w:sz="4" w:space="0" w:color="000000"/>
              <w:right w:val="single" w:sz="4" w:space="0" w:color="000000"/>
            </w:tcBorders>
            <w:vAlign w:val="center"/>
            <w:hideMark/>
          </w:tcPr>
          <w:p w14:paraId="5EA09890" w14:textId="77777777" w:rsidR="007C3153" w:rsidRPr="007C3153" w:rsidRDefault="007C3153" w:rsidP="00824508">
            <w:pPr>
              <w:rPr>
                <w:rFonts w:ascii="Arial" w:hAnsi="Arial" w:cs="Arial"/>
                <w:sz w:val="22"/>
                <w:szCs w:val="22"/>
                <w:lang w:eastAsia="en-GB"/>
              </w:rPr>
            </w:pPr>
          </w:p>
        </w:tc>
        <w:tc>
          <w:tcPr>
            <w:tcW w:w="567" w:type="dxa"/>
            <w:tcBorders>
              <w:top w:val="nil"/>
              <w:left w:val="nil"/>
              <w:bottom w:val="nil"/>
              <w:right w:val="nil"/>
            </w:tcBorders>
            <w:shd w:val="clear" w:color="auto" w:fill="auto"/>
            <w:noWrap/>
            <w:vAlign w:val="bottom"/>
            <w:hideMark/>
          </w:tcPr>
          <w:p w14:paraId="5209AA1F" w14:textId="77777777" w:rsidR="007C3153" w:rsidRPr="007C3153" w:rsidRDefault="007C3153" w:rsidP="00824508">
            <w:pPr>
              <w:rPr>
                <w:rFonts w:ascii="Arial" w:hAnsi="Arial" w:cs="Arial"/>
                <w:sz w:val="22"/>
                <w:szCs w:val="22"/>
                <w:lang w:eastAsia="en-GB"/>
              </w:rPr>
            </w:pPr>
          </w:p>
        </w:tc>
        <w:tc>
          <w:tcPr>
            <w:tcW w:w="709" w:type="dxa"/>
            <w:tcBorders>
              <w:top w:val="nil"/>
              <w:left w:val="nil"/>
              <w:bottom w:val="nil"/>
              <w:right w:val="nil"/>
            </w:tcBorders>
            <w:shd w:val="clear" w:color="auto" w:fill="auto"/>
            <w:noWrap/>
            <w:vAlign w:val="bottom"/>
            <w:hideMark/>
          </w:tcPr>
          <w:p w14:paraId="57D050FC" w14:textId="77777777" w:rsidR="007C3153" w:rsidRPr="007C3153" w:rsidRDefault="007C3153" w:rsidP="00824508">
            <w:pPr>
              <w:rPr>
                <w:rFonts w:ascii="Arial" w:hAnsi="Arial" w:cs="Arial"/>
                <w:sz w:val="22"/>
                <w:szCs w:val="22"/>
                <w:lang w:eastAsia="en-GB"/>
              </w:rPr>
            </w:pPr>
          </w:p>
        </w:tc>
      </w:tr>
      <w:tr w:rsidR="007C3153" w:rsidRPr="007C3153" w14:paraId="1EF674D8" w14:textId="77777777" w:rsidTr="00824508">
        <w:trPr>
          <w:trHeight w:val="255"/>
        </w:trPr>
        <w:tc>
          <w:tcPr>
            <w:tcW w:w="1739" w:type="dxa"/>
            <w:tcBorders>
              <w:top w:val="nil"/>
              <w:left w:val="nil"/>
              <w:bottom w:val="nil"/>
              <w:right w:val="nil"/>
            </w:tcBorders>
            <w:shd w:val="clear" w:color="auto" w:fill="auto"/>
            <w:noWrap/>
            <w:vAlign w:val="bottom"/>
            <w:hideMark/>
          </w:tcPr>
          <w:p w14:paraId="6F1D8D1B" w14:textId="77777777" w:rsidR="007C3153" w:rsidRPr="007C3153" w:rsidRDefault="007C3153" w:rsidP="00824508">
            <w:pPr>
              <w:rPr>
                <w:rFonts w:ascii="Arial" w:hAnsi="Arial" w:cs="Arial"/>
                <w:sz w:val="22"/>
                <w:szCs w:val="22"/>
                <w:lang w:eastAsia="en-GB"/>
              </w:rPr>
            </w:pPr>
          </w:p>
        </w:tc>
        <w:tc>
          <w:tcPr>
            <w:tcW w:w="980" w:type="dxa"/>
            <w:tcBorders>
              <w:top w:val="nil"/>
              <w:left w:val="nil"/>
              <w:bottom w:val="nil"/>
              <w:right w:val="nil"/>
            </w:tcBorders>
            <w:shd w:val="clear" w:color="auto" w:fill="auto"/>
            <w:noWrap/>
            <w:vAlign w:val="bottom"/>
            <w:hideMark/>
          </w:tcPr>
          <w:p w14:paraId="5BBB3C2B" w14:textId="77777777" w:rsidR="007C3153" w:rsidRPr="007C3153" w:rsidRDefault="007C3153" w:rsidP="00824508">
            <w:pPr>
              <w:rPr>
                <w:rFonts w:ascii="Arial" w:hAnsi="Arial" w:cs="Arial"/>
                <w:sz w:val="22"/>
                <w:szCs w:val="22"/>
                <w:lang w:eastAsia="en-GB"/>
              </w:rPr>
            </w:pPr>
          </w:p>
        </w:tc>
        <w:tc>
          <w:tcPr>
            <w:tcW w:w="1128" w:type="dxa"/>
            <w:tcBorders>
              <w:top w:val="nil"/>
              <w:left w:val="nil"/>
              <w:bottom w:val="nil"/>
              <w:right w:val="nil"/>
            </w:tcBorders>
            <w:shd w:val="clear" w:color="auto" w:fill="auto"/>
            <w:noWrap/>
            <w:vAlign w:val="bottom"/>
            <w:hideMark/>
          </w:tcPr>
          <w:p w14:paraId="39002519" w14:textId="77777777" w:rsidR="007C3153" w:rsidRPr="007C3153" w:rsidRDefault="007C3153" w:rsidP="00824508">
            <w:pPr>
              <w:rPr>
                <w:rFonts w:ascii="Arial" w:hAnsi="Arial" w:cs="Arial"/>
                <w:sz w:val="22"/>
                <w:szCs w:val="22"/>
                <w:lang w:eastAsia="en-GB"/>
              </w:rPr>
            </w:pPr>
          </w:p>
        </w:tc>
        <w:tc>
          <w:tcPr>
            <w:tcW w:w="996" w:type="dxa"/>
            <w:tcBorders>
              <w:top w:val="nil"/>
              <w:left w:val="nil"/>
              <w:bottom w:val="nil"/>
              <w:right w:val="nil"/>
            </w:tcBorders>
            <w:shd w:val="clear" w:color="auto" w:fill="auto"/>
            <w:noWrap/>
            <w:vAlign w:val="bottom"/>
            <w:hideMark/>
          </w:tcPr>
          <w:p w14:paraId="559C0400" w14:textId="77777777" w:rsidR="007C3153" w:rsidRPr="007C3153" w:rsidRDefault="007C3153" w:rsidP="00824508">
            <w:pPr>
              <w:rPr>
                <w:rFonts w:ascii="Arial" w:hAnsi="Arial" w:cs="Arial"/>
                <w:sz w:val="22"/>
                <w:szCs w:val="22"/>
                <w:lang w:eastAsia="en-GB"/>
              </w:rPr>
            </w:pPr>
          </w:p>
        </w:tc>
        <w:tc>
          <w:tcPr>
            <w:tcW w:w="544" w:type="dxa"/>
            <w:tcBorders>
              <w:top w:val="nil"/>
              <w:left w:val="nil"/>
              <w:bottom w:val="nil"/>
              <w:right w:val="nil"/>
            </w:tcBorders>
            <w:shd w:val="clear" w:color="auto" w:fill="auto"/>
            <w:noWrap/>
            <w:vAlign w:val="bottom"/>
            <w:hideMark/>
          </w:tcPr>
          <w:p w14:paraId="5D525E9F" w14:textId="77777777" w:rsidR="007C3153" w:rsidRPr="007C3153" w:rsidRDefault="007C3153" w:rsidP="00824508">
            <w:pPr>
              <w:rPr>
                <w:rFonts w:ascii="Arial" w:hAnsi="Arial" w:cs="Arial"/>
                <w:sz w:val="22"/>
                <w:szCs w:val="22"/>
                <w:lang w:eastAsia="en-GB"/>
              </w:rPr>
            </w:pPr>
          </w:p>
        </w:tc>
        <w:tc>
          <w:tcPr>
            <w:tcW w:w="1480" w:type="dxa"/>
            <w:tcBorders>
              <w:top w:val="nil"/>
              <w:left w:val="nil"/>
              <w:bottom w:val="nil"/>
              <w:right w:val="nil"/>
            </w:tcBorders>
            <w:shd w:val="clear" w:color="auto" w:fill="auto"/>
            <w:noWrap/>
            <w:vAlign w:val="bottom"/>
            <w:hideMark/>
          </w:tcPr>
          <w:p w14:paraId="3C04E5CF" w14:textId="77777777" w:rsidR="007C3153" w:rsidRPr="007C3153" w:rsidRDefault="007C3153" w:rsidP="00824508">
            <w:pPr>
              <w:rPr>
                <w:rFonts w:ascii="Arial" w:hAnsi="Arial" w:cs="Arial"/>
                <w:sz w:val="22"/>
                <w:szCs w:val="22"/>
                <w:lang w:eastAsia="en-GB"/>
              </w:rPr>
            </w:pPr>
          </w:p>
        </w:tc>
        <w:tc>
          <w:tcPr>
            <w:tcW w:w="646" w:type="dxa"/>
            <w:tcBorders>
              <w:top w:val="nil"/>
              <w:left w:val="nil"/>
              <w:bottom w:val="nil"/>
              <w:right w:val="nil"/>
            </w:tcBorders>
            <w:shd w:val="clear" w:color="auto" w:fill="auto"/>
            <w:noWrap/>
            <w:vAlign w:val="bottom"/>
            <w:hideMark/>
          </w:tcPr>
          <w:p w14:paraId="22F10D31" w14:textId="77777777" w:rsidR="007C3153" w:rsidRPr="007C3153" w:rsidRDefault="007C3153" w:rsidP="00824508">
            <w:pPr>
              <w:rPr>
                <w:rFonts w:ascii="Arial" w:hAnsi="Arial" w:cs="Arial"/>
                <w:sz w:val="22"/>
                <w:szCs w:val="22"/>
                <w:lang w:eastAsia="en-GB"/>
              </w:rPr>
            </w:pPr>
          </w:p>
        </w:tc>
        <w:tc>
          <w:tcPr>
            <w:tcW w:w="992" w:type="dxa"/>
            <w:tcBorders>
              <w:top w:val="nil"/>
              <w:left w:val="nil"/>
              <w:bottom w:val="nil"/>
              <w:right w:val="nil"/>
            </w:tcBorders>
            <w:shd w:val="clear" w:color="auto" w:fill="auto"/>
            <w:noWrap/>
            <w:vAlign w:val="bottom"/>
            <w:hideMark/>
          </w:tcPr>
          <w:p w14:paraId="1493E639" w14:textId="77777777" w:rsidR="007C3153" w:rsidRPr="007C3153" w:rsidRDefault="007C3153" w:rsidP="00824508">
            <w:pPr>
              <w:rPr>
                <w:rFonts w:ascii="Arial" w:hAnsi="Arial" w:cs="Arial"/>
                <w:sz w:val="22"/>
                <w:szCs w:val="22"/>
                <w:lang w:eastAsia="en-GB"/>
              </w:rPr>
            </w:pPr>
          </w:p>
        </w:tc>
        <w:tc>
          <w:tcPr>
            <w:tcW w:w="567" w:type="dxa"/>
            <w:tcBorders>
              <w:top w:val="nil"/>
              <w:left w:val="nil"/>
              <w:bottom w:val="nil"/>
              <w:right w:val="nil"/>
            </w:tcBorders>
            <w:shd w:val="clear" w:color="auto" w:fill="auto"/>
            <w:noWrap/>
            <w:vAlign w:val="bottom"/>
            <w:hideMark/>
          </w:tcPr>
          <w:p w14:paraId="08F3CEE2" w14:textId="77777777" w:rsidR="007C3153" w:rsidRPr="007C3153" w:rsidRDefault="007C3153" w:rsidP="00824508">
            <w:pPr>
              <w:rPr>
                <w:rFonts w:ascii="Arial" w:hAnsi="Arial" w:cs="Arial"/>
                <w:sz w:val="22"/>
                <w:szCs w:val="22"/>
                <w:lang w:eastAsia="en-GB"/>
              </w:rPr>
            </w:pPr>
          </w:p>
        </w:tc>
        <w:tc>
          <w:tcPr>
            <w:tcW w:w="709" w:type="dxa"/>
            <w:tcBorders>
              <w:top w:val="nil"/>
              <w:left w:val="nil"/>
              <w:bottom w:val="nil"/>
              <w:right w:val="nil"/>
            </w:tcBorders>
            <w:shd w:val="clear" w:color="auto" w:fill="auto"/>
            <w:noWrap/>
            <w:vAlign w:val="bottom"/>
            <w:hideMark/>
          </w:tcPr>
          <w:p w14:paraId="0C547418" w14:textId="77777777" w:rsidR="007C3153" w:rsidRPr="007C3153" w:rsidRDefault="007C3153" w:rsidP="00824508">
            <w:pPr>
              <w:rPr>
                <w:rFonts w:ascii="Arial" w:hAnsi="Arial" w:cs="Arial"/>
                <w:sz w:val="22"/>
                <w:szCs w:val="22"/>
                <w:lang w:eastAsia="en-GB"/>
              </w:rPr>
            </w:pPr>
          </w:p>
        </w:tc>
      </w:tr>
      <w:tr w:rsidR="007C3153" w:rsidRPr="007C3153" w14:paraId="1655E93A" w14:textId="77777777" w:rsidTr="00824508">
        <w:trPr>
          <w:trHeight w:val="419"/>
        </w:trPr>
        <w:tc>
          <w:tcPr>
            <w:tcW w:w="9781" w:type="dxa"/>
            <w:gridSpan w:val="10"/>
            <w:tcBorders>
              <w:top w:val="nil"/>
              <w:left w:val="nil"/>
              <w:bottom w:val="nil"/>
              <w:right w:val="nil"/>
            </w:tcBorders>
            <w:shd w:val="clear" w:color="auto" w:fill="auto"/>
            <w:noWrap/>
            <w:vAlign w:val="center"/>
            <w:hideMark/>
          </w:tcPr>
          <w:p w14:paraId="6FED37D1" w14:textId="77777777" w:rsidR="007C3153" w:rsidRPr="007C3153" w:rsidRDefault="007C3153" w:rsidP="00824508">
            <w:pPr>
              <w:spacing w:before="240"/>
              <w:rPr>
                <w:rFonts w:ascii="Arial" w:hAnsi="Arial" w:cs="Arial"/>
                <w:sz w:val="22"/>
                <w:szCs w:val="22"/>
              </w:rPr>
            </w:pPr>
            <w:r w:rsidRPr="007C3153">
              <w:rPr>
                <w:rFonts w:ascii="Arial" w:hAnsi="Arial" w:cs="Arial"/>
                <w:sz w:val="22"/>
                <w:szCs w:val="22"/>
              </w:rPr>
              <w:t>A6. Veuillez spécifier le(s) produit(s) que vous proposez de fournir à Plan International</w:t>
            </w:r>
          </w:p>
          <w:p w14:paraId="7A833359" w14:textId="77777777" w:rsidR="007C3153" w:rsidRPr="007C3153" w:rsidRDefault="007C3153" w:rsidP="00824508">
            <w:pPr>
              <w:rPr>
                <w:rFonts w:ascii="Arial" w:hAnsi="Arial" w:cs="Arial"/>
                <w:sz w:val="22"/>
                <w:szCs w:val="22"/>
                <w:lang w:eastAsia="en-GB"/>
              </w:rPr>
            </w:pPr>
          </w:p>
        </w:tc>
      </w:tr>
      <w:tr w:rsidR="007C3153" w:rsidRPr="007C3153" w14:paraId="204C5FED" w14:textId="77777777" w:rsidTr="00824508">
        <w:trPr>
          <w:trHeight w:val="255"/>
        </w:trPr>
        <w:tc>
          <w:tcPr>
            <w:tcW w:w="8505"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8E10E57"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p w14:paraId="6CF00941" w14:textId="77777777" w:rsidR="007C3153" w:rsidRPr="007C3153" w:rsidRDefault="007C3153" w:rsidP="00824508">
            <w:pPr>
              <w:rPr>
                <w:rFonts w:ascii="Arial" w:hAnsi="Arial" w:cs="Arial"/>
                <w:sz w:val="22"/>
                <w:szCs w:val="22"/>
                <w:lang w:eastAsia="en-GB"/>
              </w:rPr>
            </w:pPr>
          </w:p>
          <w:p w14:paraId="4F9FE0F3" w14:textId="77777777" w:rsidR="007C3153" w:rsidRPr="007C3153" w:rsidRDefault="007C3153" w:rsidP="00824508">
            <w:pPr>
              <w:rPr>
                <w:rFonts w:ascii="Arial" w:hAnsi="Arial" w:cs="Arial"/>
                <w:sz w:val="22"/>
                <w:szCs w:val="22"/>
                <w:lang w:eastAsia="en-GB"/>
              </w:rPr>
            </w:pPr>
          </w:p>
        </w:tc>
        <w:tc>
          <w:tcPr>
            <w:tcW w:w="567" w:type="dxa"/>
            <w:tcBorders>
              <w:top w:val="nil"/>
              <w:left w:val="nil"/>
              <w:bottom w:val="nil"/>
              <w:right w:val="nil"/>
            </w:tcBorders>
            <w:shd w:val="clear" w:color="auto" w:fill="auto"/>
            <w:noWrap/>
            <w:vAlign w:val="bottom"/>
            <w:hideMark/>
          </w:tcPr>
          <w:p w14:paraId="43859821" w14:textId="77777777" w:rsidR="007C3153" w:rsidRPr="007C3153" w:rsidRDefault="007C3153" w:rsidP="00824508">
            <w:pPr>
              <w:rPr>
                <w:rFonts w:ascii="Arial" w:hAnsi="Arial" w:cs="Arial"/>
                <w:sz w:val="22"/>
                <w:szCs w:val="22"/>
                <w:lang w:eastAsia="en-GB"/>
              </w:rPr>
            </w:pPr>
          </w:p>
        </w:tc>
        <w:tc>
          <w:tcPr>
            <w:tcW w:w="709" w:type="dxa"/>
            <w:tcBorders>
              <w:top w:val="nil"/>
              <w:left w:val="nil"/>
              <w:bottom w:val="nil"/>
              <w:right w:val="nil"/>
            </w:tcBorders>
            <w:shd w:val="clear" w:color="auto" w:fill="auto"/>
            <w:noWrap/>
            <w:vAlign w:val="bottom"/>
            <w:hideMark/>
          </w:tcPr>
          <w:p w14:paraId="7729F942" w14:textId="77777777" w:rsidR="007C3153" w:rsidRPr="007C3153" w:rsidRDefault="007C3153" w:rsidP="00824508">
            <w:pPr>
              <w:rPr>
                <w:rFonts w:ascii="Arial" w:hAnsi="Arial" w:cs="Arial"/>
                <w:sz w:val="22"/>
                <w:szCs w:val="22"/>
                <w:lang w:eastAsia="en-GB"/>
              </w:rPr>
            </w:pPr>
          </w:p>
        </w:tc>
      </w:tr>
      <w:tr w:rsidR="007C3153" w:rsidRPr="007C3153" w14:paraId="1B22A6AB" w14:textId="77777777" w:rsidTr="00824508">
        <w:trPr>
          <w:trHeight w:val="255"/>
        </w:trPr>
        <w:tc>
          <w:tcPr>
            <w:tcW w:w="8505" w:type="dxa"/>
            <w:gridSpan w:val="8"/>
            <w:vMerge/>
            <w:tcBorders>
              <w:top w:val="single" w:sz="4" w:space="0" w:color="auto"/>
              <w:left w:val="single" w:sz="4" w:space="0" w:color="auto"/>
              <w:bottom w:val="single" w:sz="4" w:space="0" w:color="000000"/>
              <w:right w:val="single" w:sz="4" w:space="0" w:color="000000"/>
            </w:tcBorders>
            <w:vAlign w:val="center"/>
            <w:hideMark/>
          </w:tcPr>
          <w:p w14:paraId="2D08BFD2" w14:textId="77777777" w:rsidR="007C3153" w:rsidRPr="007C3153" w:rsidRDefault="007C3153" w:rsidP="00824508">
            <w:pPr>
              <w:rPr>
                <w:rFonts w:ascii="Arial" w:hAnsi="Arial" w:cs="Arial"/>
                <w:sz w:val="22"/>
                <w:szCs w:val="22"/>
                <w:lang w:eastAsia="en-GB"/>
              </w:rPr>
            </w:pPr>
          </w:p>
        </w:tc>
        <w:tc>
          <w:tcPr>
            <w:tcW w:w="567" w:type="dxa"/>
            <w:tcBorders>
              <w:top w:val="nil"/>
              <w:left w:val="nil"/>
              <w:bottom w:val="nil"/>
              <w:right w:val="nil"/>
            </w:tcBorders>
            <w:shd w:val="clear" w:color="auto" w:fill="auto"/>
            <w:noWrap/>
            <w:vAlign w:val="bottom"/>
            <w:hideMark/>
          </w:tcPr>
          <w:p w14:paraId="43B3A205" w14:textId="77777777" w:rsidR="007C3153" w:rsidRPr="007C3153" w:rsidRDefault="007C3153" w:rsidP="00824508">
            <w:pPr>
              <w:rPr>
                <w:rFonts w:ascii="Arial" w:hAnsi="Arial" w:cs="Arial"/>
                <w:sz w:val="22"/>
                <w:szCs w:val="22"/>
                <w:lang w:eastAsia="en-GB"/>
              </w:rPr>
            </w:pPr>
          </w:p>
        </w:tc>
        <w:tc>
          <w:tcPr>
            <w:tcW w:w="709" w:type="dxa"/>
            <w:tcBorders>
              <w:top w:val="nil"/>
              <w:left w:val="nil"/>
              <w:bottom w:val="nil"/>
              <w:right w:val="nil"/>
            </w:tcBorders>
            <w:shd w:val="clear" w:color="auto" w:fill="auto"/>
            <w:noWrap/>
            <w:vAlign w:val="bottom"/>
            <w:hideMark/>
          </w:tcPr>
          <w:p w14:paraId="5D5B85A3" w14:textId="77777777" w:rsidR="007C3153" w:rsidRPr="007C3153" w:rsidRDefault="007C3153" w:rsidP="00824508">
            <w:pPr>
              <w:rPr>
                <w:rFonts w:ascii="Arial" w:hAnsi="Arial" w:cs="Arial"/>
                <w:sz w:val="22"/>
                <w:szCs w:val="22"/>
                <w:lang w:eastAsia="en-GB"/>
              </w:rPr>
            </w:pPr>
          </w:p>
        </w:tc>
      </w:tr>
      <w:tr w:rsidR="007C3153" w:rsidRPr="007C3153" w14:paraId="5DC4A83D" w14:textId="77777777" w:rsidTr="00824508">
        <w:trPr>
          <w:trHeight w:val="255"/>
        </w:trPr>
        <w:tc>
          <w:tcPr>
            <w:tcW w:w="1739" w:type="dxa"/>
            <w:tcBorders>
              <w:top w:val="nil"/>
              <w:left w:val="nil"/>
              <w:bottom w:val="nil"/>
              <w:right w:val="nil"/>
            </w:tcBorders>
            <w:shd w:val="clear" w:color="auto" w:fill="auto"/>
            <w:noWrap/>
            <w:vAlign w:val="bottom"/>
            <w:hideMark/>
          </w:tcPr>
          <w:p w14:paraId="1B60A98B" w14:textId="77777777" w:rsidR="007C3153" w:rsidRPr="007C3153" w:rsidRDefault="007C3153" w:rsidP="00824508">
            <w:pPr>
              <w:rPr>
                <w:rFonts w:ascii="Arial" w:hAnsi="Arial" w:cs="Arial"/>
                <w:sz w:val="22"/>
                <w:szCs w:val="22"/>
                <w:lang w:eastAsia="en-GB"/>
              </w:rPr>
            </w:pPr>
          </w:p>
        </w:tc>
        <w:tc>
          <w:tcPr>
            <w:tcW w:w="980" w:type="dxa"/>
            <w:tcBorders>
              <w:top w:val="nil"/>
              <w:left w:val="nil"/>
              <w:bottom w:val="nil"/>
              <w:right w:val="nil"/>
            </w:tcBorders>
            <w:shd w:val="clear" w:color="auto" w:fill="auto"/>
            <w:noWrap/>
            <w:vAlign w:val="bottom"/>
            <w:hideMark/>
          </w:tcPr>
          <w:p w14:paraId="6654EE8B" w14:textId="77777777" w:rsidR="007C3153" w:rsidRPr="007C3153" w:rsidRDefault="007C3153" w:rsidP="00824508">
            <w:pPr>
              <w:rPr>
                <w:rFonts w:ascii="Arial" w:hAnsi="Arial" w:cs="Arial"/>
                <w:sz w:val="22"/>
                <w:szCs w:val="22"/>
                <w:lang w:eastAsia="en-GB"/>
              </w:rPr>
            </w:pPr>
          </w:p>
        </w:tc>
        <w:tc>
          <w:tcPr>
            <w:tcW w:w="1128" w:type="dxa"/>
            <w:tcBorders>
              <w:top w:val="nil"/>
              <w:left w:val="nil"/>
              <w:bottom w:val="nil"/>
              <w:right w:val="nil"/>
            </w:tcBorders>
            <w:shd w:val="clear" w:color="auto" w:fill="auto"/>
            <w:noWrap/>
            <w:vAlign w:val="bottom"/>
            <w:hideMark/>
          </w:tcPr>
          <w:p w14:paraId="63503B69" w14:textId="77777777" w:rsidR="007C3153" w:rsidRPr="007C3153" w:rsidRDefault="007C3153" w:rsidP="00824508">
            <w:pPr>
              <w:rPr>
                <w:rFonts w:ascii="Arial" w:hAnsi="Arial" w:cs="Arial"/>
                <w:sz w:val="22"/>
                <w:szCs w:val="22"/>
                <w:lang w:eastAsia="en-GB"/>
              </w:rPr>
            </w:pPr>
          </w:p>
        </w:tc>
        <w:tc>
          <w:tcPr>
            <w:tcW w:w="996" w:type="dxa"/>
            <w:tcBorders>
              <w:top w:val="nil"/>
              <w:left w:val="nil"/>
              <w:bottom w:val="nil"/>
              <w:right w:val="nil"/>
            </w:tcBorders>
            <w:shd w:val="clear" w:color="auto" w:fill="auto"/>
            <w:noWrap/>
            <w:vAlign w:val="bottom"/>
            <w:hideMark/>
          </w:tcPr>
          <w:p w14:paraId="18042116" w14:textId="77777777" w:rsidR="007C3153" w:rsidRPr="007C3153" w:rsidRDefault="007C3153" w:rsidP="00824508">
            <w:pPr>
              <w:rPr>
                <w:rFonts w:ascii="Arial" w:hAnsi="Arial" w:cs="Arial"/>
                <w:sz w:val="22"/>
                <w:szCs w:val="22"/>
                <w:lang w:eastAsia="en-GB"/>
              </w:rPr>
            </w:pPr>
          </w:p>
        </w:tc>
        <w:tc>
          <w:tcPr>
            <w:tcW w:w="544" w:type="dxa"/>
            <w:tcBorders>
              <w:top w:val="nil"/>
              <w:left w:val="nil"/>
              <w:bottom w:val="nil"/>
              <w:right w:val="nil"/>
            </w:tcBorders>
            <w:shd w:val="clear" w:color="auto" w:fill="auto"/>
            <w:noWrap/>
            <w:vAlign w:val="bottom"/>
            <w:hideMark/>
          </w:tcPr>
          <w:p w14:paraId="7175F8B8" w14:textId="77777777" w:rsidR="007C3153" w:rsidRPr="007C3153" w:rsidRDefault="007C3153" w:rsidP="00824508">
            <w:pPr>
              <w:rPr>
                <w:rFonts w:ascii="Arial" w:hAnsi="Arial" w:cs="Arial"/>
                <w:sz w:val="22"/>
                <w:szCs w:val="22"/>
                <w:lang w:eastAsia="en-GB"/>
              </w:rPr>
            </w:pPr>
          </w:p>
        </w:tc>
        <w:tc>
          <w:tcPr>
            <w:tcW w:w="1480" w:type="dxa"/>
            <w:tcBorders>
              <w:top w:val="nil"/>
              <w:left w:val="nil"/>
              <w:bottom w:val="nil"/>
              <w:right w:val="nil"/>
            </w:tcBorders>
            <w:shd w:val="clear" w:color="auto" w:fill="auto"/>
            <w:noWrap/>
            <w:vAlign w:val="bottom"/>
            <w:hideMark/>
          </w:tcPr>
          <w:p w14:paraId="55D39FBB" w14:textId="77777777" w:rsidR="007C3153" w:rsidRPr="007C3153" w:rsidRDefault="007C3153" w:rsidP="00824508">
            <w:pPr>
              <w:rPr>
                <w:rFonts w:ascii="Arial" w:hAnsi="Arial" w:cs="Arial"/>
                <w:sz w:val="22"/>
                <w:szCs w:val="22"/>
                <w:lang w:eastAsia="en-GB"/>
              </w:rPr>
            </w:pPr>
          </w:p>
        </w:tc>
        <w:tc>
          <w:tcPr>
            <w:tcW w:w="646" w:type="dxa"/>
            <w:tcBorders>
              <w:top w:val="nil"/>
              <w:left w:val="nil"/>
              <w:bottom w:val="nil"/>
              <w:right w:val="nil"/>
            </w:tcBorders>
            <w:shd w:val="clear" w:color="auto" w:fill="auto"/>
            <w:noWrap/>
            <w:vAlign w:val="bottom"/>
            <w:hideMark/>
          </w:tcPr>
          <w:p w14:paraId="32A3B090" w14:textId="77777777" w:rsidR="007C3153" w:rsidRPr="007C3153" w:rsidRDefault="007C3153" w:rsidP="00824508">
            <w:pPr>
              <w:rPr>
                <w:rFonts w:ascii="Arial" w:hAnsi="Arial" w:cs="Arial"/>
                <w:sz w:val="22"/>
                <w:szCs w:val="22"/>
                <w:lang w:eastAsia="en-GB"/>
              </w:rPr>
            </w:pPr>
          </w:p>
        </w:tc>
        <w:tc>
          <w:tcPr>
            <w:tcW w:w="992" w:type="dxa"/>
            <w:tcBorders>
              <w:top w:val="nil"/>
              <w:left w:val="nil"/>
              <w:bottom w:val="nil"/>
              <w:right w:val="nil"/>
            </w:tcBorders>
            <w:shd w:val="clear" w:color="auto" w:fill="auto"/>
            <w:noWrap/>
            <w:vAlign w:val="bottom"/>
            <w:hideMark/>
          </w:tcPr>
          <w:p w14:paraId="4CB93FCE" w14:textId="77777777" w:rsidR="007C3153" w:rsidRPr="007C3153" w:rsidRDefault="007C3153" w:rsidP="00824508">
            <w:pPr>
              <w:rPr>
                <w:rFonts w:ascii="Arial" w:hAnsi="Arial" w:cs="Arial"/>
                <w:sz w:val="22"/>
                <w:szCs w:val="22"/>
                <w:lang w:eastAsia="en-GB"/>
              </w:rPr>
            </w:pPr>
          </w:p>
        </w:tc>
        <w:tc>
          <w:tcPr>
            <w:tcW w:w="567" w:type="dxa"/>
            <w:tcBorders>
              <w:top w:val="nil"/>
              <w:left w:val="nil"/>
              <w:bottom w:val="nil"/>
              <w:right w:val="nil"/>
            </w:tcBorders>
            <w:shd w:val="clear" w:color="auto" w:fill="auto"/>
            <w:noWrap/>
            <w:vAlign w:val="bottom"/>
            <w:hideMark/>
          </w:tcPr>
          <w:p w14:paraId="79D1A437" w14:textId="77777777" w:rsidR="007C3153" w:rsidRPr="007C3153" w:rsidRDefault="007C3153" w:rsidP="00824508">
            <w:pPr>
              <w:rPr>
                <w:rFonts w:ascii="Arial" w:hAnsi="Arial" w:cs="Arial"/>
                <w:sz w:val="22"/>
                <w:szCs w:val="22"/>
                <w:lang w:eastAsia="en-GB"/>
              </w:rPr>
            </w:pPr>
          </w:p>
        </w:tc>
        <w:tc>
          <w:tcPr>
            <w:tcW w:w="709" w:type="dxa"/>
            <w:tcBorders>
              <w:top w:val="nil"/>
              <w:left w:val="nil"/>
              <w:bottom w:val="nil"/>
              <w:right w:val="nil"/>
            </w:tcBorders>
            <w:shd w:val="clear" w:color="auto" w:fill="auto"/>
            <w:noWrap/>
            <w:vAlign w:val="bottom"/>
            <w:hideMark/>
          </w:tcPr>
          <w:p w14:paraId="7A95BEC6" w14:textId="77777777" w:rsidR="007C3153" w:rsidRPr="007C3153" w:rsidRDefault="007C3153" w:rsidP="00824508">
            <w:pPr>
              <w:rPr>
                <w:rFonts w:ascii="Arial" w:hAnsi="Arial" w:cs="Arial"/>
                <w:sz w:val="22"/>
                <w:szCs w:val="22"/>
                <w:lang w:eastAsia="en-GB"/>
              </w:rPr>
            </w:pPr>
          </w:p>
        </w:tc>
      </w:tr>
      <w:tr w:rsidR="007C3153" w:rsidRPr="007C3153" w14:paraId="6F32ADF3" w14:textId="77777777" w:rsidTr="00824508">
        <w:trPr>
          <w:trHeight w:val="255"/>
        </w:trPr>
        <w:tc>
          <w:tcPr>
            <w:tcW w:w="8505" w:type="dxa"/>
            <w:gridSpan w:val="8"/>
            <w:vMerge w:val="restart"/>
            <w:tcBorders>
              <w:top w:val="nil"/>
              <w:left w:val="nil"/>
              <w:bottom w:val="nil"/>
              <w:right w:val="nil"/>
            </w:tcBorders>
            <w:shd w:val="clear" w:color="auto" w:fill="auto"/>
            <w:vAlign w:val="bottom"/>
            <w:hideMark/>
          </w:tcPr>
          <w:p w14:paraId="5C77252B" w14:textId="77777777" w:rsidR="007C3153" w:rsidRPr="007C3153" w:rsidRDefault="007C3153" w:rsidP="00824508">
            <w:pPr>
              <w:rPr>
                <w:rFonts w:ascii="Arial" w:hAnsi="Arial" w:cs="Arial"/>
                <w:sz w:val="22"/>
                <w:szCs w:val="22"/>
              </w:rPr>
            </w:pPr>
            <w:r w:rsidRPr="007C3153">
              <w:rPr>
                <w:rFonts w:ascii="Arial" w:hAnsi="Arial" w:cs="Arial"/>
                <w:sz w:val="22"/>
                <w:szCs w:val="22"/>
              </w:rPr>
              <w:t xml:space="preserve">A7.  Veuillez indiquer le numéro d’immatriculation de votre société, le nombre d’années d’activité et votre numéro de TVA (ou équivalent) : </w:t>
            </w:r>
          </w:p>
        </w:tc>
        <w:tc>
          <w:tcPr>
            <w:tcW w:w="567" w:type="dxa"/>
            <w:tcBorders>
              <w:top w:val="nil"/>
              <w:left w:val="nil"/>
              <w:bottom w:val="nil"/>
              <w:right w:val="nil"/>
            </w:tcBorders>
            <w:shd w:val="clear" w:color="auto" w:fill="auto"/>
            <w:vAlign w:val="bottom"/>
            <w:hideMark/>
          </w:tcPr>
          <w:p w14:paraId="61D9C9DF" w14:textId="77777777" w:rsidR="007C3153" w:rsidRPr="007C3153" w:rsidRDefault="007C3153" w:rsidP="00824508">
            <w:pPr>
              <w:rPr>
                <w:rFonts w:ascii="Arial" w:hAnsi="Arial" w:cs="Arial"/>
                <w:sz w:val="22"/>
                <w:szCs w:val="22"/>
                <w:lang w:eastAsia="en-GB"/>
              </w:rPr>
            </w:pPr>
          </w:p>
        </w:tc>
        <w:tc>
          <w:tcPr>
            <w:tcW w:w="709" w:type="dxa"/>
            <w:tcBorders>
              <w:top w:val="nil"/>
              <w:left w:val="nil"/>
              <w:bottom w:val="nil"/>
              <w:right w:val="nil"/>
            </w:tcBorders>
            <w:shd w:val="clear" w:color="auto" w:fill="auto"/>
            <w:noWrap/>
            <w:vAlign w:val="bottom"/>
            <w:hideMark/>
          </w:tcPr>
          <w:p w14:paraId="7B225563" w14:textId="77777777" w:rsidR="007C3153" w:rsidRPr="007C3153" w:rsidRDefault="007C3153" w:rsidP="00824508">
            <w:pPr>
              <w:rPr>
                <w:rFonts w:ascii="Arial" w:hAnsi="Arial" w:cs="Arial"/>
                <w:sz w:val="22"/>
                <w:szCs w:val="22"/>
                <w:lang w:eastAsia="en-GB"/>
              </w:rPr>
            </w:pPr>
          </w:p>
        </w:tc>
      </w:tr>
      <w:tr w:rsidR="007C3153" w:rsidRPr="007C3153" w14:paraId="124D1550" w14:textId="77777777" w:rsidTr="00824508">
        <w:trPr>
          <w:trHeight w:val="255"/>
        </w:trPr>
        <w:tc>
          <w:tcPr>
            <w:tcW w:w="8505" w:type="dxa"/>
            <w:gridSpan w:val="8"/>
            <w:vMerge/>
            <w:tcBorders>
              <w:top w:val="nil"/>
              <w:left w:val="nil"/>
              <w:bottom w:val="nil"/>
              <w:right w:val="nil"/>
            </w:tcBorders>
            <w:vAlign w:val="center"/>
            <w:hideMark/>
          </w:tcPr>
          <w:p w14:paraId="06482E34" w14:textId="77777777" w:rsidR="007C3153" w:rsidRPr="007C3153" w:rsidRDefault="007C3153" w:rsidP="00824508">
            <w:pPr>
              <w:rPr>
                <w:rFonts w:ascii="Arial" w:hAnsi="Arial" w:cs="Arial"/>
                <w:sz w:val="22"/>
                <w:szCs w:val="22"/>
                <w:lang w:eastAsia="en-GB"/>
              </w:rPr>
            </w:pPr>
          </w:p>
        </w:tc>
        <w:tc>
          <w:tcPr>
            <w:tcW w:w="567" w:type="dxa"/>
            <w:tcBorders>
              <w:top w:val="nil"/>
              <w:left w:val="nil"/>
              <w:bottom w:val="nil"/>
              <w:right w:val="nil"/>
            </w:tcBorders>
            <w:shd w:val="clear" w:color="auto" w:fill="auto"/>
            <w:vAlign w:val="bottom"/>
            <w:hideMark/>
          </w:tcPr>
          <w:p w14:paraId="1A213C29" w14:textId="77777777" w:rsidR="007C3153" w:rsidRPr="007C3153" w:rsidRDefault="007C3153" w:rsidP="00824508">
            <w:pPr>
              <w:rPr>
                <w:rFonts w:ascii="Arial" w:hAnsi="Arial" w:cs="Arial"/>
                <w:sz w:val="22"/>
                <w:szCs w:val="22"/>
                <w:lang w:eastAsia="en-GB"/>
              </w:rPr>
            </w:pPr>
          </w:p>
        </w:tc>
        <w:tc>
          <w:tcPr>
            <w:tcW w:w="709" w:type="dxa"/>
            <w:tcBorders>
              <w:top w:val="nil"/>
              <w:left w:val="nil"/>
              <w:right w:val="nil"/>
            </w:tcBorders>
            <w:shd w:val="clear" w:color="auto" w:fill="auto"/>
            <w:noWrap/>
            <w:vAlign w:val="bottom"/>
            <w:hideMark/>
          </w:tcPr>
          <w:p w14:paraId="080DBE60" w14:textId="77777777" w:rsidR="007C3153" w:rsidRPr="007C3153" w:rsidRDefault="007C3153" w:rsidP="00824508">
            <w:pPr>
              <w:rPr>
                <w:rFonts w:ascii="Arial" w:hAnsi="Arial" w:cs="Arial"/>
                <w:sz w:val="22"/>
                <w:szCs w:val="22"/>
                <w:lang w:eastAsia="en-GB"/>
              </w:rPr>
            </w:pPr>
          </w:p>
        </w:tc>
      </w:tr>
      <w:tr w:rsidR="007C3153" w:rsidRPr="007C3153" w14:paraId="2F89F1D3" w14:textId="77777777" w:rsidTr="00824508">
        <w:trPr>
          <w:trHeight w:val="255"/>
        </w:trPr>
        <w:tc>
          <w:tcPr>
            <w:tcW w:w="384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2374686" w14:textId="77777777" w:rsidR="007C3153" w:rsidRPr="007C3153" w:rsidRDefault="007C3153" w:rsidP="00824508">
            <w:pPr>
              <w:rPr>
                <w:rFonts w:ascii="Arial" w:hAnsi="Arial" w:cs="Arial"/>
                <w:sz w:val="22"/>
                <w:szCs w:val="22"/>
              </w:rPr>
            </w:pPr>
          </w:p>
          <w:p w14:paraId="0D995FD2" w14:textId="77777777" w:rsidR="007C3153" w:rsidRPr="007C3153" w:rsidRDefault="007C3153" w:rsidP="00824508">
            <w:pPr>
              <w:rPr>
                <w:rFonts w:ascii="Arial" w:hAnsi="Arial" w:cs="Arial"/>
                <w:sz w:val="22"/>
                <w:szCs w:val="22"/>
              </w:rPr>
            </w:pPr>
            <w:r w:rsidRPr="007C3153">
              <w:rPr>
                <w:rFonts w:ascii="Arial" w:hAnsi="Arial" w:cs="Arial"/>
                <w:sz w:val="22"/>
                <w:szCs w:val="22"/>
              </w:rPr>
              <w:t>Nº d’immatriculation Sté</w:t>
            </w:r>
          </w:p>
        </w:tc>
        <w:tc>
          <w:tcPr>
            <w:tcW w:w="302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FFDA64C" w14:textId="77777777" w:rsidR="007C3153" w:rsidRPr="007C3153" w:rsidRDefault="007C3153" w:rsidP="00824508">
            <w:pPr>
              <w:rPr>
                <w:rFonts w:ascii="Arial" w:hAnsi="Arial" w:cs="Arial"/>
                <w:sz w:val="22"/>
                <w:szCs w:val="22"/>
              </w:rPr>
            </w:pPr>
          </w:p>
          <w:p w14:paraId="50E1957D" w14:textId="77777777" w:rsidR="007C3153" w:rsidRPr="007C3153" w:rsidRDefault="007C3153" w:rsidP="00824508">
            <w:pPr>
              <w:rPr>
                <w:rFonts w:ascii="Arial" w:hAnsi="Arial" w:cs="Arial"/>
                <w:sz w:val="22"/>
                <w:szCs w:val="22"/>
              </w:rPr>
            </w:pPr>
            <w:r w:rsidRPr="007C3153">
              <w:rPr>
                <w:rFonts w:ascii="Arial" w:hAnsi="Arial" w:cs="Arial"/>
                <w:sz w:val="22"/>
                <w:szCs w:val="22"/>
              </w:rPr>
              <w:t>Nb d’années d’expérience</w:t>
            </w:r>
          </w:p>
        </w:tc>
        <w:tc>
          <w:tcPr>
            <w:tcW w:w="163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930BB1E" w14:textId="77777777" w:rsidR="007C3153" w:rsidRPr="007C3153" w:rsidRDefault="007C3153" w:rsidP="00824508">
            <w:pPr>
              <w:rPr>
                <w:rFonts w:ascii="Arial" w:hAnsi="Arial" w:cs="Arial"/>
                <w:sz w:val="22"/>
                <w:szCs w:val="22"/>
              </w:rPr>
            </w:pPr>
          </w:p>
          <w:p w14:paraId="5D875E84" w14:textId="77777777" w:rsidR="007C3153" w:rsidRPr="007C3153" w:rsidRDefault="007C3153" w:rsidP="00824508">
            <w:pPr>
              <w:rPr>
                <w:rFonts w:ascii="Arial" w:hAnsi="Arial" w:cs="Arial"/>
                <w:sz w:val="22"/>
                <w:szCs w:val="22"/>
              </w:rPr>
            </w:pPr>
            <w:r w:rsidRPr="007C3153">
              <w:rPr>
                <w:rFonts w:ascii="Arial" w:hAnsi="Arial" w:cs="Arial"/>
                <w:sz w:val="22"/>
                <w:szCs w:val="22"/>
              </w:rPr>
              <w:t>Nº de TVA</w:t>
            </w:r>
          </w:p>
        </w:tc>
        <w:tc>
          <w:tcPr>
            <w:tcW w:w="567" w:type="dxa"/>
            <w:tcBorders>
              <w:top w:val="nil"/>
              <w:left w:val="nil"/>
              <w:bottom w:val="nil"/>
            </w:tcBorders>
            <w:shd w:val="clear" w:color="auto" w:fill="auto"/>
            <w:noWrap/>
            <w:hideMark/>
          </w:tcPr>
          <w:p w14:paraId="2D41C818" w14:textId="77777777" w:rsidR="007C3153" w:rsidRPr="007C3153" w:rsidRDefault="007C3153" w:rsidP="00824508">
            <w:pPr>
              <w:rPr>
                <w:rFonts w:ascii="Arial" w:hAnsi="Arial" w:cs="Arial"/>
                <w:sz w:val="22"/>
                <w:szCs w:val="22"/>
                <w:lang w:eastAsia="en-GB"/>
              </w:rPr>
            </w:pPr>
          </w:p>
        </w:tc>
        <w:tc>
          <w:tcPr>
            <w:tcW w:w="709" w:type="dxa"/>
            <w:shd w:val="clear" w:color="auto" w:fill="FFFFFF"/>
            <w:noWrap/>
            <w:vAlign w:val="bottom"/>
            <w:hideMark/>
          </w:tcPr>
          <w:p w14:paraId="4FA607E6" w14:textId="77777777" w:rsidR="007C3153" w:rsidRPr="007C3153" w:rsidRDefault="007C3153" w:rsidP="00824508">
            <w:pPr>
              <w:rPr>
                <w:rFonts w:ascii="Arial" w:hAnsi="Arial" w:cs="Arial"/>
                <w:sz w:val="22"/>
                <w:szCs w:val="22"/>
                <w:lang w:eastAsia="en-GB"/>
              </w:rPr>
            </w:pPr>
          </w:p>
        </w:tc>
      </w:tr>
      <w:tr w:rsidR="007C3153" w:rsidRPr="007C3153" w14:paraId="51034A48" w14:textId="77777777" w:rsidTr="00824508">
        <w:trPr>
          <w:trHeight w:val="632"/>
        </w:trPr>
        <w:tc>
          <w:tcPr>
            <w:tcW w:w="3847" w:type="dxa"/>
            <w:gridSpan w:val="3"/>
            <w:vMerge/>
            <w:tcBorders>
              <w:top w:val="single" w:sz="4" w:space="0" w:color="auto"/>
              <w:left w:val="single" w:sz="4" w:space="0" w:color="auto"/>
              <w:bottom w:val="single" w:sz="4" w:space="0" w:color="000000"/>
              <w:right w:val="single" w:sz="4" w:space="0" w:color="000000"/>
            </w:tcBorders>
            <w:vAlign w:val="center"/>
            <w:hideMark/>
          </w:tcPr>
          <w:p w14:paraId="5A0EFB60" w14:textId="77777777" w:rsidR="007C3153" w:rsidRPr="007C3153" w:rsidRDefault="007C3153" w:rsidP="00824508">
            <w:pPr>
              <w:rPr>
                <w:rFonts w:ascii="Arial" w:hAnsi="Arial" w:cs="Arial"/>
                <w:sz w:val="22"/>
                <w:szCs w:val="22"/>
                <w:lang w:eastAsia="en-GB"/>
              </w:rPr>
            </w:pPr>
          </w:p>
        </w:tc>
        <w:tc>
          <w:tcPr>
            <w:tcW w:w="3020" w:type="dxa"/>
            <w:gridSpan w:val="3"/>
            <w:vMerge/>
            <w:tcBorders>
              <w:top w:val="single" w:sz="4" w:space="0" w:color="auto"/>
              <w:left w:val="single" w:sz="4" w:space="0" w:color="auto"/>
              <w:bottom w:val="single" w:sz="4" w:space="0" w:color="000000"/>
              <w:right w:val="single" w:sz="4" w:space="0" w:color="000000"/>
            </w:tcBorders>
            <w:vAlign w:val="center"/>
            <w:hideMark/>
          </w:tcPr>
          <w:p w14:paraId="0BCE75E8" w14:textId="77777777" w:rsidR="007C3153" w:rsidRPr="007C3153" w:rsidRDefault="007C3153" w:rsidP="00824508">
            <w:pPr>
              <w:rPr>
                <w:rFonts w:ascii="Arial" w:hAnsi="Arial" w:cs="Arial"/>
                <w:sz w:val="22"/>
                <w:szCs w:val="22"/>
                <w:lang w:eastAsia="en-GB"/>
              </w:rPr>
            </w:pPr>
          </w:p>
        </w:tc>
        <w:tc>
          <w:tcPr>
            <w:tcW w:w="1638" w:type="dxa"/>
            <w:gridSpan w:val="2"/>
            <w:vMerge/>
            <w:tcBorders>
              <w:top w:val="single" w:sz="4" w:space="0" w:color="auto"/>
              <w:left w:val="single" w:sz="4" w:space="0" w:color="auto"/>
              <w:bottom w:val="single" w:sz="4" w:space="0" w:color="000000"/>
              <w:right w:val="single" w:sz="4" w:space="0" w:color="000000"/>
            </w:tcBorders>
            <w:vAlign w:val="center"/>
            <w:hideMark/>
          </w:tcPr>
          <w:p w14:paraId="0A8E0B91" w14:textId="77777777" w:rsidR="007C3153" w:rsidRPr="007C3153" w:rsidRDefault="007C3153" w:rsidP="00824508">
            <w:pPr>
              <w:rPr>
                <w:rFonts w:ascii="Arial" w:hAnsi="Arial" w:cs="Arial"/>
                <w:sz w:val="22"/>
                <w:szCs w:val="22"/>
                <w:lang w:eastAsia="en-GB"/>
              </w:rPr>
            </w:pPr>
          </w:p>
        </w:tc>
        <w:tc>
          <w:tcPr>
            <w:tcW w:w="567" w:type="dxa"/>
            <w:tcBorders>
              <w:top w:val="nil"/>
              <w:left w:val="nil"/>
              <w:bottom w:val="nil"/>
            </w:tcBorders>
            <w:shd w:val="clear" w:color="auto" w:fill="auto"/>
            <w:noWrap/>
            <w:hideMark/>
          </w:tcPr>
          <w:p w14:paraId="065E7BB1" w14:textId="77777777" w:rsidR="007C3153" w:rsidRPr="007C3153" w:rsidRDefault="007C3153" w:rsidP="00824508">
            <w:pPr>
              <w:rPr>
                <w:rFonts w:ascii="Arial" w:hAnsi="Arial" w:cs="Arial"/>
                <w:sz w:val="22"/>
                <w:szCs w:val="22"/>
                <w:lang w:eastAsia="en-GB"/>
              </w:rPr>
            </w:pPr>
          </w:p>
        </w:tc>
        <w:tc>
          <w:tcPr>
            <w:tcW w:w="709" w:type="dxa"/>
            <w:tcBorders>
              <w:top w:val="nil"/>
            </w:tcBorders>
            <w:shd w:val="clear" w:color="auto" w:fill="FFFFFF"/>
            <w:noWrap/>
            <w:vAlign w:val="bottom"/>
            <w:hideMark/>
          </w:tcPr>
          <w:p w14:paraId="71BBE9BF" w14:textId="77777777" w:rsidR="007C3153" w:rsidRPr="007C3153" w:rsidRDefault="007C3153" w:rsidP="00824508">
            <w:pPr>
              <w:rPr>
                <w:rFonts w:ascii="Arial" w:hAnsi="Arial" w:cs="Arial"/>
                <w:sz w:val="22"/>
                <w:szCs w:val="22"/>
                <w:lang w:eastAsia="en-GB"/>
              </w:rPr>
            </w:pPr>
          </w:p>
        </w:tc>
      </w:tr>
      <w:tr w:rsidR="007C3153" w:rsidRPr="007C3153" w14:paraId="52B9FF71" w14:textId="77777777" w:rsidTr="00824508">
        <w:trPr>
          <w:trHeight w:val="255"/>
        </w:trPr>
        <w:tc>
          <w:tcPr>
            <w:tcW w:w="1739" w:type="dxa"/>
            <w:tcBorders>
              <w:top w:val="nil"/>
              <w:left w:val="nil"/>
              <w:bottom w:val="nil"/>
              <w:right w:val="nil"/>
            </w:tcBorders>
            <w:shd w:val="clear" w:color="auto" w:fill="auto"/>
            <w:noWrap/>
            <w:vAlign w:val="bottom"/>
            <w:hideMark/>
          </w:tcPr>
          <w:p w14:paraId="06459CC7" w14:textId="77777777" w:rsidR="007C3153" w:rsidRPr="007C3153" w:rsidRDefault="007C3153" w:rsidP="00824508">
            <w:pPr>
              <w:rPr>
                <w:rFonts w:ascii="Arial" w:hAnsi="Arial" w:cs="Arial"/>
                <w:sz w:val="22"/>
                <w:szCs w:val="22"/>
                <w:lang w:eastAsia="en-GB"/>
              </w:rPr>
            </w:pPr>
          </w:p>
        </w:tc>
        <w:tc>
          <w:tcPr>
            <w:tcW w:w="980" w:type="dxa"/>
            <w:tcBorders>
              <w:top w:val="nil"/>
              <w:left w:val="nil"/>
              <w:bottom w:val="nil"/>
              <w:right w:val="nil"/>
            </w:tcBorders>
            <w:shd w:val="clear" w:color="auto" w:fill="auto"/>
            <w:noWrap/>
            <w:vAlign w:val="bottom"/>
            <w:hideMark/>
          </w:tcPr>
          <w:p w14:paraId="379C31FF" w14:textId="77777777" w:rsidR="007C3153" w:rsidRPr="007C3153" w:rsidRDefault="007C3153" w:rsidP="00824508">
            <w:pPr>
              <w:rPr>
                <w:rFonts w:ascii="Arial" w:hAnsi="Arial" w:cs="Arial"/>
                <w:sz w:val="22"/>
                <w:szCs w:val="22"/>
                <w:lang w:eastAsia="en-GB"/>
              </w:rPr>
            </w:pPr>
          </w:p>
        </w:tc>
        <w:tc>
          <w:tcPr>
            <w:tcW w:w="1128" w:type="dxa"/>
            <w:tcBorders>
              <w:top w:val="nil"/>
              <w:left w:val="nil"/>
              <w:bottom w:val="nil"/>
              <w:right w:val="nil"/>
            </w:tcBorders>
            <w:shd w:val="clear" w:color="auto" w:fill="auto"/>
            <w:noWrap/>
            <w:vAlign w:val="bottom"/>
            <w:hideMark/>
          </w:tcPr>
          <w:p w14:paraId="7E36C3D9" w14:textId="77777777" w:rsidR="007C3153" w:rsidRPr="007C3153" w:rsidRDefault="007C3153" w:rsidP="00824508">
            <w:pPr>
              <w:rPr>
                <w:rFonts w:ascii="Arial" w:hAnsi="Arial" w:cs="Arial"/>
                <w:sz w:val="22"/>
                <w:szCs w:val="22"/>
                <w:lang w:eastAsia="en-GB"/>
              </w:rPr>
            </w:pPr>
          </w:p>
        </w:tc>
        <w:tc>
          <w:tcPr>
            <w:tcW w:w="996" w:type="dxa"/>
            <w:tcBorders>
              <w:top w:val="nil"/>
              <w:left w:val="nil"/>
              <w:bottom w:val="nil"/>
              <w:right w:val="nil"/>
            </w:tcBorders>
            <w:shd w:val="clear" w:color="auto" w:fill="auto"/>
            <w:noWrap/>
            <w:vAlign w:val="bottom"/>
            <w:hideMark/>
          </w:tcPr>
          <w:p w14:paraId="16044F39" w14:textId="77777777" w:rsidR="007C3153" w:rsidRPr="007C3153" w:rsidRDefault="007C3153" w:rsidP="00824508">
            <w:pPr>
              <w:rPr>
                <w:rFonts w:ascii="Arial" w:hAnsi="Arial" w:cs="Arial"/>
                <w:sz w:val="22"/>
                <w:szCs w:val="22"/>
                <w:lang w:eastAsia="en-GB"/>
              </w:rPr>
            </w:pPr>
          </w:p>
        </w:tc>
        <w:tc>
          <w:tcPr>
            <w:tcW w:w="544" w:type="dxa"/>
            <w:tcBorders>
              <w:top w:val="nil"/>
              <w:left w:val="nil"/>
              <w:bottom w:val="nil"/>
              <w:right w:val="nil"/>
            </w:tcBorders>
            <w:shd w:val="clear" w:color="auto" w:fill="auto"/>
            <w:noWrap/>
            <w:vAlign w:val="bottom"/>
            <w:hideMark/>
          </w:tcPr>
          <w:p w14:paraId="3E600D0E" w14:textId="77777777" w:rsidR="007C3153" w:rsidRPr="007C3153" w:rsidRDefault="007C3153" w:rsidP="00824508">
            <w:pPr>
              <w:rPr>
                <w:rFonts w:ascii="Arial" w:hAnsi="Arial" w:cs="Arial"/>
                <w:sz w:val="22"/>
                <w:szCs w:val="22"/>
                <w:lang w:eastAsia="en-GB"/>
              </w:rPr>
            </w:pPr>
          </w:p>
        </w:tc>
        <w:tc>
          <w:tcPr>
            <w:tcW w:w="1480" w:type="dxa"/>
            <w:tcBorders>
              <w:top w:val="nil"/>
              <w:left w:val="nil"/>
              <w:bottom w:val="nil"/>
              <w:right w:val="nil"/>
            </w:tcBorders>
            <w:shd w:val="clear" w:color="auto" w:fill="auto"/>
            <w:noWrap/>
            <w:vAlign w:val="bottom"/>
            <w:hideMark/>
          </w:tcPr>
          <w:p w14:paraId="05E1B9A4" w14:textId="77777777" w:rsidR="007C3153" w:rsidRPr="007C3153" w:rsidRDefault="007C3153" w:rsidP="00824508">
            <w:pPr>
              <w:rPr>
                <w:rFonts w:ascii="Arial" w:hAnsi="Arial" w:cs="Arial"/>
                <w:sz w:val="22"/>
                <w:szCs w:val="22"/>
                <w:lang w:eastAsia="en-GB"/>
              </w:rPr>
            </w:pPr>
          </w:p>
        </w:tc>
        <w:tc>
          <w:tcPr>
            <w:tcW w:w="646" w:type="dxa"/>
            <w:tcBorders>
              <w:top w:val="nil"/>
              <w:left w:val="nil"/>
              <w:bottom w:val="nil"/>
              <w:right w:val="nil"/>
            </w:tcBorders>
            <w:shd w:val="clear" w:color="auto" w:fill="auto"/>
            <w:noWrap/>
            <w:vAlign w:val="bottom"/>
            <w:hideMark/>
          </w:tcPr>
          <w:p w14:paraId="3F9B7D1A" w14:textId="77777777" w:rsidR="007C3153" w:rsidRPr="007C3153" w:rsidRDefault="007C3153" w:rsidP="00824508">
            <w:pPr>
              <w:rPr>
                <w:rFonts w:ascii="Arial" w:hAnsi="Arial" w:cs="Arial"/>
                <w:sz w:val="22"/>
                <w:szCs w:val="22"/>
                <w:lang w:eastAsia="en-GB"/>
              </w:rPr>
            </w:pPr>
          </w:p>
        </w:tc>
        <w:tc>
          <w:tcPr>
            <w:tcW w:w="992" w:type="dxa"/>
            <w:tcBorders>
              <w:top w:val="nil"/>
              <w:left w:val="nil"/>
              <w:bottom w:val="nil"/>
              <w:right w:val="nil"/>
            </w:tcBorders>
            <w:shd w:val="clear" w:color="auto" w:fill="auto"/>
            <w:noWrap/>
            <w:vAlign w:val="bottom"/>
            <w:hideMark/>
          </w:tcPr>
          <w:p w14:paraId="4B1B34F2" w14:textId="77777777" w:rsidR="007C3153" w:rsidRPr="007C3153" w:rsidRDefault="007C3153" w:rsidP="00824508">
            <w:pPr>
              <w:rPr>
                <w:rFonts w:ascii="Arial" w:hAnsi="Arial" w:cs="Arial"/>
                <w:sz w:val="22"/>
                <w:szCs w:val="22"/>
                <w:lang w:eastAsia="en-GB"/>
              </w:rPr>
            </w:pPr>
          </w:p>
        </w:tc>
        <w:tc>
          <w:tcPr>
            <w:tcW w:w="567" w:type="dxa"/>
            <w:tcBorders>
              <w:top w:val="nil"/>
              <w:left w:val="nil"/>
              <w:bottom w:val="nil"/>
              <w:right w:val="nil"/>
            </w:tcBorders>
            <w:shd w:val="clear" w:color="auto" w:fill="auto"/>
            <w:noWrap/>
            <w:vAlign w:val="bottom"/>
            <w:hideMark/>
          </w:tcPr>
          <w:p w14:paraId="6DCB1455" w14:textId="77777777" w:rsidR="007C3153" w:rsidRPr="007C3153" w:rsidRDefault="007C3153" w:rsidP="00824508">
            <w:pPr>
              <w:rPr>
                <w:rFonts w:ascii="Arial" w:hAnsi="Arial" w:cs="Arial"/>
                <w:sz w:val="22"/>
                <w:szCs w:val="22"/>
                <w:lang w:eastAsia="en-GB"/>
              </w:rPr>
            </w:pPr>
          </w:p>
        </w:tc>
        <w:tc>
          <w:tcPr>
            <w:tcW w:w="709" w:type="dxa"/>
            <w:tcBorders>
              <w:left w:val="nil"/>
              <w:bottom w:val="nil"/>
              <w:right w:val="nil"/>
            </w:tcBorders>
            <w:shd w:val="clear" w:color="auto" w:fill="auto"/>
            <w:noWrap/>
            <w:vAlign w:val="bottom"/>
            <w:hideMark/>
          </w:tcPr>
          <w:p w14:paraId="22D7FAB7" w14:textId="77777777" w:rsidR="007C3153" w:rsidRPr="007C3153" w:rsidRDefault="007C3153" w:rsidP="00824508">
            <w:pPr>
              <w:rPr>
                <w:rFonts w:ascii="Arial" w:hAnsi="Arial" w:cs="Arial"/>
                <w:sz w:val="22"/>
                <w:szCs w:val="22"/>
                <w:lang w:eastAsia="en-GB"/>
              </w:rPr>
            </w:pPr>
          </w:p>
        </w:tc>
      </w:tr>
      <w:tr w:rsidR="007C3153" w:rsidRPr="007C3153" w14:paraId="54B3D923" w14:textId="77777777" w:rsidTr="00824508">
        <w:trPr>
          <w:trHeight w:val="255"/>
        </w:trPr>
        <w:tc>
          <w:tcPr>
            <w:tcW w:w="8505" w:type="dxa"/>
            <w:gridSpan w:val="8"/>
            <w:tcBorders>
              <w:top w:val="nil"/>
              <w:left w:val="nil"/>
              <w:bottom w:val="nil"/>
              <w:right w:val="nil"/>
            </w:tcBorders>
            <w:shd w:val="clear" w:color="auto" w:fill="auto"/>
            <w:noWrap/>
            <w:vAlign w:val="bottom"/>
            <w:hideMark/>
          </w:tcPr>
          <w:p w14:paraId="44897E66" w14:textId="77777777" w:rsidR="007C3153" w:rsidRPr="007C3153" w:rsidRDefault="007C3153" w:rsidP="00824508">
            <w:pPr>
              <w:rPr>
                <w:rFonts w:ascii="Arial" w:hAnsi="Arial" w:cs="Arial"/>
                <w:sz w:val="22"/>
                <w:szCs w:val="22"/>
              </w:rPr>
            </w:pPr>
            <w:r w:rsidRPr="007C3153">
              <w:rPr>
                <w:rFonts w:ascii="Arial" w:hAnsi="Arial" w:cs="Arial"/>
                <w:sz w:val="22"/>
                <w:szCs w:val="22"/>
              </w:rPr>
              <w:t>A8.  Quel est le statut juridique de votre société ?</w:t>
            </w:r>
          </w:p>
        </w:tc>
        <w:tc>
          <w:tcPr>
            <w:tcW w:w="567" w:type="dxa"/>
            <w:tcBorders>
              <w:top w:val="nil"/>
              <w:left w:val="nil"/>
              <w:right w:val="nil"/>
            </w:tcBorders>
            <w:shd w:val="clear" w:color="auto" w:fill="auto"/>
            <w:noWrap/>
            <w:vAlign w:val="bottom"/>
            <w:hideMark/>
          </w:tcPr>
          <w:p w14:paraId="69C2DB8E" w14:textId="77777777" w:rsidR="007C3153" w:rsidRPr="007C3153" w:rsidRDefault="007C3153" w:rsidP="00824508">
            <w:pPr>
              <w:rPr>
                <w:rFonts w:ascii="Arial" w:hAnsi="Arial" w:cs="Arial"/>
                <w:sz w:val="22"/>
                <w:szCs w:val="22"/>
                <w:lang w:eastAsia="en-GB"/>
              </w:rPr>
            </w:pPr>
          </w:p>
        </w:tc>
        <w:tc>
          <w:tcPr>
            <w:tcW w:w="709" w:type="dxa"/>
            <w:tcBorders>
              <w:top w:val="nil"/>
              <w:left w:val="nil"/>
              <w:right w:val="nil"/>
            </w:tcBorders>
            <w:shd w:val="clear" w:color="auto" w:fill="auto"/>
            <w:noWrap/>
            <w:vAlign w:val="bottom"/>
            <w:hideMark/>
          </w:tcPr>
          <w:p w14:paraId="736DC1E1" w14:textId="77777777" w:rsidR="007C3153" w:rsidRPr="007C3153" w:rsidRDefault="007C3153" w:rsidP="00824508">
            <w:pPr>
              <w:rPr>
                <w:rFonts w:ascii="Arial" w:hAnsi="Arial" w:cs="Arial"/>
                <w:sz w:val="22"/>
                <w:szCs w:val="22"/>
                <w:lang w:eastAsia="en-GB"/>
              </w:rPr>
            </w:pPr>
          </w:p>
        </w:tc>
      </w:tr>
      <w:tr w:rsidR="007C3153" w:rsidRPr="007C3153" w14:paraId="44F9F9AB" w14:textId="77777777" w:rsidTr="00824508">
        <w:trPr>
          <w:trHeight w:val="255"/>
        </w:trPr>
        <w:tc>
          <w:tcPr>
            <w:tcW w:w="3847" w:type="dxa"/>
            <w:gridSpan w:val="3"/>
            <w:tcBorders>
              <w:top w:val="nil"/>
              <w:left w:val="nil"/>
              <w:bottom w:val="nil"/>
              <w:right w:val="nil"/>
            </w:tcBorders>
            <w:shd w:val="clear" w:color="auto" w:fill="auto"/>
            <w:noWrap/>
            <w:vAlign w:val="bottom"/>
            <w:hideMark/>
          </w:tcPr>
          <w:p w14:paraId="129DEC0F"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Société ouverte à responsabilité limitée</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5B4D8"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544" w:type="dxa"/>
            <w:tcBorders>
              <w:top w:val="nil"/>
              <w:left w:val="nil"/>
              <w:bottom w:val="nil"/>
              <w:right w:val="nil"/>
            </w:tcBorders>
            <w:shd w:val="clear" w:color="auto" w:fill="auto"/>
            <w:noWrap/>
            <w:vAlign w:val="bottom"/>
            <w:hideMark/>
          </w:tcPr>
          <w:p w14:paraId="71A7A18D" w14:textId="77777777" w:rsidR="007C3153" w:rsidRPr="007C3153" w:rsidRDefault="007C3153" w:rsidP="00824508">
            <w:pPr>
              <w:rPr>
                <w:rFonts w:ascii="Arial" w:hAnsi="Arial" w:cs="Arial"/>
                <w:sz w:val="22"/>
                <w:szCs w:val="22"/>
                <w:lang w:eastAsia="en-GB"/>
              </w:rPr>
            </w:pPr>
          </w:p>
        </w:tc>
        <w:tc>
          <w:tcPr>
            <w:tcW w:w="2126" w:type="dxa"/>
            <w:gridSpan w:val="2"/>
            <w:tcBorders>
              <w:top w:val="nil"/>
              <w:left w:val="nil"/>
              <w:bottom w:val="nil"/>
              <w:right w:val="nil"/>
            </w:tcBorders>
            <w:shd w:val="clear" w:color="auto" w:fill="auto"/>
            <w:noWrap/>
            <w:vAlign w:val="bottom"/>
            <w:hideMark/>
          </w:tcPr>
          <w:p w14:paraId="46ED8B51"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Partenariat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68E40"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567" w:type="dxa"/>
            <w:tcBorders>
              <w:left w:val="single" w:sz="4" w:space="0" w:color="auto"/>
            </w:tcBorders>
            <w:shd w:val="clear" w:color="auto" w:fill="auto"/>
            <w:vAlign w:val="bottom"/>
          </w:tcPr>
          <w:p w14:paraId="708BEF56" w14:textId="77777777" w:rsidR="007C3153" w:rsidRPr="007C3153" w:rsidRDefault="007C3153" w:rsidP="00824508">
            <w:pPr>
              <w:rPr>
                <w:rFonts w:ascii="Arial" w:hAnsi="Arial" w:cs="Arial"/>
                <w:sz w:val="22"/>
                <w:szCs w:val="22"/>
                <w:lang w:eastAsia="en-GB"/>
              </w:rPr>
            </w:pPr>
          </w:p>
        </w:tc>
        <w:tc>
          <w:tcPr>
            <w:tcW w:w="709" w:type="dxa"/>
            <w:tcBorders>
              <w:bottom w:val="nil"/>
            </w:tcBorders>
            <w:shd w:val="clear" w:color="auto" w:fill="FFFFFF"/>
            <w:noWrap/>
            <w:vAlign w:val="bottom"/>
            <w:hideMark/>
          </w:tcPr>
          <w:p w14:paraId="43699806" w14:textId="77777777" w:rsidR="007C3153" w:rsidRPr="007C3153" w:rsidRDefault="007C3153" w:rsidP="00824508">
            <w:pPr>
              <w:rPr>
                <w:rFonts w:ascii="Arial" w:hAnsi="Arial" w:cs="Arial"/>
                <w:sz w:val="22"/>
                <w:szCs w:val="22"/>
                <w:lang w:eastAsia="en-GB"/>
              </w:rPr>
            </w:pPr>
          </w:p>
        </w:tc>
      </w:tr>
      <w:tr w:rsidR="007C3153" w:rsidRPr="007C3153" w14:paraId="253CB746" w14:textId="77777777" w:rsidTr="00824508">
        <w:trPr>
          <w:trHeight w:val="255"/>
        </w:trPr>
        <w:tc>
          <w:tcPr>
            <w:tcW w:w="3847" w:type="dxa"/>
            <w:gridSpan w:val="3"/>
            <w:tcBorders>
              <w:top w:val="nil"/>
              <w:left w:val="nil"/>
              <w:bottom w:val="nil"/>
              <w:right w:val="nil"/>
            </w:tcBorders>
            <w:shd w:val="clear" w:color="auto" w:fill="auto"/>
            <w:noWrap/>
            <w:vAlign w:val="bottom"/>
            <w:hideMark/>
          </w:tcPr>
          <w:p w14:paraId="44EBE6A5"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Organisation à but non lucratif</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8FC1365"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544" w:type="dxa"/>
            <w:tcBorders>
              <w:top w:val="nil"/>
              <w:left w:val="nil"/>
              <w:bottom w:val="nil"/>
              <w:right w:val="nil"/>
            </w:tcBorders>
            <w:shd w:val="clear" w:color="auto" w:fill="auto"/>
            <w:noWrap/>
            <w:vAlign w:val="bottom"/>
            <w:hideMark/>
          </w:tcPr>
          <w:p w14:paraId="6980E028" w14:textId="77777777" w:rsidR="007C3153" w:rsidRPr="007C3153" w:rsidRDefault="007C3153" w:rsidP="00824508">
            <w:pPr>
              <w:rPr>
                <w:rFonts w:ascii="Arial" w:hAnsi="Arial" w:cs="Arial"/>
                <w:sz w:val="22"/>
                <w:szCs w:val="22"/>
                <w:lang w:eastAsia="en-GB"/>
              </w:rPr>
            </w:pPr>
          </w:p>
        </w:tc>
        <w:tc>
          <w:tcPr>
            <w:tcW w:w="2126" w:type="dxa"/>
            <w:gridSpan w:val="2"/>
            <w:tcBorders>
              <w:top w:val="nil"/>
              <w:left w:val="nil"/>
              <w:bottom w:val="nil"/>
              <w:right w:val="nil"/>
            </w:tcBorders>
            <w:shd w:val="clear" w:color="auto" w:fill="auto"/>
            <w:noWrap/>
            <w:vAlign w:val="bottom"/>
            <w:hideMark/>
          </w:tcPr>
          <w:p w14:paraId="10244FE7"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Commerçant individuel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9FD93"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567" w:type="dxa"/>
            <w:tcBorders>
              <w:top w:val="nil"/>
              <w:left w:val="single" w:sz="4" w:space="0" w:color="auto"/>
            </w:tcBorders>
            <w:shd w:val="clear" w:color="auto" w:fill="auto"/>
            <w:vAlign w:val="bottom"/>
          </w:tcPr>
          <w:p w14:paraId="6C21D421" w14:textId="77777777" w:rsidR="007C3153" w:rsidRPr="007C3153" w:rsidRDefault="007C3153" w:rsidP="00824508">
            <w:pPr>
              <w:rPr>
                <w:rFonts w:ascii="Arial" w:hAnsi="Arial" w:cs="Arial"/>
                <w:sz w:val="22"/>
                <w:szCs w:val="22"/>
                <w:lang w:eastAsia="en-GB"/>
              </w:rPr>
            </w:pPr>
          </w:p>
        </w:tc>
        <w:tc>
          <w:tcPr>
            <w:tcW w:w="709" w:type="dxa"/>
            <w:tcBorders>
              <w:top w:val="nil"/>
              <w:bottom w:val="nil"/>
            </w:tcBorders>
            <w:shd w:val="clear" w:color="auto" w:fill="FFFFFF"/>
            <w:noWrap/>
            <w:vAlign w:val="bottom"/>
            <w:hideMark/>
          </w:tcPr>
          <w:p w14:paraId="68D3ED1F" w14:textId="77777777" w:rsidR="007C3153" w:rsidRPr="007C3153" w:rsidRDefault="007C3153" w:rsidP="00824508">
            <w:pPr>
              <w:rPr>
                <w:rFonts w:ascii="Arial" w:hAnsi="Arial" w:cs="Arial"/>
                <w:sz w:val="22"/>
                <w:szCs w:val="22"/>
                <w:lang w:eastAsia="en-GB"/>
              </w:rPr>
            </w:pPr>
          </w:p>
        </w:tc>
      </w:tr>
      <w:tr w:rsidR="007C3153" w:rsidRPr="007C3153" w14:paraId="177EA88C" w14:textId="77777777" w:rsidTr="00824508">
        <w:trPr>
          <w:trHeight w:val="255"/>
        </w:trPr>
        <w:tc>
          <w:tcPr>
            <w:tcW w:w="3847" w:type="dxa"/>
            <w:gridSpan w:val="3"/>
            <w:tcBorders>
              <w:top w:val="nil"/>
              <w:left w:val="nil"/>
              <w:bottom w:val="nil"/>
              <w:right w:val="nil"/>
            </w:tcBorders>
            <w:shd w:val="clear" w:color="auto" w:fill="auto"/>
            <w:noWrap/>
            <w:vAlign w:val="bottom"/>
            <w:hideMark/>
          </w:tcPr>
          <w:p w14:paraId="254FB952"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Société privée</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E853DCD"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544" w:type="dxa"/>
            <w:tcBorders>
              <w:top w:val="nil"/>
              <w:left w:val="nil"/>
              <w:bottom w:val="nil"/>
              <w:right w:val="nil"/>
            </w:tcBorders>
            <w:shd w:val="clear" w:color="auto" w:fill="auto"/>
            <w:noWrap/>
            <w:vAlign w:val="bottom"/>
            <w:hideMark/>
          </w:tcPr>
          <w:p w14:paraId="58A0D875" w14:textId="77777777" w:rsidR="007C3153" w:rsidRPr="007C3153" w:rsidRDefault="007C3153" w:rsidP="00824508">
            <w:pPr>
              <w:rPr>
                <w:rFonts w:ascii="Arial" w:hAnsi="Arial" w:cs="Arial"/>
                <w:sz w:val="22"/>
                <w:szCs w:val="22"/>
                <w:lang w:eastAsia="en-GB"/>
              </w:rPr>
            </w:pPr>
          </w:p>
        </w:tc>
        <w:tc>
          <w:tcPr>
            <w:tcW w:w="2126" w:type="dxa"/>
            <w:gridSpan w:val="2"/>
            <w:tcBorders>
              <w:top w:val="nil"/>
              <w:left w:val="nil"/>
              <w:bottom w:val="nil"/>
              <w:right w:val="nil"/>
            </w:tcBorders>
            <w:shd w:val="clear" w:color="auto" w:fill="auto"/>
            <w:noWrap/>
            <w:vAlign w:val="bottom"/>
            <w:hideMark/>
          </w:tcPr>
          <w:p w14:paraId="2D9CEB6E"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Agence gouvernementale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9627"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567" w:type="dxa"/>
            <w:tcBorders>
              <w:top w:val="nil"/>
              <w:left w:val="single" w:sz="4" w:space="0" w:color="auto"/>
            </w:tcBorders>
            <w:shd w:val="clear" w:color="auto" w:fill="auto"/>
            <w:vAlign w:val="bottom"/>
          </w:tcPr>
          <w:p w14:paraId="498D430A" w14:textId="77777777" w:rsidR="007C3153" w:rsidRPr="007C3153" w:rsidRDefault="007C3153" w:rsidP="00824508">
            <w:pPr>
              <w:rPr>
                <w:rFonts w:ascii="Arial" w:hAnsi="Arial" w:cs="Arial"/>
                <w:sz w:val="22"/>
                <w:szCs w:val="22"/>
                <w:lang w:eastAsia="en-GB"/>
              </w:rPr>
            </w:pPr>
          </w:p>
        </w:tc>
        <w:tc>
          <w:tcPr>
            <w:tcW w:w="709" w:type="dxa"/>
            <w:tcBorders>
              <w:top w:val="nil"/>
            </w:tcBorders>
            <w:shd w:val="clear" w:color="auto" w:fill="FFFFFF"/>
            <w:noWrap/>
            <w:vAlign w:val="bottom"/>
            <w:hideMark/>
          </w:tcPr>
          <w:p w14:paraId="4B51ADA0" w14:textId="77777777" w:rsidR="007C3153" w:rsidRPr="007C3153" w:rsidRDefault="007C3153" w:rsidP="00824508">
            <w:pPr>
              <w:rPr>
                <w:rFonts w:ascii="Arial" w:hAnsi="Arial" w:cs="Arial"/>
                <w:sz w:val="22"/>
                <w:szCs w:val="22"/>
                <w:lang w:eastAsia="en-GB"/>
              </w:rPr>
            </w:pPr>
          </w:p>
        </w:tc>
      </w:tr>
      <w:tr w:rsidR="007C3153" w:rsidRPr="007C3153" w14:paraId="757ACDF9" w14:textId="77777777" w:rsidTr="00824508">
        <w:trPr>
          <w:trHeight w:val="357"/>
        </w:trPr>
        <w:tc>
          <w:tcPr>
            <w:tcW w:w="3847" w:type="dxa"/>
            <w:gridSpan w:val="3"/>
            <w:tcBorders>
              <w:top w:val="nil"/>
              <w:left w:val="nil"/>
              <w:bottom w:val="nil"/>
              <w:right w:val="nil"/>
            </w:tcBorders>
            <w:shd w:val="clear" w:color="auto" w:fill="auto"/>
            <w:noWrap/>
            <w:vAlign w:val="bottom"/>
            <w:hideMark/>
          </w:tcPr>
          <w:p w14:paraId="7114B908"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Travailleur indépendant</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30B4E42"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544" w:type="dxa"/>
            <w:tcBorders>
              <w:top w:val="nil"/>
              <w:left w:val="nil"/>
              <w:bottom w:val="nil"/>
              <w:right w:val="nil"/>
            </w:tcBorders>
            <w:shd w:val="clear" w:color="auto" w:fill="auto"/>
            <w:noWrap/>
            <w:vAlign w:val="bottom"/>
            <w:hideMark/>
          </w:tcPr>
          <w:p w14:paraId="23C6189D" w14:textId="77777777" w:rsidR="007C3153" w:rsidRPr="007C3153" w:rsidRDefault="007C3153" w:rsidP="00824508">
            <w:pPr>
              <w:rPr>
                <w:rFonts w:ascii="Arial" w:hAnsi="Arial" w:cs="Arial"/>
                <w:sz w:val="22"/>
                <w:szCs w:val="22"/>
                <w:lang w:eastAsia="en-GB"/>
              </w:rPr>
            </w:pPr>
          </w:p>
        </w:tc>
        <w:tc>
          <w:tcPr>
            <w:tcW w:w="1480" w:type="dxa"/>
            <w:tcBorders>
              <w:top w:val="nil"/>
              <w:left w:val="nil"/>
              <w:bottom w:val="nil"/>
              <w:right w:val="nil"/>
            </w:tcBorders>
            <w:shd w:val="clear" w:color="auto" w:fill="auto"/>
            <w:noWrap/>
            <w:vAlign w:val="bottom"/>
            <w:hideMark/>
          </w:tcPr>
          <w:p w14:paraId="01AB0253"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Autre</w:t>
            </w:r>
          </w:p>
        </w:tc>
        <w:tc>
          <w:tcPr>
            <w:tcW w:w="646" w:type="dxa"/>
            <w:tcBorders>
              <w:top w:val="nil"/>
              <w:left w:val="nil"/>
              <w:right w:val="single" w:sz="4" w:space="0" w:color="auto"/>
            </w:tcBorders>
            <w:shd w:val="clear" w:color="auto" w:fill="auto"/>
            <w:noWrap/>
            <w:vAlign w:val="bottom"/>
            <w:hideMark/>
          </w:tcPr>
          <w:p w14:paraId="1884E1FA" w14:textId="77777777" w:rsidR="007C3153" w:rsidRPr="007C3153" w:rsidRDefault="007C3153" w:rsidP="00824508">
            <w:pPr>
              <w:jc w:val="right"/>
              <w:rPr>
                <w:rFonts w:ascii="Arial" w:hAnsi="Arial" w:cs="Arial"/>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DF3A9"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567" w:type="dxa"/>
            <w:tcBorders>
              <w:left w:val="single" w:sz="4" w:space="0" w:color="auto"/>
            </w:tcBorders>
            <w:shd w:val="clear" w:color="auto" w:fill="auto"/>
            <w:vAlign w:val="bottom"/>
          </w:tcPr>
          <w:p w14:paraId="29D981F2" w14:textId="77777777" w:rsidR="007C3153" w:rsidRPr="007C3153" w:rsidRDefault="007C3153" w:rsidP="00824508">
            <w:pPr>
              <w:rPr>
                <w:rFonts w:ascii="Arial" w:hAnsi="Arial" w:cs="Arial"/>
                <w:sz w:val="22"/>
                <w:szCs w:val="22"/>
                <w:lang w:eastAsia="en-GB"/>
              </w:rPr>
            </w:pPr>
          </w:p>
        </w:tc>
        <w:tc>
          <w:tcPr>
            <w:tcW w:w="709" w:type="dxa"/>
            <w:shd w:val="clear" w:color="auto" w:fill="FFFFFF"/>
            <w:noWrap/>
            <w:vAlign w:val="bottom"/>
            <w:hideMark/>
          </w:tcPr>
          <w:p w14:paraId="185AFBCE" w14:textId="77777777" w:rsidR="007C3153" w:rsidRPr="007C3153" w:rsidRDefault="007C3153" w:rsidP="00824508">
            <w:pPr>
              <w:rPr>
                <w:rFonts w:ascii="Arial" w:hAnsi="Arial" w:cs="Arial"/>
                <w:sz w:val="22"/>
                <w:szCs w:val="22"/>
                <w:lang w:eastAsia="en-GB"/>
              </w:rPr>
            </w:pPr>
          </w:p>
        </w:tc>
      </w:tr>
      <w:tr w:rsidR="007C3153" w:rsidRPr="007C3153" w14:paraId="2A09CE67" w14:textId="77777777" w:rsidTr="00824508">
        <w:trPr>
          <w:trHeight w:val="255"/>
        </w:trPr>
        <w:tc>
          <w:tcPr>
            <w:tcW w:w="1739" w:type="dxa"/>
            <w:tcBorders>
              <w:top w:val="nil"/>
              <w:left w:val="nil"/>
              <w:bottom w:val="nil"/>
              <w:right w:val="nil"/>
            </w:tcBorders>
            <w:shd w:val="clear" w:color="auto" w:fill="auto"/>
            <w:noWrap/>
            <w:vAlign w:val="bottom"/>
          </w:tcPr>
          <w:p w14:paraId="033CB5E2" w14:textId="77777777" w:rsidR="007C3153" w:rsidRPr="007C3153" w:rsidRDefault="007C3153" w:rsidP="00824508">
            <w:pPr>
              <w:rPr>
                <w:rFonts w:ascii="Arial" w:hAnsi="Arial" w:cs="Arial"/>
                <w:sz w:val="22"/>
                <w:szCs w:val="22"/>
                <w:lang w:eastAsia="en-GB"/>
              </w:rPr>
            </w:pPr>
          </w:p>
        </w:tc>
        <w:tc>
          <w:tcPr>
            <w:tcW w:w="980" w:type="dxa"/>
            <w:tcBorders>
              <w:top w:val="nil"/>
              <w:left w:val="nil"/>
              <w:bottom w:val="nil"/>
              <w:right w:val="nil"/>
            </w:tcBorders>
            <w:shd w:val="clear" w:color="auto" w:fill="auto"/>
            <w:noWrap/>
            <w:vAlign w:val="bottom"/>
          </w:tcPr>
          <w:p w14:paraId="4B1A4C48" w14:textId="77777777" w:rsidR="007C3153" w:rsidRPr="007C3153" w:rsidRDefault="007C3153" w:rsidP="00824508">
            <w:pPr>
              <w:rPr>
                <w:rFonts w:ascii="Arial" w:hAnsi="Arial" w:cs="Arial"/>
                <w:sz w:val="22"/>
                <w:szCs w:val="22"/>
                <w:lang w:eastAsia="en-GB"/>
              </w:rPr>
            </w:pPr>
          </w:p>
        </w:tc>
        <w:tc>
          <w:tcPr>
            <w:tcW w:w="1128" w:type="dxa"/>
            <w:tcBorders>
              <w:top w:val="nil"/>
              <w:left w:val="nil"/>
              <w:bottom w:val="nil"/>
              <w:right w:val="nil"/>
            </w:tcBorders>
            <w:shd w:val="clear" w:color="auto" w:fill="auto"/>
            <w:noWrap/>
            <w:vAlign w:val="bottom"/>
          </w:tcPr>
          <w:p w14:paraId="4AED544E" w14:textId="77777777" w:rsidR="007C3153" w:rsidRPr="007C3153" w:rsidRDefault="007C3153" w:rsidP="00824508">
            <w:pPr>
              <w:rPr>
                <w:rFonts w:ascii="Arial" w:hAnsi="Arial" w:cs="Arial"/>
                <w:sz w:val="22"/>
                <w:szCs w:val="22"/>
                <w:lang w:eastAsia="en-GB"/>
              </w:rPr>
            </w:pPr>
          </w:p>
        </w:tc>
        <w:tc>
          <w:tcPr>
            <w:tcW w:w="996" w:type="dxa"/>
            <w:tcBorders>
              <w:top w:val="nil"/>
              <w:left w:val="nil"/>
              <w:bottom w:val="nil"/>
              <w:right w:val="nil"/>
            </w:tcBorders>
            <w:shd w:val="clear" w:color="auto" w:fill="auto"/>
            <w:noWrap/>
            <w:vAlign w:val="bottom"/>
          </w:tcPr>
          <w:p w14:paraId="0DC7FF45" w14:textId="77777777" w:rsidR="007C3153" w:rsidRPr="007C3153" w:rsidRDefault="007C3153" w:rsidP="00824508">
            <w:pPr>
              <w:rPr>
                <w:rFonts w:ascii="Arial" w:hAnsi="Arial" w:cs="Arial"/>
                <w:sz w:val="22"/>
                <w:szCs w:val="22"/>
                <w:lang w:eastAsia="en-GB"/>
              </w:rPr>
            </w:pPr>
          </w:p>
        </w:tc>
        <w:tc>
          <w:tcPr>
            <w:tcW w:w="544" w:type="dxa"/>
            <w:tcBorders>
              <w:top w:val="nil"/>
              <w:left w:val="nil"/>
              <w:bottom w:val="nil"/>
              <w:right w:val="nil"/>
            </w:tcBorders>
            <w:shd w:val="clear" w:color="auto" w:fill="auto"/>
            <w:noWrap/>
            <w:vAlign w:val="bottom"/>
          </w:tcPr>
          <w:p w14:paraId="4C989FC1" w14:textId="77777777" w:rsidR="007C3153" w:rsidRPr="007C3153" w:rsidRDefault="007C3153" w:rsidP="00824508">
            <w:pPr>
              <w:rPr>
                <w:rFonts w:ascii="Arial" w:hAnsi="Arial" w:cs="Arial"/>
                <w:sz w:val="22"/>
                <w:szCs w:val="22"/>
                <w:lang w:eastAsia="en-GB"/>
              </w:rPr>
            </w:pPr>
          </w:p>
        </w:tc>
        <w:tc>
          <w:tcPr>
            <w:tcW w:w="1480" w:type="dxa"/>
            <w:tcBorders>
              <w:top w:val="nil"/>
              <w:left w:val="nil"/>
              <w:bottom w:val="nil"/>
              <w:right w:val="nil"/>
            </w:tcBorders>
            <w:shd w:val="clear" w:color="auto" w:fill="auto"/>
            <w:noWrap/>
            <w:vAlign w:val="bottom"/>
          </w:tcPr>
          <w:p w14:paraId="163596F7" w14:textId="77777777" w:rsidR="007C3153" w:rsidRPr="007C3153" w:rsidRDefault="007C3153" w:rsidP="00824508">
            <w:pPr>
              <w:rPr>
                <w:rFonts w:ascii="Arial" w:hAnsi="Arial" w:cs="Arial"/>
                <w:sz w:val="22"/>
                <w:szCs w:val="22"/>
                <w:lang w:eastAsia="en-GB"/>
              </w:rPr>
            </w:pPr>
          </w:p>
        </w:tc>
        <w:tc>
          <w:tcPr>
            <w:tcW w:w="646" w:type="dxa"/>
            <w:tcBorders>
              <w:left w:val="nil"/>
              <w:bottom w:val="nil"/>
            </w:tcBorders>
            <w:shd w:val="clear" w:color="auto" w:fill="auto"/>
            <w:noWrap/>
            <w:vAlign w:val="bottom"/>
          </w:tcPr>
          <w:p w14:paraId="20ED5221" w14:textId="77777777" w:rsidR="007C3153" w:rsidRPr="007C3153" w:rsidRDefault="007C3153" w:rsidP="00824508">
            <w:pPr>
              <w:rPr>
                <w:rFonts w:ascii="Arial" w:hAnsi="Arial" w:cs="Arial"/>
                <w:sz w:val="22"/>
                <w:szCs w:val="22"/>
                <w:lang w:eastAsia="en-GB"/>
              </w:rPr>
            </w:pPr>
          </w:p>
        </w:tc>
        <w:tc>
          <w:tcPr>
            <w:tcW w:w="992" w:type="dxa"/>
            <w:tcBorders>
              <w:left w:val="nil"/>
              <w:bottom w:val="nil"/>
              <w:right w:val="nil"/>
            </w:tcBorders>
            <w:shd w:val="clear" w:color="auto" w:fill="auto"/>
            <w:noWrap/>
            <w:vAlign w:val="bottom"/>
          </w:tcPr>
          <w:p w14:paraId="4B749201" w14:textId="77777777" w:rsidR="007C3153" w:rsidRPr="007C3153" w:rsidRDefault="007C3153" w:rsidP="00824508">
            <w:pPr>
              <w:rPr>
                <w:rFonts w:ascii="Arial" w:hAnsi="Arial" w:cs="Arial"/>
                <w:sz w:val="22"/>
                <w:szCs w:val="22"/>
                <w:lang w:eastAsia="en-GB"/>
              </w:rPr>
            </w:pPr>
          </w:p>
        </w:tc>
        <w:tc>
          <w:tcPr>
            <w:tcW w:w="567" w:type="dxa"/>
            <w:tcBorders>
              <w:left w:val="nil"/>
              <w:bottom w:val="nil"/>
              <w:right w:val="nil"/>
            </w:tcBorders>
            <w:shd w:val="clear" w:color="auto" w:fill="auto"/>
            <w:noWrap/>
            <w:vAlign w:val="bottom"/>
          </w:tcPr>
          <w:p w14:paraId="52121E48" w14:textId="77777777" w:rsidR="007C3153" w:rsidRPr="007C3153" w:rsidRDefault="007C3153" w:rsidP="00824508">
            <w:pPr>
              <w:rPr>
                <w:rFonts w:ascii="Arial" w:hAnsi="Arial" w:cs="Arial"/>
                <w:sz w:val="22"/>
                <w:szCs w:val="22"/>
                <w:lang w:eastAsia="en-GB"/>
              </w:rPr>
            </w:pPr>
          </w:p>
        </w:tc>
        <w:tc>
          <w:tcPr>
            <w:tcW w:w="709" w:type="dxa"/>
            <w:tcBorders>
              <w:left w:val="nil"/>
              <w:right w:val="nil"/>
            </w:tcBorders>
            <w:shd w:val="clear" w:color="auto" w:fill="auto"/>
            <w:noWrap/>
            <w:vAlign w:val="bottom"/>
          </w:tcPr>
          <w:p w14:paraId="1C209BE8" w14:textId="77777777" w:rsidR="007C3153" w:rsidRPr="007C3153" w:rsidRDefault="007C3153" w:rsidP="00824508">
            <w:pPr>
              <w:rPr>
                <w:rFonts w:ascii="Arial" w:hAnsi="Arial" w:cs="Arial"/>
                <w:sz w:val="22"/>
                <w:szCs w:val="22"/>
                <w:lang w:eastAsia="en-GB"/>
              </w:rPr>
            </w:pPr>
          </w:p>
        </w:tc>
      </w:tr>
      <w:tr w:rsidR="007C3153" w:rsidRPr="007C3153" w14:paraId="140B060B" w14:textId="77777777" w:rsidTr="00824508">
        <w:trPr>
          <w:trHeight w:val="398"/>
        </w:trPr>
        <w:tc>
          <w:tcPr>
            <w:tcW w:w="9781" w:type="dxa"/>
            <w:gridSpan w:val="10"/>
            <w:tcBorders>
              <w:top w:val="nil"/>
              <w:left w:val="nil"/>
              <w:bottom w:val="nil"/>
              <w:right w:val="nil"/>
            </w:tcBorders>
            <w:shd w:val="clear" w:color="auto" w:fill="auto"/>
            <w:noWrap/>
            <w:vAlign w:val="bottom"/>
          </w:tcPr>
          <w:p w14:paraId="554004F5" w14:textId="77777777" w:rsidR="007C3153" w:rsidRPr="007C3153" w:rsidRDefault="007C3153" w:rsidP="00824508">
            <w:pPr>
              <w:rPr>
                <w:rFonts w:ascii="Arial" w:hAnsi="Arial" w:cs="Arial"/>
                <w:sz w:val="22"/>
                <w:szCs w:val="22"/>
              </w:rPr>
            </w:pPr>
            <w:r w:rsidRPr="007C3153">
              <w:rPr>
                <w:rFonts w:ascii="Arial" w:hAnsi="Arial" w:cs="Arial"/>
                <w:sz w:val="22"/>
                <w:szCs w:val="22"/>
              </w:rPr>
              <w:t>A9. Dans quel pays votre société est-elle immatriculée, et où réglez-vous vos impôts professionnels ? _________________</w:t>
            </w:r>
          </w:p>
        </w:tc>
      </w:tr>
      <w:tr w:rsidR="007C3153" w:rsidRPr="007C3153" w14:paraId="31F56D09" w14:textId="77777777" w:rsidTr="00824508">
        <w:trPr>
          <w:trHeight w:val="429"/>
        </w:trPr>
        <w:tc>
          <w:tcPr>
            <w:tcW w:w="1739" w:type="dxa"/>
            <w:tcBorders>
              <w:top w:val="nil"/>
              <w:left w:val="nil"/>
              <w:bottom w:val="nil"/>
              <w:right w:val="nil"/>
            </w:tcBorders>
            <w:shd w:val="clear" w:color="auto" w:fill="auto"/>
            <w:noWrap/>
            <w:vAlign w:val="bottom"/>
          </w:tcPr>
          <w:p w14:paraId="05F3A213" w14:textId="77777777" w:rsidR="007C3153" w:rsidRPr="007C3153" w:rsidRDefault="007C3153" w:rsidP="00824508">
            <w:pPr>
              <w:rPr>
                <w:rFonts w:ascii="Arial" w:hAnsi="Arial" w:cs="Arial"/>
                <w:sz w:val="22"/>
                <w:szCs w:val="22"/>
                <w:lang w:eastAsia="en-GB"/>
              </w:rPr>
            </w:pPr>
          </w:p>
        </w:tc>
        <w:tc>
          <w:tcPr>
            <w:tcW w:w="980" w:type="dxa"/>
            <w:tcBorders>
              <w:top w:val="nil"/>
              <w:left w:val="nil"/>
              <w:bottom w:val="nil"/>
              <w:right w:val="nil"/>
            </w:tcBorders>
            <w:shd w:val="clear" w:color="auto" w:fill="auto"/>
            <w:noWrap/>
            <w:vAlign w:val="bottom"/>
          </w:tcPr>
          <w:p w14:paraId="6E9D70B7" w14:textId="77777777" w:rsidR="007C3153" w:rsidRPr="007C3153" w:rsidRDefault="007C3153" w:rsidP="00824508">
            <w:pPr>
              <w:rPr>
                <w:rFonts w:ascii="Arial" w:hAnsi="Arial" w:cs="Arial"/>
                <w:sz w:val="22"/>
                <w:szCs w:val="22"/>
                <w:lang w:eastAsia="en-GB"/>
              </w:rPr>
            </w:pPr>
          </w:p>
        </w:tc>
        <w:tc>
          <w:tcPr>
            <w:tcW w:w="1128" w:type="dxa"/>
            <w:tcBorders>
              <w:top w:val="nil"/>
              <w:left w:val="nil"/>
              <w:bottom w:val="nil"/>
              <w:right w:val="nil"/>
            </w:tcBorders>
            <w:shd w:val="clear" w:color="auto" w:fill="auto"/>
            <w:noWrap/>
            <w:vAlign w:val="bottom"/>
          </w:tcPr>
          <w:p w14:paraId="28FA1711" w14:textId="77777777" w:rsidR="007C3153" w:rsidRPr="007C3153" w:rsidRDefault="007C3153" w:rsidP="00824508">
            <w:pPr>
              <w:rPr>
                <w:rFonts w:ascii="Arial" w:hAnsi="Arial" w:cs="Arial"/>
                <w:sz w:val="22"/>
                <w:szCs w:val="22"/>
                <w:lang w:eastAsia="en-GB"/>
              </w:rPr>
            </w:pPr>
          </w:p>
        </w:tc>
        <w:tc>
          <w:tcPr>
            <w:tcW w:w="996" w:type="dxa"/>
            <w:tcBorders>
              <w:top w:val="nil"/>
              <w:left w:val="nil"/>
              <w:bottom w:val="nil"/>
              <w:right w:val="nil"/>
            </w:tcBorders>
            <w:shd w:val="clear" w:color="auto" w:fill="auto"/>
            <w:noWrap/>
            <w:vAlign w:val="bottom"/>
          </w:tcPr>
          <w:p w14:paraId="1D53A0F3" w14:textId="77777777" w:rsidR="007C3153" w:rsidRPr="007C3153" w:rsidRDefault="007C3153" w:rsidP="00824508">
            <w:pPr>
              <w:rPr>
                <w:rFonts w:ascii="Arial" w:hAnsi="Arial" w:cs="Arial"/>
                <w:sz w:val="22"/>
                <w:szCs w:val="22"/>
                <w:lang w:eastAsia="en-GB"/>
              </w:rPr>
            </w:pPr>
          </w:p>
        </w:tc>
        <w:tc>
          <w:tcPr>
            <w:tcW w:w="544" w:type="dxa"/>
            <w:tcBorders>
              <w:top w:val="nil"/>
              <w:left w:val="nil"/>
              <w:bottom w:val="nil"/>
              <w:right w:val="nil"/>
            </w:tcBorders>
            <w:shd w:val="clear" w:color="auto" w:fill="auto"/>
            <w:noWrap/>
            <w:vAlign w:val="bottom"/>
          </w:tcPr>
          <w:p w14:paraId="2C523F7A" w14:textId="77777777" w:rsidR="007C3153" w:rsidRPr="007C3153" w:rsidRDefault="007C3153" w:rsidP="00824508">
            <w:pPr>
              <w:rPr>
                <w:rFonts w:ascii="Arial" w:hAnsi="Arial" w:cs="Arial"/>
                <w:sz w:val="22"/>
                <w:szCs w:val="22"/>
                <w:lang w:eastAsia="en-GB"/>
              </w:rPr>
            </w:pPr>
          </w:p>
        </w:tc>
        <w:tc>
          <w:tcPr>
            <w:tcW w:w="1480" w:type="dxa"/>
            <w:tcBorders>
              <w:top w:val="nil"/>
              <w:left w:val="nil"/>
              <w:bottom w:val="nil"/>
              <w:right w:val="nil"/>
            </w:tcBorders>
            <w:shd w:val="clear" w:color="auto" w:fill="auto"/>
            <w:noWrap/>
            <w:vAlign w:val="bottom"/>
          </w:tcPr>
          <w:p w14:paraId="6A5A03CF" w14:textId="77777777" w:rsidR="007C3153" w:rsidRPr="007C3153" w:rsidRDefault="007C3153" w:rsidP="00824508">
            <w:pPr>
              <w:rPr>
                <w:rFonts w:ascii="Arial" w:hAnsi="Arial" w:cs="Arial"/>
                <w:sz w:val="22"/>
                <w:szCs w:val="22"/>
                <w:lang w:eastAsia="en-GB"/>
              </w:rPr>
            </w:pPr>
          </w:p>
        </w:tc>
        <w:tc>
          <w:tcPr>
            <w:tcW w:w="2914" w:type="dxa"/>
            <w:gridSpan w:val="4"/>
            <w:tcBorders>
              <w:left w:val="nil"/>
              <w:bottom w:val="nil"/>
            </w:tcBorders>
            <w:shd w:val="clear" w:color="auto" w:fill="auto"/>
            <w:noWrap/>
            <w:vAlign w:val="bottom"/>
          </w:tcPr>
          <w:p w14:paraId="1A5109E6" w14:textId="77777777" w:rsidR="007C3153" w:rsidRPr="007C3153" w:rsidRDefault="007C3153" w:rsidP="00824508">
            <w:pPr>
              <w:rPr>
                <w:rFonts w:ascii="Arial" w:hAnsi="Arial" w:cs="Arial"/>
                <w:sz w:val="22"/>
                <w:szCs w:val="22"/>
              </w:rPr>
            </w:pPr>
            <w:r w:rsidRPr="007C3153">
              <w:rPr>
                <w:rFonts w:ascii="Arial" w:hAnsi="Arial" w:cs="Arial"/>
                <w:sz w:val="22"/>
                <w:szCs w:val="22"/>
              </w:rPr>
              <w:t xml:space="preserve">      ______________</w:t>
            </w:r>
          </w:p>
        </w:tc>
      </w:tr>
      <w:tr w:rsidR="007C3153" w:rsidRPr="007C3153" w14:paraId="4636DF87" w14:textId="77777777" w:rsidTr="00824508">
        <w:trPr>
          <w:trHeight w:val="255"/>
        </w:trPr>
        <w:tc>
          <w:tcPr>
            <w:tcW w:w="9781" w:type="dxa"/>
            <w:gridSpan w:val="10"/>
            <w:tcBorders>
              <w:top w:val="nil"/>
              <w:left w:val="nil"/>
              <w:right w:val="nil"/>
            </w:tcBorders>
            <w:shd w:val="clear" w:color="auto" w:fill="auto"/>
            <w:noWrap/>
            <w:vAlign w:val="bottom"/>
          </w:tcPr>
          <w:p w14:paraId="2F64B9C1" w14:textId="77777777" w:rsidR="007C3153" w:rsidRPr="007C3153" w:rsidRDefault="007C3153" w:rsidP="00824508">
            <w:pPr>
              <w:rPr>
                <w:rFonts w:ascii="Arial" w:hAnsi="Arial" w:cs="Arial"/>
                <w:sz w:val="22"/>
                <w:szCs w:val="22"/>
                <w:lang w:eastAsia="en-GB"/>
              </w:rPr>
            </w:pPr>
          </w:p>
        </w:tc>
      </w:tr>
      <w:tr w:rsidR="007C3153" w:rsidRPr="007C3153" w14:paraId="65A65678" w14:textId="77777777" w:rsidTr="00824508">
        <w:trPr>
          <w:trHeight w:val="255"/>
        </w:trPr>
        <w:tc>
          <w:tcPr>
            <w:tcW w:w="9781" w:type="dxa"/>
            <w:gridSpan w:val="10"/>
            <w:tcBorders>
              <w:top w:val="nil"/>
              <w:left w:val="nil"/>
              <w:right w:val="nil"/>
            </w:tcBorders>
            <w:shd w:val="clear" w:color="auto" w:fill="auto"/>
            <w:noWrap/>
            <w:vAlign w:val="bottom"/>
          </w:tcPr>
          <w:p w14:paraId="422A23A5" w14:textId="77777777" w:rsidR="007C3153" w:rsidRPr="007C3153" w:rsidRDefault="007C3153" w:rsidP="00824508">
            <w:pPr>
              <w:rPr>
                <w:rFonts w:ascii="Arial" w:hAnsi="Arial" w:cs="Arial"/>
                <w:sz w:val="22"/>
                <w:szCs w:val="22"/>
              </w:rPr>
            </w:pPr>
            <w:r w:rsidRPr="007C3153">
              <w:rPr>
                <w:rFonts w:ascii="Arial" w:hAnsi="Arial" w:cs="Arial"/>
                <w:sz w:val="22"/>
                <w:szCs w:val="22"/>
              </w:rPr>
              <w:t>Veuillez fournir votre situation fiscale, les conclusions d’un audit et les plans de gestion que vous avez suivis ces 5 dernières années.</w:t>
            </w:r>
          </w:p>
        </w:tc>
      </w:tr>
      <w:tr w:rsidR="007C3153" w:rsidRPr="007C3153" w14:paraId="0C31118C" w14:textId="77777777" w:rsidTr="00824508">
        <w:trPr>
          <w:trHeight w:val="260"/>
        </w:trPr>
        <w:tc>
          <w:tcPr>
            <w:tcW w:w="8505" w:type="dxa"/>
            <w:gridSpan w:val="8"/>
            <w:vMerge w:val="restart"/>
            <w:tcBorders>
              <w:top w:val="single" w:sz="4" w:space="0" w:color="auto"/>
              <w:left w:val="single" w:sz="4" w:space="0" w:color="auto"/>
              <w:right w:val="single" w:sz="4" w:space="0" w:color="auto"/>
            </w:tcBorders>
            <w:shd w:val="clear" w:color="auto" w:fill="auto"/>
            <w:noWrap/>
            <w:vAlign w:val="bottom"/>
          </w:tcPr>
          <w:p w14:paraId="39501827" w14:textId="77777777" w:rsidR="007C3153" w:rsidRPr="007C3153" w:rsidRDefault="007C3153" w:rsidP="00824508">
            <w:pPr>
              <w:rPr>
                <w:rFonts w:ascii="Arial" w:hAnsi="Arial" w:cs="Arial"/>
                <w:sz w:val="22"/>
                <w:szCs w:val="22"/>
                <w:lang w:eastAsia="en-GB"/>
              </w:rPr>
            </w:pPr>
          </w:p>
        </w:tc>
        <w:tc>
          <w:tcPr>
            <w:tcW w:w="567" w:type="dxa"/>
            <w:tcBorders>
              <w:left w:val="single" w:sz="4" w:space="0" w:color="auto"/>
            </w:tcBorders>
            <w:shd w:val="clear" w:color="auto" w:fill="auto"/>
            <w:vAlign w:val="bottom"/>
          </w:tcPr>
          <w:p w14:paraId="50BB72D9" w14:textId="77777777" w:rsidR="007C3153" w:rsidRPr="007C3153" w:rsidRDefault="007C3153" w:rsidP="00824508">
            <w:pPr>
              <w:rPr>
                <w:rFonts w:ascii="Arial" w:hAnsi="Arial" w:cs="Arial"/>
                <w:sz w:val="22"/>
                <w:szCs w:val="22"/>
                <w:lang w:eastAsia="en-GB"/>
              </w:rPr>
            </w:pPr>
          </w:p>
        </w:tc>
        <w:tc>
          <w:tcPr>
            <w:tcW w:w="709" w:type="dxa"/>
            <w:vMerge w:val="restart"/>
            <w:shd w:val="clear" w:color="auto" w:fill="FFFFFF"/>
            <w:vAlign w:val="bottom"/>
          </w:tcPr>
          <w:p w14:paraId="4231D123" w14:textId="77777777" w:rsidR="007C3153" w:rsidRPr="007C3153" w:rsidRDefault="007C3153" w:rsidP="00824508">
            <w:pPr>
              <w:rPr>
                <w:rFonts w:ascii="Arial" w:hAnsi="Arial" w:cs="Arial"/>
                <w:sz w:val="22"/>
                <w:szCs w:val="22"/>
                <w:lang w:eastAsia="en-GB"/>
              </w:rPr>
            </w:pPr>
          </w:p>
        </w:tc>
      </w:tr>
      <w:tr w:rsidR="007C3153" w:rsidRPr="007C3153" w14:paraId="3ADC94AB" w14:textId="77777777" w:rsidTr="00824508">
        <w:trPr>
          <w:trHeight w:val="260"/>
        </w:trPr>
        <w:tc>
          <w:tcPr>
            <w:tcW w:w="8505" w:type="dxa"/>
            <w:gridSpan w:val="8"/>
            <w:vMerge/>
            <w:tcBorders>
              <w:left w:val="single" w:sz="4" w:space="0" w:color="auto"/>
              <w:right w:val="single" w:sz="4" w:space="0" w:color="auto"/>
            </w:tcBorders>
            <w:shd w:val="clear" w:color="auto" w:fill="auto"/>
            <w:noWrap/>
            <w:vAlign w:val="bottom"/>
          </w:tcPr>
          <w:p w14:paraId="517AD591" w14:textId="77777777" w:rsidR="007C3153" w:rsidRPr="007C3153" w:rsidRDefault="007C3153" w:rsidP="00824508">
            <w:pPr>
              <w:rPr>
                <w:rFonts w:ascii="Arial" w:hAnsi="Arial" w:cs="Arial"/>
                <w:sz w:val="22"/>
                <w:szCs w:val="22"/>
                <w:lang w:eastAsia="en-GB"/>
              </w:rPr>
            </w:pPr>
          </w:p>
        </w:tc>
        <w:tc>
          <w:tcPr>
            <w:tcW w:w="567" w:type="dxa"/>
            <w:tcBorders>
              <w:left w:val="single" w:sz="4" w:space="0" w:color="auto"/>
            </w:tcBorders>
            <w:shd w:val="clear" w:color="auto" w:fill="auto"/>
            <w:vAlign w:val="bottom"/>
          </w:tcPr>
          <w:p w14:paraId="705FEDDF" w14:textId="77777777" w:rsidR="007C3153" w:rsidRPr="007C3153" w:rsidRDefault="007C3153" w:rsidP="00824508">
            <w:pPr>
              <w:rPr>
                <w:rFonts w:ascii="Arial" w:hAnsi="Arial" w:cs="Arial"/>
                <w:sz w:val="22"/>
                <w:szCs w:val="22"/>
                <w:lang w:eastAsia="en-GB"/>
              </w:rPr>
            </w:pPr>
          </w:p>
        </w:tc>
        <w:tc>
          <w:tcPr>
            <w:tcW w:w="709" w:type="dxa"/>
            <w:vMerge/>
            <w:shd w:val="clear" w:color="auto" w:fill="FFFFFF"/>
            <w:vAlign w:val="bottom"/>
          </w:tcPr>
          <w:p w14:paraId="2B3567D1" w14:textId="77777777" w:rsidR="007C3153" w:rsidRPr="007C3153" w:rsidRDefault="007C3153" w:rsidP="00824508">
            <w:pPr>
              <w:rPr>
                <w:rFonts w:ascii="Arial" w:hAnsi="Arial" w:cs="Arial"/>
                <w:sz w:val="22"/>
                <w:szCs w:val="22"/>
                <w:lang w:eastAsia="en-GB"/>
              </w:rPr>
            </w:pPr>
          </w:p>
        </w:tc>
      </w:tr>
      <w:tr w:rsidR="007C3153" w:rsidRPr="007C3153" w14:paraId="4FFCB262" w14:textId="77777777" w:rsidTr="00824508">
        <w:trPr>
          <w:trHeight w:val="260"/>
        </w:trPr>
        <w:tc>
          <w:tcPr>
            <w:tcW w:w="8505" w:type="dxa"/>
            <w:gridSpan w:val="8"/>
            <w:vMerge/>
            <w:tcBorders>
              <w:left w:val="single" w:sz="4" w:space="0" w:color="auto"/>
              <w:right w:val="single" w:sz="4" w:space="0" w:color="auto"/>
            </w:tcBorders>
            <w:shd w:val="clear" w:color="auto" w:fill="auto"/>
            <w:noWrap/>
            <w:vAlign w:val="bottom"/>
          </w:tcPr>
          <w:p w14:paraId="3B40327F" w14:textId="77777777" w:rsidR="007C3153" w:rsidRPr="007C3153" w:rsidRDefault="007C3153" w:rsidP="00824508">
            <w:pPr>
              <w:rPr>
                <w:rFonts w:ascii="Arial" w:hAnsi="Arial" w:cs="Arial"/>
                <w:sz w:val="22"/>
                <w:szCs w:val="22"/>
                <w:lang w:eastAsia="en-GB"/>
              </w:rPr>
            </w:pPr>
          </w:p>
        </w:tc>
        <w:tc>
          <w:tcPr>
            <w:tcW w:w="567" w:type="dxa"/>
            <w:tcBorders>
              <w:left w:val="single" w:sz="4" w:space="0" w:color="auto"/>
            </w:tcBorders>
            <w:shd w:val="clear" w:color="auto" w:fill="auto"/>
            <w:vAlign w:val="bottom"/>
          </w:tcPr>
          <w:p w14:paraId="28DE0BD4" w14:textId="77777777" w:rsidR="007C3153" w:rsidRPr="007C3153" w:rsidRDefault="007C3153" w:rsidP="00824508">
            <w:pPr>
              <w:rPr>
                <w:rFonts w:ascii="Arial" w:hAnsi="Arial" w:cs="Arial"/>
                <w:sz w:val="22"/>
                <w:szCs w:val="22"/>
                <w:lang w:eastAsia="en-GB"/>
              </w:rPr>
            </w:pPr>
          </w:p>
        </w:tc>
        <w:tc>
          <w:tcPr>
            <w:tcW w:w="709" w:type="dxa"/>
            <w:vMerge/>
            <w:shd w:val="clear" w:color="auto" w:fill="FFFFFF"/>
            <w:vAlign w:val="bottom"/>
          </w:tcPr>
          <w:p w14:paraId="697887C0" w14:textId="77777777" w:rsidR="007C3153" w:rsidRPr="007C3153" w:rsidRDefault="007C3153" w:rsidP="00824508">
            <w:pPr>
              <w:rPr>
                <w:rFonts w:ascii="Arial" w:hAnsi="Arial" w:cs="Arial"/>
                <w:sz w:val="22"/>
                <w:szCs w:val="22"/>
                <w:lang w:eastAsia="en-GB"/>
              </w:rPr>
            </w:pPr>
          </w:p>
        </w:tc>
      </w:tr>
      <w:tr w:rsidR="007C3153" w:rsidRPr="007C3153" w14:paraId="3AFB710E" w14:textId="77777777" w:rsidTr="00824508">
        <w:trPr>
          <w:trHeight w:val="255"/>
        </w:trPr>
        <w:tc>
          <w:tcPr>
            <w:tcW w:w="6867" w:type="dxa"/>
            <w:gridSpan w:val="6"/>
            <w:tcBorders>
              <w:top w:val="single" w:sz="4" w:space="0" w:color="auto"/>
              <w:left w:val="nil"/>
              <w:bottom w:val="nil"/>
            </w:tcBorders>
            <w:shd w:val="clear" w:color="auto" w:fill="auto"/>
            <w:noWrap/>
            <w:vAlign w:val="bottom"/>
          </w:tcPr>
          <w:p w14:paraId="2C542714" w14:textId="77777777" w:rsidR="007C3153" w:rsidRPr="007C3153" w:rsidRDefault="007C3153" w:rsidP="00824508">
            <w:pPr>
              <w:rPr>
                <w:rFonts w:ascii="Arial" w:hAnsi="Arial" w:cs="Arial"/>
                <w:sz w:val="22"/>
                <w:szCs w:val="22"/>
                <w:lang w:eastAsia="en-GB"/>
              </w:rPr>
            </w:pPr>
          </w:p>
          <w:p w14:paraId="336BFD10" w14:textId="77777777" w:rsidR="007C3153" w:rsidRPr="007C3153" w:rsidRDefault="007C3153" w:rsidP="00824508">
            <w:pPr>
              <w:rPr>
                <w:rFonts w:ascii="Arial" w:hAnsi="Arial" w:cs="Arial"/>
                <w:sz w:val="22"/>
                <w:szCs w:val="22"/>
                <w:lang w:eastAsia="en-GB"/>
              </w:rPr>
            </w:pPr>
          </w:p>
        </w:tc>
        <w:tc>
          <w:tcPr>
            <w:tcW w:w="1638" w:type="dxa"/>
            <w:gridSpan w:val="2"/>
            <w:tcBorders>
              <w:top w:val="single" w:sz="4" w:space="0" w:color="auto"/>
              <w:bottom w:val="nil"/>
            </w:tcBorders>
            <w:shd w:val="clear" w:color="auto" w:fill="auto"/>
            <w:noWrap/>
            <w:vAlign w:val="bottom"/>
          </w:tcPr>
          <w:p w14:paraId="50D81DA3" w14:textId="77777777" w:rsidR="007C3153" w:rsidRPr="007C3153" w:rsidRDefault="007C3153" w:rsidP="00824508">
            <w:pPr>
              <w:rPr>
                <w:rFonts w:ascii="Arial" w:hAnsi="Arial" w:cs="Arial"/>
                <w:sz w:val="22"/>
                <w:szCs w:val="22"/>
                <w:lang w:eastAsia="en-GB"/>
              </w:rPr>
            </w:pPr>
          </w:p>
        </w:tc>
        <w:tc>
          <w:tcPr>
            <w:tcW w:w="567" w:type="dxa"/>
            <w:shd w:val="clear" w:color="auto" w:fill="auto"/>
            <w:noWrap/>
            <w:vAlign w:val="bottom"/>
          </w:tcPr>
          <w:p w14:paraId="0DF5D35B" w14:textId="77777777" w:rsidR="007C3153" w:rsidRPr="007C3153" w:rsidRDefault="007C3153" w:rsidP="00824508">
            <w:pPr>
              <w:rPr>
                <w:rFonts w:ascii="Arial" w:hAnsi="Arial" w:cs="Arial"/>
                <w:sz w:val="22"/>
                <w:szCs w:val="22"/>
                <w:lang w:eastAsia="en-GB"/>
              </w:rPr>
            </w:pPr>
          </w:p>
        </w:tc>
        <w:tc>
          <w:tcPr>
            <w:tcW w:w="709" w:type="dxa"/>
            <w:shd w:val="clear" w:color="auto" w:fill="auto"/>
            <w:noWrap/>
            <w:vAlign w:val="bottom"/>
          </w:tcPr>
          <w:p w14:paraId="2AB9F512" w14:textId="77777777" w:rsidR="007C3153" w:rsidRPr="007C3153" w:rsidRDefault="007C3153" w:rsidP="00824508">
            <w:pPr>
              <w:rPr>
                <w:rFonts w:ascii="Arial" w:hAnsi="Arial" w:cs="Arial"/>
                <w:sz w:val="22"/>
                <w:szCs w:val="22"/>
                <w:lang w:eastAsia="en-GB"/>
              </w:rPr>
            </w:pPr>
          </w:p>
        </w:tc>
      </w:tr>
      <w:tr w:rsidR="007C3153" w:rsidRPr="007C3153" w14:paraId="0600492D" w14:textId="77777777" w:rsidTr="00824508">
        <w:trPr>
          <w:trHeight w:val="255"/>
        </w:trPr>
        <w:tc>
          <w:tcPr>
            <w:tcW w:w="6867" w:type="dxa"/>
            <w:gridSpan w:val="6"/>
            <w:tcBorders>
              <w:left w:val="nil"/>
              <w:bottom w:val="nil"/>
              <w:right w:val="nil"/>
            </w:tcBorders>
            <w:shd w:val="clear" w:color="auto" w:fill="auto"/>
            <w:noWrap/>
            <w:vAlign w:val="bottom"/>
          </w:tcPr>
          <w:p w14:paraId="5B2D04CB" w14:textId="77777777" w:rsidR="007C3153" w:rsidRPr="007C3153" w:rsidRDefault="007C3153" w:rsidP="00824508">
            <w:pPr>
              <w:rPr>
                <w:rFonts w:ascii="Arial" w:hAnsi="Arial" w:cs="Arial"/>
                <w:sz w:val="22"/>
                <w:szCs w:val="22"/>
              </w:rPr>
            </w:pPr>
            <w:r w:rsidRPr="007C3153">
              <w:rPr>
                <w:rFonts w:ascii="Arial" w:hAnsi="Arial" w:cs="Arial"/>
                <w:sz w:val="22"/>
                <w:szCs w:val="22"/>
              </w:rPr>
              <w:t>A10. Chiffres de l’exercice financier</w:t>
            </w:r>
          </w:p>
        </w:tc>
        <w:tc>
          <w:tcPr>
            <w:tcW w:w="1638" w:type="dxa"/>
            <w:gridSpan w:val="2"/>
            <w:tcBorders>
              <w:left w:val="nil"/>
              <w:bottom w:val="nil"/>
            </w:tcBorders>
            <w:shd w:val="clear" w:color="auto" w:fill="auto"/>
            <w:noWrap/>
            <w:vAlign w:val="bottom"/>
          </w:tcPr>
          <w:p w14:paraId="691DD05C" w14:textId="77777777" w:rsidR="007C3153" w:rsidRPr="007C3153" w:rsidRDefault="007C3153" w:rsidP="00824508">
            <w:pPr>
              <w:rPr>
                <w:rFonts w:ascii="Arial" w:hAnsi="Arial" w:cs="Arial"/>
                <w:sz w:val="22"/>
                <w:szCs w:val="22"/>
                <w:lang w:eastAsia="en-GB"/>
              </w:rPr>
            </w:pPr>
          </w:p>
        </w:tc>
        <w:tc>
          <w:tcPr>
            <w:tcW w:w="567" w:type="dxa"/>
            <w:tcBorders>
              <w:left w:val="nil"/>
            </w:tcBorders>
            <w:shd w:val="clear" w:color="auto" w:fill="auto"/>
            <w:noWrap/>
            <w:vAlign w:val="bottom"/>
          </w:tcPr>
          <w:p w14:paraId="37CF59DA" w14:textId="77777777" w:rsidR="007C3153" w:rsidRPr="007C3153" w:rsidRDefault="007C3153" w:rsidP="00824508">
            <w:pPr>
              <w:rPr>
                <w:rFonts w:ascii="Arial" w:hAnsi="Arial" w:cs="Arial"/>
                <w:sz w:val="22"/>
                <w:szCs w:val="22"/>
                <w:lang w:eastAsia="en-GB"/>
              </w:rPr>
            </w:pPr>
          </w:p>
        </w:tc>
        <w:tc>
          <w:tcPr>
            <w:tcW w:w="709" w:type="dxa"/>
            <w:shd w:val="clear" w:color="auto" w:fill="auto"/>
            <w:noWrap/>
            <w:vAlign w:val="bottom"/>
          </w:tcPr>
          <w:p w14:paraId="28B6C069" w14:textId="77777777" w:rsidR="007C3153" w:rsidRPr="007C3153" w:rsidRDefault="007C3153" w:rsidP="00824508">
            <w:pPr>
              <w:rPr>
                <w:rFonts w:ascii="Arial" w:hAnsi="Arial" w:cs="Arial"/>
                <w:sz w:val="22"/>
                <w:szCs w:val="22"/>
                <w:lang w:eastAsia="en-GB"/>
              </w:rPr>
            </w:pPr>
          </w:p>
        </w:tc>
      </w:tr>
      <w:tr w:rsidR="007C3153" w:rsidRPr="007C3153" w14:paraId="3BC9EE4D" w14:textId="77777777" w:rsidTr="00824508">
        <w:trPr>
          <w:trHeight w:val="255"/>
        </w:trPr>
        <w:tc>
          <w:tcPr>
            <w:tcW w:w="6867" w:type="dxa"/>
            <w:gridSpan w:val="6"/>
            <w:tcBorders>
              <w:left w:val="nil"/>
              <w:bottom w:val="nil"/>
              <w:right w:val="nil"/>
            </w:tcBorders>
            <w:shd w:val="clear" w:color="auto" w:fill="auto"/>
            <w:noWrap/>
            <w:vAlign w:val="bottom"/>
          </w:tcPr>
          <w:p w14:paraId="5403EC55" w14:textId="77777777" w:rsidR="007C3153" w:rsidRPr="007C3153" w:rsidRDefault="007C3153" w:rsidP="00824508">
            <w:pPr>
              <w:rPr>
                <w:rFonts w:ascii="Arial" w:hAnsi="Arial" w:cs="Arial"/>
                <w:sz w:val="22"/>
                <w:szCs w:val="22"/>
                <w:lang w:eastAsia="en-GB"/>
              </w:rPr>
            </w:pPr>
          </w:p>
        </w:tc>
        <w:tc>
          <w:tcPr>
            <w:tcW w:w="1638" w:type="dxa"/>
            <w:gridSpan w:val="2"/>
            <w:tcBorders>
              <w:top w:val="single" w:sz="4" w:space="0" w:color="auto"/>
              <w:left w:val="nil"/>
              <w:bottom w:val="nil"/>
            </w:tcBorders>
            <w:shd w:val="clear" w:color="auto" w:fill="auto"/>
            <w:noWrap/>
            <w:vAlign w:val="bottom"/>
          </w:tcPr>
          <w:p w14:paraId="358E606E" w14:textId="77777777" w:rsidR="007C3153" w:rsidRPr="007C3153" w:rsidRDefault="007C3153" w:rsidP="00824508">
            <w:pPr>
              <w:rPr>
                <w:rFonts w:ascii="Arial" w:hAnsi="Arial" w:cs="Arial"/>
                <w:sz w:val="22"/>
                <w:szCs w:val="22"/>
                <w:lang w:eastAsia="en-GB"/>
              </w:rPr>
            </w:pPr>
          </w:p>
        </w:tc>
        <w:tc>
          <w:tcPr>
            <w:tcW w:w="567" w:type="dxa"/>
            <w:tcBorders>
              <w:left w:val="nil"/>
            </w:tcBorders>
            <w:shd w:val="clear" w:color="auto" w:fill="auto"/>
            <w:noWrap/>
            <w:vAlign w:val="bottom"/>
          </w:tcPr>
          <w:p w14:paraId="321636DA" w14:textId="77777777" w:rsidR="007C3153" w:rsidRPr="007C3153" w:rsidRDefault="007C3153" w:rsidP="00824508">
            <w:pPr>
              <w:rPr>
                <w:rFonts w:ascii="Arial" w:hAnsi="Arial" w:cs="Arial"/>
                <w:sz w:val="22"/>
                <w:szCs w:val="22"/>
                <w:lang w:eastAsia="en-GB"/>
              </w:rPr>
            </w:pPr>
          </w:p>
        </w:tc>
        <w:tc>
          <w:tcPr>
            <w:tcW w:w="709" w:type="dxa"/>
            <w:shd w:val="clear" w:color="auto" w:fill="auto"/>
            <w:noWrap/>
            <w:vAlign w:val="bottom"/>
          </w:tcPr>
          <w:p w14:paraId="19430956" w14:textId="77777777" w:rsidR="007C3153" w:rsidRPr="007C3153" w:rsidRDefault="007C3153" w:rsidP="00824508">
            <w:pPr>
              <w:rPr>
                <w:rFonts w:ascii="Arial" w:hAnsi="Arial" w:cs="Arial"/>
                <w:sz w:val="22"/>
                <w:szCs w:val="22"/>
                <w:lang w:eastAsia="en-GB"/>
              </w:rPr>
            </w:pPr>
          </w:p>
        </w:tc>
      </w:tr>
      <w:tr w:rsidR="007C3153" w:rsidRPr="007C3153" w14:paraId="07C12386" w14:textId="77777777" w:rsidTr="00824508">
        <w:trPr>
          <w:trHeight w:val="299"/>
        </w:trPr>
        <w:tc>
          <w:tcPr>
            <w:tcW w:w="6867" w:type="dxa"/>
            <w:gridSpan w:val="6"/>
            <w:tcBorders>
              <w:top w:val="nil"/>
              <w:left w:val="nil"/>
              <w:bottom w:val="single" w:sz="4" w:space="0" w:color="auto"/>
              <w:right w:val="nil"/>
            </w:tcBorders>
            <w:shd w:val="clear" w:color="auto" w:fill="auto"/>
            <w:noWrap/>
            <w:vAlign w:val="bottom"/>
            <w:hideMark/>
          </w:tcPr>
          <w:p w14:paraId="4CC7D371" w14:textId="77777777" w:rsidR="007C3153" w:rsidRPr="007C3153" w:rsidRDefault="007C3153" w:rsidP="00824508">
            <w:pPr>
              <w:rPr>
                <w:rFonts w:ascii="Arial" w:hAnsi="Arial" w:cs="Arial"/>
                <w:sz w:val="22"/>
                <w:szCs w:val="22"/>
              </w:rPr>
            </w:pPr>
            <w:r w:rsidRPr="007C3153">
              <w:rPr>
                <w:rFonts w:ascii="Arial" w:hAnsi="Arial" w:cs="Arial"/>
                <w:sz w:val="22"/>
                <w:szCs w:val="22"/>
              </w:rPr>
              <w:t>Veuillez indiquer les informations financières suivantes :</w:t>
            </w:r>
          </w:p>
          <w:p w14:paraId="29077D3B" w14:textId="77777777" w:rsidR="007C3153" w:rsidRPr="007C3153" w:rsidRDefault="007C3153" w:rsidP="00824508">
            <w:pPr>
              <w:rPr>
                <w:rFonts w:ascii="Arial" w:hAnsi="Arial" w:cs="Arial"/>
                <w:sz w:val="22"/>
                <w:szCs w:val="22"/>
              </w:rPr>
            </w:pPr>
          </w:p>
        </w:tc>
        <w:tc>
          <w:tcPr>
            <w:tcW w:w="1638" w:type="dxa"/>
            <w:gridSpan w:val="2"/>
            <w:tcBorders>
              <w:left w:val="nil"/>
              <w:bottom w:val="single" w:sz="4" w:space="0" w:color="auto"/>
              <w:right w:val="nil"/>
            </w:tcBorders>
            <w:shd w:val="clear" w:color="auto" w:fill="auto"/>
            <w:noWrap/>
            <w:vAlign w:val="bottom"/>
            <w:hideMark/>
          </w:tcPr>
          <w:p w14:paraId="1F5BF87B"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567" w:type="dxa"/>
            <w:tcBorders>
              <w:left w:val="nil"/>
            </w:tcBorders>
            <w:shd w:val="clear" w:color="auto" w:fill="auto"/>
            <w:noWrap/>
            <w:vAlign w:val="bottom"/>
            <w:hideMark/>
          </w:tcPr>
          <w:p w14:paraId="26585B6E" w14:textId="77777777" w:rsidR="007C3153" w:rsidRPr="007C3153" w:rsidRDefault="007C3153" w:rsidP="00824508">
            <w:pPr>
              <w:rPr>
                <w:rFonts w:ascii="Arial" w:hAnsi="Arial" w:cs="Arial"/>
                <w:sz w:val="22"/>
                <w:szCs w:val="22"/>
                <w:lang w:eastAsia="en-GB"/>
              </w:rPr>
            </w:pPr>
          </w:p>
        </w:tc>
        <w:tc>
          <w:tcPr>
            <w:tcW w:w="709" w:type="dxa"/>
            <w:shd w:val="clear" w:color="auto" w:fill="auto"/>
            <w:noWrap/>
            <w:vAlign w:val="bottom"/>
            <w:hideMark/>
          </w:tcPr>
          <w:p w14:paraId="26B84F26" w14:textId="77777777" w:rsidR="007C3153" w:rsidRPr="007C3153" w:rsidRDefault="007C3153" w:rsidP="00824508">
            <w:pPr>
              <w:rPr>
                <w:rFonts w:ascii="Arial" w:hAnsi="Arial" w:cs="Arial"/>
                <w:sz w:val="22"/>
                <w:szCs w:val="22"/>
                <w:lang w:eastAsia="en-GB"/>
              </w:rPr>
            </w:pPr>
          </w:p>
        </w:tc>
      </w:tr>
      <w:tr w:rsidR="007C3153" w:rsidRPr="007C3153" w14:paraId="0DCF83A1" w14:textId="77777777" w:rsidTr="00824508">
        <w:trPr>
          <w:trHeight w:val="340"/>
        </w:trPr>
        <w:tc>
          <w:tcPr>
            <w:tcW w:w="686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77C806F" w14:textId="77777777" w:rsidR="007C3153" w:rsidRPr="007C3153" w:rsidRDefault="007C3153" w:rsidP="00824508">
            <w:pPr>
              <w:rPr>
                <w:rFonts w:ascii="Arial" w:hAnsi="Arial" w:cs="Arial"/>
                <w:sz w:val="22"/>
                <w:szCs w:val="22"/>
              </w:rPr>
            </w:pPr>
            <w:r w:rsidRPr="007C3153">
              <w:rPr>
                <w:rFonts w:ascii="Arial" w:hAnsi="Arial" w:cs="Arial"/>
                <w:sz w:val="22"/>
                <w:szCs w:val="22"/>
              </w:rPr>
              <w:t>Chiffre d’affaires de la société en Francs CFA</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57D102" w14:textId="77777777" w:rsidR="007C3153" w:rsidRPr="007C3153" w:rsidRDefault="007C3153" w:rsidP="00824508">
            <w:pPr>
              <w:rPr>
                <w:rFonts w:ascii="Arial" w:hAnsi="Arial" w:cs="Arial"/>
                <w:sz w:val="22"/>
                <w:szCs w:val="22"/>
                <w:lang w:eastAsia="en-GB"/>
              </w:rPr>
            </w:pPr>
          </w:p>
        </w:tc>
        <w:tc>
          <w:tcPr>
            <w:tcW w:w="567" w:type="dxa"/>
            <w:tcBorders>
              <w:left w:val="single" w:sz="4" w:space="0" w:color="auto"/>
            </w:tcBorders>
            <w:shd w:val="clear" w:color="auto" w:fill="auto"/>
            <w:noWrap/>
            <w:vAlign w:val="bottom"/>
          </w:tcPr>
          <w:p w14:paraId="29F9F36C" w14:textId="77777777" w:rsidR="007C3153" w:rsidRPr="007C3153" w:rsidRDefault="007C3153" w:rsidP="00824508">
            <w:pPr>
              <w:rPr>
                <w:rFonts w:ascii="Arial" w:hAnsi="Arial" w:cs="Arial"/>
                <w:sz w:val="22"/>
                <w:szCs w:val="22"/>
                <w:lang w:eastAsia="en-GB"/>
              </w:rPr>
            </w:pPr>
          </w:p>
        </w:tc>
        <w:tc>
          <w:tcPr>
            <w:tcW w:w="709" w:type="dxa"/>
            <w:tcBorders>
              <w:bottom w:val="nil"/>
            </w:tcBorders>
            <w:shd w:val="clear" w:color="auto" w:fill="FFFFFF"/>
            <w:noWrap/>
            <w:vAlign w:val="bottom"/>
          </w:tcPr>
          <w:p w14:paraId="74FC4AD3" w14:textId="77777777" w:rsidR="007C3153" w:rsidRPr="007C3153" w:rsidRDefault="007C3153" w:rsidP="00824508">
            <w:pPr>
              <w:rPr>
                <w:rFonts w:ascii="Arial" w:hAnsi="Arial" w:cs="Arial"/>
                <w:sz w:val="22"/>
                <w:szCs w:val="22"/>
                <w:lang w:eastAsia="en-GB"/>
              </w:rPr>
            </w:pPr>
          </w:p>
        </w:tc>
      </w:tr>
      <w:tr w:rsidR="007C3153" w:rsidRPr="007C3153" w14:paraId="0C459313" w14:textId="77777777" w:rsidTr="00824508">
        <w:trPr>
          <w:trHeight w:val="340"/>
        </w:trPr>
        <w:tc>
          <w:tcPr>
            <w:tcW w:w="6867" w:type="dxa"/>
            <w:gridSpan w:val="6"/>
            <w:tcBorders>
              <w:top w:val="nil"/>
              <w:left w:val="single" w:sz="4" w:space="0" w:color="auto"/>
              <w:bottom w:val="single" w:sz="4" w:space="0" w:color="auto"/>
              <w:right w:val="single" w:sz="4" w:space="0" w:color="auto"/>
            </w:tcBorders>
            <w:shd w:val="clear" w:color="auto" w:fill="auto"/>
            <w:vAlign w:val="bottom"/>
          </w:tcPr>
          <w:p w14:paraId="6CF97E71" w14:textId="77777777" w:rsidR="007C3153" w:rsidRPr="007C3153" w:rsidRDefault="007C3153" w:rsidP="00824508">
            <w:pPr>
              <w:rPr>
                <w:rFonts w:ascii="Arial" w:hAnsi="Arial" w:cs="Arial"/>
                <w:sz w:val="22"/>
                <w:szCs w:val="22"/>
              </w:rPr>
            </w:pPr>
            <w:r w:rsidRPr="007C3153">
              <w:rPr>
                <w:rFonts w:ascii="Arial" w:hAnsi="Arial" w:cs="Arial"/>
                <w:sz w:val="22"/>
                <w:szCs w:val="22"/>
              </w:rPr>
              <w:t>Revenu net</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74B5C7" w14:textId="77777777" w:rsidR="007C3153" w:rsidRPr="007C3153" w:rsidRDefault="007C3153" w:rsidP="00824508">
            <w:pPr>
              <w:rPr>
                <w:rFonts w:ascii="Arial" w:hAnsi="Arial" w:cs="Arial"/>
                <w:sz w:val="22"/>
                <w:szCs w:val="22"/>
                <w:lang w:eastAsia="en-GB"/>
              </w:rPr>
            </w:pPr>
          </w:p>
        </w:tc>
        <w:tc>
          <w:tcPr>
            <w:tcW w:w="567" w:type="dxa"/>
            <w:tcBorders>
              <w:left w:val="single" w:sz="4" w:space="0" w:color="auto"/>
            </w:tcBorders>
            <w:shd w:val="clear" w:color="auto" w:fill="auto"/>
            <w:noWrap/>
            <w:vAlign w:val="bottom"/>
          </w:tcPr>
          <w:p w14:paraId="2A6E6F88" w14:textId="77777777" w:rsidR="007C3153" w:rsidRPr="007C3153" w:rsidRDefault="007C3153" w:rsidP="00824508">
            <w:pPr>
              <w:rPr>
                <w:rFonts w:ascii="Arial" w:hAnsi="Arial" w:cs="Arial"/>
                <w:sz w:val="22"/>
                <w:szCs w:val="22"/>
                <w:lang w:eastAsia="en-GB"/>
              </w:rPr>
            </w:pPr>
          </w:p>
        </w:tc>
        <w:tc>
          <w:tcPr>
            <w:tcW w:w="709" w:type="dxa"/>
            <w:tcBorders>
              <w:top w:val="nil"/>
            </w:tcBorders>
            <w:shd w:val="clear" w:color="auto" w:fill="FFFFFF"/>
            <w:noWrap/>
            <w:vAlign w:val="bottom"/>
          </w:tcPr>
          <w:p w14:paraId="69B97EE2" w14:textId="77777777" w:rsidR="007C3153" w:rsidRPr="007C3153" w:rsidRDefault="007C3153" w:rsidP="00824508">
            <w:pPr>
              <w:rPr>
                <w:rFonts w:ascii="Arial" w:hAnsi="Arial" w:cs="Arial"/>
                <w:sz w:val="22"/>
                <w:szCs w:val="22"/>
                <w:lang w:eastAsia="en-GB"/>
              </w:rPr>
            </w:pPr>
          </w:p>
        </w:tc>
      </w:tr>
      <w:tr w:rsidR="007C3153" w:rsidRPr="007C3153" w14:paraId="4DA7FC7A" w14:textId="77777777" w:rsidTr="00824508">
        <w:trPr>
          <w:trHeight w:val="340"/>
        </w:trPr>
        <w:tc>
          <w:tcPr>
            <w:tcW w:w="6867" w:type="dxa"/>
            <w:gridSpan w:val="6"/>
            <w:tcBorders>
              <w:top w:val="nil"/>
              <w:left w:val="single" w:sz="4" w:space="0" w:color="auto"/>
              <w:bottom w:val="single" w:sz="4" w:space="0" w:color="auto"/>
              <w:right w:val="single" w:sz="4" w:space="0" w:color="auto"/>
            </w:tcBorders>
            <w:shd w:val="clear" w:color="auto" w:fill="auto"/>
            <w:vAlign w:val="bottom"/>
          </w:tcPr>
          <w:p w14:paraId="6427F3C0" w14:textId="77777777" w:rsidR="007C3153" w:rsidRPr="007C3153" w:rsidRDefault="007C3153" w:rsidP="00824508">
            <w:pPr>
              <w:rPr>
                <w:rFonts w:ascii="Arial" w:hAnsi="Arial" w:cs="Arial"/>
                <w:sz w:val="22"/>
                <w:szCs w:val="22"/>
              </w:rPr>
            </w:pPr>
            <w:r w:rsidRPr="007C3153">
              <w:rPr>
                <w:rFonts w:ascii="Arial" w:hAnsi="Arial" w:cs="Arial"/>
                <w:sz w:val="22"/>
                <w:szCs w:val="22"/>
              </w:rPr>
              <w:t>Augmentation du revenu net</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BF0143" w14:textId="77777777" w:rsidR="007C3153" w:rsidRPr="007C3153" w:rsidRDefault="007C3153" w:rsidP="00824508">
            <w:pPr>
              <w:rPr>
                <w:rFonts w:ascii="Arial" w:hAnsi="Arial" w:cs="Arial"/>
                <w:sz w:val="22"/>
                <w:szCs w:val="22"/>
                <w:lang w:eastAsia="en-GB"/>
              </w:rPr>
            </w:pPr>
          </w:p>
        </w:tc>
        <w:tc>
          <w:tcPr>
            <w:tcW w:w="567" w:type="dxa"/>
            <w:tcBorders>
              <w:left w:val="single" w:sz="4" w:space="0" w:color="auto"/>
            </w:tcBorders>
            <w:shd w:val="clear" w:color="auto" w:fill="auto"/>
            <w:noWrap/>
            <w:vAlign w:val="bottom"/>
          </w:tcPr>
          <w:p w14:paraId="19A0527D" w14:textId="77777777" w:rsidR="007C3153" w:rsidRPr="007C3153" w:rsidRDefault="007C3153" w:rsidP="00824508">
            <w:pPr>
              <w:rPr>
                <w:rFonts w:ascii="Arial" w:hAnsi="Arial" w:cs="Arial"/>
                <w:sz w:val="22"/>
                <w:szCs w:val="22"/>
                <w:lang w:eastAsia="en-GB"/>
              </w:rPr>
            </w:pPr>
          </w:p>
        </w:tc>
        <w:tc>
          <w:tcPr>
            <w:tcW w:w="709" w:type="dxa"/>
            <w:tcBorders>
              <w:bottom w:val="nil"/>
            </w:tcBorders>
            <w:shd w:val="clear" w:color="auto" w:fill="FFFFFF"/>
            <w:noWrap/>
            <w:vAlign w:val="bottom"/>
          </w:tcPr>
          <w:p w14:paraId="368955A9" w14:textId="77777777" w:rsidR="007C3153" w:rsidRPr="007C3153" w:rsidRDefault="007C3153" w:rsidP="00824508">
            <w:pPr>
              <w:rPr>
                <w:rFonts w:ascii="Arial" w:hAnsi="Arial" w:cs="Arial"/>
                <w:sz w:val="22"/>
                <w:szCs w:val="22"/>
                <w:lang w:eastAsia="en-GB"/>
              </w:rPr>
            </w:pPr>
          </w:p>
        </w:tc>
      </w:tr>
      <w:tr w:rsidR="007C3153" w:rsidRPr="007C3153" w14:paraId="0E8141BA" w14:textId="77777777" w:rsidTr="00824508">
        <w:trPr>
          <w:trHeight w:val="340"/>
        </w:trPr>
        <w:tc>
          <w:tcPr>
            <w:tcW w:w="6867" w:type="dxa"/>
            <w:gridSpan w:val="6"/>
            <w:tcBorders>
              <w:top w:val="nil"/>
              <w:left w:val="single" w:sz="4" w:space="0" w:color="auto"/>
              <w:bottom w:val="single" w:sz="4" w:space="0" w:color="auto"/>
              <w:right w:val="single" w:sz="4" w:space="0" w:color="auto"/>
            </w:tcBorders>
            <w:shd w:val="clear" w:color="auto" w:fill="auto"/>
            <w:vAlign w:val="bottom"/>
            <w:hideMark/>
          </w:tcPr>
          <w:p w14:paraId="408DA41F" w14:textId="77777777" w:rsidR="007C3153" w:rsidRPr="007C3153" w:rsidRDefault="007C3153" w:rsidP="00824508">
            <w:pPr>
              <w:rPr>
                <w:rFonts w:ascii="Arial" w:hAnsi="Arial" w:cs="Arial"/>
                <w:sz w:val="22"/>
                <w:szCs w:val="22"/>
              </w:rPr>
            </w:pPr>
            <w:r w:rsidRPr="007C3153">
              <w:rPr>
                <w:rFonts w:ascii="Arial" w:hAnsi="Arial" w:cs="Arial"/>
                <w:sz w:val="22"/>
                <w:szCs w:val="22"/>
              </w:rPr>
              <w:t xml:space="preserve">Chiffre d’affaires de la part d’activité qui serait attribuable à Plan International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DFDE6"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567" w:type="dxa"/>
            <w:tcBorders>
              <w:left w:val="single" w:sz="4" w:space="0" w:color="auto"/>
            </w:tcBorders>
            <w:shd w:val="clear" w:color="auto" w:fill="auto"/>
            <w:noWrap/>
            <w:vAlign w:val="bottom"/>
            <w:hideMark/>
          </w:tcPr>
          <w:p w14:paraId="236222B8" w14:textId="77777777" w:rsidR="007C3153" w:rsidRPr="007C3153" w:rsidRDefault="007C3153" w:rsidP="00824508">
            <w:pPr>
              <w:rPr>
                <w:rFonts w:ascii="Arial" w:hAnsi="Arial" w:cs="Arial"/>
                <w:sz w:val="22"/>
                <w:szCs w:val="22"/>
                <w:lang w:eastAsia="en-GB"/>
              </w:rPr>
            </w:pPr>
          </w:p>
        </w:tc>
        <w:tc>
          <w:tcPr>
            <w:tcW w:w="709" w:type="dxa"/>
            <w:tcBorders>
              <w:top w:val="nil"/>
              <w:bottom w:val="nil"/>
            </w:tcBorders>
            <w:shd w:val="clear" w:color="auto" w:fill="FFFFFF"/>
            <w:noWrap/>
            <w:vAlign w:val="bottom"/>
            <w:hideMark/>
          </w:tcPr>
          <w:p w14:paraId="06DAAF3C" w14:textId="77777777" w:rsidR="007C3153" w:rsidRPr="007C3153" w:rsidRDefault="007C3153" w:rsidP="00824508">
            <w:pPr>
              <w:rPr>
                <w:rFonts w:ascii="Arial" w:hAnsi="Arial" w:cs="Arial"/>
                <w:sz w:val="22"/>
                <w:szCs w:val="22"/>
                <w:lang w:eastAsia="en-GB"/>
              </w:rPr>
            </w:pPr>
          </w:p>
        </w:tc>
      </w:tr>
      <w:tr w:rsidR="007C3153" w:rsidRPr="007C3153" w14:paraId="492AAEFD" w14:textId="77777777" w:rsidTr="00824508">
        <w:trPr>
          <w:trHeight w:val="340"/>
        </w:trPr>
        <w:tc>
          <w:tcPr>
            <w:tcW w:w="6867" w:type="dxa"/>
            <w:gridSpan w:val="6"/>
            <w:tcBorders>
              <w:top w:val="nil"/>
              <w:left w:val="single" w:sz="4" w:space="0" w:color="auto"/>
              <w:bottom w:val="single" w:sz="4" w:space="0" w:color="auto"/>
              <w:right w:val="single" w:sz="4" w:space="0" w:color="auto"/>
            </w:tcBorders>
            <w:shd w:val="clear" w:color="auto" w:fill="auto"/>
            <w:noWrap/>
            <w:vAlign w:val="bottom"/>
            <w:hideMark/>
          </w:tcPr>
          <w:p w14:paraId="0FC34780" w14:textId="77777777" w:rsidR="007C3153" w:rsidRPr="007C3153" w:rsidRDefault="007C3153" w:rsidP="00824508">
            <w:pPr>
              <w:rPr>
                <w:rFonts w:ascii="Arial" w:hAnsi="Arial" w:cs="Arial"/>
                <w:sz w:val="22"/>
                <w:szCs w:val="22"/>
              </w:rPr>
            </w:pPr>
            <w:r w:rsidRPr="007C3153">
              <w:rPr>
                <w:rFonts w:ascii="Arial" w:hAnsi="Arial" w:cs="Arial"/>
                <w:sz w:val="22"/>
                <w:szCs w:val="22"/>
              </w:rPr>
              <w:t xml:space="preserve">Pourcentage du total de l’activité attribuable à Plan International (actuel et prévisionnel)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AC58D"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567" w:type="dxa"/>
            <w:tcBorders>
              <w:left w:val="single" w:sz="4" w:space="0" w:color="auto"/>
            </w:tcBorders>
            <w:shd w:val="clear" w:color="auto" w:fill="auto"/>
            <w:noWrap/>
            <w:vAlign w:val="bottom"/>
            <w:hideMark/>
          </w:tcPr>
          <w:p w14:paraId="39999A13" w14:textId="77777777" w:rsidR="007C3153" w:rsidRPr="007C3153" w:rsidRDefault="007C3153" w:rsidP="00824508">
            <w:pPr>
              <w:rPr>
                <w:rFonts w:ascii="Arial" w:hAnsi="Arial" w:cs="Arial"/>
                <w:sz w:val="22"/>
                <w:szCs w:val="22"/>
                <w:lang w:eastAsia="en-GB"/>
              </w:rPr>
            </w:pPr>
          </w:p>
        </w:tc>
        <w:tc>
          <w:tcPr>
            <w:tcW w:w="709" w:type="dxa"/>
            <w:tcBorders>
              <w:top w:val="nil"/>
            </w:tcBorders>
            <w:shd w:val="clear" w:color="auto" w:fill="FFFFFF"/>
            <w:noWrap/>
            <w:vAlign w:val="bottom"/>
            <w:hideMark/>
          </w:tcPr>
          <w:p w14:paraId="54B89B4D" w14:textId="77777777" w:rsidR="007C3153" w:rsidRPr="007C3153" w:rsidRDefault="007C3153" w:rsidP="00824508">
            <w:pPr>
              <w:rPr>
                <w:rFonts w:ascii="Arial" w:hAnsi="Arial" w:cs="Arial"/>
                <w:sz w:val="22"/>
                <w:szCs w:val="22"/>
                <w:lang w:eastAsia="en-GB"/>
              </w:rPr>
            </w:pPr>
          </w:p>
        </w:tc>
      </w:tr>
      <w:tr w:rsidR="007C3153" w:rsidRPr="007C3153" w14:paraId="0FA16B24" w14:textId="77777777" w:rsidTr="00824508">
        <w:trPr>
          <w:trHeight w:val="255"/>
        </w:trPr>
        <w:tc>
          <w:tcPr>
            <w:tcW w:w="1739" w:type="dxa"/>
            <w:tcBorders>
              <w:top w:val="single" w:sz="4" w:space="0" w:color="auto"/>
              <w:left w:val="nil"/>
              <w:bottom w:val="nil"/>
              <w:right w:val="nil"/>
            </w:tcBorders>
            <w:shd w:val="clear" w:color="auto" w:fill="auto"/>
            <w:noWrap/>
            <w:vAlign w:val="bottom"/>
            <w:hideMark/>
          </w:tcPr>
          <w:p w14:paraId="05880DD5" w14:textId="77777777" w:rsidR="007C3153" w:rsidRPr="007C3153" w:rsidRDefault="007C3153" w:rsidP="00824508">
            <w:pPr>
              <w:rPr>
                <w:rFonts w:ascii="Arial" w:hAnsi="Arial" w:cs="Arial"/>
                <w:sz w:val="22"/>
                <w:szCs w:val="22"/>
                <w:lang w:eastAsia="en-GB"/>
              </w:rPr>
            </w:pPr>
          </w:p>
        </w:tc>
        <w:tc>
          <w:tcPr>
            <w:tcW w:w="980" w:type="dxa"/>
            <w:tcBorders>
              <w:top w:val="single" w:sz="4" w:space="0" w:color="auto"/>
              <w:left w:val="nil"/>
              <w:bottom w:val="nil"/>
              <w:right w:val="nil"/>
            </w:tcBorders>
            <w:shd w:val="clear" w:color="auto" w:fill="auto"/>
            <w:noWrap/>
            <w:vAlign w:val="bottom"/>
            <w:hideMark/>
          </w:tcPr>
          <w:p w14:paraId="4F8769C3" w14:textId="77777777" w:rsidR="007C3153" w:rsidRPr="007C3153" w:rsidRDefault="007C3153" w:rsidP="00824508">
            <w:pPr>
              <w:rPr>
                <w:rFonts w:ascii="Arial" w:hAnsi="Arial" w:cs="Arial"/>
                <w:sz w:val="22"/>
                <w:szCs w:val="22"/>
                <w:lang w:eastAsia="en-GB"/>
              </w:rPr>
            </w:pPr>
          </w:p>
        </w:tc>
        <w:tc>
          <w:tcPr>
            <w:tcW w:w="1128" w:type="dxa"/>
            <w:tcBorders>
              <w:top w:val="single" w:sz="4" w:space="0" w:color="auto"/>
              <w:left w:val="nil"/>
              <w:bottom w:val="nil"/>
              <w:right w:val="nil"/>
            </w:tcBorders>
            <w:shd w:val="clear" w:color="auto" w:fill="auto"/>
            <w:noWrap/>
            <w:vAlign w:val="bottom"/>
            <w:hideMark/>
          </w:tcPr>
          <w:p w14:paraId="18F13F53" w14:textId="77777777" w:rsidR="007C3153" w:rsidRPr="007C3153" w:rsidRDefault="007C3153" w:rsidP="00824508">
            <w:pPr>
              <w:rPr>
                <w:rFonts w:ascii="Arial" w:hAnsi="Arial" w:cs="Arial"/>
                <w:sz w:val="22"/>
                <w:szCs w:val="22"/>
                <w:lang w:eastAsia="en-GB"/>
              </w:rPr>
            </w:pPr>
          </w:p>
        </w:tc>
        <w:tc>
          <w:tcPr>
            <w:tcW w:w="996" w:type="dxa"/>
            <w:tcBorders>
              <w:top w:val="single" w:sz="4" w:space="0" w:color="auto"/>
              <w:left w:val="nil"/>
              <w:bottom w:val="nil"/>
              <w:right w:val="nil"/>
            </w:tcBorders>
            <w:shd w:val="clear" w:color="auto" w:fill="auto"/>
            <w:noWrap/>
            <w:vAlign w:val="bottom"/>
            <w:hideMark/>
          </w:tcPr>
          <w:p w14:paraId="7A1712B0" w14:textId="77777777" w:rsidR="007C3153" w:rsidRPr="007C3153" w:rsidRDefault="007C3153" w:rsidP="00824508">
            <w:pPr>
              <w:rPr>
                <w:rFonts w:ascii="Arial" w:hAnsi="Arial" w:cs="Arial"/>
                <w:sz w:val="22"/>
                <w:szCs w:val="22"/>
                <w:lang w:eastAsia="en-GB"/>
              </w:rPr>
            </w:pPr>
          </w:p>
        </w:tc>
        <w:tc>
          <w:tcPr>
            <w:tcW w:w="544" w:type="dxa"/>
            <w:tcBorders>
              <w:top w:val="single" w:sz="4" w:space="0" w:color="auto"/>
              <w:left w:val="nil"/>
              <w:bottom w:val="nil"/>
              <w:right w:val="nil"/>
            </w:tcBorders>
            <w:shd w:val="clear" w:color="auto" w:fill="auto"/>
            <w:noWrap/>
            <w:vAlign w:val="bottom"/>
            <w:hideMark/>
          </w:tcPr>
          <w:p w14:paraId="6234EB56" w14:textId="77777777" w:rsidR="007C3153" w:rsidRPr="007C3153" w:rsidRDefault="007C3153" w:rsidP="00824508">
            <w:pPr>
              <w:rPr>
                <w:rFonts w:ascii="Arial" w:hAnsi="Arial" w:cs="Arial"/>
                <w:sz w:val="22"/>
                <w:szCs w:val="22"/>
                <w:lang w:eastAsia="en-GB"/>
              </w:rPr>
            </w:pPr>
          </w:p>
        </w:tc>
        <w:tc>
          <w:tcPr>
            <w:tcW w:w="1480" w:type="dxa"/>
            <w:tcBorders>
              <w:top w:val="single" w:sz="4" w:space="0" w:color="auto"/>
              <w:left w:val="nil"/>
              <w:bottom w:val="nil"/>
              <w:right w:val="nil"/>
            </w:tcBorders>
            <w:shd w:val="clear" w:color="auto" w:fill="auto"/>
            <w:noWrap/>
            <w:vAlign w:val="bottom"/>
            <w:hideMark/>
          </w:tcPr>
          <w:p w14:paraId="233536C2" w14:textId="77777777" w:rsidR="007C3153" w:rsidRPr="007C3153" w:rsidRDefault="007C3153" w:rsidP="00824508">
            <w:pPr>
              <w:rPr>
                <w:rFonts w:ascii="Arial" w:hAnsi="Arial" w:cs="Arial"/>
                <w:sz w:val="22"/>
                <w:szCs w:val="22"/>
                <w:lang w:eastAsia="en-GB"/>
              </w:rPr>
            </w:pPr>
          </w:p>
        </w:tc>
        <w:tc>
          <w:tcPr>
            <w:tcW w:w="646" w:type="dxa"/>
            <w:tcBorders>
              <w:top w:val="single" w:sz="4" w:space="0" w:color="auto"/>
              <w:left w:val="nil"/>
              <w:bottom w:val="nil"/>
              <w:right w:val="nil"/>
            </w:tcBorders>
            <w:shd w:val="clear" w:color="auto" w:fill="auto"/>
            <w:noWrap/>
            <w:vAlign w:val="bottom"/>
            <w:hideMark/>
          </w:tcPr>
          <w:p w14:paraId="4B827543" w14:textId="77777777" w:rsidR="007C3153" w:rsidRPr="007C3153" w:rsidRDefault="007C3153" w:rsidP="00824508">
            <w:pPr>
              <w:rPr>
                <w:rFonts w:ascii="Arial" w:hAnsi="Arial" w:cs="Arial"/>
                <w:sz w:val="22"/>
                <w:szCs w:val="22"/>
                <w:lang w:eastAsia="en-GB"/>
              </w:rPr>
            </w:pPr>
          </w:p>
        </w:tc>
        <w:tc>
          <w:tcPr>
            <w:tcW w:w="992" w:type="dxa"/>
            <w:tcBorders>
              <w:top w:val="single" w:sz="4" w:space="0" w:color="auto"/>
              <w:left w:val="nil"/>
              <w:bottom w:val="nil"/>
              <w:right w:val="nil"/>
            </w:tcBorders>
            <w:shd w:val="clear" w:color="auto" w:fill="auto"/>
            <w:noWrap/>
            <w:vAlign w:val="bottom"/>
            <w:hideMark/>
          </w:tcPr>
          <w:p w14:paraId="66D95B70" w14:textId="77777777" w:rsidR="007C3153" w:rsidRPr="007C3153" w:rsidRDefault="007C3153" w:rsidP="00824508">
            <w:pPr>
              <w:rPr>
                <w:rFonts w:ascii="Arial" w:hAnsi="Arial" w:cs="Arial"/>
                <w:sz w:val="22"/>
                <w:szCs w:val="22"/>
                <w:lang w:eastAsia="en-GB"/>
              </w:rPr>
            </w:pPr>
          </w:p>
        </w:tc>
        <w:tc>
          <w:tcPr>
            <w:tcW w:w="567" w:type="dxa"/>
            <w:tcBorders>
              <w:top w:val="nil"/>
              <w:left w:val="nil"/>
              <w:bottom w:val="nil"/>
              <w:right w:val="nil"/>
            </w:tcBorders>
            <w:shd w:val="clear" w:color="auto" w:fill="auto"/>
            <w:noWrap/>
            <w:vAlign w:val="bottom"/>
            <w:hideMark/>
          </w:tcPr>
          <w:p w14:paraId="3B95B832" w14:textId="77777777" w:rsidR="007C3153" w:rsidRPr="007C3153" w:rsidRDefault="007C3153" w:rsidP="00824508">
            <w:pPr>
              <w:rPr>
                <w:rFonts w:ascii="Arial" w:hAnsi="Arial" w:cs="Arial"/>
                <w:sz w:val="22"/>
                <w:szCs w:val="22"/>
                <w:lang w:eastAsia="en-GB"/>
              </w:rPr>
            </w:pPr>
          </w:p>
        </w:tc>
        <w:tc>
          <w:tcPr>
            <w:tcW w:w="709" w:type="dxa"/>
            <w:tcBorders>
              <w:left w:val="nil"/>
              <w:bottom w:val="nil"/>
              <w:right w:val="nil"/>
            </w:tcBorders>
            <w:shd w:val="clear" w:color="auto" w:fill="auto"/>
            <w:noWrap/>
            <w:vAlign w:val="bottom"/>
            <w:hideMark/>
          </w:tcPr>
          <w:p w14:paraId="79C82E34" w14:textId="77777777" w:rsidR="007C3153" w:rsidRPr="007C3153" w:rsidRDefault="007C3153" w:rsidP="00824508">
            <w:pPr>
              <w:rPr>
                <w:rFonts w:ascii="Arial" w:hAnsi="Arial" w:cs="Arial"/>
                <w:sz w:val="22"/>
                <w:szCs w:val="22"/>
                <w:lang w:eastAsia="en-GB"/>
              </w:rPr>
            </w:pPr>
          </w:p>
        </w:tc>
      </w:tr>
      <w:tr w:rsidR="007C3153" w:rsidRPr="007C3153" w14:paraId="6A482E7E" w14:textId="77777777" w:rsidTr="00824508">
        <w:trPr>
          <w:trHeight w:val="315"/>
        </w:trPr>
        <w:tc>
          <w:tcPr>
            <w:tcW w:w="9781" w:type="dxa"/>
            <w:gridSpan w:val="10"/>
            <w:tcBorders>
              <w:top w:val="nil"/>
              <w:left w:val="nil"/>
              <w:bottom w:val="nil"/>
              <w:right w:val="nil"/>
            </w:tcBorders>
            <w:shd w:val="clear" w:color="auto" w:fill="auto"/>
            <w:noWrap/>
            <w:vAlign w:val="bottom"/>
            <w:hideMark/>
          </w:tcPr>
          <w:p w14:paraId="3E980D6F" w14:textId="77777777" w:rsidR="007C3153" w:rsidRPr="007C3153" w:rsidRDefault="007C3153" w:rsidP="00824508">
            <w:pPr>
              <w:rPr>
                <w:rFonts w:ascii="Arial" w:hAnsi="Arial" w:cs="Arial"/>
                <w:b/>
                <w:bCs/>
                <w:sz w:val="22"/>
                <w:szCs w:val="22"/>
              </w:rPr>
            </w:pPr>
          </w:p>
        </w:tc>
      </w:tr>
      <w:tr w:rsidR="007C3153" w:rsidRPr="007C3153" w14:paraId="14DFFB7F" w14:textId="77777777" w:rsidTr="00824508">
        <w:trPr>
          <w:trHeight w:val="165"/>
        </w:trPr>
        <w:tc>
          <w:tcPr>
            <w:tcW w:w="1739" w:type="dxa"/>
            <w:tcBorders>
              <w:top w:val="nil"/>
              <w:left w:val="nil"/>
              <w:bottom w:val="nil"/>
              <w:right w:val="nil"/>
            </w:tcBorders>
            <w:shd w:val="clear" w:color="auto" w:fill="auto"/>
            <w:noWrap/>
            <w:vAlign w:val="bottom"/>
            <w:hideMark/>
          </w:tcPr>
          <w:p w14:paraId="6E2C8970" w14:textId="77777777" w:rsidR="007C3153" w:rsidRPr="007C3153" w:rsidRDefault="007C3153" w:rsidP="00824508">
            <w:pPr>
              <w:rPr>
                <w:rFonts w:ascii="Arial" w:hAnsi="Arial" w:cs="Arial"/>
                <w:sz w:val="22"/>
                <w:szCs w:val="22"/>
                <w:lang w:eastAsia="en-GB"/>
              </w:rPr>
            </w:pPr>
          </w:p>
        </w:tc>
        <w:tc>
          <w:tcPr>
            <w:tcW w:w="980" w:type="dxa"/>
            <w:tcBorders>
              <w:top w:val="nil"/>
              <w:left w:val="nil"/>
              <w:bottom w:val="nil"/>
              <w:right w:val="nil"/>
            </w:tcBorders>
            <w:shd w:val="clear" w:color="auto" w:fill="auto"/>
            <w:noWrap/>
            <w:vAlign w:val="bottom"/>
            <w:hideMark/>
          </w:tcPr>
          <w:p w14:paraId="3DA17C95" w14:textId="77777777" w:rsidR="007C3153" w:rsidRPr="007C3153" w:rsidRDefault="007C3153" w:rsidP="00824508">
            <w:pPr>
              <w:rPr>
                <w:rFonts w:ascii="Arial" w:hAnsi="Arial" w:cs="Arial"/>
                <w:sz w:val="22"/>
                <w:szCs w:val="22"/>
                <w:lang w:eastAsia="en-GB"/>
              </w:rPr>
            </w:pPr>
          </w:p>
        </w:tc>
        <w:tc>
          <w:tcPr>
            <w:tcW w:w="1128" w:type="dxa"/>
            <w:tcBorders>
              <w:top w:val="nil"/>
              <w:left w:val="nil"/>
              <w:bottom w:val="nil"/>
              <w:right w:val="nil"/>
            </w:tcBorders>
            <w:shd w:val="clear" w:color="auto" w:fill="auto"/>
            <w:noWrap/>
            <w:vAlign w:val="bottom"/>
            <w:hideMark/>
          </w:tcPr>
          <w:p w14:paraId="7735335F" w14:textId="77777777" w:rsidR="007C3153" w:rsidRPr="007C3153" w:rsidRDefault="007C3153" w:rsidP="00824508">
            <w:pPr>
              <w:rPr>
                <w:rFonts w:ascii="Arial" w:hAnsi="Arial" w:cs="Arial"/>
                <w:sz w:val="22"/>
                <w:szCs w:val="22"/>
                <w:lang w:eastAsia="en-GB"/>
              </w:rPr>
            </w:pPr>
          </w:p>
        </w:tc>
        <w:tc>
          <w:tcPr>
            <w:tcW w:w="996" w:type="dxa"/>
            <w:tcBorders>
              <w:top w:val="nil"/>
              <w:left w:val="nil"/>
              <w:bottom w:val="nil"/>
              <w:right w:val="nil"/>
            </w:tcBorders>
            <w:shd w:val="clear" w:color="auto" w:fill="auto"/>
            <w:noWrap/>
            <w:vAlign w:val="bottom"/>
            <w:hideMark/>
          </w:tcPr>
          <w:p w14:paraId="4F00BC25" w14:textId="77777777" w:rsidR="007C3153" w:rsidRPr="007C3153" w:rsidRDefault="007C3153" w:rsidP="00824508">
            <w:pPr>
              <w:rPr>
                <w:rFonts w:ascii="Arial" w:hAnsi="Arial" w:cs="Arial"/>
                <w:sz w:val="22"/>
                <w:szCs w:val="22"/>
                <w:lang w:eastAsia="en-GB"/>
              </w:rPr>
            </w:pPr>
          </w:p>
        </w:tc>
        <w:tc>
          <w:tcPr>
            <w:tcW w:w="544" w:type="dxa"/>
            <w:tcBorders>
              <w:top w:val="nil"/>
              <w:left w:val="nil"/>
              <w:bottom w:val="nil"/>
              <w:right w:val="nil"/>
            </w:tcBorders>
            <w:shd w:val="clear" w:color="auto" w:fill="auto"/>
            <w:noWrap/>
            <w:vAlign w:val="bottom"/>
            <w:hideMark/>
          </w:tcPr>
          <w:p w14:paraId="6A3EC25D" w14:textId="77777777" w:rsidR="007C3153" w:rsidRPr="007C3153" w:rsidRDefault="007C3153" w:rsidP="00824508">
            <w:pPr>
              <w:rPr>
                <w:rFonts w:ascii="Arial" w:hAnsi="Arial" w:cs="Arial"/>
                <w:sz w:val="22"/>
                <w:szCs w:val="22"/>
                <w:lang w:eastAsia="en-GB"/>
              </w:rPr>
            </w:pPr>
          </w:p>
        </w:tc>
        <w:tc>
          <w:tcPr>
            <w:tcW w:w="1480" w:type="dxa"/>
            <w:tcBorders>
              <w:top w:val="nil"/>
              <w:left w:val="nil"/>
              <w:bottom w:val="nil"/>
              <w:right w:val="nil"/>
            </w:tcBorders>
            <w:shd w:val="clear" w:color="auto" w:fill="auto"/>
            <w:noWrap/>
            <w:vAlign w:val="bottom"/>
            <w:hideMark/>
          </w:tcPr>
          <w:p w14:paraId="04B34B59" w14:textId="77777777" w:rsidR="007C3153" w:rsidRPr="007C3153" w:rsidRDefault="007C3153" w:rsidP="00824508">
            <w:pPr>
              <w:rPr>
                <w:rFonts w:ascii="Arial" w:hAnsi="Arial" w:cs="Arial"/>
                <w:sz w:val="22"/>
                <w:szCs w:val="22"/>
                <w:lang w:eastAsia="en-GB"/>
              </w:rPr>
            </w:pPr>
          </w:p>
        </w:tc>
        <w:tc>
          <w:tcPr>
            <w:tcW w:w="646" w:type="dxa"/>
            <w:tcBorders>
              <w:top w:val="nil"/>
              <w:left w:val="nil"/>
              <w:bottom w:val="nil"/>
              <w:right w:val="nil"/>
            </w:tcBorders>
            <w:shd w:val="clear" w:color="auto" w:fill="auto"/>
            <w:noWrap/>
            <w:vAlign w:val="bottom"/>
            <w:hideMark/>
          </w:tcPr>
          <w:p w14:paraId="6D5E3579" w14:textId="77777777" w:rsidR="007C3153" w:rsidRPr="007C3153" w:rsidRDefault="007C3153" w:rsidP="00824508">
            <w:pPr>
              <w:rPr>
                <w:rFonts w:ascii="Arial" w:hAnsi="Arial" w:cs="Arial"/>
                <w:sz w:val="22"/>
                <w:szCs w:val="22"/>
                <w:lang w:eastAsia="en-GB"/>
              </w:rPr>
            </w:pPr>
          </w:p>
        </w:tc>
        <w:tc>
          <w:tcPr>
            <w:tcW w:w="992" w:type="dxa"/>
            <w:tcBorders>
              <w:top w:val="nil"/>
              <w:left w:val="nil"/>
              <w:bottom w:val="nil"/>
              <w:right w:val="nil"/>
            </w:tcBorders>
            <w:shd w:val="clear" w:color="auto" w:fill="auto"/>
            <w:noWrap/>
            <w:vAlign w:val="bottom"/>
            <w:hideMark/>
          </w:tcPr>
          <w:p w14:paraId="5236603D" w14:textId="77777777" w:rsidR="007C3153" w:rsidRPr="007C3153" w:rsidRDefault="007C3153" w:rsidP="00824508">
            <w:pPr>
              <w:rPr>
                <w:rFonts w:ascii="Arial" w:hAnsi="Arial" w:cs="Arial"/>
                <w:sz w:val="22"/>
                <w:szCs w:val="22"/>
                <w:lang w:eastAsia="en-GB"/>
              </w:rPr>
            </w:pPr>
          </w:p>
        </w:tc>
        <w:tc>
          <w:tcPr>
            <w:tcW w:w="567" w:type="dxa"/>
            <w:tcBorders>
              <w:top w:val="nil"/>
              <w:left w:val="nil"/>
              <w:bottom w:val="nil"/>
              <w:right w:val="nil"/>
            </w:tcBorders>
            <w:shd w:val="clear" w:color="auto" w:fill="auto"/>
            <w:noWrap/>
            <w:vAlign w:val="bottom"/>
            <w:hideMark/>
          </w:tcPr>
          <w:p w14:paraId="0B16D29D" w14:textId="77777777" w:rsidR="007C3153" w:rsidRPr="007C3153" w:rsidRDefault="007C3153" w:rsidP="00824508">
            <w:pPr>
              <w:rPr>
                <w:rFonts w:ascii="Arial" w:hAnsi="Arial" w:cs="Arial"/>
                <w:sz w:val="22"/>
                <w:szCs w:val="22"/>
                <w:lang w:eastAsia="en-GB"/>
              </w:rPr>
            </w:pPr>
          </w:p>
        </w:tc>
        <w:tc>
          <w:tcPr>
            <w:tcW w:w="709" w:type="dxa"/>
            <w:tcBorders>
              <w:top w:val="nil"/>
              <w:left w:val="nil"/>
              <w:right w:val="nil"/>
            </w:tcBorders>
            <w:shd w:val="clear" w:color="auto" w:fill="auto"/>
            <w:noWrap/>
            <w:vAlign w:val="bottom"/>
            <w:hideMark/>
          </w:tcPr>
          <w:p w14:paraId="059A8B55" w14:textId="77777777" w:rsidR="007C3153" w:rsidRPr="007C3153" w:rsidRDefault="007C3153" w:rsidP="00824508">
            <w:pPr>
              <w:rPr>
                <w:rFonts w:ascii="Arial" w:hAnsi="Arial" w:cs="Arial"/>
                <w:sz w:val="22"/>
                <w:szCs w:val="22"/>
                <w:lang w:eastAsia="en-GB"/>
              </w:rPr>
            </w:pPr>
          </w:p>
        </w:tc>
      </w:tr>
      <w:tr w:rsidR="007C3153" w:rsidRPr="007C3153" w14:paraId="2E4A20FC" w14:textId="77777777" w:rsidTr="00824508">
        <w:trPr>
          <w:trHeight w:val="255"/>
        </w:trPr>
        <w:tc>
          <w:tcPr>
            <w:tcW w:w="6867" w:type="dxa"/>
            <w:gridSpan w:val="6"/>
            <w:tcBorders>
              <w:top w:val="nil"/>
              <w:left w:val="nil"/>
              <w:bottom w:val="nil"/>
              <w:right w:val="nil"/>
            </w:tcBorders>
            <w:shd w:val="clear" w:color="auto" w:fill="auto"/>
            <w:noWrap/>
            <w:vAlign w:val="bottom"/>
            <w:hideMark/>
          </w:tcPr>
          <w:p w14:paraId="6FBFF2C7" w14:textId="77777777" w:rsidR="007C3153" w:rsidRPr="007C3153" w:rsidRDefault="007C3153" w:rsidP="00824508">
            <w:pPr>
              <w:rPr>
                <w:rFonts w:ascii="Arial" w:hAnsi="Arial" w:cs="Arial"/>
                <w:sz w:val="22"/>
                <w:szCs w:val="22"/>
              </w:rPr>
            </w:pPr>
            <w:r w:rsidRPr="007C3153">
              <w:rPr>
                <w:rFonts w:ascii="Arial" w:hAnsi="Arial" w:cs="Arial"/>
                <w:sz w:val="22"/>
                <w:szCs w:val="22"/>
              </w:rPr>
              <w:t>B1. Combien de personnes la société emploie-t-elle au total ?</w:t>
            </w:r>
          </w:p>
        </w:tc>
        <w:tc>
          <w:tcPr>
            <w:tcW w:w="1638" w:type="dxa"/>
            <w:gridSpan w:val="2"/>
            <w:tcBorders>
              <w:top w:val="nil"/>
              <w:left w:val="nil"/>
              <w:bottom w:val="single" w:sz="4" w:space="0" w:color="auto"/>
              <w:right w:val="nil"/>
            </w:tcBorders>
            <w:shd w:val="clear" w:color="auto" w:fill="auto"/>
            <w:noWrap/>
            <w:vAlign w:val="bottom"/>
            <w:hideMark/>
          </w:tcPr>
          <w:p w14:paraId="31D1AC9D"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567" w:type="dxa"/>
            <w:tcBorders>
              <w:top w:val="nil"/>
              <w:left w:val="nil"/>
              <w:bottom w:val="nil"/>
            </w:tcBorders>
            <w:shd w:val="clear" w:color="auto" w:fill="auto"/>
            <w:noWrap/>
            <w:vAlign w:val="bottom"/>
            <w:hideMark/>
          </w:tcPr>
          <w:p w14:paraId="53D7C14D" w14:textId="77777777" w:rsidR="007C3153" w:rsidRPr="007C3153" w:rsidRDefault="007C3153" w:rsidP="00824508">
            <w:pPr>
              <w:rPr>
                <w:rFonts w:ascii="Arial" w:hAnsi="Arial" w:cs="Arial"/>
                <w:sz w:val="22"/>
                <w:szCs w:val="22"/>
                <w:lang w:eastAsia="en-GB"/>
              </w:rPr>
            </w:pPr>
          </w:p>
        </w:tc>
        <w:tc>
          <w:tcPr>
            <w:tcW w:w="709" w:type="dxa"/>
            <w:shd w:val="clear" w:color="auto" w:fill="FFFFFF"/>
            <w:noWrap/>
            <w:vAlign w:val="bottom"/>
            <w:hideMark/>
          </w:tcPr>
          <w:p w14:paraId="171F7EA4"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r>
      <w:tr w:rsidR="007C3153" w:rsidRPr="007C3153" w14:paraId="2F8F21EB" w14:textId="77777777" w:rsidTr="00824508">
        <w:trPr>
          <w:trHeight w:val="475"/>
        </w:trPr>
        <w:tc>
          <w:tcPr>
            <w:tcW w:w="6867" w:type="dxa"/>
            <w:gridSpan w:val="6"/>
            <w:tcBorders>
              <w:left w:val="nil"/>
              <w:bottom w:val="nil"/>
              <w:right w:val="nil"/>
            </w:tcBorders>
            <w:shd w:val="clear" w:color="auto" w:fill="auto"/>
            <w:noWrap/>
            <w:vAlign w:val="bottom"/>
            <w:hideMark/>
          </w:tcPr>
          <w:p w14:paraId="6CE0415B" w14:textId="77777777" w:rsidR="007C3153" w:rsidRPr="007C3153" w:rsidRDefault="007C3153" w:rsidP="00824508">
            <w:pPr>
              <w:rPr>
                <w:rFonts w:ascii="Arial" w:hAnsi="Arial" w:cs="Arial"/>
                <w:sz w:val="22"/>
                <w:szCs w:val="22"/>
              </w:rPr>
            </w:pPr>
            <w:r w:rsidRPr="007C3153">
              <w:rPr>
                <w:rFonts w:ascii="Arial" w:hAnsi="Arial" w:cs="Arial"/>
                <w:sz w:val="22"/>
                <w:szCs w:val="22"/>
              </w:rPr>
              <w:t>B2. Pourcentage de femmes employées/Pourcentage d’hommes employés</w:t>
            </w:r>
          </w:p>
        </w:tc>
        <w:tc>
          <w:tcPr>
            <w:tcW w:w="1638" w:type="dxa"/>
            <w:gridSpan w:val="2"/>
            <w:tcBorders>
              <w:left w:val="nil"/>
              <w:right w:val="nil"/>
            </w:tcBorders>
            <w:shd w:val="clear" w:color="auto" w:fill="auto"/>
            <w:noWrap/>
            <w:vAlign w:val="bottom"/>
            <w:hideMark/>
          </w:tcPr>
          <w:p w14:paraId="723829C8"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567" w:type="dxa"/>
            <w:tcBorders>
              <w:left w:val="nil"/>
              <w:bottom w:val="nil"/>
            </w:tcBorders>
            <w:shd w:val="clear" w:color="auto" w:fill="auto"/>
            <w:noWrap/>
            <w:vAlign w:val="bottom"/>
            <w:hideMark/>
          </w:tcPr>
          <w:p w14:paraId="6FA7C2E2" w14:textId="77777777" w:rsidR="007C3153" w:rsidRPr="007C3153" w:rsidRDefault="007C3153" w:rsidP="00824508">
            <w:pPr>
              <w:rPr>
                <w:rFonts w:ascii="Arial" w:hAnsi="Arial" w:cs="Arial"/>
                <w:sz w:val="22"/>
                <w:szCs w:val="22"/>
                <w:lang w:eastAsia="en-GB"/>
              </w:rPr>
            </w:pPr>
          </w:p>
        </w:tc>
        <w:tc>
          <w:tcPr>
            <w:tcW w:w="709" w:type="dxa"/>
            <w:shd w:val="clear" w:color="auto" w:fill="FFFFFF"/>
            <w:noWrap/>
            <w:vAlign w:val="bottom"/>
            <w:hideMark/>
          </w:tcPr>
          <w:p w14:paraId="11EC413B"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r>
      <w:tr w:rsidR="007C3153" w:rsidRPr="007C3153" w14:paraId="12CC31A5" w14:textId="77777777" w:rsidTr="00824508">
        <w:trPr>
          <w:trHeight w:val="255"/>
        </w:trPr>
        <w:tc>
          <w:tcPr>
            <w:tcW w:w="6867" w:type="dxa"/>
            <w:gridSpan w:val="6"/>
            <w:tcBorders>
              <w:top w:val="nil"/>
              <w:left w:val="nil"/>
              <w:bottom w:val="nil"/>
              <w:right w:val="nil"/>
            </w:tcBorders>
            <w:shd w:val="clear" w:color="auto" w:fill="auto"/>
            <w:noWrap/>
            <w:vAlign w:val="bottom"/>
            <w:hideMark/>
          </w:tcPr>
          <w:p w14:paraId="2114F1AA" w14:textId="77777777" w:rsidR="007C3153" w:rsidRPr="007C3153" w:rsidRDefault="007C3153" w:rsidP="00824508">
            <w:pPr>
              <w:rPr>
                <w:rFonts w:ascii="Arial" w:hAnsi="Arial" w:cs="Arial"/>
                <w:sz w:val="22"/>
                <w:szCs w:val="22"/>
              </w:rPr>
            </w:pPr>
            <w:r w:rsidRPr="007C3153">
              <w:rPr>
                <w:rFonts w:ascii="Arial" w:hAnsi="Arial" w:cs="Arial"/>
                <w:sz w:val="22"/>
                <w:szCs w:val="22"/>
              </w:rPr>
              <w:t>B3. Diversité de la force de travail</w:t>
            </w:r>
          </w:p>
        </w:tc>
        <w:tc>
          <w:tcPr>
            <w:tcW w:w="646" w:type="dxa"/>
            <w:tcBorders>
              <w:top w:val="single" w:sz="4" w:space="0" w:color="auto"/>
              <w:left w:val="nil"/>
              <w:bottom w:val="single" w:sz="4" w:space="0" w:color="auto"/>
              <w:right w:val="nil"/>
            </w:tcBorders>
            <w:shd w:val="clear" w:color="auto" w:fill="auto"/>
            <w:noWrap/>
            <w:vAlign w:val="bottom"/>
            <w:hideMark/>
          </w:tcPr>
          <w:p w14:paraId="3B87D090" w14:textId="77777777" w:rsidR="007C3153" w:rsidRPr="007C3153" w:rsidRDefault="007C3153" w:rsidP="00824508">
            <w:pPr>
              <w:rPr>
                <w:rFonts w:ascii="Arial" w:hAnsi="Arial" w:cs="Arial"/>
                <w:sz w:val="22"/>
                <w:szCs w:val="22"/>
                <w:lang w:eastAsia="en-GB"/>
              </w:rPr>
            </w:pPr>
          </w:p>
        </w:tc>
        <w:tc>
          <w:tcPr>
            <w:tcW w:w="992" w:type="dxa"/>
            <w:tcBorders>
              <w:top w:val="single" w:sz="4" w:space="0" w:color="auto"/>
              <w:left w:val="nil"/>
              <w:bottom w:val="single" w:sz="4" w:space="0" w:color="auto"/>
              <w:right w:val="nil"/>
            </w:tcBorders>
            <w:shd w:val="clear" w:color="auto" w:fill="auto"/>
            <w:noWrap/>
            <w:vAlign w:val="bottom"/>
            <w:hideMark/>
          </w:tcPr>
          <w:p w14:paraId="6458FAED" w14:textId="77777777" w:rsidR="007C3153" w:rsidRPr="007C3153" w:rsidRDefault="007C3153" w:rsidP="00824508">
            <w:pPr>
              <w:rPr>
                <w:rFonts w:ascii="Arial" w:hAnsi="Arial" w:cs="Arial"/>
                <w:sz w:val="22"/>
                <w:szCs w:val="22"/>
                <w:lang w:eastAsia="en-GB"/>
              </w:rPr>
            </w:pPr>
          </w:p>
        </w:tc>
        <w:tc>
          <w:tcPr>
            <w:tcW w:w="567" w:type="dxa"/>
            <w:tcBorders>
              <w:top w:val="nil"/>
              <w:left w:val="nil"/>
              <w:bottom w:val="nil"/>
              <w:right w:val="nil"/>
            </w:tcBorders>
            <w:shd w:val="clear" w:color="auto" w:fill="auto"/>
            <w:noWrap/>
            <w:vAlign w:val="bottom"/>
            <w:hideMark/>
          </w:tcPr>
          <w:p w14:paraId="449F5567" w14:textId="77777777" w:rsidR="007C3153" w:rsidRPr="007C3153" w:rsidRDefault="007C3153" w:rsidP="00824508">
            <w:pPr>
              <w:rPr>
                <w:rFonts w:ascii="Arial" w:hAnsi="Arial" w:cs="Arial"/>
                <w:sz w:val="22"/>
                <w:szCs w:val="22"/>
                <w:lang w:eastAsia="en-GB"/>
              </w:rPr>
            </w:pPr>
          </w:p>
        </w:tc>
        <w:tc>
          <w:tcPr>
            <w:tcW w:w="709" w:type="dxa"/>
            <w:tcBorders>
              <w:top w:val="nil"/>
              <w:left w:val="nil"/>
              <w:bottom w:val="nil"/>
              <w:right w:val="nil"/>
            </w:tcBorders>
            <w:shd w:val="clear" w:color="auto" w:fill="auto"/>
            <w:noWrap/>
            <w:vAlign w:val="bottom"/>
            <w:hideMark/>
          </w:tcPr>
          <w:p w14:paraId="2F9C1B33" w14:textId="77777777" w:rsidR="007C3153" w:rsidRPr="007C3153" w:rsidRDefault="007C3153" w:rsidP="00824508">
            <w:pPr>
              <w:rPr>
                <w:rFonts w:ascii="Arial" w:hAnsi="Arial" w:cs="Arial"/>
                <w:sz w:val="22"/>
                <w:szCs w:val="22"/>
                <w:lang w:eastAsia="en-GB"/>
              </w:rPr>
            </w:pPr>
          </w:p>
        </w:tc>
      </w:tr>
      <w:tr w:rsidR="007C3153" w:rsidRPr="007C3153" w14:paraId="367B3D47" w14:textId="77777777" w:rsidTr="00824508">
        <w:trPr>
          <w:trHeight w:val="443"/>
        </w:trPr>
        <w:tc>
          <w:tcPr>
            <w:tcW w:w="6867" w:type="dxa"/>
            <w:gridSpan w:val="6"/>
            <w:tcBorders>
              <w:top w:val="nil"/>
              <w:left w:val="nil"/>
              <w:bottom w:val="nil"/>
              <w:right w:val="nil"/>
            </w:tcBorders>
            <w:shd w:val="clear" w:color="auto" w:fill="auto"/>
            <w:noWrap/>
            <w:vAlign w:val="bottom"/>
          </w:tcPr>
          <w:p w14:paraId="3E9950AC" w14:textId="77777777" w:rsidR="007C3153" w:rsidRPr="007C3153" w:rsidRDefault="007C3153" w:rsidP="00824508">
            <w:pPr>
              <w:rPr>
                <w:rFonts w:ascii="Arial" w:hAnsi="Arial" w:cs="Arial"/>
                <w:sz w:val="22"/>
                <w:szCs w:val="22"/>
                <w:lang w:eastAsia="en-GB"/>
              </w:rPr>
            </w:pPr>
          </w:p>
        </w:tc>
        <w:tc>
          <w:tcPr>
            <w:tcW w:w="646" w:type="dxa"/>
            <w:tcBorders>
              <w:top w:val="single" w:sz="4" w:space="0" w:color="auto"/>
              <w:left w:val="nil"/>
              <w:bottom w:val="single" w:sz="4" w:space="0" w:color="auto"/>
              <w:right w:val="nil"/>
            </w:tcBorders>
            <w:shd w:val="clear" w:color="auto" w:fill="auto"/>
            <w:noWrap/>
            <w:vAlign w:val="bottom"/>
          </w:tcPr>
          <w:p w14:paraId="1AB8A623" w14:textId="77777777" w:rsidR="007C3153" w:rsidRPr="007C3153" w:rsidRDefault="007C3153" w:rsidP="00824508">
            <w:pPr>
              <w:rPr>
                <w:rFonts w:ascii="Arial" w:hAnsi="Arial" w:cs="Arial"/>
                <w:sz w:val="22"/>
                <w:szCs w:val="22"/>
                <w:lang w:eastAsia="en-GB"/>
              </w:rPr>
            </w:pPr>
          </w:p>
        </w:tc>
        <w:tc>
          <w:tcPr>
            <w:tcW w:w="992" w:type="dxa"/>
            <w:tcBorders>
              <w:top w:val="single" w:sz="4" w:space="0" w:color="auto"/>
              <w:left w:val="nil"/>
              <w:bottom w:val="single" w:sz="4" w:space="0" w:color="auto"/>
              <w:right w:val="nil"/>
            </w:tcBorders>
            <w:shd w:val="clear" w:color="auto" w:fill="auto"/>
            <w:noWrap/>
            <w:vAlign w:val="bottom"/>
          </w:tcPr>
          <w:p w14:paraId="38CA436A" w14:textId="77777777" w:rsidR="007C3153" w:rsidRPr="007C3153" w:rsidRDefault="007C3153" w:rsidP="00824508">
            <w:pPr>
              <w:rPr>
                <w:rFonts w:ascii="Arial" w:hAnsi="Arial" w:cs="Arial"/>
                <w:sz w:val="22"/>
                <w:szCs w:val="22"/>
                <w:lang w:eastAsia="en-GB"/>
              </w:rPr>
            </w:pPr>
          </w:p>
        </w:tc>
        <w:tc>
          <w:tcPr>
            <w:tcW w:w="567" w:type="dxa"/>
            <w:tcBorders>
              <w:top w:val="nil"/>
              <w:left w:val="nil"/>
              <w:bottom w:val="nil"/>
              <w:right w:val="nil"/>
            </w:tcBorders>
            <w:shd w:val="clear" w:color="auto" w:fill="auto"/>
            <w:noWrap/>
            <w:vAlign w:val="bottom"/>
          </w:tcPr>
          <w:p w14:paraId="428903E9" w14:textId="77777777" w:rsidR="007C3153" w:rsidRPr="007C3153" w:rsidRDefault="007C3153" w:rsidP="00824508">
            <w:pPr>
              <w:rPr>
                <w:rFonts w:ascii="Arial" w:hAnsi="Arial" w:cs="Arial"/>
                <w:sz w:val="22"/>
                <w:szCs w:val="22"/>
                <w:lang w:eastAsia="en-GB"/>
              </w:rPr>
            </w:pPr>
          </w:p>
        </w:tc>
        <w:tc>
          <w:tcPr>
            <w:tcW w:w="709" w:type="dxa"/>
            <w:tcBorders>
              <w:top w:val="nil"/>
              <w:left w:val="nil"/>
              <w:right w:val="nil"/>
            </w:tcBorders>
            <w:shd w:val="clear" w:color="auto" w:fill="auto"/>
            <w:noWrap/>
            <w:vAlign w:val="bottom"/>
          </w:tcPr>
          <w:p w14:paraId="1D67E9A6" w14:textId="77777777" w:rsidR="007C3153" w:rsidRPr="007C3153" w:rsidRDefault="007C3153" w:rsidP="00824508">
            <w:pPr>
              <w:rPr>
                <w:rFonts w:ascii="Arial" w:hAnsi="Arial" w:cs="Arial"/>
                <w:sz w:val="22"/>
                <w:szCs w:val="22"/>
                <w:lang w:eastAsia="en-GB"/>
              </w:rPr>
            </w:pPr>
          </w:p>
        </w:tc>
      </w:tr>
      <w:tr w:rsidR="007C3153" w:rsidRPr="007C3153" w14:paraId="230A148D" w14:textId="77777777" w:rsidTr="00824508">
        <w:trPr>
          <w:trHeight w:val="461"/>
        </w:trPr>
        <w:tc>
          <w:tcPr>
            <w:tcW w:w="6867" w:type="dxa"/>
            <w:gridSpan w:val="6"/>
            <w:tcBorders>
              <w:top w:val="nil"/>
              <w:left w:val="nil"/>
              <w:bottom w:val="nil"/>
              <w:right w:val="nil"/>
            </w:tcBorders>
            <w:shd w:val="clear" w:color="auto" w:fill="auto"/>
            <w:noWrap/>
            <w:vAlign w:val="bottom"/>
          </w:tcPr>
          <w:p w14:paraId="30EA9A92" w14:textId="77777777" w:rsidR="007C3153" w:rsidRPr="007C3153" w:rsidRDefault="007C3153" w:rsidP="00824508">
            <w:pPr>
              <w:rPr>
                <w:rFonts w:ascii="Arial" w:hAnsi="Arial" w:cs="Arial"/>
                <w:sz w:val="22"/>
                <w:szCs w:val="22"/>
              </w:rPr>
            </w:pPr>
            <w:r w:rsidRPr="007C3153">
              <w:rPr>
                <w:rFonts w:ascii="Arial" w:hAnsi="Arial" w:cs="Arial"/>
                <w:sz w:val="22"/>
                <w:szCs w:val="22"/>
              </w:rPr>
              <w:t>B4. Veuillez indiquer quel a été le rythme de renouvellement du personnel par an durant les 3 dernières années</w:t>
            </w:r>
          </w:p>
        </w:tc>
        <w:tc>
          <w:tcPr>
            <w:tcW w:w="1638" w:type="dxa"/>
            <w:gridSpan w:val="2"/>
            <w:tcBorders>
              <w:top w:val="single" w:sz="4" w:space="0" w:color="auto"/>
              <w:left w:val="nil"/>
              <w:bottom w:val="single" w:sz="4" w:space="0" w:color="auto"/>
              <w:right w:val="nil"/>
            </w:tcBorders>
            <w:shd w:val="clear" w:color="auto" w:fill="auto"/>
            <w:noWrap/>
            <w:vAlign w:val="bottom"/>
          </w:tcPr>
          <w:p w14:paraId="33389B59" w14:textId="77777777" w:rsidR="007C3153" w:rsidRPr="007C3153" w:rsidRDefault="007C3153" w:rsidP="00824508">
            <w:pPr>
              <w:rPr>
                <w:rFonts w:ascii="Arial" w:hAnsi="Arial" w:cs="Arial"/>
                <w:sz w:val="22"/>
                <w:szCs w:val="22"/>
                <w:lang w:eastAsia="en-GB"/>
              </w:rPr>
            </w:pPr>
          </w:p>
        </w:tc>
        <w:tc>
          <w:tcPr>
            <w:tcW w:w="567" w:type="dxa"/>
            <w:tcBorders>
              <w:left w:val="nil"/>
              <w:bottom w:val="nil"/>
            </w:tcBorders>
            <w:shd w:val="clear" w:color="auto" w:fill="auto"/>
            <w:noWrap/>
            <w:vAlign w:val="bottom"/>
          </w:tcPr>
          <w:p w14:paraId="1DAC63AD" w14:textId="77777777" w:rsidR="007C3153" w:rsidRPr="007C3153" w:rsidRDefault="007C3153" w:rsidP="00824508">
            <w:pPr>
              <w:rPr>
                <w:rFonts w:ascii="Arial" w:hAnsi="Arial" w:cs="Arial"/>
                <w:sz w:val="22"/>
                <w:szCs w:val="22"/>
                <w:lang w:eastAsia="en-GB"/>
              </w:rPr>
            </w:pPr>
          </w:p>
        </w:tc>
        <w:tc>
          <w:tcPr>
            <w:tcW w:w="709" w:type="dxa"/>
            <w:shd w:val="clear" w:color="auto" w:fill="FFFFFF"/>
            <w:noWrap/>
            <w:vAlign w:val="bottom"/>
          </w:tcPr>
          <w:p w14:paraId="79789C1E" w14:textId="77777777" w:rsidR="007C3153" w:rsidRPr="007C3153" w:rsidRDefault="007C3153" w:rsidP="00824508">
            <w:pPr>
              <w:rPr>
                <w:rFonts w:ascii="Arial" w:hAnsi="Arial" w:cs="Arial"/>
                <w:sz w:val="22"/>
                <w:szCs w:val="22"/>
                <w:lang w:eastAsia="en-GB"/>
              </w:rPr>
            </w:pPr>
          </w:p>
        </w:tc>
      </w:tr>
      <w:tr w:rsidR="007C3153" w:rsidRPr="007C3153" w14:paraId="181DF7FA" w14:textId="77777777" w:rsidTr="00824508">
        <w:trPr>
          <w:trHeight w:val="351"/>
        </w:trPr>
        <w:tc>
          <w:tcPr>
            <w:tcW w:w="6867" w:type="dxa"/>
            <w:gridSpan w:val="6"/>
            <w:tcBorders>
              <w:top w:val="nil"/>
              <w:left w:val="nil"/>
              <w:bottom w:val="nil"/>
              <w:right w:val="nil"/>
            </w:tcBorders>
            <w:shd w:val="clear" w:color="auto" w:fill="auto"/>
            <w:noWrap/>
            <w:vAlign w:val="bottom"/>
          </w:tcPr>
          <w:p w14:paraId="54C31D31" w14:textId="77777777" w:rsidR="007C3153" w:rsidRPr="007C3153" w:rsidRDefault="007C3153" w:rsidP="00824508">
            <w:pPr>
              <w:rPr>
                <w:rFonts w:ascii="Arial" w:hAnsi="Arial" w:cs="Arial"/>
                <w:sz w:val="22"/>
                <w:szCs w:val="22"/>
                <w:lang w:eastAsia="en-GB"/>
              </w:rPr>
            </w:pPr>
          </w:p>
        </w:tc>
        <w:tc>
          <w:tcPr>
            <w:tcW w:w="1638" w:type="dxa"/>
            <w:gridSpan w:val="2"/>
            <w:tcBorders>
              <w:top w:val="single" w:sz="4" w:space="0" w:color="auto"/>
              <w:left w:val="nil"/>
              <w:bottom w:val="single" w:sz="4" w:space="0" w:color="auto"/>
              <w:right w:val="nil"/>
            </w:tcBorders>
            <w:shd w:val="clear" w:color="auto" w:fill="auto"/>
            <w:noWrap/>
            <w:vAlign w:val="bottom"/>
          </w:tcPr>
          <w:p w14:paraId="5C43D4F0" w14:textId="77777777" w:rsidR="007C3153" w:rsidRPr="007C3153" w:rsidRDefault="007C3153" w:rsidP="00824508">
            <w:pPr>
              <w:rPr>
                <w:rFonts w:ascii="Arial" w:hAnsi="Arial" w:cs="Arial"/>
                <w:sz w:val="22"/>
                <w:szCs w:val="22"/>
                <w:lang w:eastAsia="en-GB"/>
              </w:rPr>
            </w:pPr>
          </w:p>
        </w:tc>
        <w:tc>
          <w:tcPr>
            <w:tcW w:w="567" w:type="dxa"/>
            <w:tcBorders>
              <w:left w:val="nil"/>
              <w:bottom w:val="nil"/>
            </w:tcBorders>
            <w:shd w:val="clear" w:color="auto" w:fill="auto"/>
            <w:noWrap/>
            <w:vAlign w:val="bottom"/>
          </w:tcPr>
          <w:p w14:paraId="314CE9DC" w14:textId="77777777" w:rsidR="007C3153" w:rsidRPr="007C3153" w:rsidRDefault="007C3153" w:rsidP="00824508">
            <w:pPr>
              <w:rPr>
                <w:rFonts w:ascii="Arial" w:hAnsi="Arial" w:cs="Arial"/>
                <w:sz w:val="22"/>
                <w:szCs w:val="22"/>
                <w:lang w:eastAsia="en-GB"/>
              </w:rPr>
            </w:pPr>
          </w:p>
        </w:tc>
        <w:tc>
          <w:tcPr>
            <w:tcW w:w="709" w:type="dxa"/>
            <w:shd w:val="clear" w:color="auto" w:fill="FFFFFF"/>
            <w:noWrap/>
            <w:vAlign w:val="bottom"/>
          </w:tcPr>
          <w:p w14:paraId="6EB45B42" w14:textId="77777777" w:rsidR="007C3153" w:rsidRPr="007C3153" w:rsidRDefault="007C3153" w:rsidP="00824508">
            <w:pPr>
              <w:rPr>
                <w:rFonts w:ascii="Arial" w:hAnsi="Arial" w:cs="Arial"/>
                <w:sz w:val="22"/>
                <w:szCs w:val="22"/>
                <w:lang w:eastAsia="en-GB"/>
              </w:rPr>
            </w:pPr>
          </w:p>
        </w:tc>
      </w:tr>
      <w:tr w:rsidR="007C3153" w:rsidRPr="007C3153" w14:paraId="47216FF9" w14:textId="77777777" w:rsidTr="00824508">
        <w:trPr>
          <w:trHeight w:val="414"/>
        </w:trPr>
        <w:tc>
          <w:tcPr>
            <w:tcW w:w="6867" w:type="dxa"/>
            <w:gridSpan w:val="6"/>
            <w:tcBorders>
              <w:top w:val="nil"/>
              <w:left w:val="nil"/>
              <w:bottom w:val="nil"/>
              <w:right w:val="nil"/>
            </w:tcBorders>
            <w:shd w:val="clear" w:color="auto" w:fill="auto"/>
            <w:noWrap/>
            <w:vAlign w:val="bottom"/>
          </w:tcPr>
          <w:p w14:paraId="50BEF52E" w14:textId="77777777" w:rsidR="007C3153" w:rsidRPr="007C3153" w:rsidRDefault="007C3153" w:rsidP="00824508">
            <w:pPr>
              <w:rPr>
                <w:rFonts w:ascii="Arial" w:hAnsi="Arial" w:cs="Arial"/>
                <w:sz w:val="22"/>
                <w:szCs w:val="22"/>
                <w:lang w:eastAsia="en-GB"/>
              </w:rPr>
            </w:pPr>
          </w:p>
        </w:tc>
        <w:tc>
          <w:tcPr>
            <w:tcW w:w="1638" w:type="dxa"/>
            <w:gridSpan w:val="2"/>
            <w:tcBorders>
              <w:top w:val="single" w:sz="4" w:space="0" w:color="auto"/>
              <w:left w:val="nil"/>
              <w:right w:val="nil"/>
            </w:tcBorders>
            <w:shd w:val="clear" w:color="auto" w:fill="auto"/>
            <w:noWrap/>
            <w:vAlign w:val="bottom"/>
          </w:tcPr>
          <w:p w14:paraId="48D0CADD" w14:textId="77777777" w:rsidR="007C3153" w:rsidRPr="007C3153" w:rsidRDefault="007C3153" w:rsidP="00824508">
            <w:pPr>
              <w:jc w:val="right"/>
              <w:rPr>
                <w:rFonts w:ascii="Arial" w:hAnsi="Arial" w:cs="Arial"/>
                <w:sz w:val="22"/>
                <w:szCs w:val="22"/>
                <w:lang w:eastAsia="en-GB"/>
              </w:rPr>
            </w:pPr>
          </w:p>
        </w:tc>
        <w:tc>
          <w:tcPr>
            <w:tcW w:w="567" w:type="dxa"/>
            <w:tcBorders>
              <w:left w:val="nil"/>
              <w:bottom w:val="nil"/>
            </w:tcBorders>
            <w:shd w:val="clear" w:color="auto" w:fill="auto"/>
            <w:noWrap/>
            <w:vAlign w:val="bottom"/>
          </w:tcPr>
          <w:p w14:paraId="0D03625F" w14:textId="77777777" w:rsidR="007C3153" w:rsidRPr="007C3153" w:rsidRDefault="007C3153" w:rsidP="00824508">
            <w:pPr>
              <w:rPr>
                <w:rFonts w:ascii="Arial" w:hAnsi="Arial" w:cs="Arial"/>
                <w:sz w:val="22"/>
                <w:szCs w:val="22"/>
                <w:lang w:eastAsia="en-GB"/>
              </w:rPr>
            </w:pPr>
          </w:p>
        </w:tc>
        <w:tc>
          <w:tcPr>
            <w:tcW w:w="709" w:type="dxa"/>
            <w:vMerge w:val="restart"/>
            <w:shd w:val="clear" w:color="auto" w:fill="FFFFFF"/>
            <w:noWrap/>
            <w:vAlign w:val="bottom"/>
            <w:hideMark/>
          </w:tcPr>
          <w:p w14:paraId="55E18112"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r>
      <w:tr w:rsidR="007C3153" w:rsidRPr="007C3153" w14:paraId="64C2BF92" w14:textId="77777777" w:rsidTr="00824508">
        <w:trPr>
          <w:trHeight w:val="515"/>
        </w:trPr>
        <w:tc>
          <w:tcPr>
            <w:tcW w:w="6867" w:type="dxa"/>
            <w:gridSpan w:val="6"/>
            <w:tcBorders>
              <w:top w:val="nil"/>
              <w:left w:val="nil"/>
              <w:bottom w:val="nil"/>
              <w:right w:val="nil"/>
            </w:tcBorders>
            <w:shd w:val="clear" w:color="auto" w:fill="auto"/>
            <w:noWrap/>
            <w:vAlign w:val="bottom"/>
          </w:tcPr>
          <w:p w14:paraId="68D17487" w14:textId="77777777" w:rsidR="007C3153" w:rsidRPr="007C3153" w:rsidRDefault="007C3153" w:rsidP="00824508">
            <w:pPr>
              <w:rPr>
                <w:rFonts w:ascii="Arial" w:hAnsi="Arial" w:cs="Arial"/>
                <w:sz w:val="22"/>
                <w:szCs w:val="22"/>
              </w:rPr>
            </w:pPr>
            <w:r w:rsidRPr="007C3153">
              <w:rPr>
                <w:rFonts w:ascii="Arial" w:hAnsi="Arial" w:cs="Arial"/>
                <w:sz w:val="22"/>
                <w:szCs w:val="22"/>
              </w:rPr>
              <w:t xml:space="preserve">B5. Une partie de votre activité est-elle exercée en télétravail ?     </w:t>
            </w:r>
          </w:p>
        </w:tc>
        <w:tc>
          <w:tcPr>
            <w:tcW w:w="1638" w:type="dxa"/>
            <w:gridSpan w:val="2"/>
            <w:tcBorders>
              <w:left w:val="nil"/>
              <w:right w:val="nil"/>
            </w:tcBorders>
            <w:shd w:val="clear" w:color="auto" w:fill="auto"/>
            <w:noWrap/>
            <w:vAlign w:val="bottom"/>
          </w:tcPr>
          <w:p w14:paraId="46704D6A"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 xml:space="preserve">Oui/Non  </w:t>
            </w:r>
          </w:p>
        </w:tc>
        <w:tc>
          <w:tcPr>
            <w:tcW w:w="567" w:type="dxa"/>
            <w:tcBorders>
              <w:left w:val="nil"/>
              <w:bottom w:val="nil"/>
            </w:tcBorders>
            <w:shd w:val="clear" w:color="auto" w:fill="auto"/>
            <w:noWrap/>
            <w:vAlign w:val="bottom"/>
          </w:tcPr>
          <w:p w14:paraId="5D56A456" w14:textId="77777777" w:rsidR="007C3153" w:rsidRPr="007C3153" w:rsidRDefault="007C3153" w:rsidP="00824508">
            <w:pPr>
              <w:rPr>
                <w:rFonts w:ascii="Arial" w:hAnsi="Arial" w:cs="Arial"/>
                <w:sz w:val="22"/>
                <w:szCs w:val="22"/>
                <w:lang w:eastAsia="en-GB"/>
              </w:rPr>
            </w:pPr>
          </w:p>
        </w:tc>
        <w:tc>
          <w:tcPr>
            <w:tcW w:w="709" w:type="dxa"/>
            <w:vMerge/>
            <w:shd w:val="clear" w:color="auto" w:fill="FFFFFF"/>
            <w:noWrap/>
            <w:vAlign w:val="bottom"/>
          </w:tcPr>
          <w:p w14:paraId="5FEB665C" w14:textId="77777777" w:rsidR="007C3153" w:rsidRPr="007C3153" w:rsidRDefault="007C3153" w:rsidP="00824508">
            <w:pPr>
              <w:rPr>
                <w:rFonts w:ascii="Arial" w:hAnsi="Arial" w:cs="Arial"/>
                <w:sz w:val="22"/>
                <w:szCs w:val="22"/>
                <w:lang w:eastAsia="en-GB"/>
              </w:rPr>
            </w:pPr>
          </w:p>
        </w:tc>
      </w:tr>
      <w:tr w:rsidR="007C3153" w:rsidRPr="007C3153" w14:paraId="229D2F2A" w14:textId="77777777" w:rsidTr="00824508">
        <w:trPr>
          <w:trHeight w:val="255"/>
        </w:trPr>
        <w:tc>
          <w:tcPr>
            <w:tcW w:w="6867" w:type="dxa"/>
            <w:gridSpan w:val="6"/>
            <w:tcBorders>
              <w:top w:val="nil"/>
              <w:left w:val="nil"/>
              <w:bottom w:val="nil"/>
              <w:right w:val="nil"/>
            </w:tcBorders>
            <w:shd w:val="clear" w:color="auto" w:fill="auto"/>
            <w:noWrap/>
            <w:vAlign w:val="bottom"/>
            <w:hideMark/>
          </w:tcPr>
          <w:p w14:paraId="1E3C3050" w14:textId="77777777" w:rsidR="007C3153" w:rsidRPr="007C3153" w:rsidRDefault="007C3153" w:rsidP="00824508">
            <w:pPr>
              <w:rPr>
                <w:rFonts w:ascii="Arial" w:hAnsi="Arial" w:cs="Arial"/>
                <w:sz w:val="22"/>
                <w:szCs w:val="22"/>
              </w:rPr>
            </w:pPr>
            <w:r w:rsidRPr="007C3153">
              <w:rPr>
                <w:rFonts w:ascii="Arial" w:hAnsi="Arial" w:cs="Arial"/>
                <w:sz w:val="22"/>
                <w:szCs w:val="22"/>
              </w:rPr>
              <w:t xml:space="preserve">B6. Si oui, à peu près combien de personnes pratiquent le télétravail ? </w:t>
            </w:r>
          </w:p>
        </w:tc>
        <w:tc>
          <w:tcPr>
            <w:tcW w:w="1638" w:type="dxa"/>
            <w:gridSpan w:val="2"/>
            <w:tcBorders>
              <w:left w:val="nil"/>
              <w:bottom w:val="single" w:sz="4" w:space="0" w:color="auto"/>
              <w:right w:val="nil"/>
            </w:tcBorders>
            <w:shd w:val="clear" w:color="auto" w:fill="auto"/>
            <w:noWrap/>
            <w:vAlign w:val="bottom"/>
            <w:hideMark/>
          </w:tcPr>
          <w:p w14:paraId="0616329A"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567" w:type="dxa"/>
            <w:tcBorders>
              <w:top w:val="nil"/>
              <w:left w:val="nil"/>
              <w:bottom w:val="nil"/>
            </w:tcBorders>
            <w:shd w:val="clear" w:color="auto" w:fill="auto"/>
            <w:noWrap/>
            <w:vAlign w:val="bottom"/>
            <w:hideMark/>
          </w:tcPr>
          <w:p w14:paraId="1C9FE0A4" w14:textId="77777777" w:rsidR="007C3153" w:rsidRPr="007C3153" w:rsidRDefault="007C3153" w:rsidP="00824508">
            <w:pPr>
              <w:rPr>
                <w:rFonts w:ascii="Arial" w:hAnsi="Arial" w:cs="Arial"/>
                <w:sz w:val="22"/>
                <w:szCs w:val="22"/>
                <w:lang w:eastAsia="en-GB"/>
              </w:rPr>
            </w:pPr>
          </w:p>
        </w:tc>
        <w:tc>
          <w:tcPr>
            <w:tcW w:w="709" w:type="dxa"/>
            <w:vMerge/>
            <w:shd w:val="clear" w:color="auto" w:fill="FFFFFF"/>
            <w:vAlign w:val="center"/>
            <w:hideMark/>
          </w:tcPr>
          <w:p w14:paraId="3C79AAE0" w14:textId="77777777" w:rsidR="007C3153" w:rsidRPr="007C3153" w:rsidRDefault="007C3153" w:rsidP="00824508">
            <w:pPr>
              <w:rPr>
                <w:rFonts w:ascii="Arial" w:hAnsi="Arial" w:cs="Arial"/>
                <w:sz w:val="22"/>
                <w:szCs w:val="22"/>
                <w:lang w:eastAsia="en-GB"/>
              </w:rPr>
            </w:pPr>
          </w:p>
        </w:tc>
      </w:tr>
      <w:tr w:rsidR="007C3153" w:rsidRPr="007C3153" w14:paraId="368D5033" w14:textId="77777777" w:rsidTr="00824508">
        <w:trPr>
          <w:trHeight w:val="255"/>
        </w:trPr>
        <w:tc>
          <w:tcPr>
            <w:tcW w:w="8505" w:type="dxa"/>
            <w:gridSpan w:val="8"/>
            <w:tcBorders>
              <w:top w:val="nil"/>
              <w:left w:val="nil"/>
              <w:bottom w:val="nil"/>
              <w:right w:val="nil"/>
            </w:tcBorders>
            <w:shd w:val="clear" w:color="auto" w:fill="auto"/>
            <w:noWrap/>
            <w:vAlign w:val="bottom"/>
            <w:hideMark/>
          </w:tcPr>
          <w:p w14:paraId="0327254B" w14:textId="77777777" w:rsidR="007C3153" w:rsidRPr="007C3153" w:rsidRDefault="007C3153" w:rsidP="00824508">
            <w:pPr>
              <w:rPr>
                <w:rFonts w:ascii="Arial" w:hAnsi="Arial" w:cs="Arial"/>
                <w:sz w:val="22"/>
                <w:szCs w:val="22"/>
              </w:rPr>
            </w:pPr>
            <w:r w:rsidRPr="007C3153">
              <w:rPr>
                <w:rFonts w:ascii="Arial" w:hAnsi="Arial" w:cs="Arial"/>
                <w:sz w:val="22"/>
                <w:szCs w:val="22"/>
              </w:rPr>
              <w:t>B7. De quelles activités sont-elles chargées ?</w:t>
            </w:r>
          </w:p>
        </w:tc>
        <w:tc>
          <w:tcPr>
            <w:tcW w:w="567" w:type="dxa"/>
            <w:tcBorders>
              <w:top w:val="nil"/>
              <w:left w:val="nil"/>
              <w:bottom w:val="nil"/>
              <w:right w:val="nil"/>
            </w:tcBorders>
            <w:shd w:val="clear" w:color="auto" w:fill="auto"/>
            <w:noWrap/>
            <w:vAlign w:val="bottom"/>
            <w:hideMark/>
          </w:tcPr>
          <w:p w14:paraId="0FCE6938" w14:textId="77777777" w:rsidR="007C3153" w:rsidRPr="007C3153" w:rsidRDefault="007C3153" w:rsidP="00824508">
            <w:pPr>
              <w:rPr>
                <w:rFonts w:ascii="Arial" w:hAnsi="Arial" w:cs="Arial"/>
                <w:sz w:val="22"/>
                <w:szCs w:val="22"/>
                <w:lang w:eastAsia="en-GB"/>
              </w:rPr>
            </w:pPr>
          </w:p>
        </w:tc>
        <w:tc>
          <w:tcPr>
            <w:tcW w:w="709" w:type="dxa"/>
            <w:tcBorders>
              <w:top w:val="nil"/>
              <w:left w:val="nil"/>
              <w:bottom w:val="nil"/>
              <w:right w:val="nil"/>
            </w:tcBorders>
            <w:shd w:val="clear" w:color="auto" w:fill="FFFFFF"/>
            <w:noWrap/>
            <w:vAlign w:val="bottom"/>
            <w:hideMark/>
          </w:tcPr>
          <w:p w14:paraId="7CA73AF2" w14:textId="77777777" w:rsidR="007C3153" w:rsidRPr="007C3153" w:rsidRDefault="007C3153" w:rsidP="00824508">
            <w:pPr>
              <w:rPr>
                <w:rFonts w:ascii="Arial" w:hAnsi="Arial" w:cs="Arial"/>
                <w:sz w:val="22"/>
                <w:szCs w:val="22"/>
                <w:lang w:eastAsia="en-GB"/>
              </w:rPr>
            </w:pPr>
          </w:p>
        </w:tc>
      </w:tr>
      <w:tr w:rsidR="007C3153" w:rsidRPr="007C3153" w14:paraId="1E7B390B" w14:textId="77777777" w:rsidTr="00824508">
        <w:trPr>
          <w:trHeight w:val="255"/>
        </w:trPr>
        <w:tc>
          <w:tcPr>
            <w:tcW w:w="8505"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64A78C9" w14:textId="77777777" w:rsidR="007C3153" w:rsidRPr="007C3153" w:rsidRDefault="007C3153" w:rsidP="00824508">
            <w:pPr>
              <w:rPr>
                <w:rFonts w:ascii="Arial" w:hAnsi="Arial" w:cs="Arial"/>
                <w:sz w:val="22"/>
                <w:szCs w:val="22"/>
                <w:lang w:eastAsia="en-GB"/>
              </w:rPr>
            </w:pPr>
          </w:p>
        </w:tc>
        <w:tc>
          <w:tcPr>
            <w:tcW w:w="567" w:type="dxa"/>
            <w:tcBorders>
              <w:top w:val="nil"/>
              <w:left w:val="nil"/>
              <w:bottom w:val="nil"/>
            </w:tcBorders>
            <w:shd w:val="clear" w:color="auto" w:fill="auto"/>
            <w:noWrap/>
            <w:vAlign w:val="bottom"/>
            <w:hideMark/>
          </w:tcPr>
          <w:p w14:paraId="5208A311" w14:textId="77777777" w:rsidR="007C3153" w:rsidRPr="007C3153" w:rsidRDefault="007C3153" w:rsidP="00824508">
            <w:pPr>
              <w:rPr>
                <w:rFonts w:ascii="Arial" w:hAnsi="Arial" w:cs="Arial"/>
                <w:sz w:val="22"/>
                <w:szCs w:val="22"/>
                <w:lang w:eastAsia="en-GB"/>
              </w:rPr>
            </w:pPr>
          </w:p>
        </w:tc>
        <w:tc>
          <w:tcPr>
            <w:tcW w:w="709" w:type="dxa"/>
            <w:vMerge w:val="restart"/>
            <w:shd w:val="clear" w:color="auto" w:fill="FFFFFF"/>
            <w:noWrap/>
            <w:vAlign w:val="bottom"/>
            <w:hideMark/>
          </w:tcPr>
          <w:p w14:paraId="30649A2B"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r>
      <w:tr w:rsidR="007C3153" w:rsidRPr="007C3153" w14:paraId="0B601315" w14:textId="77777777" w:rsidTr="00824508">
        <w:trPr>
          <w:trHeight w:val="333"/>
        </w:trPr>
        <w:tc>
          <w:tcPr>
            <w:tcW w:w="8505" w:type="dxa"/>
            <w:gridSpan w:val="8"/>
            <w:vMerge/>
            <w:tcBorders>
              <w:top w:val="single" w:sz="4" w:space="0" w:color="auto"/>
              <w:left w:val="single" w:sz="4" w:space="0" w:color="auto"/>
              <w:bottom w:val="single" w:sz="4" w:space="0" w:color="000000"/>
              <w:right w:val="single" w:sz="4" w:space="0" w:color="000000"/>
            </w:tcBorders>
            <w:vAlign w:val="center"/>
            <w:hideMark/>
          </w:tcPr>
          <w:p w14:paraId="7848112B" w14:textId="77777777" w:rsidR="007C3153" w:rsidRPr="007C3153" w:rsidRDefault="007C3153" w:rsidP="00824508">
            <w:pPr>
              <w:rPr>
                <w:rFonts w:ascii="Arial" w:hAnsi="Arial" w:cs="Arial"/>
                <w:sz w:val="22"/>
                <w:szCs w:val="22"/>
                <w:lang w:eastAsia="en-GB"/>
              </w:rPr>
            </w:pPr>
          </w:p>
        </w:tc>
        <w:tc>
          <w:tcPr>
            <w:tcW w:w="567" w:type="dxa"/>
            <w:tcBorders>
              <w:top w:val="nil"/>
              <w:left w:val="nil"/>
              <w:bottom w:val="nil"/>
            </w:tcBorders>
            <w:shd w:val="clear" w:color="auto" w:fill="auto"/>
            <w:noWrap/>
            <w:vAlign w:val="bottom"/>
            <w:hideMark/>
          </w:tcPr>
          <w:p w14:paraId="7FC784F8" w14:textId="77777777" w:rsidR="007C3153" w:rsidRPr="007C3153" w:rsidRDefault="007C3153" w:rsidP="00824508">
            <w:pPr>
              <w:rPr>
                <w:rFonts w:ascii="Arial" w:hAnsi="Arial" w:cs="Arial"/>
                <w:sz w:val="22"/>
                <w:szCs w:val="22"/>
                <w:lang w:eastAsia="en-GB"/>
              </w:rPr>
            </w:pPr>
          </w:p>
        </w:tc>
        <w:tc>
          <w:tcPr>
            <w:tcW w:w="709" w:type="dxa"/>
            <w:vMerge/>
            <w:shd w:val="clear" w:color="auto" w:fill="FFFFFF"/>
            <w:vAlign w:val="center"/>
            <w:hideMark/>
          </w:tcPr>
          <w:p w14:paraId="24452318" w14:textId="77777777" w:rsidR="007C3153" w:rsidRPr="007C3153" w:rsidRDefault="007C3153" w:rsidP="00824508">
            <w:pPr>
              <w:rPr>
                <w:rFonts w:ascii="Arial" w:hAnsi="Arial" w:cs="Arial"/>
                <w:sz w:val="22"/>
                <w:szCs w:val="22"/>
                <w:lang w:eastAsia="en-GB"/>
              </w:rPr>
            </w:pPr>
          </w:p>
        </w:tc>
      </w:tr>
      <w:tr w:rsidR="007C3153" w:rsidRPr="007C3153" w14:paraId="69021CA2" w14:textId="77777777" w:rsidTr="00824508">
        <w:trPr>
          <w:trHeight w:val="255"/>
        </w:trPr>
        <w:tc>
          <w:tcPr>
            <w:tcW w:w="1739" w:type="dxa"/>
            <w:tcBorders>
              <w:top w:val="nil"/>
              <w:left w:val="nil"/>
              <w:bottom w:val="nil"/>
              <w:right w:val="nil"/>
            </w:tcBorders>
            <w:shd w:val="clear" w:color="auto" w:fill="auto"/>
            <w:noWrap/>
            <w:vAlign w:val="bottom"/>
            <w:hideMark/>
          </w:tcPr>
          <w:p w14:paraId="7FC8CB6A" w14:textId="77777777" w:rsidR="007C3153" w:rsidRPr="007C3153" w:rsidRDefault="007C3153" w:rsidP="00824508">
            <w:pPr>
              <w:rPr>
                <w:rFonts w:ascii="Arial" w:hAnsi="Arial" w:cs="Arial"/>
                <w:sz w:val="22"/>
                <w:szCs w:val="22"/>
                <w:lang w:eastAsia="en-GB"/>
              </w:rPr>
            </w:pPr>
          </w:p>
        </w:tc>
        <w:tc>
          <w:tcPr>
            <w:tcW w:w="980" w:type="dxa"/>
            <w:tcBorders>
              <w:top w:val="nil"/>
              <w:left w:val="nil"/>
              <w:bottom w:val="nil"/>
              <w:right w:val="nil"/>
            </w:tcBorders>
            <w:shd w:val="clear" w:color="auto" w:fill="auto"/>
            <w:noWrap/>
            <w:vAlign w:val="bottom"/>
            <w:hideMark/>
          </w:tcPr>
          <w:p w14:paraId="5530A9F4" w14:textId="77777777" w:rsidR="007C3153" w:rsidRPr="007C3153" w:rsidRDefault="007C3153" w:rsidP="00824508">
            <w:pPr>
              <w:rPr>
                <w:rFonts w:ascii="Arial" w:hAnsi="Arial" w:cs="Arial"/>
                <w:sz w:val="22"/>
                <w:szCs w:val="22"/>
                <w:lang w:eastAsia="en-GB"/>
              </w:rPr>
            </w:pPr>
          </w:p>
        </w:tc>
        <w:tc>
          <w:tcPr>
            <w:tcW w:w="1128" w:type="dxa"/>
            <w:tcBorders>
              <w:top w:val="nil"/>
              <w:left w:val="nil"/>
              <w:bottom w:val="nil"/>
              <w:right w:val="nil"/>
            </w:tcBorders>
            <w:shd w:val="clear" w:color="auto" w:fill="auto"/>
            <w:noWrap/>
            <w:vAlign w:val="bottom"/>
            <w:hideMark/>
          </w:tcPr>
          <w:p w14:paraId="46F4C6A3" w14:textId="77777777" w:rsidR="007C3153" w:rsidRPr="007C3153" w:rsidRDefault="007C3153" w:rsidP="00824508">
            <w:pPr>
              <w:rPr>
                <w:rFonts w:ascii="Arial" w:hAnsi="Arial" w:cs="Arial"/>
                <w:sz w:val="22"/>
                <w:szCs w:val="22"/>
                <w:lang w:eastAsia="en-GB"/>
              </w:rPr>
            </w:pPr>
          </w:p>
        </w:tc>
        <w:tc>
          <w:tcPr>
            <w:tcW w:w="996" w:type="dxa"/>
            <w:tcBorders>
              <w:top w:val="nil"/>
              <w:left w:val="nil"/>
              <w:bottom w:val="nil"/>
              <w:right w:val="nil"/>
            </w:tcBorders>
            <w:shd w:val="clear" w:color="auto" w:fill="auto"/>
            <w:noWrap/>
            <w:vAlign w:val="bottom"/>
            <w:hideMark/>
          </w:tcPr>
          <w:p w14:paraId="3775429E" w14:textId="77777777" w:rsidR="007C3153" w:rsidRPr="007C3153" w:rsidRDefault="007C3153" w:rsidP="00824508">
            <w:pPr>
              <w:rPr>
                <w:rFonts w:ascii="Arial" w:hAnsi="Arial" w:cs="Arial"/>
                <w:sz w:val="22"/>
                <w:szCs w:val="22"/>
                <w:lang w:eastAsia="en-GB"/>
              </w:rPr>
            </w:pPr>
          </w:p>
        </w:tc>
        <w:tc>
          <w:tcPr>
            <w:tcW w:w="544" w:type="dxa"/>
            <w:tcBorders>
              <w:top w:val="nil"/>
              <w:left w:val="nil"/>
              <w:bottom w:val="nil"/>
              <w:right w:val="nil"/>
            </w:tcBorders>
            <w:shd w:val="clear" w:color="auto" w:fill="auto"/>
            <w:noWrap/>
            <w:vAlign w:val="bottom"/>
            <w:hideMark/>
          </w:tcPr>
          <w:p w14:paraId="2889745A" w14:textId="77777777" w:rsidR="007C3153" w:rsidRPr="007C3153" w:rsidRDefault="007C3153" w:rsidP="00824508">
            <w:pPr>
              <w:rPr>
                <w:rFonts w:ascii="Arial" w:hAnsi="Arial" w:cs="Arial"/>
                <w:sz w:val="22"/>
                <w:szCs w:val="22"/>
                <w:lang w:eastAsia="en-GB"/>
              </w:rPr>
            </w:pPr>
          </w:p>
        </w:tc>
        <w:tc>
          <w:tcPr>
            <w:tcW w:w="1480" w:type="dxa"/>
            <w:tcBorders>
              <w:top w:val="nil"/>
              <w:left w:val="nil"/>
              <w:bottom w:val="nil"/>
              <w:right w:val="nil"/>
            </w:tcBorders>
            <w:shd w:val="clear" w:color="auto" w:fill="auto"/>
            <w:noWrap/>
            <w:vAlign w:val="bottom"/>
            <w:hideMark/>
          </w:tcPr>
          <w:p w14:paraId="3C416914" w14:textId="77777777" w:rsidR="007C3153" w:rsidRPr="007C3153" w:rsidRDefault="007C3153" w:rsidP="00824508">
            <w:pPr>
              <w:rPr>
                <w:rFonts w:ascii="Arial" w:hAnsi="Arial" w:cs="Arial"/>
                <w:sz w:val="22"/>
                <w:szCs w:val="22"/>
                <w:lang w:eastAsia="en-GB"/>
              </w:rPr>
            </w:pPr>
          </w:p>
        </w:tc>
        <w:tc>
          <w:tcPr>
            <w:tcW w:w="646" w:type="dxa"/>
            <w:tcBorders>
              <w:top w:val="nil"/>
              <w:left w:val="nil"/>
              <w:bottom w:val="nil"/>
              <w:right w:val="nil"/>
            </w:tcBorders>
            <w:shd w:val="clear" w:color="auto" w:fill="auto"/>
            <w:noWrap/>
            <w:vAlign w:val="bottom"/>
            <w:hideMark/>
          </w:tcPr>
          <w:p w14:paraId="3468E993" w14:textId="77777777" w:rsidR="007C3153" w:rsidRPr="007C3153" w:rsidRDefault="007C3153" w:rsidP="00824508">
            <w:pPr>
              <w:rPr>
                <w:rFonts w:ascii="Arial" w:hAnsi="Arial" w:cs="Arial"/>
                <w:sz w:val="22"/>
                <w:szCs w:val="22"/>
                <w:lang w:eastAsia="en-GB"/>
              </w:rPr>
            </w:pPr>
          </w:p>
        </w:tc>
        <w:tc>
          <w:tcPr>
            <w:tcW w:w="992" w:type="dxa"/>
            <w:tcBorders>
              <w:top w:val="nil"/>
              <w:left w:val="nil"/>
              <w:bottom w:val="nil"/>
              <w:right w:val="nil"/>
            </w:tcBorders>
            <w:shd w:val="clear" w:color="auto" w:fill="auto"/>
            <w:noWrap/>
            <w:vAlign w:val="bottom"/>
            <w:hideMark/>
          </w:tcPr>
          <w:p w14:paraId="37D586EB" w14:textId="77777777" w:rsidR="007C3153" w:rsidRPr="007C3153" w:rsidRDefault="007C3153" w:rsidP="00824508">
            <w:pPr>
              <w:rPr>
                <w:rFonts w:ascii="Arial" w:hAnsi="Arial" w:cs="Arial"/>
                <w:sz w:val="22"/>
                <w:szCs w:val="22"/>
                <w:lang w:eastAsia="en-GB"/>
              </w:rPr>
            </w:pPr>
          </w:p>
        </w:tc>
        <w:tc>
          <w:tcPr>
            <w:tcW w:w="567" w:type="dxa"/>
            <w:tcBorders>
              <w:top w:val="nil"/>
              <w:left w:val="nil"/>
              <w:bottom w:val="nil"/>
              <w:right w:val="nil"/>
            </w:tcBorders>
            <w:shd w:val="clear" w:color="auto" w:fill="auto"/>
            <w:noWrap/>
            <w:vAlign w:val="bottom"/>
            <w:hideMark/>
          </w:tcPr>
          <w:p w14:paraId="15A5A909" w14:textId="77777777" w:rsidR="007C3153" w:rsidRPr="007C3153" w:rsidRDefault="007C3153" w:rsidP="00824508">
            <w:pPr>
              <w:rPr>
                <w:rFonts w:ascii="Arial" w:hAnsi="Arial" w:cs="Arial"/>
                <w:sz w:val="22"/>
                <w:szCs w:val="22"/>
                <w:lang w:eastAsia="en-GB"/>
              </w:rPr>
            </w:pPr>
          </w:p>
        </w:tc>
        <w:tc>
          <w:tcPr>
            <w:tcW w:w="709" w:type="dxa"/>
            <w:tcBorders>
              <w:left w:val="nil"/>
              <w:bottom w:val="nil"/>
              <w:right w:val="nil"/>
            </w:tcBorders>
            <w:shd w:val="clear" w:color="auto" w:fill="auto"/>
            <w:noWrap/>
            <w:vAlign w:val="bottom"/>
            <w:hideMark/>
          </w:tcPr>
          <w:p w14:paraId="0F527293" w14:textId="77777777" w:rsidR="007C3153" w:rsidRPr="007C3153" w:rsidRDefault="007C3153" w:rsidP="00824508">
            <w:pPr>
              <w:rPr>
                <w:rFonts w:ascii="Arial" w:hAnsi="Arial" w:cs="Arial"/>
                <w:sz w:val="22"/>
                <w:szCs w:val="22"/>
                <w:lang w:eastAsia="en-GB"/>
              </w:rPr>
            </w:pPr>
          </w:p>
        </w:tc>
      </w:tr>
      <w:tr w:rsidR="007C3153" w:rsidRPr="007C3153" w14:paraId="036E66CE" w14:textId="77777777" w:rsidTr="00824508">
        <w:trPr>
          <w:trHeight w:val="255"/>
        </w:trPr>
        <w:tc>
          <w:tcPr>
            <w:tcW w:w="8505" w:type="dxa"/>
            <w:gridSpan w:val="8"/>
            <w:vMerge w:val="restart"/>
            <w:tcBorders>
              <w:top w:val="nil"/>
              <w:left w:val="nil"/>
              <w:bottom w:val="nil"/>
              <w:right w:val="nil"/>
            </w:tcBorders>
            <w:shd w:val="clear" w:color="auto" w:fill="auto"/>
            <w:vAlign w:val="bottom"/>
            <w:hideMark/>
          </w:tcPr>
          <w:p w14:paraId="11116BA4" w14:textId="77777777" w:rsidR="007C3153" w:rsidRPr="007C3153" w:rsidRDefault="007C3153" w:rsidP="00824508">
            <w:pPr>
              <w:rPr>
                <w:rFonts w:ascii="Arial" w:hAnsi="Arial" w:cs="Arial"/>
                <w:sz w:val="22"/>
                <w:szCs w:val="22"/>
              </w:rPr>
            </w:pPr>
            <w:r w:rsidRPr="007C3153">
              <w:rPr>
                <w:rFonts w:ascii="Arial" w:hAnsi="Arial" w:cs="Arial"/>
                <w:sz w:val="22"/>
                <w:szCs w:val="22"/>
              </w:rPr>
              <w:t>B8. Votre société dispose-t-elle de l’une des politiques ou professions de foi suivantes ?  Veuillez fournir des photocopies :</w:t>
            </w:r>
          </w:p>
        </w:tc>
        <w:tc>
          <w:tcPr>
            <w:tcW w:w="567" w:type="dxa"/>
            <w:tcBorders>
              <w:top w:val="nil"/>
              <w:left w:val="nil"/>
              <w:bottom w:val="nil"/>
              <w:right w:val="nil"/>
            </w:tcBorders>
            <w:shd w:val="clear" w:color="auto" w:fill="auto"/>
            <w:vAlign w:val="bottom"/>
            <w:hideMark/>
          </w:tcPr>
          <w:p w14:paraId="645B1E8F" w14:textId="77777777" w:rsidR="007C3153" w:rsidRPr="007C3153" w:rsidRDefault="007C3153" w:rsidP="00824508">
            <w:pPr>
              <w:rPr>
                <w:rFonts w:ascii="Arial" w:hAnsi="Arial" w:cs="Arial"/>
                <w:sz w:val="22"/>
                <w:szCs w:val="22"/>
                <w:lang w:eastAsia="en-GB"/>
              </w:rPr>
            </w:pPr>
          </w:p>
        </w:tc>
        <w:tc>
          <w:tcPr>
            <w:tcW w:w="709" w:type="dxa"/>
            <w:tcBorders>
              <w:top w:val="nil"/>
              <w:left w:val="nil"/>
              <w:bottom w:val="nil"/>
              <w:right w:val="nil"/>
            </w:tcBorders>
            <w:shd w:val="clear" w:color="auto" w:fill="auto"/>
            <w:noWrap/>
            <w:vAlign w:val="bottom"/>
            <w:hideMark/>
          </w:tcPr>
          <w:p w14:paraId="16B045B1" w14:textId="77777777" w:rsidR="007C3153" w:rsidRPr="007C3153" w:rsidRDefault="007C3153" w:rsidP="00824508">
            <w:pPr>
              <w:rPr>
                <w:rFonts w:ascii="Arial" w:hAnsi="Arial" w:cs="Arial"/>
                <w:sz w:val="22"/>
                <w:szCs w:val="22"/>
                <w:lang w:eastAsia="en-GB"/>
              </w:rPr>
            </w:pPr>
          </w:p>
        </w:tc>
      </w:tr>
      <w:tr w:rsidR="007C3153" w:rsidRPr="007C3153" w14:paraId="60D0102A" w14:textId="77777777" w:rsidTr="00824508">
        <w:trPr>
          <w:trHeight w:val="255"/>
        </w:trPr>
        <w:tc>
          <w:tcPr>
            <w:tcW w:w="8505" w:type="dxa"/>
            <w:gridSpan w:val="8"/>
            <w:vMerge/>
            <w:tcBorders>
              <w:top w:val="nil"/>
              <w:left w:val="nil"/>
              <w:bottom w:val="nil"/>
              <w:right w:val="nil"/>
            </w:tcBorders>
            <w:vAlign w:val="center"/>
            <w:hideMark/>
          </w:tcPr>
          <w:p w14:paraId="3D6A9599" w14:textId="77777777" w:rsidR="007C3153" w:rsidRPr="007C3153" w:rsidRDefault="007C3153" w:rsidP="00824508">
            <w:pPr>
              <w:rPr>
                <w:rFonts w:ascii="Arial" w:hAnsi="Arial" w:cs="Arial"/>
                <w:sz w:val="22"/>
                <w:szCs w:val="22"/>
                <w:lang w:eastAsia="en-GB"/>
              </w:rPr>
            </w:pPr>
          </w:p>
        </w:tc>
        <w:tc>
          <w:tcPr>
            <w:tcW w:w="567" w:type="dxa"/>
            <w:tcBorders>
              <w:top w:val="nil"/>
              <w:left w:val="nil"/>
              <w:bottom w:val="nil"/>
              <w:right w:val="nil"/>
            </w:tcBorders>
            <w:shd w:val="clear" w:color="auto" w:fill="auto"/>
            <w:vAlign w:val="bottom"/>
            <w:hideMark/>
          </w:tcPr>
          <w:p w14:paraId="3CF9E13A" w14:textId="77777777" w:rsidR="007C3153" w:rsidRPr="007C3153" w:rsidRDefault="007C3153" w:rsidP="00824508">
            <w:pPr>
              <w:rPr>
                <w:rFonts w:ascii="Arial" w:hAnsi="Arial" w:cs="Arial"/>
                <w:sz w:val="22"/>
                <w:szCs w:val="22"/>
                <w:lang w:eastAsia="en-GB"/>
              </w:rPr>
            </w:pPr>
          </w:p>
        </w:tc>
        <w:tc>
          <w:tcPr>
            <w:tcW w:w="709" w:type="dxa"/>
            <w:tcBorders>
              <w:top w:val="nil"/>
              <w:left w:val="nil"/>
              <w:right w:val="nil"/>
            </w:tcBorders>
            <w:shd w:val="clear" w:color="auto" w:fill="auto"/>
            <w:noWrap/>
            <w:vAlign w:val="bottom"/>
            <w:hideMark/>
          </w:tcPr>
          <w:p w14:paraId="59425552" w14:textId="77777777" w:rsidR="007C3153" w:rsidRPr="007C3153" w:rsidRDefault="007C3153" w:rsidP="00824508">
            <w:pPr>
              <w:rPr>
                <w:rFonts w:ascii="Arial" w:hAnsi="Arial" w:cs="Arial"/>
                <w:sz w:val="22"/>
                <w:szCs w:val="22"/>
                <w:lang w:eastAsia="en-GB"/>
              </w:rPr>
            </w:pPr>
          </w:p>
        </w:tc>
      </w:tr>
      <w:tr w:rsidR="007C3153" w:rsidRPr="007C3153" w14:paraId="17A0C28C" w14:textId="77777777" w:rsidTr="00824508">
        <w:trPr>
          <w:trHeight w:val="255"/>
        </w:trPr>
        <w:tc>
          <w:tcPr>
            <w:tcW w:w="3847" w:type="dxa"/>
            <w:gridSpan w:val="3"/>
            <w:tcBorders>
              <w:top w:val="nil"/>
              <w:left w:val="nil"/>
              <w:bottom w:val="nil"/>
              <w:right w:val="nil"/>
            </w:tcBorders>
            <w:shd w:val="clear" w:color="auto" w:fill="auto"/>
            <w:noWrap/>
            <w:vAlign w:val="bottom"/>
          </w:tcPr>
          <w:p w14:paraId="2909123F" w14:textId="77777777" w:rsidR="007C3153" w:rsidRPr="007C3153" w:rsidRDefault="007C3153" w:rsidP="00824508">
            <w:pPr>
              <w:rPr>
                <w:rFonts w:ascii="Arial" w:hAnsi="Arial" w:cs="Arial"/>
                <w:sz w:val="22"/>
                <w:szCs w:val="22"/>
                <w:lang w:eastAsia="en-GB"/>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DBF72"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544" w:type="dxa"/>
            <w:tcBorders>
              <w:top w:val="nil"/>
              <w:left w:val="nil"/>
              <w:bottom w:val="nil"/>
              <w:right w:val="nil"/>
            </w:tcBorders>
            <w:shd w:val="clear" w:color="auto" w:fill="auto"/>
            <w:noWrap/>
            <w:vAlign w:val="bottom"/>
            <w:hideMark/>
          </w:tcPr>
          <w:p w14:paraId="167659F9" w14:textId="77777777" w:rsidR="007C3153" w:rsidRPr="007C3153" w:rsidRDefault="007C3153" w:rsidP="00824508">
            <w:pPr>
              <w:rPr>
                <w:rFonts w:ascii="Arial" w:hAnsi="Arial" w:cs="Arial"/>
                <w:sz w:val="22"/>
                <w:szCs w:val="22"/>
                <w:lang w:eastAsia="en-GB"/>
              </w:rPr>
            </w:pPr>
          </w:p>
        </w:tc>
        <w:tc>
          <w:tcPr>
            <w:tcW w:w="2126" w:type="dxa"/>
            <w:gridSpan w:val="2"/>
            <w:tcBorders>
              <w:top w:val="nil"/>
              <w:left w:val="nil"/>
              <w:bottom w:val="nil"/>
              <w:right w:val="nil"/>
            </w:tcBorders>
            <w:shd w:val="clear" w:color="auto" w:fill="auto"/>
            <w:noWrap/>
            <w:vAlign w:val="bottom"/>
            <w:hideMark/>
          </w:tcPr>
          <w:p w14:paraId="55666BF7" w14:textId="77777777" w:rsidR="007C3153" w:rsidRPr="007C3153" w:rsidRDefault="007C3153" w:rsidP="00824508">
            <w:pPr>
              <w:rPr>
                <w:rFonts w:ascii="Arial" w:hAnsi="Arial" w:cs="Arial"/>
                <w:sz w:val="22"/>
                <w:szCs w:val="22"/>
              </w:rPr>
            </w:pPr>
            <w:r w:rsidRPr="007C3153">
              <w:rPr>
                <w:rFonts w:ascii="Arial" w:hAnsi="Arial" w:cs="Arial"/>
                <w:sz w:val="22"/>
                <w:szCs w:val="22"/>
              </w:rPr>
              <w:t>Objectifs sociaux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8B9A5"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567" w:type="dxa"/>
            <w:tcBorders>
              <w:top w:val="nil"/>
              <w:left w:val="nil"/>
              <w:bottom w:val="nil"/>
            </w:tcBorders>
            <w:shd w:val="clear" w:color="auto" w:fill="auto"/>
            <w:noWrap/>
            <w:vAlign w:val="bottom"/>
            <w:hideMark/>
          </w:tcPr>
          <w:p w14:paraId="6206E3C1" w14:textId="77777777" w:rsidR="007C3153" w:rsidRPr="007C3153" w:rsidRDefault="007C3153" w:rsidP="00824508">
            <w:pPr>
              <w:rPr>
                <w:rFonts w:ascii="Arial" w:hAnsi="Arial" w:cs="Arial"/>
                <w:sz w:val="22"/>
                <w:szCs w:val="22"/>
                <w:lang w:eastAsia="en-GB"/>
              </w:rPr>
            </w:pPr>
          </w:p>
        </w:tc>
        <w:tc>
          <w:tcPr>
            <w:tcW w:w="709" w:type="dxa"/>
            <w:vMerge w:val="restart"/>
            <w:shd w:val="clear" w:color="auto" w:fill="FFFFFF"/>
            <w:noWrap/>
            <w:vAlign w:val="bottom"/>
            <w:hideMark/>
          </w:tcPr>
          <w:p w14:paraId="3D5C43C5"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r>
      <w:tr w:rsidR="007C3153" w:rsidRPr="007C3153" w14:paraId="5E3B35C3" w14:textId="77777777" w:rsidTr="00824508">
        <w:trPr>
          <w:trHeight w:val="255"/>
        </w:trPr>
        <w:tc>
          <w:tcPr>
            <w:tcW w:w="3847" w:type="dxa"/>
            <w:gridSpan w:val="3"/>
            <w:tcBorders>
              <w:top w:val="nil"/>
              <w:left w:val="nil"/>
              <w:bottom w:val="nil"/>
              <w:right w:val="nil"/>
            </w:tcBorders>
            <w:shd w:val="clear" w:color="auto" w:fill="auto"/>
            <w:noWrap/>
            <w:vAlign w:val="bottom"/>
            <w:hideMark/>
          </w:tcPr>
          <w:p w14:paraId="0D543081" w14:textId="77777777" w:rsidR="007C3153" w:rsidRPr="007C3153" w:rsidRDefault="007C3153" w:rsidP="00824508">
            <w:pPr>
              <w:rPr>
                <w:rFonts w:ascii="Arial" w:hAnsi="Arial" w:cs="Arial"/>
                <w:sz w:val="22"/>
                <w:szCs w:val="22"/>
              </w:rPr>
            </w:pPr>
            <w:r w:rsidRPr="007C3153">
              <w:rPr>
                <w:rFonts w:ascii="Arial" w:hAnsi="Arial" w:cs="Arial"/>
                <w:sz w:val="22"/>
                <w:szCs w:val="22"/>
              </w:rPr>
              <w:t>Formation et développement</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1D58ED1"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544" w:type="dxa"/>
            <w:tcBorders>
              <w:top w:val="nil"/>
              <w:left w:val="nil"/>
              <w:bottom w:val="nil"/>
              <w:right w:val="nil"/>
            </w:tcBorders>
            <w:shd w:val="clear" w:color="auto" w:fill="auto"/>
            <w:noWrap/>
            <w:vAlign w:val="bottom"/>
            <w:hideMark/>
          </w:tcPr>
          <w:p w14:paraId="28D4CC7B" w14:textId="77777777" w:rsidR="007C3153" w:rsidRPr="007C3153" w:rsidRDefault="007C3153" w:rsidP="00824508">
            <w:pPr>
              <w:rPr>
                <w:rFonts w:ascii="Arial" w:hAnsi="Arial" w:cs="Arial"/>
                <w:sz w:val="22"/>
                <w:szCs w:val="22"/>
                <w:lang w:eastAsia="en-GB"/>
              </w:rPr>
            </w:pPr>
          </w:p>
        </w:tc>
        <w:tc>
          <w:tcPr>
            <w:tcW w:w="2126" w:type="dxa"/>
            <w:gridSpan w:val="2"/>
            <w:tcBorders>
              <w:top w:val="nil"/>
              <w:left w:val="nil"/>
              <w:bottom w:val="nil"/>
              <w:right w:val="nil"/>
            </w:tcBorders>
            <w:shd w:val="clear" w:color="auto" w:fill="auto"/>
            <w:noWrap/>
            <w:vAlign w:val="bottom"/>
            <w:hideMark/>
          </w:tcPr>
          <w:p w14:paraId="06B55B89" w14:textId="77777777" w:rsidR="007C3153" w:rsidRPr="007C3153" w:rsidRDefault="007C3153" w:rsidP="00824508">
            <w:pPr>
              <w:rPr>
                <w:rFonts w:ascii="Arial" w:hAnsi="Arial" w:cs="Arial"/>
                <w:sz w:val="22"/>
                <w:szCs w:val="22"/>
              </w:rPr>
            </w:pPr>
            <w:r w:rsidRPr="007C3153">
              <w:rPr>
                <w:rFonts w:ascii="Arial" w:hAnsi="Arial" w:cs="Arial"/>
                <w:sz w:val="22"/>
                <w:szCs w:val="22"/>
              </w:rPr>
              <w:t>Santé et sécurité</w:t>
            </w:r>
          </w:p>
        </w:tc>
        <w:tc>
          <w:tcPr>
            <w:tcW w:w="992" w:type="dxa"/>
            <w:tcBorders>
              <w:top w:val="nil"/>
              <w:left w:val="single" w:sz="4" w:space="0" w:color="auto"/>
              <w:bottom w:val="single" w:sz="4" w:space="0" w:color="auto"/>
              <w:right w:val="nil"/>
            </w:tcBorders>
            <w:shd w:val="clear" w:color="auto" w:fill="auto"/>
            <w:noWrap/>
            <w:vAlign w:val="bottom"/>
            <w:hideMark/>
          </w:tcPr>
          <w:p w14:paraId="768549DE"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567" w:type="dxa"/>
            <w:tcBorders>
              <w:top w:val="nil"/>
              <w:left w:val="single" w:sz="4" w:space="0" w:color="auto"/>
              <w:bottom w:val="nil"/>
            </w:tcBorders>
            <w:shd w:val="clear" w:color="auto" w:fill="auto"/>
            <w:noWrap/>
            <w:vAlign w:val="bottom"/>
            <w:hideMark/>
          </w:tcPr>
          <w:p w14:paraId="726FC534"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709" w:type="dxa"/>
            <w:vMerge/>
            <w:shd w:val="clear" w:color="auto" w:fill="FFFFFF"/>
            <w:vAlign w:val="center"/>
            <w:hideMark/>
          </w:tcPr>
          <w:p w14:paraId="44ED49F6" w14:textId="77777777" w:rsidR="007C3153" w:rsidRPr="007C3153" w:rsidRDefault="007C3153" w:rsidP="00824508">
            <w:pPr>
              <w:rPr>
                <w:rFonts w:ascii="Arial" w:hAnsi="Arial" w:cs="Arial"/>
                <w:sz w:val="22"/>
                <w:szCs w:val="22"/>
                <w:lang w:eastAsia="en-GB"/>
              </w:rPr>
            </w:pPr>
          </w:p>
        </w:tc>
      </w:tr>
      <w:tr w:rsidR="007C3153" w:rsidRPr="007C3153" w14:paraId="7367DED9" w14:textId="77777777" w:rsidTr="00824508">
        <w:trPr>
          <w:trHeight w:val="255"/>
        </w:trPr>
        <w:tc>
          <w:tcPr>
            <w:tcW w:w="3847" w:type="dxa"/>
            <w:gridSpan w:val="3"/>
            <w:tcBorders>
              <w:top w:val="nil"/>
              <w:left w:val="nil"/>
              <w:bottom w:val="nil"/>
              <w:right w:val="nil"/>
            </w:tcBorders>
            <w:shd w:val="clear" w:color="auto" w:fill="auto"/>
            <w:noWrap/>
            <w:vAlign w:val="bottom"/>
          </w:tcPr>
          <w:p w14:paraId="208A5A0D" w14:textId="77777777" w:rsidR="007C3153" w:rsidRPr="007C3153" w:rsidRDefault="007C3153" w:rsidP="00824508">
            <w:pPr>
              <w:rPr>
                <w:rFonts w:ascii="Arial" w:hAnsi="Arial" w:cs="Arial"/>
                <w:sz w:val="22"/>
                <w:szCs w:val="22"/>
              </w:rPr>
            </w:pPr>
            <w:r w:rsidRPr="007C3153">
              <w:rPr>
                <w:rFonts w:ascii="Arial" w:hAnsi="Arial" w:cs="Arial"/>
                <w:sz w:val="22"/>
                <w:szCs w:val="22"/>
              </w:rPr>
              <w:t>Conflit d’intérêt concernant les employés</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D60E3"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544" w:type="dxa"/>
            <w:tcBorders>
              <w:top w:val="nil"/>
              <w:left w:val="nil"/>
              <w:bottom w:val="nil"/>
              <w:right w:val="nil"/>
            </w:tcBorders>
            <w:shd w:val="clear" w:color="auto" w:fill="auto"/>
            <w:noWrap/>
            <w:vAlign w:val="bottom"/>
            <w:hideMark/>
          </w:tcPr>
          <w:p w14:paraId="746ADF32" w14:textId="77777777" w:rsidR="007C3153" w:rsidRPr="007C3153" w:rsidRDefault="007C3153" w:rsidP="00824508">
            <w:pPr>
              <w:rPr>
                <w:rFonts w:ascii="Arial" w:hAnsi="Arial" w:cs="Arial"/>
                <w:sz w:val="22"/>
                <w:szCs w:val="22"/>
                <w:lang w:eastAsia="en-GB"/>
              </w:rPr>
            </w:pPr>
          </w:p>
        </w:tc>
        <w:tc>
          <w:tcPr>
            <w:tcW w:w="1480" w:type="dxa"/>
            <w:tcBorders>
              <w:top w:val="nil"/>
              <w:left w:val="nil"/>
              <w:bottom w:val="nil"/>
              <w:right w:val="nil"/>
            </w:tcBorders>
            <w:shd w:val="clear" w:color="auto" w:fill="auto"/>
            <w:noWrap/>
            <w:vAlign w:val="bottom"/>
          </w:tcPr>
          <w:p w14:paraId="43016F62" w14:textId="77777777" w:rsidR="007C3153" w:rsidRPr="007C3153" w:rsidRDefault="007C3153" w:rsidP="00824508">
            <w:pPr>
              <w:rPr>
                <w:rFonts w:ascii="Arial" w:hAnsi="Arial" w:cs="Arial"/>
                <w:sz w:val="22"/>
                <w:szCs w:val="22"/>
              </w:rPr>
            </w:pPr>
            <w:r w:rsidRPr="007C3153">
              <w:rPr>
                <w:rFonts w:ascii="Arial" w:hAnsi="Arial" w:cs="Arial"/>
                <w:sz w:val="22"/>
                <w:szCs w:val="22"/>
              </w:rPr>
              <w:t>Diversité</w:t>
            </w:r>
          </w:p>
        </w:tc>
        <w:tc>
          <w:tcPr>
            <w:tcW w:w="646" w:type="dxa"/>
            <w:tcBorders>
              <w:top w:val="nil"/>
              <w:left w:val="nil"/>
              <w:bottom w:val="nil"/>
              <w:right w:val="nil"/>
            </w:tcBorders>
            <w:shd w:val="clear" w:color="auto" w:fill="auto"/>
            <w:noWrap/>
            <w:vAlign w:val="bottom"/>
            <w:hideMark/>
          </w:tcPr>
          <w:p w14:paraId="291AE3EF" w14:textId="77777777" w:rsidR="007C3153" w:rsidRPr="007C3153" w:rsidRDefault="007C3153" w:rsidP="00824508">
            <w:pPr>
              <w:rPr>
                <w:rFonts w:ascii="Arial" w:hAnsi="Arial" w:cs="Arial"/>
                <w:sz w:val="22"/>
                <w:szCs w:val="22"/>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07A71FCB"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567" w:type="dxa"/>
            <w:tcBorders>
              <w:top w:val="nil"/>
              <w:left w:val="single" w:sz="4" w:space="0" w:color="auto"/>
              <w:bottom w:val="nil"/>
            </w:tcBorders>
            <w:shd w:val="clear" w:color="auto" w:fill="auto"/>
            <w:noWrap/>
            <w:vAlign w:val="bottom"/>
            <w:hideMark/>
          </w:tcPr>
          <w:p w14:paraId="317B6BAA"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709" w:type="dxa"/>
            <w:vMerge/>
            <w:shd w:val="clear" w:color="auto" w:fill="FFFFFF"/>
            <w:vAlign w:val="center"/>
            <w:hideMark/>
          </w:tcPr>
          <w:p w14:paraId="66DE2615" w14:textId="77777777" w:rsidR="007C3153" w:rsidRPr="007C3153" w:rsidRDefault="007C3153" w:rsidP="00824508">
            <w:pPr>
              <w:rPr>
                <w:rFonts w:ascii="Arial" w:hAnsi="Arial" w:cs="Arial"/>
                <w:sz w:val="22"/>
                <w:szCs w:val="22"/>
                <w:lang w:eastAsia="en-GB"/>
              </w:rPr>
            </w:pPr>
          </w:p>
        </w:tc>
      </w:tr>
      <w:tr w:rsidR="007C3153" w:rsidRPr="007C3153" w14:paraId="61284134" w14:textId="77777777" w:rsidTr="00824508">
        <w:trPr>
          <w:trHeight w:val="255"/>
        </w:trPr>
        <w:tc>
          <w:tcPr>
            <w:tcW w:w="3847" w:type="dxa"/>
            <w:gridSpan w:val="3"/>
            <w:tcBorders>
              <w:top w:val="nil"/>
              <w:left w:val="nil"/>
              <w:bottom w:val="nil"/>
              <w:right w:val="nil"/>
            </w:tcBorders>
            <w:shd w:val="clear" w:color="auto" w:fill="auto"/>
            <w:noWrap/>
            <w:vAlign w:val="center"/>
            <w:hideMark/>
          </w:tcPr>
          <w:p w14:paraId="72DD2842" w14:textId="77777777" w:rsidR="007C3153" w:rsidRPr="007C3153" w:rsidRDefault="007C3153" w:rsidP="00824508">
            <w:pPr>
              <w:rPr>
                <w:rFonts w:ascii="Arial" w:hAnsi="Arial" w:cs="Arial"/>
                <w:sz w:val="22"/>
                <w:szCs w:val="22"/>
              </w:rPr>
            </w:pPr>
            <w:r w:rsidRPr="007C3153">
              <w:rPr>
                <w:rFonts w:ascii="Arial" w:hAnsi="Arial" w:cs="Arial"/>
                <w:sz w:val="22"/>
                <w:szCs w:val="22"/>
              </w:rPr>
              <w:t>Harcèlement sur le lieu de travail/ griefs/brutalité</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95E6EE1" w14:textId="77777777" w:rsidR="007C3153" w:rsidRPr="007C3153" w:rsidRDefault="007C3153" w:rsidP="00824508">
            <w:pPr>
              <w:rPr>
                <w:rFonts w:ascii="Arial" w:hAnsi="Arial" w:cs="Arial"/>
                <w:sz w:val="22"/>
                <w:szCs w:val="22"/>
                <w:lang w:eastAsia="en-GB"/>
              </w:rPr>
            </w:pPr>
          </w:p>
        </w:tc>
        <w:tc>
          <w:tcPr>
            <w:tcW w:w="544" w:type="dxa"/>
            <w:tcBorders>
              <w:top w:val="nil"/>
              <w:left w:val="nil"/>
              <w:bottom w:val="nil"/>
              <w:right w:val="nil"/>
            </w:tcBorders>
            <w:shd w:val="clear" w:color="auto" w:fill="auto"/>
            <w:noWrap/>
            <w:vAlign w:val="bottom"/>
            <w:hideMark/>
          </w:tcPr>
          <w:p w14:paraId="26D06DCE" w14:textId="77777777" w:rsidR="007C3153" w:rsidRPr="007C3153" w:rsidRDefault="007C3153" w:rsidP="00824508">
            <w:pPr>
              <w:rPr>
                <w:rFonts w:ascii="Arial" w:hAnsi="Arial" w:cs="Arial"/>
                <w:sz w:val="22"/>
                <w:szCs w:val="22"/>
                <w:lang w:eastAsia="en-GB"/>
              </w:rPr>
            </w:pPr>
          </w:p>
        </w:tc>
        <w:tc>
          <w:tcPr>
            <w:tcW w:w="2126" w:type="dxa"/>
            <w:gridSpan w:val="2"/>
            <w:tcBorders>
              <w:top w:val="nil"/>
              <w:left w:val="nil"/>
              <w:bottom w:val="nil"/>
              <w:right w:val="nil"/>
            </w:tcBorders>
            <w:shd w:val="clear" w:color="auto" w:fill="auto"/>
            <w:noWrap/>
            <w:vAlign w:val="bottom"/>
          </w:tcPr>
          <w:p w14:paraId="251136ED" w14:textId="77777777" w:rsidR="007C3153" w:rsidRPr="007C3153" w:rsidRDefault="007C3153" w:rsidP="00824508">
            <w:pPr>
              <w:rPr>
                <w:rFonts w:ascii="Arial" w:hAnsi="Arial" w:cs="Arial"/>
                <w:sz w:val="22"/>
                <w:szCs w:val="22"/>
              </w:rPr>
            </w:pPr>
            <w:r w:rsidRPr="007C3153">
              <w:rPr>
                <w:rFonts w:ascii="Arial" w:hAnsi="Arial" w:cs="Arial"/>
                <w:sz w:val="22"/>
                <w:szCs w:val="22"/>
              </w:rPr>
              <w:t>Égalité des chances</w:t>
            </w:r>
          </w:p>
        </w:tc>
        <w:tc>
          <w:tcPr>
            <w:tcW w:w="992" w:type="dxa"/>
            <w:tcBorders>
              <w:top w:val="nil"/>
              <w:left w:val="single" w:sz="4" w:space="0" w:color="auto"/>
              <w:bottom w:val="single" w:sz="4" w:space="0" w:color="auto"/>
              <w:right w:val="nil"/>
            </w:tcBorders>
            <w:shd w:val="clear" w:color="auto" w:fill="auto"/>
            <w:noWrap/>
            <w:vAlign w:val="bottom"/>
            <w:hideMark/>
          </w:tcPr>
          <w:p w14:paraId="2074F9B1"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567" w:type="dxa"/>
            <w:tcBorders>
              <w:top w:val="nil"/>
              <w:left w:val="single" w:sz="4" w:space="0" w:color="auto"/>
              <w:bottom w:val="nil"/>
            </w:tcBorders>
            <w:shd w:val="clear" w:color="auto" w:fill="auto"/>
            <w:noWrap/>
            <w:vAlign w:val="bottom"/>
            <w:hideMark/>
          </w:tcPr>
          <w:p w14:paraId="429BBBBD"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709" w:type="dxa"/>
            <w:vMerge/>
            <w:shd w:val="clear" w:color="auto" w:fill="FFFFFF"/>
            <w:vAlign w:val="center"/>
            <w:hideMark/>
          </w:tcPr>
          <w:p w14:paraId="6B7E2397" w14:textId="77777777" w:rsidR="007C3153" w:rsidRPr="007C3153" w:rsidRDefault="007C3153" w:rsidP="00824508">
            <w:pPr>
              <w:rPr>
                <w:rFonts w:ascii="Arial" w:hAnsi="Arial" w:cs="Arial"/>
                <w:sz w:val="22"/>
                <w:szCs w:val="22"/>
                <w:lang w:eastAsia="en-GB"/>
              </w:rPr>
            </w:pPr>
          </w:p>
        </w:tc>
      </w:tr>
      <w:tr w:rsidR="007C3153" w:rsidRPr="007C3153" w14:paraId="62324AC3" w14:textId="77777777" w:rsidTr="00824508">
        <w:trPr>
          <w:trHeight w:val="255"/>
        </w:trPr>
        <w:tc>
          <w:tcPr>
            <w:tcW w:w="1739" w:type="dxa"/>
            <w:tcBorders>
              <w:top w:val="nil"/>
              <w:left w:val="nil"/>
              <w:bottom w:val="nil"/>
              <w:right w:val="nil"/>
            </w:tcBorders>
            <w:shd w:val="clear" w:color="auto" w:fill="auto"/>
            <w:noWrap/>
            <w:vAlign w:val="bottom"/>
            <w:hideMark/>
          </w:tcPr>
          <w:p w14:paraId="605A50B7" w14:textId="77777777" w:rsidR="007C3153" w:rsidRPr="007C3153" w:rsidRDefault="007C3153" w:rsidP="00824508">
            <w:pPr>
              <w:rPr>
                <w:rFonts w:ascii="Arial" w:hAnsi="Arial" w:cs="Arial"/>
                <w:sz w:val="22"/>
                <w:szCs w:val="22"/>
                <w:lang w:eastAsia="en-GB"/>
              </w:rPr>
            </w:pPr>
          </w:p>
        </w:tc>
        <w:tc>
          <w:tcPr>
            <w:tcW w:w="980" w:type="dxa"/>
            <w:tcBorders>
              <w:top w:val="nil"/>
              <w:left w:val="nil"/>
              <w:bottom w:val="nil"/>
              <w:right w:val="nil"/>
            </w:tcBorders>
            <w:shd w:val="clear" w:color="auto" w:fill="auto"/>
            <w:noWrap/>
            <w:vAlign w:val="bottom"/>
            <w:hideMark/>
          </w:tcPr>
          <w:p w14:paraId="03D75ABF" w14:textId="77777777" w:rsidR="007C3153" w:rsidRPr="007C3153" w:rsidRDefault="007C3153" w:rsidP="00824508">
            <w:pPr>
              <w:rPr>
                <w:rFonts w:ascii="Arial" w:hAnsi="Arial" w:cs="Arial"/>
                <w:sz w:val="22"/>
                <w:szCs w:val="22"/>
                <w:lang w:eastAsia="en-GB"/>
              </w:rPr>
            </w:pPr>
          </w:p>
        </w:tc>
        <w:tc>
          <w:tcPr>
            <w:tcW w:w="1128" w:type="dxa"/>
            <w:tcBorders>
              <w:top w:val="nil"/>
              <w:left w:val="nil"/>
              <w:bottom w:val="nil"/>
              <w:right w:val="nil"/>
            </w:tcBorders>
            <w:shd w:val="clear" w:color="auto" w:fill="auto"/>
            <w:noWrap/>
            <w:vAlign w:val="bottom"/>
            <w:hideMark/>
          </w:tcPr>
          <w:p w14:paraId="77C0F1D4" w14:textId="77777777" w:rsidR="007C3153" w:rsidRPr="007C3153" w:rsidRDefault="007C3153" w:rsidP="00824508">
            <w:pPr>
              <w:rPr>
                <w:rFonts w:ascii="Arial" w:hAnsi="Arial" w:cs="Arial"/>
                <w:sz w:val="22"/>
                <w:szCs w:val="22"/>
                <w:lang w:eastAsia="en-GB"/>
              </w:rPr>
            </w:pPr>
          </w:p>
        </w:tc>
        <w:tc>
          <w:tcPr>
            <w:tcW w:w="996" w:type="dxa"/>
            <w:tcBorders>
              <w:top w:val="nil"/>
              <w:left w:val="nil"/>
              <w:bottom w:val="nil"/>
              <w:right w:val="nil"/>
            </w:tcBorders>
            <w:shd w:val="clear" w:color="auto" w:fill="auto"/>
            <w:noWrap/>
            <w:vAlign w:val="bottom"/>
            <w:hideMark/>
          </w:tcPr>
          <w:p w14:paraId="400A44CE" w14:textId="77777777" w:rsidR="007C3153" w:rsidRPr="007C3153" w:rsidRDefault="007C3153" w:rsidP="00824508">
            <w:pPr>
              <w:rPr>
                <w:rFonts w:ascii="Arial" w:hAnsi="Arial" w:cs="Arial"/>
                <w:sz w:val="22"/>
                <w:szCs w:val="22"/>
                <w:lang w:eastAsia="en-GB"/>
              </w:rPr>
            </w:pPr>
          </w:p>
        </w:tc>
        <w:tc>
          <w:tcPr>
            <w:tcW w:w="544" w:type="dxa"/>
            <w:tcBorders>
              <w:top w:val="nil"/>
              <w:left w:val="nil"/>
              <w:bottom w:val="nil"/>
              <w:right w:val="nil"/>
            </w:tcBorders>
            <w:shd w:val="clear" w:color="auto" w:fill="auto"/>
            <w:noWrap/>
            <w:vAlign w:val="bottom"/>
            <w:hideMark/>
          </w:tcPr>
          <w:p w14:paraId="64FE772A" w14:textId="77777777" w:rsidR="007C3153" w:rsidRPr="007C3153" w:rsidRDefault="007C3153" w:rsidP="00824508">
            <w:pPr>
              <w:rPr>
                <w:rFonts w:ascii="Arial" w:hAnsi="Arial" w:cs="Arial"/>
                <w:sz w:val="22"/>
                <w:szCs w:val="22"/>
                <w:lang w:eastAsia="en-GB"/>
              </w:rPr>
            </w:pPr>
          </w:p>
        </w:tc>
        <w:tc>
          <w:tcPr>
            <w:tcW w:w="1480" w:type="dxa"/>
            <w:tcBorders>
              <w:top w:val="nil"/>
              <w:left w:val="nil"/>
              <w:bottom w:val="nil"/>
              <w:right w:val="nil"/>
            </w:tcBorders>
            <w:shd w:val="clear" w:color="auto" w:fill="auto"/>
            <w:noWrap/>
            <w:vAlign w:val="bottom"/>
            <w:hideMark/>
          </w:tcPr>
          <w:p w14:paraId="112E686B" w14:textId="77777777" w:rsidR="007C3153" w:rsidRPr="007C3153" w:rsidRDefault="007C3153" w:rsidP="00824508">
            <w:pPr>
              <w:rPr>
                <w:rFonts w:ascii="Arial" w:hAnsi="Arial" w:cs="Arial"/>
                <w:sz w:val="22"/>
                <w:szCs w:val="22"/>
                <w:lang w:eastAsia="en-GB"/>
              </w:rPr>
            </w:pPr>
          </w:p>
        </w:tc>
        <w:tc>
          <w:tcPr>
            <w:tcW w:w="646" w:type="dxa"/>
            <w:tcBorders>
              <w:top w:val="nil"/>
              <w:left w:val="nil"/>
              <w:bottom w:val="nil"/>
              <w:right w:val="nil"/>
            </w:tcBorders>
            <w:shd w:val="clear" w:color="auto" w:fill="auto"/>
            <w:noWrap/>
            <w:vAlign w:val="bottom"/>
            <w:hideMark/>
          </w:tcPr>
          <w:p w14:paraId="3C688266" w14:textId="77777777" w:rsidR="007C3153" w:rsidRPr="007C3153" w:rsidRDefault="007C3153" w:rsidP="00824508">
            <w:pPr>
              <w:rPr>
                <w:rFonts w:ascii="Arial" w:hAnsi="Arial" w:cs="Arial"/>
                <w:sz w:val="22"/>
                <w:szCs w:val="22"/>
                <w:lang w:eastAsia="en-GB"/>
              </w:rPr>
            </w:pPr>
          </w:p>
        </w:tc>
        <w:tc>
          <w:tcPr>
            <w:tcW w:w="992" w:type="dxa"/>
            <w:tcBorders>
              <w:top w:val="nil"/>
              <w:left w:val="nil"/>
              <w:bottom w:val="nil"/>
              <w:right w:val="nil"/>
            </w:tcBorders>
            <w:shd w:val="clear" w:color="auto" w:fill="auto"/>
            <w:noWrap/>
            <w:vAlign w:val="bottom"/>
            <w:hideMark/>
          </w:tcPr>
          <w:p w14:paraId="105F5F5F" w14:textId="77777777" w:rsidR="007C3153" w:rsidRPr="007C3153" w:rsidRDefault="007C3153" w:rsidP="00824508">
            <w:pPr>
              <w:rPr>
                <w:rFonts w:ascii="Arial" w:hAnsi="Arial" w:cs="Arial"/>
                <w:sz w:val="22"/>
                <w:szCs w:val="22"/>
                <w:lang w:eastAsia="en-GB"/>
              </w:rPr>
            </w:pPr>
          </w:p>
        </w:tc>
        <w:tc>
          <w:tcPr>
            <w:tcW w:w="567" w:type="dxa"/>
            <w:tcBorders>
              <w:top w:val="nil"/>
              <w:left w:val="nil"/>
              <w:bottom w:val="nil"/>
              <w:right w:val="nil"/>
            </w:tcBorders>
            <w:shd w:val="clear" w:color="auto" w:fill="auto"/>
            <w:noWrap/>
            <w:vAlign w:val="bottom"/>
            <w:hideMark/>
          </w:tcPr>
          <w:p w14:paraId="35DA6A99" w14:textId="77777777" w:rsidR="007C3153" w:rsidRPr="007C3153" w:rsidRDefault="007C3153" w:rsidP="00824508">
            <w:pPr>
              <w:rPr>
                <w:rFonts w:ascii="Arial" w:hAnsi="Arial" w:cs="Arial"/>
                <w:sz w:val="22"/>
                <w:szCs w:val="22"/>
                <w:lang w:eastAsia="en-GB"/>
              </w:rPr>
            </w:pPr>
          </w:p>
        </w:tc>
        <w:tc>
          <w:tcPr>
            <w:tcW w:w="709" w:type="dxa"/>
            <w:tcBorders>
              <w:left w:val="nil"/>
              <w:right w:val="nil"/>
            </w:tcBorders>
            <w:shd w:val="clear" w:color="auto" w:fill="auto"/>
            <w:noWrap/>
            <w:vAlign w:val="bottom"/>
            <w:hideMark/>
          </w:tcPr>
          <w:p w14:paraId="17383412" w14:textId="77777777" w:rsidR="007C3153" w:rsidRPr="007C3153" w:rsidRDefault="007C3153" w:rsidP="00824508">
            <w:pPr>
              <w:rPr>
                <w:rFonts w:ascii="Arial" w:hAnsi="Arial" w:cs="Arial"/>
                <w:sz w:val="22"/>
                <w:szCs w:val="22"/>
                <w:lang w:eastAsia="en-GB"/>
              </w:rPr>
            </w:pPr>
          </w:p>
        </w:tc>
      </w:tr>
      <w:tr w:rsidR="007C3153" w:rsidRPr="007C3153" w14:paraId="11C3042F" w14:textId="77777777" w:rsidTr="00824508">
        <w:trPr>
          <w:trHeight w:val="255"/>
        </w:trPr>
        <w:tc>
          <w:tcPr>
            <w:tcW w:w="5387" w:type="dxa"/>
            <w:gridSpan w:val="5"/>
            <w:tcBorders>
              <w:top w:val="nil"/>
              <w:left w:val="nil"/>
              <w:bottom w:val="nil"/>
              <w:right w:val="nil"/>
            </w:tcBorders>
            <w:shd w:val="clear" w:color="auto" w:fill="auto"/>
            <w:noWrap/>
            <w:vAlign w:val="bottom"/>
            <w:hideMark/>
          </w:tcPr>
          <w:p w14:paraId="3E6B0BD5" w14:textId="77777777" w:rsidR="007C3153" w:rsidRPr="007C3153" w:rsidRDefault="007C3153" w:rsidP="00824508">
            <w:pPr>
              <w:rPr>
                <w:rFonts w:ascii="Arial" w:hAnsi="Arial" w:cs="Arial"/>
                <w:sz w:val="22"/>
                <w:szCs w:val="22"/>
              </w:rPr>
            </w:pPr>
            <w:r w:rsidRPr="007C3153">
              <w:rPr>
                <w:rFonts w:ascii="Arial" w:hAnsi="Arial" w:cs="Arial"/>
                <w:sz w:val="22"/>
                <w:szCs w:val="22"/>
              </w:rPr>
              <w:t xml:space="preserve">B9. Les employés sont-ils libres de former un syndicat ? </w:t>
            </w:r>
          </w:p>
        </w:tc>
        <w:tc>
          <w:tcPr>
            <w:tcW w:w="1480" w:type="dxa"/>
            <w:tcBorders>
              <w:top w:val="nil"/>
              <w:left w:val="nil"/>
              <w:bottom w:val="nil"/>
              <w:right w:val="nil"/>
            </w:tcBorders>
            <w:shd w:val="clear" w:color="auto" w:fill="auto"/>
            <w:noWrap/>
            <w:vAlign w:val="bottom"/>
            <w:hideMark/>
          </w:tcPr>
          <w:p w14:paraId="2BB1C0EC" w14:textId="77777777" w:rsidR="007C3153" w:rsidRPr="007C3153" w:rsidRDefault="007C3153" w:rsidP="00824508">
            <w:pPr>
              <w:rPr>
                <w:rFonts w:ascii="Arial" w:hAnsi="Arial" w:cs="Arial"/>
                <w:sz w:val="22"/>
                <w:szCs w:val="22"/>
                <w:lang w:eastAsia="en-GB"/>
              </w:rPr>
            </w:pPr>
          </w:p>
        </w:tc>
        <w:tc>
          <w:tcPr>
            <w:tcW w:w="1638" w:type="dxa"/>
            <w:gridSpan w:val="2"/>
            <w:tcBorders>
              <w:top w:val="nil"/>
              <w:left w:val="nil"/>
              <w:right w:val="nil"/>
            </w:tcBorders>
            <w:shd w:val="clear" w:color="auto" w:fill="auto"/>
            <w:noWrap/>
            <w:vAlign w:val="center"/>
          </w:tcPr>
          <w:p w14:paraId="5D42EFB4"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Oui/Non</w:t>
            </w:r>
          </w:p>
        </w:tc>
        <w:tc>
          <w:tcPr>
            <w:tcW w:w="567" w:type="dxa"/>
            <w:tcBorders>
              <w:top w:val="nil"/>
              <w:left w:val="nil"/>
              <w:bottom w:val="nil"/>
            </w:tcBorders>
            <w:shd w:val="clear" w:color="auto" w:fill="auto"/>
            <w:noWrap/>
            <w:vAlign w:val="bottom"/>
            <w:hideMark/>
          </w:tcPr>
          <w:p w14:paraId="6BF2C1A7" w14:textId="77777777" w:rsidR="007C3153" w:rsidRPr="007C3153" w:rsidRDefault="007C3153" w:rsidP="00824508">
            <w:pPr>
              <w:rPr>
                <w:rFonts w:ascii="Arial" w:hAnsi="Arial" w:cs="Arial"/>
                <w:sz w:val="22"/>
                <w:szCs w:val="22"/>
                <w:lang w:eastAsia="en-GB"/>
              </w:rPr>
            </w:pPr>
          </w:p>
        </w:tc>
        <w:tc>
          <w:tcPr>
            <w:tcW w:w="709" w:type="dxa"/>
            <w:shd w:val="clear" w:color="auto" w:fill="FFFFFF"/>
            <w:noWrap/>
            <w:vAlign w:val="bottom"/>
            <w:hideMark/>
          </w:tcPr>
          <w:p w14:paraId="5AFC07C5"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r>
    </w:tbl>
    <w:p w14:paraId="01843CF8" w14:textId="77777777" w:rsidR="007C3153" w:rsidRPr="007C3153" w:rsidRDefault="007C3153" w:rsidP="007C3153">
      <w:pPr>
        <w:tabs>
          <w:tab w:val="center" w:pos="10206"/>
        </w:tabs>
        <w:rPr>
          <w:rFonts w:ascii="Arial" w:hAnsi="Arial" w:cs="Arial"/>
          <w:bCs/>
          <w:sz w:val="22"/>
          <w:szCs w:val="22"/>
        </w:rPr>
      </w:pPr>
    </w:p>
    <w:tbl>
      <w:tblPr>
        <w:tblW w:w="9877" w:type="dxa"/>
        <w:tblLayout w:type="fixed"/>
        <w:tblLook w:val="04A0" w:firstRow="1" w:lastRow="0" w:firstColumn="1" w:lastColumn="0" w:noHBand="0" w:noVBand="1"/>
      </w:tblPr>
      <w:tblGrid>
        <w:gridCol w:w="1459"/>
        <w:gridCol w:w="171"/>
        <w:gridCol w:w="809"/>
        <w:gridCol w:w="821"/>
        <w:gridCol w:w="302"/>
        <w:gridCol w:w="737"/>
        <w:gridCol w:w="259"/>
        <w:gridCol w:w="332"/>
        <w:gridCol w:w="664"/>
        <w:gridCol w:w="142"/>
        <w:gridCol w:w="824"/>
        <w:gridCol w:w="158"/>
        <w:gridCol w:w="511"/>
        <w:gridCol w:w="463"/>
        <w:gridCol w:w="935"/>
        <w:gridCol w:w="14"/>
        <w:gridCol w:w="327"/>
        <w:gridCol w:w="949"/>
      </w:tblGrid>
      <w:tr w:rsidR="007C3153" w:rsidRPr="007C3153" w14:paraId="3A4FEACF" w14:textId="77777777" w:rsidTr="00824508">
        <w:trPr>
          <w:trHeight w:val="221"/>
        </w:trPr>
        <w:tc>
          <w:tcPr>
            <w:tcW w:w="8587" w:type="dxa"/>
            <w:gridSpan w:val="15"/>
            <w:tcBorders>
              <w:top w:val="nil"/>
              <w:left w:val="nil"/>
              <w:bottom w:val="nil"/>
              <w:right w:val="nil"/>
            </w:tcBorders>
            <w:shd w:val="clear" w:color="auto" w:fill="auto"/>
            <w:vAlign w:val="bottom"/>
            <w:hideMark/>
          </w:tcPr>
          <w:p w14:paraId="4923AAEB" w14:textId="77777777" w:rsidR="007C3153" w:rsidRPr="007C3153" w:rsidRDefault="007C3153" w:rsidP="00824508">
            <w:pPr>
              <w:rPr>
                <w:rFonts w:ascii="Arial" w:hAnsi="Arial" w:cs="Arial"/>
                <w:sz w:val="22"/>
                <w:szCs w:val="22"/>
              </w:rPr>
            </w:pPr>
            <w:r w:rsidRPr="007C3153">
              <w:rPr>
                <w:rFonts w:ascii="Arial" w:hAnsi="Arial" w:cs="Arial"/>
                <w:b/>
                <w:bCs/>
                <w:sz w:val="22"/>
                <w:szCs w:val="22"/>
              </w:rPr>
              <w:t>Partie B : Votre force de travail</w:t>
            </w:r>
          </w:p>
          <w:p w14:paraId="7860D562" w14:textId="77777777" w:rsidR="007C3153" w:rsidRPr="007C3153" w:rsidRDefault="007C3153" w:rsidP="00824508">
            <w:pPr>
              <w:rPr>
                <w:rFonts w:ascii="Arial" w:hAnsi="Arial" w:cs="Arial"/>
                <w:sz w:val="22"/>
                <w:szCs w:val="22"/>
              </w:rPr>
            </w:pPr>
          </w:p>
          <w:p w14:paraId="35E6F801" w14:textId="77777777" w:rsidR="007C3153" w:rsidRPr="007C3153" w:rsidRDefault="007C3153" w:rsidP="00824508">
            <w:pPr>
              <w:rPr>
                <w:rFonts w:ascii="Arial" w:hAnsi="Arial" w:cs="Arial"/>
                <w:sz w:val="22"/>
                <w:szCs w:val="22"/>
              </w:rPr>
            </w:pPr>
            <w:r w:rsidRPr="007C3153">
              <w:rPr>
                <w:rFonts w:ascii="Arial" w:hAnsi="Arial" w:cs="Arial"/>
                <w:sz w:val="22"/>
                <w:szCs w:val="22"/>
              </w:rPr>
              <w:t>B10. Veuillez spécifier avec quel syndicat vous travaillez pour la rédaction de la convention collective de travail :</w:t>
            </w:r>
          </w:p>
        </w:tc>
        <w:tc>
          <w:tcPr>
            <w:tcW w:w="1290" w:type="dxa"/>
            <w:gridSpan w:val="3"/>
            <w:tcBorders>
              <w:top w:val="nil"/>
              <w:left w:val="nil"/>
              <w:right w:val="nil"/>
            </w:tcBorders>
            <w:shd w:val="clear" w:color="auto" w:fill="auto"/>
            <w:vAlign w:val="bottom"/>
            <w:hideMark/>
          </w:tcPr>
          <w:p w14:paraId="78C50B50" w14:textId="77777777" w:rsidR="007C3153" w:rsidRPr="007C3153" w:rsidRDefault="007C3153" w:rsidP="00824508">
            <w:pPr>
              <w:rPr>
                <w:rFonts w:ascii="Arial" w:hAnsi="Arial" w:cs="Arial"/>
                <w:sz w:val="22"/>
                <w:szCs w:val="22"/>
                <w:lang w:eastAsia="en-GB"/>
              </w:rPr>
            </w:pPr>
          </w:p>
        </w:tc>
      </w:tr>
      <w:tr w:rsidR="007C3153" w:rsidRPr="007C3153" w14:paraId="72D539A4" w14:textId="77777777" w:rsidTr="00824508">
        <w:trPr>
          <w:trHeight w:val="255"/>
        </w:trPr>
        <w:tc>
          <w:tcPr>
            <w:tcW w:w="858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6EFCCA9"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341" w:type="dxa"/>
            <w:gridSpan w:val="2"/>
            <w:tcBorders>
              <w:top w:val="nil"/>
              <w:left w:val="nil"/>
              <w:bottom w:val="nil"/>
              <w:right w:val="nil"/>
            </w:tcBorders>
            <w:shd w:val="clear" w:color="auto" w:fill="auto"/>
            <w:noWrap/>
            <w:vAlign w:val="bottom"/>
            <w:hideMark/>
          </w:tcPr>
          <w:p w14:paraId="588B317B" w14:textId="77777777" w:rsidR="007C3153" w:rsidRPr="007C3153" w:rsidRDefault="007C3153" w:rsidP="00824508">
            <w:pPr>
              <w:rPr>
                <w:rFonts w:ascii="Arial" w:hAnsi="Arial" w:cs="Arial"/>
                <w:sz w:val="22"/>
                <w:szCs w:val="22"/>
                <w:lang w:eastAsia="en-GB"/>
              </w:rPr>
            </w:pPr>
          </w:p>
        </w:tc>
        <w:tc>
          <w:tcPr>
            <w:tcW w:w="949" w:type="dxa"/>
            <w:tcBorders>
              <w:top w:val="nil"/>
              <w:left w:val="nil"/>
              <w:bottom w:val="nil"/>
              <w:right w:val="nil"/>
            </w:tcBorders>
            <w:shd w:val="clear" w:color="auto" w:fill="auto"/>
            <w:noWrap/>
            <w:vAlign w:val="bottom"/>
            <w:hideMark/>
          </w:tcPr>
          <w:p w14:paraId="6EF61D76" w14:textId="77777777" w:rsidR="007C3153" w:rsidRPr="007C3153" w:rsidRDefault="007C3153" w:rsidP="00824508">
            <w:pPr>
              <w:rPr>
                <w:rFonts w:ascii="Arial" w:hAnsi="Arial" w:cs="Arial"/>
                <w:sz w:val="22"/>
                <w:szCs w:val="22"/>
                <w:lang w:eastAsia="en-GB"/>
              </w:rPr>
            </w:pPr>
          </w:p>
        </w:tc>
      </w:tr>
      <w:tr w:rsidR="007C3153" w:rsidRPr="007C3153" w14:paraId="5EB147E7" w14:textId="77777777" w:rsidTr="00824508">
        <w:trPr>
          <w:trHeight w:val="255"/>
        </w:trPr>
        <w:tc>
          <w:tcPr>
            <w:tcW w:w="8587" w:type="dxa"/>
            <w:gridSpan w:val="15"/>
            <w:vMerge/>
            <w:tcBorders>
              <w:top w:val="single" w:sz="4" w:space="0" w:color="auto"/>
              <w:left w:val="single" w:sz="4" w:space="0" w:color="auto"/>
              <w:bottom w:val="single" w:sz="4" w:space="0" w:color="000000"/>
              <w:right w:val="single" w:sz="4" w:space="0" w:color="000000"/>
            </w:tcBorders>
            <w:vAlign w:val="center"/>
            <w:hideMark/>
          </w:tcPr>
          <w:p w14:paraId="7911397E"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right w:val="nil"/>
            </w:tcBorders>
            <w:shd w:val="clear" w:color="auto" w:fill="auto"/>
            <w:noWrap/>
            <w:vAlign w:val="bottom"/>
            <w:hideMark/>
          </w:tcPr>
          <w:p w14:paraId="24D78CCA" w14:textId="77777777" w:rsidR="007C3153" w:rsidRPr="007C3153" w:rsidRDefault="007C3153" w:rsidP="00824508">
            <w:pPr>
              <w:rPr>
                <w:rFonts w:ascii="Arial" w:hAnsi="Arial" w:cs="Arial"/>
                <w:sz w:val="22"/>
                <w:szCs w:val="22"/>
                <w:lang w:eastAsia="en-GB"/>
              </w:rPr>
            </w:pPr>
          </w:p>
        </w:tc>
        <w:tc>
          <w:tcPr>
            <w:tcW w:w="949" w:type="dxa"/>
            <w:tcBorders>
              <w:top w:val="nil"/>
              <w:left w:val="nil"/>
              <w:bottom w:val="nil"/>
              <w:right w:val="nil"/>
            </w:tcBorders>
            <w:shd w:val="clear" w:color="auto" w:fill="auto"/>
            <w:noWrap/>
            <w:vAlign w:val="bottom"/>
            <w:hideMark/>
          </w:tcPr>
          <w:p w14:paraId="7C40D827" w14:textId="77777777" w:rsidR="007C3153" w:rsidRPr="007C3153" w:rsidRDefault="007C3153" w:rsidP="00824508">
            <w:pPr>
              <w:rPr>
                <w:rFonts w:ascii="Arial" w:hAnsi="Arial" w:cs="Arial"/>
                <w:sz w:val="22"/>
                <w:szCs w:val="22"/>
                <w:lang w:eastAsia="en-GB"/>
              </w:rPr>
            </w:pPr>
          </w:p>
        </w:tc>
      </w:tr>
      <w:tr w:rsidR="007C3153" w:rsidRPr="007C3153" w14:paraId="4FB41B64" w14:textId="77777777" w:rsidTr="00824508">
        <w:trPr>
          <w:trHeight w:val="151"/>
        </w:trPr>
        <w:tc>
          <w:tcPr>
            <w:tcW w:w="1459" w:type="dxa"/>
            <w:tcBorders>
              <w:top w:val="nil"/>
              <w:left w:val="nil"/>
              <w:bottom w:val="nil"/>
              <w:right w:val="nil"/>
            </w:tcBorders>
            <w:shd w:val="clear" w:color="auto" w:fill="auto"/>
            <w:noWrap/>
            <w:vAlign w:val="bottom"/>
            <w:hideMark/>
          </w:tcPr>
          <w:p w14:paraId="52204CF2" w14:textId="77777777" w:rsidR="007C3153" w:rsidRPr="007C3153" w:rsidRDefault="007C3153" w:rsidP="00824508">
            <w:pPr>
              <w:rPr>
                <w:rFonts w:ascii="Arial" w:hAnsi="Arial" w:cs="Arial"/>
                <w:sz w:val="22"/>
                <w:szCs w:val="22"/>
                <w:lang w:eastAsia="en-GB"/>
              </w:rPr>
            </w:pPr>
          </w:p>
        </w:tc>
        <w:tc>
          <w:tcPr>
            <w:tcW w:w="980" w:type="dxa"/>
            <w:gridSpan w:val="2"/>
            <w:tcBorders>
              <w:top w:val="nil"/>
              <w:left w:val="nil"/>
              <w:bottom w:val="nil"/>
              <w:right w:val="nil"/>
            </w:tcBorders>
            <w:shd w:val="clear" w:color="auto" w:fill="auto"/>
            <w:noWrap/>
            <w:vAlign w:val="bottom"/>
            <w:hideMark/>
          </w:tcPr>
          <w:p w14:paraId="3C34CC90" w14:textId="77777777" w:rsidR="007C3153" w:rsidRPr="007C3153" w:rsidRDefault="007C3153" w:rsidP="00824508">
            <w:pPr>
              <w:rPr>
                <w:rFonts w:ascii="Arial" w:hAnsi="Arial" w:cs="Arial"/>
                <w:sz w:val="22"/>
                <w:szCs w:val="22"/>
                <w:lang w:eastAsia="en-GB"/>
              </w:rPr>
            </w:pPr>
          </w:p>
        </w:tc>
        <w:tc>
          <w:tcPr>
            <w:tcW w:w="1123" w:type="dxa"/>
            <w:gridSpan w:val="2"/>
            <w:tcBorders>
              <w:top w:val="nil"/>
              <w:left w:val="nil"/>
              <w:bottom w:val="nil"/>
              <w:right w:val="nil"/>
            </w:tcBorders>
            <w:shd w:val="clear" w:color="auto" w:fill="auto"/>
            <w:noWrap/>
            <w:vAlign w:val="bottom"/>
            <w:hideMark/>
          </w:tcPr>
          <w:p w14:paraId="50987253"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hideMark/>
          </w:tcPr>
          <w:p w14:paraId="0366B4F8"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hideMark/>
          </w:tcPr>
          <w:p w14:paraId="16394744" w14:textId="77777777" w:rsidR="007C3153" w:rsidRPr="007C3153" w:rsidRDefault="007C3153" w:rsidP="00824508">
            <w:pPr>
              <w:rPr>
                <w:rFonts w:ascii="Arial" w:hAnsi="Arial" w:cs="Arial"/>
                <w:sz w:val="22"/>
                <w:szCs w:val="22"/>
                <w:lang w:eastAsia="en-GB"/>
              </w:rPr>
            </w:pPr>
          </w:p>
        </w:tc>
        <w:tc>
          <w:tcPr>
            <w:tcW w:w="1124" w:type="dxa"/>
            <w:gridSpan w:val="3"/>
            <w:tcBorders>
              <w:top w:val="nil"/>
              <w:left w:val="nil"/>
              <w:bottom w:val="nil"/>
              <w:right w:val="nil"/>
            </w:tcBorders>
            <w:shd w:val="clear" w:color="auto" w:fill="auto"/>
            <w:noWrap/>
            <w:vAlign w:val="bottom"/>
            <w:hideMark/>
          </w:tcPr>
          <w:p w14:paraId="2E6FC5E2" w14:textId="77777777" w:rsidR="007C3153" w:rsidRPr="007C3153" w:rsidRDefault="007C3153" w:rsidP="00824508">
            <w:pPr>
              <w:rPr>
                <w:rFonts w:ascii="Arial" w:hAnsi="Arial" w:cs="Arial"/>
                <w:sz w:val="22"/>
                <w:szCs w:val="22"/>
                <w:lang w:eastAsia="en-GB"/>
              </w:rPr>
            </w:pPr>
          </w:p>
        </w:tc>
        <w:tc>
          <w:tcPr>
            <w:tcW w:w="974" w:type="dxa"/>
            <w:gridSpan w:val="2"/>
            <w:tcBorders>
              <w:top w:val="nil"/>
              <w:left w:val="nil"/>
              <w:bottom w:val="nil"/>
              <w:right w:val="nil"/>
            </w:tcBorders>
            <w:shd w:val="clear" w:color="auto" w:fill="auto"/>
            <w:noWrap/>
            <w:vAlign w:val="bottom"/>
            <w:hideMark/>
          </w:tcPr>
          <w:p w14:paraId="11074233" w14:textId="77777777" w:rsidR="007C3153" w:rsidRPr="007C3153" w:rsidRDefault="007C3153" w:rsidP="00824508">
            <w:pPr>
              <w:rPr>
                <w:rFonts w:ascii="Arial" w:hAnsi="Arial" w:cs="Arial"/>
                <w:sz w:val="22"/>
                <w:szCs w:val="22"/>
                <w:lang w:eastAsia="en-GB"/>
              </w:rPr>
            </w:pPr>
          </w:p>
        </w:tc>
        <w:tc>
          <w:tcPr>
            <w:tcW w:w="935" w:type="dxa"/>
            <w:tcBorders>
              <w:top w:val="nil"/>
              <w:left w:val="nil"/>
              <w:bottom w:val="nil"/>
              <w:right w:val="nil"/>
            </w:tcBorders>
            <w:shd w:val="clear" w:color="auto" w:fill="auto"/>
            <w:noWrap/>
            <w:vAlign w:val="bottom"/>
            <w:hideMark/>
          </w:tcPr>
          <w:p w14:paraId="5E8362DC"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right w:val="nil"/>
            </w:tcBorders>
            <w:shd w:val="clear" w:color="auto" w:fill="auto"/>
            <w:noWrap/>
            <w:vAlign w:val="bottom"/>
            <w:hideMark/>
          </w:tcPr>
          <w:p w14:paraId="717484EF" w14:textId="77777777" w:rsidR="007C3153" w:rsidRPr="007C3153" w:rsidRDefault="007C3153" w:rsidP="00824508">
            <w:pPr>
              <w:rPr>
                <w:rFonts w:ascii="Arial" w:hAnsi="Arial" w:cs="Arial"/>
                <w:sz w:val="22"/>
                <w:szCs w:val="22"/>
                <w:lang w:eastAsia="en-GB"/>
              </w:rPr>
            </w:pPr>
          </w:p>
        </w:tc>
        <w:tc>
          <w:tcPr>
            <w:tcW w:w="949" w:type="dxa"/>
            <w:tcBorders>
              <w:top w:val="nil"/>
              <w:left w:val="nil"/>
              <w:bottom w:val="nil"/>
              <w:right w:val="nil"/>
            </w:tcBorders>
            <w:shd w:val="clear" w:color="auto" w:fill="auto"/>
            <w:noWrap/>
            <w:vAlign w:val="bottom"/>
            <w:hideMark/>
          </w:tcPr>
          <w:p w14:paraId="1E1CBE10" w14:textId="77777777" w:rsidR="007C3153" w:rsidRPr="007C3153" w:rsidRDefault="007C3153" w:rsidP="00824508">
            <w:pPr>
              <w:rPr>
                <w:rFonts w:ascii="Arial" w:hAnsi="Arial" w:cs="Arial"/>
                <w:sz w:val="22"/>
                <w:szCs w:val="22"/>
                <w:lang w:eastAsia="en-GB"/>
              </w:rPr>
            </w:pPr>
          </w:p>
        </w:tc>
      </w:tr>
      <w:tr w:rsidR="007C3153" w:rsidRPr="007C3153" w14:paraId="07112E72" w14:textId="77777777" w:rsidTr="00824508">
        <w:trPr>
          <w:trHeight w:val="255"/>
        </w:trPr>
        <w:tc>
          <w:tcPr>
            <w:tcW w:w="6678" w:type="dxa"/>
            <w:gridSpan w:val="12"/>
            <w:tcBorders>
              <w:top w:val="nil"/>
              <w:left w:val="nil"/>
              <w:bottom w:val="nil"/>
              <w:right w:val="nil"/>
            </w:tcBorders>
            <w:shd w:val="clear" w:color="auto" w:fill="auto"/>
            <w:noWrap/>
            <w:vAlign w:val="bottom"/>
            <w:hideMark/>
          </w:tcPr>
          <w:p w14:paraId="4B8BB247" w14:textId="77777777" w:rsidR="007C3153" w:rsidRPr="007C3153" w:rsidRDefault="007C3153" w:rsidP="00824508">
            <w:pPr>
              <w:rPr>
                <w:rFonts w:ascii="Arial" w:hAnsi="Arial" w:cs="Arial"/>
                <w:sz w:val="22"/>
                <w:szCs w:val="22"/>
              </w:rPr>
            </w:pPr>
            <w:r w:rsidRPr="007C3153">
              <w:rPr>
                <w:rFonts w:ascii="Arial" w:hAnsi="Arial" w:cs="Arial"/>
                <w:sz w:val="22"/>
                <w:szCs w:val="22"/>
              </w:rPr>
              <w:t>B11. Avez-vous recours à d’autres formes de représentation ? Si c’est le cas, veuillez préciser :</w:t>
            </w:r>
          </w:p>
        </w:tc>
        <w:tc>
          <w:tcPr>
            <w:tcW w:w="974" w:type="dxa"/>
            <w:gridSpan w:val="2"/>
            <w:tcBorders>
              <w:top w:val="nil"/>
              <w:left w:val="nil"/>
              <w:bottom w:val="nil"/>
              <w:right w:val="nil"/>
            </w:tcBorders>
            <w:shd w:val="clear" w:color="auto" w:fill="auto"/>
            <w:noWrap/>
            <w:vAlign w:val="bottom"/>
            <w:hideMark/>
          </w:tcPr>
          <w:p w14:paraId="49433DA9" w14:textId="77777777" w:rsidR="007C3153" w:rsidRPr="007C3153" w:rsidRDefault="007C3153" w:rsidP="00824508">
            <w:pPr>
              <w:rPr>
                <w:rFonts w:ascii="Arial" w:hAnsi="Arial" w:cs="Arial"/>
                <w:sz w:val="22"/>
                <w:szCs w:val="22"/>
                <w:lang w:eastAsia="en-GB"/>
              </w:rPr>
            </w:pPr>
          </w:p>
        </w:tc>
        <w:tc>
          <w:tcPr>
            <w:tcW w:w="935" w:type="dxa"/>
            <w:tcBorders>
              <w:top w:val="nil"/>
              <w:left w:val="nil"/>
              <w:bottom w:val="nil"/>
              <w:right w:val="nil"/>
            </w:tcBorders>
            <w:shd w:val="clear" w:color="auto" w:fill="auto"/>
            <w:noWrap/>
            <w:vAlign w:val="bottom"/>
            <w:hideMark/>
          </w:tcPr>
          <w:p w14:paraId="33A15D81"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right w:val="nil"/>
            </w:tcBorders>
            <w:shd w:val="clear" w:color="auto" w:fill="auto"/>
            <w:noWrap/>
            <w:vAlign w:val="bottom"/>
            <w:hideMark/>
          </w:tcPr>
          <w:p w14:paraId="508CE0EC" w14:textId="77777777" w:rsidR="007C3153" w:rsidRPr="007C3153" w:rsidRDefault="007C3153" w:rsidP="00824508">
            <w:pPr>
              <w:rPr>
                <w:rFonts w:ascii="Arial" w:hAnsi="Arial" w:cs="Arial"/>
                <w:sz w:val="22"/>
                <w:szCs w:val="22"/>
                <w:lang w:eastAsia="en-GB"/>
              </w:rPr>
            </w:pPr>
          </w:p>
        </w:tc>
        <w:tc>
          <w:tcPr>
            <w:tcW w:w="949" w:type="dxa"/>
            <w:tcBorders>
              <w:top w:val="nil"/>
              <w:left w:val="nil"/>
              <w:right w:val="nil"/>
            </w:tcBorders>
            <w:shd w:val="clear" w:color="auto" w:fill="auto"/>
            <w:noWrap/>
            <w:vAlign w:val="bottom"/>
            <w:hideMark/>
          </w:tcPr>
          <w:p w14:paraId="479DAD61" w14:textId="77777777" w:rsidR="007C3153" w:rsidRPr="007C3153" w:rsidRDefault="007C3153" w:rsidP="00824508">
            <w:pPr>
              <w:rPr>
                <w:rFonts w:ascii="Arial" w:hAnsi="Arial" w:cs="Arial"/>
                <w:sz w:val="22"/>
                <w:szCs w:val="22"/>
                <w:lang w:eastAsia="en-GB"/>
              </w:rPr>
            </w:pPr>
          </w:p>
        </w:tc>
      </w:tr>
      <w:tr w:rsidR="007C3153" w:rsidRPr="007C3153" w14:paraId="74BCC7FF" w14:textId="77777777" w:rsidTr="00824508">
        <w:trPr>
          <w:trHeight w:val="255"/>
        </w:trPr>
        <w:tc>
          <w:tcPr>
            <w:tcW w:w="3562" w:type="dxa"/>
            <w:gridSpan w:val="5"/>
            <w:tcBorders>
              <w:top w:val="nil"/>
              <w:left w:val="nil"/>
              <w:bottom w:val="nil"/>
              <w:right w:val="nil"/>
            </w:tcBorders>
            <w:shd w:val="clear" w:color="auto" w:fill="auto"/>
            <w:noWrap/>
            <w:vAlign w:val="bottom"/>
            <w:hideMark/>
          </w:tcPr>
          <w:p w14:paraId="392F747A"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Actionnariat salarié</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43479"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996" w:type="dxa"/>
            <w:gridSpan w:val="2"/>
            <w:tcBorders>
              <w:top w:val="nil"/>
              <w:left w:val="nil"/>
              <w:bottom w:val="nil"/>
              <w:right w:val="nil"/>
            </w:tcBorders>
            <w:shd w:val="clear" w:color="auto" w:fill="auto"/>
            <w:noWrap/>
            <w:vAlign w:val="bottom"/>
            <w:hideMark/>
          </w:tcPr>
          <w:p w14:paraId="0CAE0317" w14:textId="77777777" w:rsidR="007C3153" w:rsidRPr="007C3153" w:rsidRDefault="007C3153" w:rsidP="00824508">
            <w:pPr>
              <w:rPr>
                <w:rFonts w:ascii="Arial" w:hAnsi="Arial" w:cs="Arial"/>
                <w:sz w:val="22"/>
                <w:szCs w:val="22"/>
                <w:lang w:eastAsia="en-GB"/>
              </w:rPr>
            </w:pPr>
          </w:p>
        </w:tc>
        <w:tc>
          <w:tcPr>
            <w:tcW w:w="2098" w:type="dxa"/>
            <w:gridSpan w:val="5"/>
            <w:tcBorders>
              <w:top w:val="nil"/>
              <w:left w:val="nil"/>
              <w:bottom w:val="nil"/>
              <w:right w:val="nil"/>
            </w:tcBorders>
            <w:shd w:val="clear" w:color="auto" w:fill="auto"/>
            <w:noWrap/>
            <w:vAlign w:val="bottom"/>
            <w:hideMark/>
          </w:tcPr>
          <w:p w14:paraId="0AB94A06"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Délégations du personnel</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9724B"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341" w:type="dxa"/>
            <w:gridSpan w:val="2"/>
            <w:tcBorders>
              <w:top w:val="nil"/>
              <w:left w:val="nil"/>
              <w:bottom w:val="nil"/>
            </w:tcBorders>
            <w:shd w:val="clear" w:color="auto" w:fill="auto"/>
            <w:noWrap/>
            <w:vAlign w:val="bottom"/>
            <w:hideMark/>
          </w:tcPr>
          <w:p w14:paraId="5F825DDE" w14:textId="77777777" w:rsidR="007C3153" w:rsidRPr="007C3153" w:rsidRDefault="007C3153" w:rsidP="00824508">
            <w:pPr>
              <w:rPr>
                <w:rFonts w:ascii="Arial" w:hAnsi="Arial" w:cs="Arial"/>
                <w:sz w:val="22"/>
                <w:szCs w:val="22"/>
                <w:lang w:eastAsia="en-GB"/>
              </w:rPr>
            </w:pPr>
          </w:p>
        </w:tc>
        <w:tc>
          <w:tcPr>
            <w:tcW w:w="949" w:type="dxa"/>
            <w:vMerge w:val="restart"/>
            <w:shd w:val="clear" w:color="auto" w:fill="FFFFFF"/>
            <w:noWrap/>
            <w:vAlign w:val="bottom"/>
            <w:hideMark/>
          </w:tcPr>
          <w:p w14:paraId="2757F773"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r>
      <w:tr w:rsidR="007C3153" w:rsidRPr="007C3153" w14:paraId="1D931F9A" w14:textId="77777777" w:rsidTr="00824508">
        <w:trPr>
          <w:trHeight w:val="255"/>
        </w:trPr>
        <w:tc>
          <w:tcPr>
            <w:tcW w:w="2439" w:type="dxa"/>
            <w:gridSpan w:val="3"/>
            <w:tcBorders>
              <w:top w:val="nil"/>
              <w:left w:val="nil"/>
              <w:bottom w:val="nil"/>
              <w:right w:val="nil"/>
            </w:tcBorders>
            <w:shd w:val="clear" w:color="auto" w:fill="auto"/>
            <w:noWrap/>
            <w:vAlign w:val="bottom"/>
            <w:hideMark/>
          </w:tcPr>
          <w:p w14:paraId="09517DF2"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 xml:space="preserve">       Coopérative d’employés</w:t>
            </w:r>
          </w:p>
        </w:tc>
        <w:tc>
          <w:tcPr>
            <w:tcW w:w="1123" w:type="dxa"/>
            <w:gridSpan w:val="2"/>
            <w:tcBorders>
              <w:top w:val="nil"/>
              <w:left w:val="nil"/>
              <w:bottom w:val="nil"/>
              <w:right w:val="nil"/>
            </w:tcBorders>
            <w:shd w:val="clear" w:color="auto" w:fill="auto"/>
            <w:noWrap/>
            <w:vAlign w:val="bottom"/>
            <w:hideMark/>
          </w:tcPr>
          <w:p w14:paraId="16596D94"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CD973C"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996" w:type="dxa"/>
            <w:gridSpan w:val="2"/>
            <w:tcBorders>
              <w:top w:val="nil"/>
              <w:left w:val="nil"/>
              <w:bottom w:val="nil"/>
              <w:right w:val="nil"/>
            </w:tcBorders>
            <w:shd w:val="clear" w:color="auto" w:fill="auto"/>
            <w:noWrap/>
            <w:vAlign w:val="bottom"/>
            <w:hideMark/>
          </w:tcPr>
          <w:p w14:paraId="0D2FDC26" w14:textId="77777777" w:rsidR="007C3153" w:rsidRPr="007C3153" w:rsidRDefault="007C3153" w:rsidP="00824508">
            <w:pPr>
              <w:rPr>
                <w:rFonts w:ascii="Arial" w:hAnsi="Arial" w:cs="Arial"/>
                <w:sz w:val="22"/>
                <w:szCs w:val="22"/>
                <w:lang w:eastAsia="en-GB"/>
              </w:rPr>
            </w:pPr>
          </w:p>
        </w:tc>
        <w:tc>
          <w:tcPr>
            <w:tcW w:w="2098" w:type="dxa"/>
            <w:gridSpan w:val="5"/>
            <w:tcBorders>
              <w:top w:val="nil"/>
              <w:left w:val="nil"/>
              <w:bottom w:val="nil"/>
              <w:right w:val="nil"/>
            </w:tcBorders>
            <w:shd w:val="clear" w:color="auto" w:fill="auto"/>
            <w:noWrap/>
            <w:vAlign w:val="bottom"/>
            <w:hideMark/>
          </w:tcPr>
          <w:p w14:paraId="001D6152"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Association de personnel</w:t>
            </w: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022B2D28"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341" w:type="dxa"/>
            <w:gridSpan w:val="2"/>
            <w:tcBorders>
              <w:top w:val="nil"/>
              <w:left w:val="nil"/>
              <w:bottom w:val="nil"/>
            </w:tcBorders>
            <w:shd w:val="clear" w:color="auto" w:fill="auto"/>
            <w:noWrap/>
            <w:vAlign w:val="bottom"/>
            <w:hideMark/>
          </w:tcPr>
          <w:p w14:paraId="4D700B02" w14:textId="77777777" w:rsidR="007C3153" w:rsidRPr="007C3153" w:rsidRDefault="007C3153" w:rsidP="00824508">
            <w:pPr>
              <w:rPr>
                <w:rFonts w:ascii="Arial" w:hAnsi="Arial" w:cs="Arial"/>
                <w:sz w:val="22"/>
                <w:szCs w:val="22"/>
                <w:lang w:eastAsia="en-GB"/>
              </w:rPr>
            </w:pPr>
          </w:p>
        </w:tc>
        <w:tc>
          <w:tcPr>
            <w:tcW w:w="949" w:type="dxa"/>
            <w:vMerge/>
            <w:shd w:val="clear" w:color="auto" w:fill="FFFFFF"/>
            <w:vAlign w:val="center"/>
            <w:hideMark/>
          </w:tcPr>
          <w:p w14:paraId="5E632BC5" w14:textId="77777777" w:rsidR="007C3153" w:rsidRPr="007C3153" w:rsidRDefault="007C3153" w:rsidP="00824508">
            <w:pPr>
              <w:rPr>
                <w:rFonts w:ascii="Arial" w:hAnsi="Arial" w:cs="Arial"/>
                <w:sz w:val="22"/>
                <w:szCs w:val="22"/>
                <w:lang w:eastAsia="en-GB"/>
              </w:rPr>
            </w:pPr>
          </w:p>
        </w:tc>
      </w:tr>
      <w:tr w:rsidR="007C3153" w:rsidRPr="007C3153" w14:paraId="410E2C45" w14:textId="77777777" w:rsidTr="00824508">
        <w:trPr>
          <w:trHeight w:val="255"/>
        </w:trPr>
        <w:tc>
          <w:tcPr>
            <w:tcW w:w="3562" w:type="dxa"/>
            <w:gridSpan w:val="5"/>
            <w:vMerge w:val="restart"/>
            <w:tcBorders>
              <w:top w:val="nil"/>
              <w:left w:val="nil"/>
              <w:bottom w:val="nil"/>
              <w:right w:val="nil"/>
            </w:tcBorders>
            <w:shd w:val="clear" w:color="auto" w:fill="auto"/>
            <w:hideMark/>
          </w:tcPr>
          <w:p w14:paraId="3030142A"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Élection d’un comité de santé et de sécurité</w:t>
            </w:r>
          </w:p>
        </w:tc>
        <w:tc>
          <w:tcPr>
            <w:tcW w:w="9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825218"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996" w:type="dxa"/>
            <w:gridSpan w:val="2"/>
            <w:tcBorders>
              <w:top w:val="nil"/>
              <w:left w:val="nil"/>
              <w:bottom w:val="nil"/>
              <w:right w:val="nil"/>
            </w:tcBorders>
            <w:shd w:val="clear" w:color="auto" w:fill="auto"/>
            <w:noWrap/>
            <w:vAlign w:val="bottom"/>
            <w:hideMark/>
          </w:tcPr>
          <w:p w14:paraId="05943D76" w14:textId="77777777" w:rsidR="007C3153" w:rsidRPr="007C3153" w:rsidRDefault="007C3153" w:rsidP="00824508">
            <w:pPr>
              <w:rPr>
                <w:rFonts w:ascii="Arial" w:hAnsi="Arial" w:cs="Arial"/>
                <w:sz w:val="22"/>
                <w:szCs w:val="22"/>
                <w:lang w:eastAsia="en-GB"/>
              </w:rPr>
            </w:pPr>
          </w:p>
        </w:tc>
        <w:tc>
          <w:tcPr>
            <w:tcW w:w="2098" w:type="dxa"/>
            <w:gridSpan w:val="5"/>
            <w:vMerge w:val="restart"/>
            <w:tcBorders>
              <w:top w:val="nil"/>
              <w:left w:val="nil"/>
              <w:right w:val="nil"/>
            </w:tcBorders>
            <w:shd w:val="clear" w:color="auto" w:fill="auto"/>
            <w:noWrap/>
            <w:vAlign w:val="bottom"/>
            <w:hideMark/>
          </w:tcPr>
          <w:p w14:paraId="23068A12"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Autre (veuillez spécifier)</w:t>
            </w:r>
          </w:p>
        </w:tc>
        <w:tc>
          <w:tcPr>
            <w:tcW w:w="935" w:type="dxa"/>
            <w:vMerge w:val="restart"/>
            <w:tcBorders>
              <w:top w:val="nil"/>
              <w:left w:val="single" w:sz="4" w:space="0" w:color="auto"/>
              <w:right w:val="single" w:sz="4" w:space="0" w:color="auto"/>
            </w:tcBorders>
            <w:shd w:val="clear" w:color="auto" w:fill="auto"/>
            <w:noWrap/>
            <w:vAlign w:val="bottom"/>
            <w:hideMark/>
          </w:tcPr>
          <w:p w14:paraId="4CEBA2D7"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341" w:type="dxa"/>
            <w:gridSpan w:val="2"/>
            <w:tcBorders>
              <w:top w:val="nil"/>
              <w:left w:val="nil"/>
              <w:bottom w:val="nil"/>
            </w:tcBorders>
            <w:shd w:val="clear" w:color="auto" w:fill="auto"/>
            <w:noWrap/>
            <w:vAlign w:val="bottom"/>
            <w:hideMark/>
          </w:tcPr>
          <w:p w14:paraId="06D2E4D5" w14:textId="77777777" w:rsidR="007C3153" w:rsidRPr="007C3153" w:rsidRDefault="007C3153" w:rsidP="00824508">
            <w:pPr>
              <w:rPr>
                <w:rFonts w:ascii="Arial" w:hAnsi="Arial" w:cs="Arial"/>
                <w:sz w:val="22"/>
                <w:szCs w:val="22"/>
                <w:lang w:eastAsia="en-GB"/>
              </w:rPr>
            </w:pPr>
          </w:p>
        </w:tc>
        <w:tc>
          <w:tcPr>
            <w:tcW w:w="949" w:type="dxa"/>
            <w:vMerge/>
            <w:shd w:val="clear" w:color="auto" w:fill="FFFFFF"/>
            <w:vAlign w:val="center"/>
            <w:hideMark/>
          </w:tcPr>
          <w:p w14:paraId="63A160DF" w14:textId="77777777" w:rsidR="007C3153" w:rsidRPr="007C3153" w:rsidRDefault="007C3153" w:rsidP="00824508">
            <w:pPr>
              <w:rPr>
                <w:rFonts w:ascii="Arial" w:hAnsi="Arial" w:cs="Arial"/>
                <w:sz w:val="22"/>
                <w:szCs w:val="22"/>
                <w:lang w:eastAsia="en-GB"/>
              </w:rPr>
            </w:pPr>
          </w:p>
        </w:tc>
      </w:tr>
      <w:tr w:rsidR="007C3153" w:rsidRPr="007C3153" w14:paraId="57052967" w14:textId="77777777" w:rsidTr="00824508">
        <w:trPr>
          <w:trHeight w:val="255"/>
        </w:trPr>
        <w:tc>
          <w:tcPr>
            <w:tcW w:w="3562" w:type="dxa"/>
            <w:gridSpan w:val="5"/>
            <w:vMerge/>
            <w:tcBorders>
              <w:top w:val="nil"/>
              <w:left w:val="nil"/>
              <w:bottom w:val="nil"/>
              <w:right w:val="nil"/>
            </w:tcBorders>
            <w:vAlign w:val="center"/>
            <w:hideMark/>
          </w:tcPr>
          <w:p w14:paraId="57C52410"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hideMark/>
          </w:tcPr>
          <w:p w14:paraId="41056137"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hideMark/>
          </w:tcPr>
          <w:p w14:paraId="066F47F0" w14:textId="77777777" w:rsidR="007C3153" w:rsidRPr="007C3153" w:rsidRDefault="007C3153" w:rsidP="00824508">
            <w:pPr>
              <w:rPr>
                <w:rFonts w:ascii="Arial" w:hAnsi="Arial" w:cs="Arial"/>
                <w:sz w:val="22"/>
                <w:szCs w:val="22"/>
                <w:lang w:eastAsia="en-GB"/>
              </w:rPr>
            </w:pPr>
          </w:p>
        </w:tc>
        <w:tc>
          <w:tcPr>
            <w:tcW w:w="2098" w:type="dxa"/>
            <w:gridSpan w:val="5"/>
            <w:vMerge/>
            <w:tcBorders>
              <w:left w:val="nil"/>
              <w:bottom w:val="nil"/>
              <w:right w:val="nil"/>
            </w:tcBorders>
            <w:shd w:val="clear" w:color="auto" w:fill="auto"/>
            <w:noWrap/>
            <w:vAlign w:val="bottom"/>
            <w:hideMark/>
          </w:tcPr>
          <w:p w14:paraId="76276434" w14:textId="77777777" w:rsidR="007C3153" w:rsidRPr="007C3153" w:rsidRDefault="007C3153" w:rsidP="00824508">
            <w:pPr>
              <w:rPr>
                <w:rFonts w:ascii="Arial" w:hAnsi="Arial" w:cs="Arial"/>
                <w:sz w:val="22"/>
                <w:szCs w:val="22"/>
                <w:lang w:eastAsia="en-GB"/>
              </w:rPr>
            </w:pPr>
          </w:p>
        </w:tc>
        <w:tc>
          <w:tcPr>
            <w:tcW w:w="935" w:type="dxa"/>
            <w:vMerge/>
            <w:tcBorders>
              <w:left w:val="single" w:sz="4" w:space="0" w:color="auto"/>
              <w:bottom w:val="single" w:sz="4" w:space="0" w:color="auto"/>
              <w:right w:val="single" w:sz="4" w:space="0" w:color="auto"/>
            </w:tcBorders>
            <w:shd w:val="clear" w:color="auto" w:fill="auto"/>
            <w:noWrap/>
            <w:vAlign w:val="bottom"/>
            <w:hideMark/>
          </w:tcPr>
          <w:p w14:paraId="603C0A90"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single" w:sz="4" w:space="0" w:color="auto"/>
              <w:bottom w:val="nil"/>
            </w:tcBorders>
            <w:shd w:val="clear" w:color="auto" w:fill="auto"/>
            <w:noWrap/>
            <w:vAlign w:val="bottom"/>
            <w:hideMark/>
          </w:tcPr>
          <w:p w14:paraId="7A6E10E6" w14:textId="77777777" w:rsidR="007C3153" w:rsidRPr="007C3153" w:rsidRDefault="007C3153" w:rsidP="00824508">
            <w:pPr>
              <w:rPr>
                <w:rFonts w:ascii="Arial" w:hAnsi="Arial" w:cs="Arial"/>
                <w:sz w:val="22"/>
                <w:szCs w:val="22"/>
                <w:lang w:eastAsia="en-GB"/>
              </w:rPr>
            </w:pPr>
          </w:p>
        </w:tc>
        <w:tc>
          <w:tcPr>
            <w:tcW w:w="949" w:type="dxa"/>
            <w:vMerge/>
            <w:shd w:val="clear" w:color="auto" w:fill="FFFFFF"/>
            <w:noWrap/>
            <w:vAlign w:val="bottom"/>
            <w:hideMark/>
          </w:tcPr>
          <w:p w14:paraId="6B8B388B" w14:textId="77777777" w:rsidR="007C3153" w:rsidRPr="007C3153" w:rsidRDefault="007C3153" w:rsidP="00824508">
            <w:pPr>
              <w:rPr>
                <w:rFonts w:ascii="Arial" w:hAnsi="Arial" w:cs="Arial"/>
                <w:sz w:val="22"/>
                <w:szCs w:val="22"/>
                <w:lang w:eastAsia="en-GB"/>
              </w:rPr>
            </w:pPr>
          </w:p>
        </w:tc>
      </w:tr>
      <w:tr w:rsidR="007C3153" w:rsidRPr="007C3153" w14:paraId="644AB3CB" w14:textId="77777777" w:rsidTr="00824508">
        <w:trPr>
          <w:trHeight w:val="131"/>
        </w:trPr>
        <w:tc>
          <w:tcPr>
            <w:tcW w:w="1459" w:type="dxa"/>
            <w:tcBorders>
              <w:top w:val="nil"/>
              <w:left w:val="nil"/>
              <w:bottom w:val="nil"/>
              <w:right w:val="nil"/>
            </w:tcBorders>
            <w:shd w:val="clear" w:color="auto" w:fill="auto"/>
            <w:noWrap/>
            <w:vAlign w:val="bottom"/>
            <w:hideMark/>
          </w:tcPr>
          <w:p w14:paraId="7C122676" w14:textId="77777777" w:rsidR="007C3153" w:rsidRPr="007C3153" w:rsidRDefault="007C3153" w:rsidP="00824508">
            <w:pPr>
              <w:rPr>
                <w:rFonts w:ascii="Arial" w:hAnsi="Arial" w:cs="Arial"/>
                <w:sz w:val="22"/>
                <w:szCs w:val="22"/>
                <w:lang w:eastAsia="en-GB"/>
              </w:rPr>
            </w:pPr>
          </w:p>
        </w:tc>
        <w:tc>
          <w:tcPr>
            <w:tcW w:w="980" w:type="dxa"/>
            <w:gridSpan w:val="2"/>
            <w:tcBorders>
              <w:top w:val="nil"/>
              <w:left w:val="nil"/>
              <w:bottom w:val="nil"/>
              <w:right w:val="nil"/>
            </w:tcBorders>
            <w:shd w:val="clear" w:color="auto" w:fill="auto"/>
            <w:noWrap/>
            <w:vAlign w:val="bottom"/>
            <w:hideMark/>
          </w:tcPr>
          <w:p w14:paraId="5F5A7919" w14:textId="77777777" w:rsidR="007C3153" w:rsidRPr="007C3153" w:rsidRDefault="007C3153" w:rsidP="00824508">
            <w:pPr>
              <w:rPr>
                <w:rFonts w:ascii="Arial" w:hAnsi="Arial" w:cs="Arial"/>
                <w:sz w:val="22"/>
                <w:szCs w:val="22"/>
                <w:lang w:eastAsia="en-GB"/>
              </w:rPr>
            </w:pPr>
          </w:p>
        </w:tc>
        <w:tc>
          <w:tcPr>
            <w:tcW w:w="1123" w:type="dxa"/>
            <w:gridSpan w:val="2"/>
            <w:tcBorders>
              <w:top w:val="nil"/>
              <w:left w:val="nil"/>
              <w:bottom w:val="nil"/>
              <w:right w:val="nil"/>
            </w:tcBorders>
            <w:shd w:val="clear" w:color="auto" w:fill="auto"/>
            <w:noWrap/>
            <w:vAlign w:val="bottom"/>
            <w:hideMark/>
          </w:tcPr>
          <w:p w14:paraId="2CE49437"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hideMark/>
          </w:tcPr>
          <w:p w14:paraId="5816DD8B" w14:textId="77777777" w:rsidR="007C3153" w:rsidRPr="007C3153" w:rsidRDefault="007C3153" w:rsidP="00824508">
            <w:pPr>
              <w:rPr>
                <w:rFonts w:ascii="Arial" w:hAnsi="Arial" w:cs="Arial"/>
                <w:sz w:val="22"/>
                <w:szCs w:val="22"/>
                <w:lang w:eastAsia="en-GB"/>
              </w:rPr>
            </w:pPr>
          </w:p>
        </w:tc>
        <w:tc>
          <w:tcPr>
            <w:tcW w:w="996" w:type="dxa"/>
            <w:gridSpan w:val="2"/>
            <w:tcBorders>
              <w:left w:val="nil"/>
              <w:bottom w:val="nil"/>
              <w:right w:val="nil"/>
            </w:tcBorders>
            <w:shd w:val="clear" w:color="auto" w:fill="auto"/>
            <w:noWrap/>
            <w:vAlign w:val="bottom"/>
            <w:hideMark/>
          </w:tcPr>
          <w:p w14:paraId="003DF5FE" w14:textId="77777777" w:rsidR="007C3153" w:rsidRPr="007C3153" w:rsidRDefault="007C3153" w:rsidP="00824508">
            <w:pPr>
              <w:rPr>
                <w:rFonts w:ascii="Arial" w:hAnsi="Arial" w:cs="Arial"/>
                <w:sz w:val="22"/>
                <w:szCs w:val="22"/>
                <w:lang w:eastAsia="en-GB"/>
              </w:rPr>
            </w:pPr>
          </w:p>
        </w:tc>
        <w:tc>
          <w:tcPr>
            <w:tcW w:w="1124" w:type="dxa"/>
            <w:gridSpan w:val="3"/>
            <w:tcBorders>
              <w:left w:val="nil"/>
              <w:bottom w:val="nil"/>
              <w:right w:val="nil"/>
            </w:tcBorders>
            <w:shd w:val="clear" w:color="auto" w:fill="auto"/>
            <w:noWrap/>
            <w:vAlign w:val="bottom"/>
            <w:hideMark/>
          </w:tcPr>
          <w:p w14:paraId="6412B23D" w14:textId="77777777" w:rsidR="007C3153" w:rsidRPr="007C3153" w:rsidRDefault="007C3153" w:rsidP="00824508">
            <w:pPr>
              <w:rPr>
                <w:rFonts w:ascii="Arial" w:hAnsi="Arial" w:cs="Arial"/>
                <w:sz w:val="22"/>
                <w:szCs w:val="22"/>
                <w:lang w:eastAsia="en-GB"/>
              </w:rPr>
            </w:pPr>
          </w:p>
        </w:tc>
        <w:tc>
          <w:tcPr>
            <w:tcW w:w="974" w:type="dxa"/>
            <w:gridSpan w:val="2"/>
            <w:tcBorders>
              <w:left w:val="nil"/>
              <w:bottom w:val="nil"/>
              <w:right w:val="nil"/>
            </w:tcBorders>
            <w:shd w:val="clear" w:color="auto" w:fill="auto"/>
            <w:noWrap/>
            <w:vAlign w:val="bottom"/>
            <w:hideMark/>
          </w:tcPr>
          <w:p w14:paraId="3C4CCB5E" w14:textId="77777777" w:rsidR="007C3153" w:rsidRPr="007C3153" w:rsidRDefault="007C3153" w:rsidP="00824508">
            <w:pPr>
              <w:rPr>
                <w:rFonts w:ascii="Arial" w:hAnsi="Arial" w:cs="Arial"/>
                <w:sz w:val="22"/>
                <w:szCs w:val="22"/>
                <w:lang w:eastAsia="en-GB"/>
              </w:rPr>
            </w:pPr>
          </w:p>
        </w:tc>
        <w:tc>
          <w:tcPr>
            <w:tcW w:w="935" w:type="dxa"/>
            <w:tcBorders>
              <w:top w:val="single" w:sz="4" w:space="0" w:color="auto"/>
              <w:left w:val="nil"/>
              <w:bottom w:val="nil"/>
              <w:right w:val="nil"/>
            </w:tcBorders>
            <w:shd w:val="clear" w:color="auto" w:fill="auto"/>
            <w:noWrap/>
            <w:vAlign w:val="bottom"/>
            <w:hideMark/>
          </w:tcPr>
          <w:p w14:paraId="6922AB04"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right w:val="nil"/>
            </w:tcBorders>
            <w:shd w:val="clear" w:color="auto" w:fill="auto"/>
            <w:noWrap/>
            <w:vAlign w:val="bottom"/>
            <w:hideMark/>
          </w:tcPr>
          <w:p w14:paraId="7207986F" w14:textId="77777777" w:rsidR="007C3153" w:rsidRPr="007C3153" w:rsidRDefault="007C3153" w:rsidP="00824508">
            <w:pPr>
              <w:rPr>
                <w:rFonts w:ascii="Arial" w:hAnsi="Arial" w:cs="Arial"/>
                <w:sz w:val="22"/>
                <w:szCs w:val="22"/>
                <w:lang w:eastAsia="en-GB"/>
              </w:rPr>
            </w:pPr>
          </w:p>
        </w:tc>
        <w:tc>
          <w:tcPr>
            <w:tcW w:w="949" w:type="dxa"/>
            <w:tcBorders>
              <w:left w:val="nil"/>
              <w:bottom w:val="nil"/>
              <w:right w:val="nil"/>
            </w:tcBorders>
            <w:shd w:val="clear" w:color="auto" w:fill="auto"/>
            <w:noWrap/>
            <w:vAlign w:val="bottom"/>
            <w:hideMark/>
          </w:tcPr>
          <w:p w14:paraId="286FCE51" w14:textId="77777777" w:rsidR="007C3153" w:rsidRPr="007C3153" w:rsidRDefault="007C3153" w:rsidP="00824508">
            <w:pPr>
              <w:rPr>
                <w:rFonts w:ascii="Arial" w:hAnsi="Arial" w:cs="Arial"/>
                <w:sz w:val="22"/>
                <w:szCs w:val="22"/>
                <w:lang w:eastAsia="en-GB"/>
              </w:rPr>
            </w:pPr>
          </w:p>
        </w:tc>
      </w:tr>
      <w:tr w:rsidR="007C3153" w:rsidRPr="007C3153" w14:paraId="4711A904" w14:textId="77777777" w:rsidTr="00824508">
        <w:trPr>
          <w:trHeight w:val="255"/>
        </w:trPr>
        <w:tc>
          <w:tcPr>
            <w:tcW w:w="6678" w:type="dxa"/>
            <w:gridSpan w:val="12"/>
            <w:tcBorders>
              <w:top w:val="nil"/>
              <w:left w:val="nil"/>
              <w:bottom w:val="nil"/>
              <w:right w:val="nil"/>
            </w:tcBorders>
            <w:shd w:val="clear" w:color="auto" w:fill="auto"/>
            <w:noWrap/>
            <w:vAlign w:val="bottom"/>
            <w:hideMark/>
          </w:tcPr>
          <w:p w14:paraId="20E05FB2" w14:textId="77777777" w:rsidR="007C3153" w:rsidRPr="007C3153" w:rsidRDefault="007C3153" w:rsidP="00824508">
            <w:pPr>
              <w:rPr>
                <w:rFonts w:ascii="Arial" w:hAnsi="Arial" w:cs="Arial"/>
                <w:sz w:val="22"/>
                <w:szCs w:val="22"/>
              </w:rPr>
            </w:pPr>
            <w:r w:rsidRPr="007C3153">
              <w:rPr>
                <w:rFonts w:ascii="Arial" w:hAnsi="Arial" w:cs="Arial"/>
                <w:sz w:val="22"/>
                <w:szCs w:val="22"/>
              </w:rPr>
              <w:t xml:space="preserve">B12. Comment vous assurez-vous que les employés connaissent leurs droits ? </w:t>
            </w:r>
          </w:p>
        </w:tc>
        <w:tc>
          <w:tcPr>
            <w:tcW w:w="974" w:type="dxa"/>
            <w:gridSpan w:val="2"/>
            <w:tcBorders>
              <w:top w:val="nil"/>
              <w:left w:val="nil"/>
              <w:bottom w:val="nil"/>
              <w:right w:val="nil"/>
            </w:tcBorders>
            <w:shd w:val="clear" w:color="auto" w:fill="auto"/>
            <w:noWrap/>
            <w:vAlign w:val="bottom"/>
            <w:hideMark/>
          </w:tcPr>
          <w:p w14:paraId="5AC3E72F" w14:textId="77777777" w:rsidR="007C3153" w:rsidRPr="007C3153" w:rsidRDefault="007C3153" w:rsidP="00824508">
            <w:pPr>
              <w:rPr>
                <w:rFonts w:ascii="Arial" w:hAnsi="Arial" w:cs="Arial"/>
                <w:sz w:val="22"/>
                <w:szCs w:val="22"/>
                <w:lang w:eastAsia="en-GB"/>
              </w:rPr>
            </w:pPr>
          </w:p>
        </w:tc>
        <w:tc>
          <w:tcPr>
            <w:tcW w:w="935" w:type="dxa"/>
            <w:tcBorders>
              <w:top w:val="nil"/>
              <w:left w:val="nil"/>
              <w:bottom w:val="nil"/>
              <w:right w:val="nil"/>
            </w:tcBorders>
            <w:shd w:val="clear" w:color="auto" w:fill="auto"/>
            <w:noWrap/>
            <w:vAlign w:val="bottom"/>
            <w:hideMark/>
          </w:tcPr>
          <w:p w14:paraId="2888E6C5"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right w:val="nil"/>
            </w:tcBorders>
            <w:shd w:val="clear" w:color="auto" w:fill="auto"/>
            <w:noWrap/>
            <w:vAlign w:val="bottom"/>
            <w:hideMark/>
          </w:tcPr>
          <w:p w14:paraId="2709CE3D" w14:textId="77777777" w:rsidR="007C3153" w:rsidRPr="007C3153" w:rsidRDefault="007C3153" w:rsidP="00824508">
            <w:pPr>
              <w:rPr>
                <w:rFonts w:ascii="Arial" w:hAnsi="Arial" w:cs="Arial"/>
                <w:sz w:val="22"/>
                <w:szCs w:val="22"/>
                <w:lang w:eastAsia="en-GB"/>
              </w:rPr>
            </w:pPr>
          </w:p>
        </w:tc>
        <w:tc>
          <w:tcPr>
            <w:tcW w:w="949" w:type="dxa"/>
            <w:tcBorders>
              <w:top w:val="nil"/>
              <w:left w:val="nil"/>
              <w:right w:val="nil"/>
            </w:tcBorders>
            <w:shd w:val="clear" w:color="auto" w:fill="auto"/>
            <w:noWrap/>
            <w:vAlign w:val="bottom"/>
            <w:hideMark/>
          </w:tcPr>
          <w:p w14:paraId="3E39B641" w14:textId="77777777" w:rsidR="007C3153" w:rsidRPr="007C3153" w:rsidRDefault="007C3153" w:rsidP="00824508">
            <w:pPr>
              <w:rPr>
                <w:rFonts w:ascii="Arial" w:hAnsi="Arial" w:cs="Arial"/>
                <w:sz w:val="22"/>
                <w:szCs w:val="22"/>
                <w:lang w:eastAsia="en-GB"/>
              </w:rPr>
            </w:pPr>
          </w:p>
        </w:tc>
      </w:tr>
      <w:tr w:rsidR="007C3153" w:rsidRPr="007C3153" w14:paraId="5DAE039C" w14:textId="77777777" w:rsidTr="00824508">
        <w:trPr>
          <w:trHeight w:val="255"/>
        </w:trPr>
        <w:tc>
          <w:tcPr>
            <w:tcW w:w="2439" w:type="dxa"/>
            <w:gridSpan w:val="3"/>
            <w:tcBorders>
              <w:top w:val="nil"/>
              <w:left w:val="nil"/>
              <w:bottom w:val="nil"/>
              <w:right w:val="nil"/>
            </w:tcBorders>
            <w:shd w:val="clear" w:color="auto" w:fill="auto"/>
            <w:noWrap/>
            <w:vAlign w:val="bottom"/>
            <w:hideMark/>
          </w:tcPr>
          <w:p w14:paraId="0B8DCA49"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Contrats écrits</w:t>
            </w:r>
          </w:p>
        </w:tc>
        <w:tc>
          <w:tcPr>
            <w:tcW w:w="1123" w:type="dxa"/>
            <w:gridSpan w:val="2"/>
            <w:tcBorders>
              <w:top w:val="nil"/>
              <w:left w:val="nil"/>
              <w:bottom w:val="nil"/>
              <w:right w:val="nil"/>
            </w:tcBorders>
            <w:shd w:val="clear" w:color="auto" w:fill="auto"/>
            <w:noWrap/>
            <w:vAlign w:val="bottom"/>
            <w:hideMark/>
          </w:tcPr>
          <w:p w14:paraId="5995FF1A" w14:textId="77777777" w:rsidR="007C3153" w:rsidRPr="007C3153" w:rsidRDefault="007C3153" w:rsidP="00824508">
            <w:pPr>
              <w:rPr>
                <w:rFonts w:ascii="Arial" w:hAnsi="Arial" w:cs="Arial"/>
                <w:sz w:val="22"/>
                <w:szCs w:val="22"/>
                <w:lang w:eastAsia="en-GB"/>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86534"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996" w:type="dxa"/>
            <w:gridSpan w:val="2"/>
            <w:tcBorders>
              <w:top w:val="nil"/>
              <w:left w:val="nil"/>
              <w:bottom w:val="nil"/>
              <w:right w:val="nil"/>
            </w:tcBorders>
            <w:shd w:val="clear" w:color="auto" w:fill="auto"/>
            <w:noWrap/>
            <w:vAlign w:val="bottom"/>
            <w:hideMark/>
          </w:tcPr>
          <w:p w14:paraId="41FF7726" w14:textId="77777777" w:rsidR="007C3153" w:rsidRPr="007C3153" w:rsidRDefault="007C3153" w:rsidP="00824508">
            <w:pPr>
              <w:rPr>
                <w:rFonts w:ascii="Arial" w:hAnsi="Arial" w:cs="Arial"/>
                <w:sz w:val="22"/>
                <w:szCs w:val="22"/>
                <w:lang w:eastAsia="en-GB"/>
              </w:rPr>
            </w:pPr>
          </w:p>
        </w:tc>
        <w:tc>
          <w:tcPr>
            <w:tcW w:w="2098" w:type="dxa"/>
            <w:gridSpan w:val="5"/>
            <w:tcBorders>
              <w:top w:val="nil"/>
              <w:left w:val="nil"/>
              <w:bottom w:val="nil"/>
              <w:right w:val="nil"/>
            </w:tcBorders>
            <w:shd w:val="clear" w:color="auto" w:fill="auto"/>
            <w:noWrap/>
            <w:vAlign w:val="bottom"/>
            <w:hideMark/>
          </w:tcPr>
          <w:p w14:paraId="008ABEEE"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Tableaux de notifications destinées au personnel</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B66EF"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341" w:type="dxa"/>
            <w:gridSpan w:val="2"/>
            <w:tcBorders>
              <w:top w:val="nil"/>
              <w:left w:val="nil"/>
              <w:bottom w:val="nil"/>
            </w:tcBorders>
            <w:shd w:val="clear" w:color="auto" w:fill="auto"/>
            <w:noWrap/>
            <w:vAlign w:val="bottom"/>
            <w:hideMark/>
          </w:tcPr>
          <w:p w14:paraId="4738BAB0" w14:textId="77777777" w:rsidR="007C3153" w:rsidRPr="007C3153" w:rsidRDefault="007C3153" w:rsidP="00824508">
            <w:pPr>
              <w:rPr>
                <w:rFonts w:ascii="Arial" w:hAnsi="Arial" w:cs="Arial"/>
                <w:sz w:val="22"/>
                <w:szCs w:val="22"/>
                <w:lang w:eastAsia="en-GB"/>
              </w:rPr>
            </w:pPr>
          </w:p>
        </w:tc>
        <w:tc>
          <w:tcPr>
            <w:tcW w:w="949" w:type="dxa"/>
            <w:vMerge w:val="restart"/>
            <w:shd w:val="clear" w:color="auto" w:fill="FFFFFF"/>
            <w:noWrap/>
            <w:vAlign w:val="bottom"/>
            <w:hideMark/>
          </w:tcPr>
          <w:p w14:paraId="665ECB66"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r>
      <w:tr w:rsidR="007C3153" w:rsidRPr="007C3153" w14:paraId="4B2EC795" w14:textId="77777777" w:rsidTr="00824508">
        <w:trPr>
          <w:trHeight w:val="255"/>
        </w:trPr>
        <w:tc>
          <w:tcPr>
            <w:tcW w:w="2439" w:type="dxa"/>
            <w:gridSpan w:val="3"/>
            <w:tcBorders>
              <w:top w:val="nil"/>
              <w:left w:val="nil"/>
              <w:bottom w:val="nil"/>
              <w:right w:val="nil"/>
            </w:tcBorders>
            <w:shd w:val="clear" w:color="auto" w:fill="auto"/>
            <w:noWrap/>
            <w:vAlign w:val="bottom"/>
          </w:tcPr>
          <w:p w14:paraId="77CD65AA"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Notifications par courrier électronique</w:t>
            </w:r>
          </w:p>
        </w:tc>
        <w:tc>
          <w:tcPr>
            <w:tcW w:w="1123" w:type="dxa"/>
            <w:gridSpan w:val="2"/>
            <w:tcBorders>
              <w:top w:val="nil"/>
              <w:left w:val="nil"/>
              <w:bottom w:val="nil"/>
              <w:right w:val="nil"/>
            </w:tcBorders>
            <w:shd w:val="clear" w:color="auto" w:fill="auto"/>
            <w:noWrap/>
            <w:vAlign w:val="bottom"/>
          </w:tcPr>
          <w:p w14:paraId="1DC21D7A"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single" w:sz="4" w:space="0" w:color="auto"/>
              <w:bottom w:val="single" w:sz="4" w:space="0" w:color="auto"/>
              <w:right w:val="single" w:sz="4" w:space="0" w:color="auto"/>
            </w:tcBorders>
            <w:shd w:val="clear" w:color="auto" w:fill="auto"/>
            <w:noWrap/>
            <w:vAlign w:val="bottom"/>
          </w:tcPr>
          <w:p w14:paraId="3AF18865"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tcPr>
          <w:p w14:paraId="5F0A5192" w14:textId="77777777" w:rsidR="007C3153" w:rsidRPr="007C3153" w:rsidRDefault="007C3153" w:rsidP="00824508">
            <w:pPr>
              <w:rPr>
                <w:rFonts w:ascii="Arial" w:hAnsi="Arial" w:cs="Arial"/>
                <w:sz w:val="22"/>
                <w:szCs w:val="22"/>
                <w:lang w:eastAsia="en-GB"/>
              </w:rPr>
            </w:pPr>
          </w:p>
        </w:tc>
        <w:tc>
          <w:tcPr>
            <w:tcW w:w="2098" w:type="dxa"/>
            <w:gridSpan w:val="5"/>
            <w:tcBorders>
              <w:top w:val="nil"/>
              <w:left w:val="nil"/>
              <w:bottom w:val="nil"/>
              <w:right w:val="nil"/>
            </w:tcBorders>
            <w:shd w:val="clear" w:color="auto" w:fill="auto"/>
            <w:noWrap/>
            <w:vAlign w:val="bottom"/>
          </w:tcPr>
          <w:p w14:paraId="29E847CD"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Formations</w:t>
            </w:r>
          </w:p>
        </w:tc>
        <w:tc>
          <w:tcPr>
            <w:tcW w:w="935" w:type="dxa"/>
            <w:tcBorders>
              <w:top w:val="nil"/>
              <w:left w:val="single" w:sz="4" w:space="0" w:color="auto"/>
              <w:bottom w:val="single" w:sz="4" w:space="0" w:color="auto"/>
              <w:right w:val="single" w:sz="4" w:space="0" w:color="auto"/>
            </w:tcBorders>
            <w:shd w:val="clear" w:color="auto" w:fill="auto"/>
            <w:noWrap/>
            <w:vAlign w:val="bottom"/>
          </w:tcPr>
          <w:p w14:paraId="4F173D51"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tcBorders>
            <w:shd w:val="clear" w:color="auto" w:fill="auto"/>
            <w:noWrap/>
            <w:vAlign w:val="bottom"/>
          </w:tcPr>
          <w:p w14:paraId="49982EF5" w14:textId="77777777" w:rsidR="007C3153" w:rsidRPr="007C3153" w:rsidRDefault="007C3153" w:rsidP="00824508">
            <w:pPr>
              <w:rPr>
                <w:rFonts w:ascii="Arial" w:hAnsi="Arial" w:cs="Arial"/>
                <w:sz w:val="22"/>
                <w:szCs w:val="22"/>
                <w:lang w:eastAsia="en-GB"/>
              </w:rPr>
            </w:pPr>
          </w:p>
        </w:tc>
        <w:tc>
          <w:tcPr>
            <w:tcW w:w="949" w:type="dxa"/>
            <w:vMerge/>
            <w:shd w:val="clear" w:color="auto" w:fill="FFFFFF"/>
            <w:vAlign w:val="center"/>
          </w:tcPr>
          <w:p w14:paraId="6E4E415F" w14:textId="77777777" w:rsidR="007C3153" w:rsidRPr="007C3153" w:rsidRDefault="007C3153" w:rsidP="00824508">
            <w:pPr>
              <w:rPr>
                <w:rFonts w:ascii="Arial" w:hAnsi="Arial" w:cs="Arial"/>
                <w:sz w:val="22"/>
                <w:szCs w:val="22"/>
                <w:lang w:eastAsia="en-GB"/>
              </w:rPr>
            </w:pPr>
          </w:p>
        </w:tc>
      </w:tr>
      <w:tr w:rsidR="007C3153" w:rsidRPr="007C3153" w14:paraId="4AF8C5A6" w14:textId="77777777" w:rsidTr="00824508">
        <w:trPr>
          <w:trHeight w:val="255"/>
        </w:trPr>
        <w:tc>
          <w:tcPr>
            <w:tcW w:w="2439" w:type="dxa"/>
            <w:gridSpan w:val="3"/>
            <w:tcBorders>
              <w:top w:val="nil"/>
              <w:left w:val="nil"/>
              <w:bottom w:val="nil"/>
              <w:right w:val="nil"/>
            </w:tcBorders>
            <w:shd w:val="clear" w:color="auto" w:fill="auto"/>
            <w:noWrap/>
            <w:vAlign w:val="bottom"/>
            <w:hideMark/>
          </w:tcPr>
          <w:p w14:paraId="5CAB7286"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Guide destiné aux employés</w:t>
            </w:r>
          </w:p>
        </w:tc>
        <w:tc>
          <w:tcPr>
            <w:tcW w:w="1123" w:type="dxa"/>
            <w:gridSpan w:val="2"/>
            <w:tcBorders>
              <w:top w:val="nil"/>
              <w:left w:val="nil"/>
              <w:bottom w:val="nil"/>
              <w:right w:val="nil"/>
            </w:tcBorders>
            <w:shd w:val="clear" w:color="auto" w:fill="auto"/>
            <w:noWrap/>
            <w:vAlign w:val="bottom"/>
            <w:hideMark/>
          </w:tcPr>
          <w:p w14:paraId="38555EE3"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260CFF"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996" w:type="dxa"/>
            <w:gridSpan w:val="2"/>
            <w:tcBorders>
              <w:top w:val="nil"/>
              <w:left w:val="nil"/>
              <w:bottom w:val="nil"/>
              <w:right w:val="nil"/>
            </w:tcBorders>
            <w:shd w:val="clear" w:color="auto" w:fill="auto"/>
            <w:noWrap/>
            <w:vAlign w:val="bottom"/>
            <w:hideMark/>
          </w:tcPr>
          <w:p w14:paraId="54CD6701" w14:textId="77777777" w:rsidR="007C3153" w:rsidRPr="007C3153" w:rsidRDefault="007C3153" w:rsidP="00824508">
            <w:pPr>
              <w:rPr>
                <w:rFonts w:ascii="Arial" w:hAnsi="Arial" w:cs="Arial"/>
                <w:sz w:val="22"/>
                <w:szCs w:val="22"/>
                <w:lang w:eastAsia="en-GB"/>
              </w:rPr>
            </w:pPr>
          </w:p>
        </w:tc>
        <w:tc>
          <w:tcPr>
            <w:tcW w:w="2098" w:type="dxa"/>
            <w:gridSpan w:val="5"/>
            <w:vMerge w:val="restart"/>
            <w:tcBorders>
              <w:top w:val="nil"/>
              <w:left w:val="nil"/>
              <w:right w:val="nil"/>
            </w:tcBorders>
            <w:shd w:val="clear" w:color="auto" w:fill="auto"/>
            <w:noWrap/>
            <w:vAlign w:val="bottom"/>
            <w:hideMark/>
          </w:tcPr>
          <w:p w14:paraId="66F57F6E"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Autre (veuillez spécifier)</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698A4"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341" w:type="dxa"/>
            <w:gridSpan w:val="2"/>
            <w:tcBorders>
              <w:top w:val="nil"/>
              <w:left w:val="nil"/>
              <w:bottom w:val="nil"/>
            </w:tcBorders>
            <w:shd w:val="clear" w:color="auto" w:fill="auto"/>
            <w:noWrap/>
            <w:vAlign w:val="bottom"/>
            <w:hideMark/>
          </w:tcPr>
          <w:p w14:paraId="2ABACB2F" w14:textId="77777777" w:rsidR="007C3153" w:rsidRPr="007C3153" w:rsidRDefault="007C3153" w:rsidP="00824508">
            <w:pPr>
              <w:rPr>
                <w:rFonts w:ascii="Arial" w:hAnsi="Arial" w:cs="Arial"/>
                <w:sz w:val="22"/>
                <w:szCs w:val="22"/>
                <w:lang w:eastAsia="en-GB"/>
              </w:rPr>
            </w:pPr>
          </w:p>
        </w:tc>
        <w:tc>
          <w:tcPr>
            <w:tcW w:w="949" w:type="dxa"/>
            <w:vMerge/>
            <w:shd w:val="clear" w:color="auto" w:fill="FFFFFF"/>
            <w:vAlign w:val="center"/>
            <w:hideMark/>
          </w:tcPr>
          <w:p w14:paraId="5B118A70" w14:textId="77777777" w:rsidR="007C3153" w:rsidRPr="007C3153" w:rsidRDefault="007C3153" w:rsidP="00824508">
            <w:pPr>
              <w:rPr>
                <w:rFonts w:ascii="Arial" w:hAnsi="Arial" w:cs="Arial"/>
                <w:sz w:val="22"/>
                <w:szCs w:val="22"/>
                <w:lang w:eastAsia="en-GB"/>
              </w:rPr>
            </w:pPr>
          </w:p>
        </w:tc>
      </w:tr>
      <w:tr w:rsidR="007C3153" w:rsidRPr="007C3153" w14:paraId="3FD4BA99" w14:textId="77777777" w:rsidTr="00824508">
        <w:trPr>
          <w:trHeight w:val="255"/>
        </w:trPr>
        <w:tc>
          <w:tcPr>
            <w:tcW w:w="1459" w:type="dxa"/>
            <w:tcBorders>
              <w:top w:val="nil"/>
              <w:left w:val="nil"/>
              <w:bottom w:val="nil"/>
              <w:right w:val="nil"/>
            </w:tcBorders>
            <w:shd w:val="clear" w:color="auto" w:fill="auto"/>
            <w:noWrap/>
            <w:vAlign w:val="bottom"/>
            <w:hideMark/>
          </w:tcPr>
          <w:p w14:paraId="44C35EC6"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Intranet</w:t>
            </w:r>
          </w:p>
        </w:tc>
        <w:tc>
          <w:tcPr>
            <w:tcW w:w="980" w:type="dxa"/>
            <w:gridSpan w:val="2"/>
            <w:tcBorders>
              <w:top w:val="nil"/>
              <w:left w:val="nil"/>
              <w:bottom w:val="nil"/>
              <w:right w:val="nil"/>
            </w:tcBorders>
            <w:shd w:val="clear" w:color="auto" w:fill="auto"/>
            <w:noWrap/>
            <w:vAlign w:val="bottom"/>
            <w:hideMark/>
          </w:tcPr>
          <w:p w14:paraId="1617BA3C" w14:textId="77777777" w:rsidR="007C3153" w:rsidRPr="007C3153" w:rsidRDefault="007C3153" w:rsidP="00824508">
            <w:pPr>
              <w:jc w:val="right"/>
              <w:rPr>
                <w:rFonts w:ascii="Arial" w:hAnsi="Arial" w:cs="Arial"/>
                <w:sz w:val="22"/>
                <w:szCs w:val="22"/>
                <w:lang w:eastAsia="en-GB"/>
              </w:rPr>
            </w:pPr>
          </w:p>
        </w:tc>
        <w:tc>
          <w:tcPr>
            <w:tcW w:w="1123" w:type="dxa"/>
            <w:gridSpan w:val="2"/>
            <w:tcBorders>
              <w:top w:val="nil"/>
              <w:left w:val="nil"/>
              <w:bottom w:val="nil"/>
              <w:right w:val="nil"/>
            </w:tcBorders>
            <w:shd w:val="clear" w:color="auto" w:fill="auto"/>
            <w:noWrap/>
            <w:vAlign w:val="bottom"/>
            <w:hideMark/>
          </w:tcPr>
          <w:p w14:paraId="27503D48"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4BB072"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996" w:type="dxa"/>
            <w:gridSpan w:val="2"/>
            <w:tcBorders>
              <w:top w:val="nil"/>
              <w:left w:val="nil"/>
              <w:bottom w:val="nil"/>
              <w:right w:val="nil"/>
            </w:tcBorders>
            <w:shd w:val="clear" w:color="auto" w:fill="auto"/>
            <w:noWrap/>
            <w:vAlign w:val="bottom"/>
            <w:hideMark/>
          </w:tcPr>
          <w:p w14:paraId="0EBCF596" w14:textId="77777777" w:rsidR="007C3153" w:rsidRPr="007C3153" w:rsidRDefault="007C3153" w:rsidP="00824508">
            <w:pPr>
              <w:rPr>
                <w:rFonts w:ascii="Arial" w:hAnsi="Arial" w:cs="Arial"/>
                <w:sz w:val="22"/>
                <w:szCs w:val="22"/>
                <w:lang w:eastAsia="en-GB"/>
              </w:rPr>
            </w:pPr>
          </w:p>
        </w:tc>
        <w:tc>
          <w:tcPr>
            <w:tcW w:w="2098" w:type="dxa"/>
            <w:gridSpan w:val="5"/>
            <w:vMerge/>
            <w:tcBorders>
              <w:left w:val="nil"/>
              <w:bottom w:val="nil"/>
              <w:right w:val="single" w:sz="4" w:space="0" w:color="auto"/>
            </w:tcBorders>
            <w:shd w:val="clear" w:color="auto" w:fill="auto"/>
            <w:noWrap/>
            <w:vAlign w:val="bottom"/>
            <w:hideMark/>
          </w:tcPr>
          <w:p w14:paraId="02262BC0" w14:textId="77777777" w:rsidR="007C3153" w:rsidRPr="007C3153" w:rsidRDefault="007C3153" w:rsidP="00824508">
            <w:pPr>
              <w:rPr>
                <w:rFonts w:ascii="Arial" w:hAnsi="Arial" w:cs="Arial"/>
                <w:sz w:val="22"/>
                <w:szCs w:val="22"/>
                <w:lang w:eastAsia="en-GB"/>
              </w:rPr>
            </w:pPr>
          </w:p>
        </w:tc>
        <w:tc>
          <w:tcPr>
            <w:tcW w:w="935" w:type="dxa"/>
            <w:vMerge/>
            <w:tcBorders>
              <w:left w:val="single" w:sz="4" w:space="0" w:color="auto"/>
              <w:bottom w:val="single" w:sz="4" w:space="0" w:color="auto"/>
              <w:right w:val="single" w:sz="4" w:space="0" w:color="auto"/>
            </w:tcBorders>
            <w:shd w:val="clear" w:color="auto" w:fill="auto"/>
            <w:noWrap/>
            <w:vAlign w:val="bottom"/>
            <w:hideMark/>
          </w:tcPr>
          <w:p w14:paraId="0D691754"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single" w:sz="4" w:space="0" w:color="auto"/>
              <w:bottom w:val="nil"/>
            </w:tcBorders>
            <w:shd w:val="clear" w:color="auto" w:fill="auto"/>
            <w:noWrap/>
            <w:vAlign w:val="bottom"/>
            <w:hideMark/>
          </w:tcPr>
          <w:p w14:paraId="13B0BC4D" w14:textId="77777777" w:rsidR="007C3153" w:rsidRPr="007C3153" w:rsidRDefault="007C3153" w:rsidP="00824508">
            <w:pPr>
              <w:rPr>
                <w:rFonts w:ascii="Arial" w:hAnsi="Arial" w:cs="Arial"/>
                <w:sz w:val="22"/>
                <w:szCs w:val="22"/>
                <w:lang w:eastAsia="en-GB"/>
              </w:rPr>
            </w:pPr>
          </w:p>
        </w:tc>
        <w:tc>
          <w:tcPr>
            <w:tcW w:w="949" w:type="dxa"/>
            <w:vMerge/>
            <w:shd w:val="clear" w:color="auto" w:fill="FFFFFF"/>
            <w:vAlign w:val="center"/>
            <w:hideMark/>
          </w:tcPr>
          <w:p w14:paraId="7E3484B9" w14:textId="77777777" w:rsidR="007C3153" w:rsidRPr="007C3153" w:rsidRDefault="007C3153" w:rsidP="00824508">
            <w:pPr>
              <w:rPr>
                <w:rFonts w:ascii="Arial" w:hAnsi="Arial" w:cs="Arial"/>
                <w:sz w:val="22"/>
                <w:szCs w:val="22"/>
                <w:lang w:eastAsia="en-GB"/>
              </w:rPr>
            </w:pPr>
          </w:p>
        </w:tc>
      </w:tr>
      <w:tr w:rsidR="007C3153" w:rsidRPr="007C3153" w14:paraId="2D0B0E1C" w14:textId="77777777" w:rsidTr="00824508">
        <w:trPr>
          <w:trHeight w:val="255"/>
        </w:trPr>
        <w:tc>
          <w:tcPr>
            <w:tcW w:w="1459" w:type="dxa"/>
            <w:tcBorders>
              <w:top w:val="nil"/>
              <w:left w:val="nil"/>
              <w:bottom w:val="nil"/>
              <w:right w:val="nil"/>
            </w:tcBorders>
            <w:shd w:val="clear" w:color="auto" w:fill="auto"/>
            <w:noWrap/>
            <w:vAlign w:val="bottom"/>
            <w:hideMark/>
          </w:tcPr>
          <w:p w14:paraId="5F075021" w14:textId="77777777" w:rsidR="007C3153" w:rsidRPr="007C3153" w:rsidRDefault="007C3153" w:rsidP="00824508">
            <w:pPr>
              <w:rPr>
                <w:rFonts w:ascii="Arial" w:hAnsi="Arial" w:cs="Arial"/>
                <w:sz w:val="22"/>
                <w:szCs w:val="22"/>
                <w:lang w:eastAsia="en-GB"/>
              </w:rPr>
            </w:pPr>
          </w:p>
        </w:tc>
        <w:tc>
          <w:tcPr>
            <w:tcW w:w="980" w:type="dxa"/>
            <w:gridSpan w:val="2"/>
            <w:tcBorders>
              <w:top w:val="nil"/>
              <w:left w:val="nil"/>
              <w:bottom w:val="nil"/>
              <w:right w:val="nil"/>
            </w:tcBorders>
            <w:shd w:val="clear" w:color="auto" w:fill="auto"/>
            <w:noWrap/>
            <w:vAlign w:val="bottom"/>
            <w:hideMark/>
          </w:tcPr>
          <w:p w14:paraId="3699E5F2" w14:textId="77777777" w:rsidR="007C3153" w:rsidRPr="007C3153" w:rsidRDefault="007C3153" w:rsidP="00824508">
            <w:pPr>
              <w:rPr>
                <w:rFonts w:ascii="Arial" w:hAnsi="Arial" w:cs="Arial"/>
                <w:sz w:val="22"/>
                <w:szCs w:val="22"/>
                <w:lang w:eastAsia="en-GB"/>
              </w:rPr>
            </w:pPr>
          </w:p>
        </w:tc>
        <w:tc>
          <w:tcPr>
            <w:tcW w:w="1123" w:type="dxa"/>
            <w:gridSpan w:val="2"/>
            <w:tcBorders>
              <w:top w:val="nil"/>
              <w:left w:val="nil"/>
              <w:bottom w:val="nil"/>
              <w:right w:val="nil"/>
            </w:tcBorders>
            <w:shd w:val="clear" w:color="auto" w:fill="auto"/>
            <w:noWrap/>
            <w:vAlign w:val="bottom"/>
            <w:hideMark/>
          </w:tcPr>
          <w:p w14:paraId="4917343A"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hideMark/>
          </w:tcPr>
          <w:p w14:paraId="1A3B8192"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hideMark/>
          </w:tcPr>
          <w:p w14:paraId="77E6721C" w14:textId="77777777" w:rsidR="007C3153" w:rsidRPr="007C3153" w:rsidRDefault="007C3153" w:rsidP="00824508">
            <w:pPr>
              <w:rPr>
                <w:rFonts w:ascii="Arial" w:hAnsi="Arial" w:cs="Arial"/>
                <w:sz w:val="22"/>
                <w:szCs w:val="22"/>
                <w:lang w:eastAsia="en-GB"/>
              </w:rPr>
            </w:pPr>
          </w:p>
        </w:tc>
        <w:tc>
          <w:tcPr>
            <w:tcW w:w="1124" w:type="dxa"/>
            <w:gridSpan w:val="3"/>
            <w:tcBorders>
              <w:top w:val="nil"/>
              <w:left w:val="nil"/>
              <w:bottom w:val="nil"/>
              <w:right w:val="nil"/>
            </w:tcBorders>
            <w:shd w:val="clear" w:color="auto" w:fill="auto"/>
            <w:noWrap/>
            <w:vAlign w:val="bottom"/>
            <w:hideMark/>
          </w:tcPr>
          <w:p w14:paraId="5EB4A597" w14:textId="77777777" w:rsidR="007C3153" w:rsidRPr="007C3153" w:rsidRDefault="007C3153" w:rsidP="00824508">
            <w:pPr>
              <w:rPr>
                <w:rFonts w:ascii="Arial" w:hAnsi="Arial" w:cs="Arial"/>
                <w:sz w:val="22"/>
                <w:szCs w:val="22"/>
                <w:lang w:eastAsia="en-GB"/>
              </w:rPr>
            </w:pPr>
          </w:p>
        </w:tc>
        <w:tc>
          <w:tcPr>
            <w:tcW w:w="974" w:type="dxa"/>
            <w:gridSpan w:val="2"/>
            <w:tcBorders>
              <w:top w:val="nil"/>
              <w:left w:val="nil"/>
              <w:bottom w:val="nil"/>
              <w:right w:val="nil"/>
            </w:tcBorders>
            <w:shd w:val="clear" w:color="auto" w:fill="auto"/>
            <w:noWrap/>
            <w:vAlign w:val="bottom"/>
            <w:hideMark/>
          </w:tcPr>
          <w:p w14:paraId="534170CA" w14:textId="77777777" w:rsidR="007C3153" w:rsidRPr="007C3153" w:rsidRDefault="007C3153" w:rsidP="00824508">
            <w:pPr>
              <w:rPr>
                <w:rFonts w:ascii="Arial" w:hAnsi="Arial" w:cs="Arial"/>
                <w:sz w:val="22"/>
                <w:szCs w:val="22"/>
                <w:lang w:eastAsia="en-GB"/>
              </w:rPr>
            </w:pPr>
          </w:p>
        </w:tc>
        <w:tc>
          <w:tcPr>
            <w:tcW w:w="935" w:type="dxa"/>
            <w:tcBorders>
              <w:top w:val="single" w:sz="4" w:space="0" w:color="auto"/>
              <w:left w:val="nil"/>
              <w:bottom w:val="nil"/>
              <w:right w:val="nil"/>
            </w:tcBorders>
            <w:shd w:val="clear" w:color="auto" w:fill="auto"/>
            <w:noWrap/>
            <w:vAlign w:val="bottom"/>
            <w:hideMark/>
          </w:tcPr>
          <w:p w14:paraId="1090D48C"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right w:val="nil"/>
            </w:tcBorders>
            <w:shd w:val="clear" w:color="auto" w:fill="auto"/>
            <w:noWrap/>
            <w:vAlign w:val="bottom"/>
            <w:hideMark/>
          </w:tcPr>
          <w:p w14:paraId="1F36A633" w14:textId="77777777" w:rsidR="007C3153" w:rsidRPr="007C3153" w:rsidRDefault="007C3153" w:rsidP="00824508">
            <w:pPr>
              <w:rPr>
                <w:rFonts w:ascii="Arial" w:hAnsi="Arial" w:cs="Arial"/>
                <w:sz w:val="22"/>
                <w:szCs w:val="22"/>
                <w:lang w:eastAsia="en-GB"/>
              </w:rPr>
            </w:pPr>
          </w:p>
        </w:tc>
        <w:tc>
          <w:tcPr>
            <w:tcW w:w="949" w:type="dxa"/>
            <w:tcBorders>
              <w:left w:val="nil"/>
              <w:bottom w:val="nil"/>
              <w:right w:val="nil"/>
            </w:tcBorders>
            <w:shd w:val="clear" w:color="auto" w:fill="auto"/>
            <w:noWrap/>
            <w:vAlign w:val="bottom"/>
            <w:hideMark/>
          </w:tcPr>
          <w:p w14:paraId="0E92B3DE" w14:textId="77777777" w:rsidR="007C3153" w:rsidRPr="007C3153" w:rsidRDefault="007C3153" w:rsidP="00824508">
            <w:pPr>
              <w:rPr>
                <w:rFonts w:ascii="Arial" w:hAnsi="Arial" w:cs="Arial"/>
                <w:sz w:val="22"/>
                <w:szCs w:val="22"/>
                <w:lang w:eastAsia="en-GB"/>
              </w:rPr>
            </w:pPr>
          </w:p>
        </w:tc>
      </w:tr>
      <w:tr w:rsidR="007C3153" w:rsidRPr="007C3153" w14:paraId="749CB99E" w14:textId="77777777" w:rsidTr="00824508">
        <w:trPr>
          <w:trHeight w:val="255"/>
        </w:trPr>
        <w:tc>
          <w:tcPr>
            <w:tcW w:w="8587" w:type="dxa"/>
            <w:gridSpan w:val="15"/>
            <w:vMerge w:val="restart"/>
            <w:tcBorders>
              <w:top w:val="nil"/>
              <w:left w:val="nil"/>
              <w:bottom w:val="nil"/>
              <w:right w:val="nil"/>
            </w:tcBorders>
            <w:shd w:val="clear" w:color="auto" w:fill="auto"/>
            <w:vAlign w:val="bottom"/>
            <w:hideMark/>
          </w:tcPr>
          <w:p w14:paraId="1C29266F" w14:textId="77777777" w:rsidR="007C3153" w:rsidRPr="007C3153" w:rsidRDefault="007C3153" w:rsidP="00824508">
            <w:pPr>
              <w:rPr>
                <w:rFonts w:ascii="Arial" w:hAnsi="Arial" w:cs="Arial"/>
                <w:sz w:val="22"/>
                <w:szCs w:val="22"/>
              </w:rPr>
            </w:pPr>
            <w:r w:rsidRPr="007C3153">
              <w:rPr>
                <w:rFonts w:ascii="Arial" w:hAnsi="Arial" w:cs="Arial"/>
                <w:sz w:val="22"/>
                <w:szCs w:val="22"/>
              </w:rPr>
              <w:t>B13. Veuillez indiquer de quelle façon vous consultez les employés sur les décisions qui les concernent, et recueillez leurs idées :</w:t>
            </w:r>
          </w:p>
        </w:tc>
        <w:tc>
          <w:tcPr>
            <w:tcW w:w="341" w:type="dxa"/>
            <w:gridSpan w:val="2"/>
            <w:tcBorders>
              <w:top w:val="nil"/>
              <w:left w:val="nil"/>
              <w:bottom w:val="nil"/>
              <w:right w:val="nil"/>
            </w:tcBorders>
            <w:shd w:val="clear" w:color="auto" w:fill="auto"/>
            <w:vAlign w:val="bottom"/>
            <w:hideMark/>
          </w:tcPr>
          <w:p w14:paraId="71B43721" w14:textId="77777777" w:rsidR="007C3153" w:rsidRPr="007C3153" w:rsidRDefault="007C3153" w:rsidP="00824508">
            <w:pPr>
              <w:rPr>
                <w:rFonts w:ascii="Arial" w:hAnsi="Arial" w:cs="Arial"/>
                <w:sz w:val="22"/>
                <w:szCs w:val="22"/>
                <w:lang w:eastAsia="en-GB"/>
              </w:rPr>
            </w:pPr>
          </w:p>
        </w:tc>
        <w:tc>
          <w:tcPr>
            <w:tcW w:w="949" w:type="dxa"/>
            <w:tcBorders>
              <w:top w:val="nil"/>
              <w:left w:val="nil"/>
              <w:bottom w:val="nil"/>
              <w:right w:val="nil"/>
            </w:tcBorders>
            <w:shd w:val="clear" w:color="auto" w:fill="auto"/>
            <w:noWrap/>
            <w:vAlign w:val="bottom"/>
            <w:hideMark/>
          </w:tcPr>
          <w:p w14:paraId="29B3DFC8" w14:textId="77777777" w:rsidR="007C3153" w:rsidRPr="007C3153" w:rsidRDefault="007C3153" w:rsidP="00824508">
            <w:pPr>
              <w:rPr>
                <w:rFonts w:ascii="Arial" w:hAnsi="Arial" w:cs="Arial"/>
                <w:sz w:val="22"/>
                <w:szCs w:val="22"/>
                <w:lang w:eastAsia="en-GB"/>
              </w:rPr>
            </w:pPr>
          </w:p>
        </w:tc>
      </w:tr>
      <w:tr w:rsidR="007C3153" w:rsidRPr="007C3153" w14:paraId="007892E7" w14:textId="77777777" w:rsidTr="00824508">
        <w:trPr>
          <w:trHeight w:val="255"/>
        </w:trPr>
        <w:tc>
          <w:tcPr>
            <w:tcW w:w="8587" w:type="dxa"/>
            <w:gridSpan w:val="15"/>
            <w:vMerge/>
            <w:tcBorders>
              <w:top w:val="nil"/>
              <w:left w:val="nil"/>
              <w:bottom w:val="nil"/>
              <w:right w:val="nil"/>
            </w:tcBorders>
            <w:vAlign w:val="center"/>
            <w:hideMark/>
          </w:tcPr>
          <w:p w14:paraId="3B89EAEB"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right w:val="nil"/>
            </w:tcBorders>
            <w:shd w:val="clear" w:color="auto" w:fill="auto"/>
            <w:vAlign w:val="bottom"/>
            <w:hideMark/>
          </w:tcPr>
          <w:p w14:paraId="3506116A" w14:textId="77777777" w:rsidR="007C3153" w:rsidRPr="007C3153" w:rsidRDefault="007C3153" w:rsidP="00824508">
            <w:pPr>
              <w:rPr>
                <w:rFonts w:ascii="Arial" w:hAnsi="Arial" w:cs="Arial"/>
                <w:sz w:val="22"/>
                <w:szCs w:val="22"/>
                <w:lang w:eastAsia="en-GB"/>
              </w:rPr>
            </w:pPr>
          </w:p>
        </w:tc>
        <w:tc>
          <w:tcPr>
            <w:tcW w:w="949" w:type="dxa"/>
            <w:tcBorders>
              <w:top w:val="nil"/>
              <w:left w:val="nil"/>
              <w:right w:val="nil"/>
            </w:tcBorders>
            <w:shd w:val="clear" w:color="auto" w:fill="auto"/>
            <w:noWrap/>
            <w:vAlign w:val="bottom"/>
            <w:hideMark/>
          </w:tcPr>
          <w:p w14:paraId="44D6D365" w14:textId="77777777" w:rsidR="007C3153" w:rsidRPr="007C3153" w:rsidRDefault="007C3153" w:rsidP="00824508">
            <w:pPr>
              <w:rPr>
                <w:rFonts w:ascii="Arial" w:hAnsi="Arial" w:cs="Arial"/>
                <w:sz w:val="22"/>
                <w:szCs w:val="22"/>
                <w:lang w:eastAsia="en-GB"/>
              </w:rPr>
            </w:pPr>
          </w:p>
        </w:tc>
      </w:tr>
      <w:tr w:rsidR="007C3153" w:rsidRPr="007C3153" w14:paraId="67ED15DF" w14:textId="77777777" w:rsidTr="00824508">
        <w:trPr>
          <w:trHeight w:val="255"/>
        </w:trPr>
        <w:tc>
          <w:tcPr>
            <w:tcW w:w="2439" w:type="dxa"/>
            <w:gridSpan w:val="3"/>
            <w:tcBorders>
              <w:top w:val="nil"/>
              <w:left w:val="nil"/>
              <w:bottom w:val="nil"/>
              <w:right w:val="nil"/>
            </w:tcBorders>
            <w:shd w:val="clear" w:color="auto" w:fill="auto"/>
            <w:noWrap/>
            <w:vAlign w:val="bottom"/>
          </w:tcPr>
          <w:p w14:paraId="2CA846CA" w14:textId="77777777" w:rsidR="007C3153" w:rsidRPr="007C3153" w:rsidRDefault="007C3153" w:rsidP="00824508">
            <w:pPr>
              <w:rPr>
                <w:rFonts w:ascii="Arial" w:hAnsi="Arial" w:cs="Arial"/>
                <w:sz w:val="22"/>
                <w:szCs w:val="22"/>
                <w:lang w:eastAsia="en-GB"/>
              </w:rPr>
            </w:pPr>
          </w:p>
        </w:tc>
        <w:tc>
          <w:tcPr>
            <w:tcW w:w="1123" w:type="dxa"/>
            <w:gridSpan w:val="2"/>
            <w:tcBorders>
              <w:top w:val="nil"/>
              <w:left w:val="nil"/>
              <w:bottom w:val="nil"/>
            </w:tcBorders>
            <w:shd w:val="clear" w:color="auto" w:fill="auto"/>
            <w:noWrap/>
            <w:vAlign w:val="bottom"/>
          </w:tcPr>
          <w:p w14:paraId="4EB086EE" w14:textId="77777777" w:rsidR="007C3153" w:rsidRPr="007C3153" w:rsidRDefault="007C3153" w:rsidP="00824508">
            <w:pPr>
              <w:rPr>
                <w:rFonts w:ascii="Arial" w:hAnsi="Arial" w:cs="Arial"/>
                <w:sz w:val="22"/>
                <w:szCs w:val="22"/>
                <w:lang w:eastAsia="en-GB"/>
              </w:rPr>
            </w:pPr>
          </w:p>
        </w:tc>
        <w:tc>
          <w:tcPr>
            <w:tcW w:w="996" w:type="dxa"/>
            <w:gridSpan w:val="2"/>
            <w:tcBorders>
              <w:top w:val="nil"/>
              <w:bottom w:val="single" w:sz="4" w:space="0" w:color="auto"/>
            </w:tcBorders>
            <w:shd w:val="clear" w:color="auto" w:fill="auto"/>
            <w:noWrap/>
            <w:vAlign w:val="bottom"/>
          </w:tcPr>
          <w:p w14:paraId="65352BBE"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tcPr>
          <w:p w14:paraId="43DC00EC" w14:textId="77777777" w:rsidR="007C3153" w:rsidRPr="007C3153" w:rsidRDefault="007C3153" w:rsidP="00824508">
            <w:pPr>
              <w:rPr>
                <w:rFonts w:ascii="Arial" w:hAnsi="Arial" w:cs="Arial"/>
                <w:sz w:val="22"/>
                <w:szCs w:val="22"/>
                <w:lang w:eastAsia="en-GB"/>
              </w:rPr>
            </w:pPr>
          </w:p>
        </w:tc>
        <w:tc>
          <w:tcPr>
            <w:tcW w:w="1124" w:type="dxa"/>
            <w:gridSpan w:val="3"/>
            <w:tcBorders>
              <w:top w:val="nil"/>
              <w:left w:val="nil"/>
              <w:bottom w:val="nil"/>
              <w:right w:val="nil"/>
            </w:tcBorders>
            <w:shd w:val="clear" w:color="auto" w:fill="auto"/>
            <w:noWrap/>
            <w:vAlign w:val="bottom"/>
          </w:tcPr>
          <w:p w14:paraId="6A1C42F6" w14:textId="77777777" w:rsidR="007C3153" w:rsidRPr="007C3153" w:rsidRDefault="007C3153" w:rsidP="00824508">
            <w:pPr>
              <w:rPr>
                <w:rFonts w:ascii="Arial" w:hAnsi="Arial" w:cs="Arial"/>
                <w:sz w:val="22"/>
                <w:szCs w:val="22"/>
                <w:lang w:eastAsia="en-GB"/>
              </w:rPr>
            </w:pPr>
          </w:p>
        </w:tc>
        <w:tc>
          <w:tcPr>
            <w:tcW w:w="974" w:type="dxa"/>
            <w:gridSpan w:val="2"/>
            <w:tcBorders>
              <w:top w:val="nil"/>
              <w:left w:val="nil"/>
              <w:bottom w:val="nil"/>
            </w:tcBorders>
            <w:shd w:val="clear" w:color="auto" w:fill="auto"/>
            <w:noWrap/>
            <w:vAlign w:val="bottom"/>
          </w:tcPr>
          <w:p w14:paraId="5941C06A" w14:textId="77777777" w:rsidR="007C3153" w:rsidRPr="007C3153" w:rsidRDefault="007C3153" w:rsidP="00824508">
            <w:pPr>
              <w:rPr>
                <w:rFonts w:ascii="Arial" w:hAnsi="Arial" w:cs="Arial"/>
                <w:sz w:val="22"/>
                <w:szCs w:val="22"/>
                <w:lang w:eastAsia="en-GB"/>
              </w:rPr>
            </w:pPr>
          </w:p>
        </w:tc>
        <w:tc>
          <w:tcPr>
            <w:tcW w:w="935" w:type="dxa"/>
            <w:tcBorders>
              <w:top w:val="nil"/>
              <w:bottom w:val="single" w:sz="4" w:space="0" w:color="auto"/>
            </w:tcBorders>
            <w:shd w:val="clear" w:color="auto" w:fill="auto"/>
            <w:noWrap/>
            <w:vAlign w:val="bottom"/>
          </w:tcPr>
          <w:p w14:paraId="4A7F95AC"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tcBorders>
            <w:shd w:val="clear" w:color="auto" w:fill="auto"/>
            <w:noWrap/>
            <w:vAlign w:val="bottom"/>
          </w:tcPr>
          <w:p w14:paraId="1B9DC84B" w14:textId="77777777" w:rsidR="007C3153" w:rsidRPr="007C3153" w:rsidRDefault="007C3153" w:rsidP="00824508">
            <w:pPr>
              <w:rPr>
                <w:rFonts w:ascii="Arial" w:hAnsi="Arial" w:cs="Arial"/>
                <w:sz w:val="22"/>
                <w:szCs w:val="22"/>
                <w:lang w:eastAsia="en-GB"/>
              </w:rPr>
            </w:pPr>
          </w:p>
        </w:tc>
        <w:tc>
          <w:tcPr>
            <w:tcW w:w="949" w:type="dxa"/>
            <w:vAlign w:val="center"/>
          </w:tcPr>
          <w:p w14:paraId="0F19B2CD" w14:textId="77777777" w:rsidR="007C3153" w:rsidRPr="007C3153" w:rsidRDefault="007C3153" w:rsidP="00824508">
            <w:pPr>
              <w:rPr>
                <w:rFonts w:ascii="Arial" w:hAnsi="Arial" w:cs="Arial"/>
                <w:sz w:val="22"/>
                <w:szCs w:val="22"/>
                <w:lang w:eastAsia="en-GB"/>
              </w:rPr>
            </w:pPr>
          </w:p>
        </w:tc>
      </w:tr>
      <w:tr w:rsidR="007C3153" w:rsidRPr="007C3153" w14:paraId="04194729" w14:textId="77777777" w:rsidTr="00824508">
        <w:trPr>
          <w:trHeight w:val="255"/>
        </w:trPr>
        <w:tc>
          <w:tcPr>
            <w:tcW w:w="2439" w:type="dxa"/>
            <w:gridSpan w:val="3"/>
            <w:tcBorders>
              <w:top w:val="nil"/>
              <w:left w:val="nil"/>
              <w:bottom w:val="nil"/>
              <w:right w:val="nil"/>
            </w:tcBorders>
            <w:shd w:val="clear" w:color="auto" w:fill="auto"/>
            <w:noWrap/>
            <w:vAlign w:val="bottom"/>
            <w:hideMark/>
          </w:tcPr>
          <w:p w14:paraId="0D6CFD15" w14:textId="77777777" w:rsidR="007C3153" w:rsidRPr="007C3153" w:rsidRDefault="007C3153" w:rsidP="00824508">
            <w:pPr>
              <w:rPr>
                <w:rFonts w:ascii="Arial" w:hAnsi="Arial" w:cs="Arial"/>
                <w:sz w:val="22"/>
                <w:szCs w:val="22"/>
              </w:rPr>
            </w:pPr>
            <w:r w:rsidRPr="007C3153">
              <w:rPr>
                <w:rFonts w:ascii="Arial" w:hAnsi="Arial" w:cs="Arial"/>
                <w:sz w:val="22"/>
                <w:szCs w:val="22"/>
              </w:rPr>
              <w:t>Étude sur l’engagement des employés</w:t>
            </w:r>
          </w:p>
        </w:tc>
        <w:tc>
          <w:tcPr>
            <w:tcW w:w="1123" w:type="dxa"/>
            <w:gridSpan w:val="2"/>
            <w:tcBorders>
              <w:top w:val="nil"/>
              <w:left w:val="nil"/>
              <w:bottom w:val="nil"/>
              <w:right w:val="nil"/>
            </w:tcBorders>
            <w:shd w:val="clear" w:color="auto" w:fill="auto"/>
            <w:noWrap/>
            <w:vAlign w:val="bottom"/>
            <w:hideMark/>
          </w:tcPr>
          <w:p w14:paraId="2935C5C7"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F13126"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996" w:type="dxa"/>
            <w:gridSpan w:val="2"/>
            <w:tcBorders>
              <w:top w:val="nil"/>
              <w:left w:val="nil"/>
              <w:bottom w:val="nil"/>
              <w:right w:val="nil"/>
            </w:tcBorders>
            <w:shd w:val="clear" w:color="auto" w:fill="auto"/>
            <w:noWrap/>
            <w:vAlign w:val="bottom"/>
            <w:hideMark/>
          </w:tcPr>
          <w:p w14:paraId="55F727B7" w14:textId="77777777" w:rsidR="007C3153" w:rsidRPr="007C3153" w:rsidRDefault="007C3153" w:rsidP="00824508">
            <w:pPr>
              <w:rPr>
                <w:rFonts w:ascii="Arial" w:hAnsi="Arial" w:cs="Arial"/>
                <w:sz w:val="22"/>
                <w:szCs w:val="22"/>
                <w:lang w:eastAsia="en-GB"/>
              </w:rPr>
            </w:pPr>
          </w:p>
        </w:tc>
        <w:tc>
          <w:tcPr>
            <w:tcW w:w="1124" w:type="dxa"/>
            <w:gridSpan w:val="3"/>
            <w:tcBorders>
              <w:top w:val="nil"/>
              <w:left w:val="nil"/>
              <w:bottom w:val="nil"/>
              <w:right w:val="nil"/>
            </w:tcBorders>
            <w:shd w:val="clear" w:color="auto" w:fill="auto"/>
            <w:noWrap/>
            <w:vAlign w:val="bottom"/>
            <w:hideMark/>
          </w:tcPr>
          <w:p w14:paraId="05BB7811"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Réunion avec le</w:t>
            </w:r>
          </w:p>
          <w:p w14:paraId="03F9DCD3"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personnel</w:t>
            </w:r>
          </w:p>
        </w:tc>
        <w:tc>
          <w:tcPr>
            <w:tcW w:w="974" w:type="dxa"/>
            <w:gridSpan w:val="2"/>
            <w:tcBorders>
              <w:top w:val="nil"/>
              <w:left w:val="nil"/>
              <w:bottom w:val="nil"/>
              <w:right w:val="nil"/>
            </w:tcBorders>
            <w:shd w:val="clear" w:color="auto" w:fill="auto"/>
            <w:noWrap/>
            <w:vAlign w:val="bottom"/>
            <w:hideMark/>
          </w:tcPr>
          <w:p w14:paraId="23994A6B" w14:textId="77777777" w:rsidR="007C3153" w:rsidRPr="007C3153" w:rsidRDefault="007C3153" w:rsidP="00824508">
            <w:pPr>
              <w:rPr>
                <w:rFonts w:ascii="Arial" w:hAnsi="Arial" w:cs="Arial"/>
                <w:sz w:val="22"/>
                <w:szCs w:val="22"/>
                <w:lang w:eastAsia="en-GB"/>
              </w:rPr>
            </w:pP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4AC8B473"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341" w:type="dxa"/>
            <w:gridSpan w:val="2"/>
            <w:tcBorders>
              <w:top w:val="nil"/>
              <w:left w:val="nil"/>
              <w:bottom w:val="nil"/>
            </w:tcBorders>
            <w:shd w:val="clear" w:color="auto" w:fill="auto"/>
            <w:noWrap/>
            <w:vAlign w:val="bottom"/>
            <w:hideMark/>
          </w:tcPr>
          <w:p w14:paraId="10BF87DB" w14:textId="77777777" w:rsidR="007C3153" w:rsidRPr="007C3153" w:rsidRDefault="007C3153" w:rsidP="00824508">
            <w:pPr>
              <w:rPr>
                <w:rFonts w:ascii="Arial" w:hAnsi="Arial" w:cs="Arial"/>
                <w:sz w:val="22"/>
                <w:szCs w:val="22"/>
                <w:lang w:eastAsia="en-GB"/>
              </w:rPr>
            </w:pPr>
          </w:p>
        </w:tc>
        <w:tc>
          <w:tcPr>
            <w:tcW w:w="949" w:type="dxa"/>
            <w:shd w:val="clear" w:color="auto" w:fill="FFFFFF"/>
            <w:vAlign w:val="center"/>
            <w:hideMark/>
          </w:tcPr>
          <w:p w14:paraId="1ECB9B80" w14:textId="77777777" w:rsidR="007C3153" w:rsidRPr="007C3153" w:rsidRDefault="007C3153" w:rsidP="00824508">
            <w:pPr>
              <w:rPr>
                <w:rFonts w:ascii="Arial" w:hAnsi="Arial" w:cs="Arial"/>
                <w:sz w:val="22"/>
                <w:szCs w:val="22"/>
                <w:lang w:eastAsia="en-GB"/>
              </w:rPr>
            </w:pPr>
          </w:p>
        </w:tc>
      </w:tr>
      <w:tr w:rsidR="007C3153" w:rsidRPr="007C3153" w14:paraId="2082F2D7" w14:textId="77777777" w:rsidTr="00824508">
        <w:trPr>
          <w:trHeight w:val="474"/>
        </w:trPr>
        <w:tc>
          <w:tcPr>
            <w:tcW w:w="2439" w:type="dxa"/>
            <w:gridSpan w:val="3"/>
            <w:tcBorders>
              <w:top w:val="nil"/>
              <w:left w:val="nil"/>
              <w:bottom w:val="nil"/>
              <w:right w:val="nil"/>
            </w:tcBorders>
            <w:shd w:val="clear" w:color="auto" w:fill="auto"/>
            <w:noWrap/>
            <w:hideMark/>
          </w:tcPr>
          <w:p w14:paraId="58CB9236" w14:textId="77777777" w:rsidR="007C3153" w:rsidRPr="007C3153" w:rsidRDefault="007C3153" w:rsidP="00824508">
            <w:pPr>
              <w:rPr>
                <w:rFonts w:ascii="Arial" w:hAnsi="Arial" w:cs="Arial"/>
                <w:sz w:val="22"/>
                <w:szCs w:val="22"/>
              </w:rPr>
            </w:pPr>
            <w:r w:rsidRPr="007C3153">
              <w:rPr>
                <w:rFonts w:ascii="Arial" w:hAnsi="Arial" w:cs="Arial"/>
                <w:sz w:val="22"/>
                <w:szCs w:val="22"/>
              </w:rPr>
              <w:t>Autre (veuillez spécifier)</w:t>
            </w:r>
          </w:p>
        </w:tc>
        <w:tc>
          <w:tcPr>
            <w:tcW w:w="1123" w:type="dxa"/>
            <w:gridSpan w:val="2"/>
            <w:tcBorders>
              <w:top w:val="nil"/>
              <w:left w:val="nil"/>
              <w:bottom w:val="nil"/>
              <w:right w:val="single" w:sz="4" w:space="0" w:color="auto"/>
            </w:tcBorders>
            <w:shd w:val="clear" w:color="auto" w:fill="auto"/>
            <w:noWrap/>
            <w:vAlign w:val="bottom"/>
            <w:hideMark/>
          </w:tcPr>
          <w:p w14:paraId="14B502CD" w14:textId="77777777" w:rsidR="007C3153" w:rsidRPr="007C3153" w:rsidRDefault="007C3153" w:rsidP="00824508">
            <w:pPr>
              <w:rPr>
                <w:rFonts w:ascii="Arial" w:hAnsi="Arial" w:cs="Arial"/>
                <w:sz w:val="22"/>
                <w:szCs w:val="22"/>
                <w:lang w:eastAsia="en-GB"/>
              </w:rPr>
            </w:pPr>
          </w:p>
        </w:tc>
        <w:tc>
          <w:tcPr>
            <w:tcW w:w="19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93C80" w14:textId="77777777" w:rsidR="007C3153" w:rsidRPr="007C3153" w:rsidRDefault="007C3153" w:rsidP="00824508">
            <w:pPr>
              <w:rPr>
                <w:rFonts w:ascii="Arial" w:hAnsi="Arial" w:cs="Arial"/>
                <w:sz w:val="22"/>
                <w:szCs w:val="22"/>
                <w:lang w:eastAsia="en-GB"/>
              </w:rPr>
            </w:pPr>
          </w:p>
        </w:tc>
        <w:tc>
          <w:tcPr>
            <w:tcW w:w="1124" w:type="dxa"/>
            <w:gridSpan w:val="3"/>
            <w:tcBorders>
              <w:top w:val="nil"/>
              <w:left w:val="nil"/>
              <w:bottom w:val="nil"/>
              <w:right w:val="nil"/>
            </w:tcBorders>
            <w:shd w:val="clear" w:color="auto" w:fill="auto"/>
            <w:noWrap/>
            <w:vAlign w:val="bottom"/>
            <w:hideMark/>
          </w:tcPr>
          <w:p w14:paraId="51D2E605" w14:textId="77777777" w:rsidR="007C3153" w:rsidRPr="007C3153" w:rsidRDefault="007C3153" w:rsidP="00824508">
            <w:pPr>
              <w:rPr>
                <w:rFonts w:ascii="Arial" w:hAnsi="Arial" w:cs="Arial"/>
                <w:sz w:val="22"/>
                <w:szCs w:val="22"/>
                <w:lang w:eastAsia="en-GB"/>
              </w:rPr>
            </w:pPr>
          </w:p>
        </w:tc>
        <w:tc>
          <w:tcPr>
            <w:tcW w:w="974" w:type="dxa"/>
            <w:gridSpan w:val="2"/>
            <w:tcBorders>
              <w:top w:val="nil"/>
              <w:left w:val="nil"/>
              <w:bottom w:val="nil"/>
              <w:right w:val="nil"/>
            </w:tcBorders>
            <w:shd w:val="clear" w:color="auto" w:fill="auto"/>
            <w:noWrap/>
            <w:vAlign w:val="bottom"/>
            <w:hideMark/>
          </w:tcPr>
          <w:p w14:paraId="22CF40D5" w14:textId="77777777" w:rsidR="007C3153" w:rsidRPr="007C3153" w:rsidRDefault="007C3153" w:rsidP="00824508">
            <w:pPr>
              <w:rPr>
                <w:rFonts w:ascii="Arial" w:hAnsi="Arial" w:cs="Arial"/>
                <w:sz w:val="22"/>
                <w:szCs w:val="22"/>
                <w:lang w:eastAsia="en-GB"/>
              </w:rPr>
            </w:pPr>
          </w:p>
        </w:tc>
        <w:tc>
          <w:tcPr>
            <w:tcW w:w="935" w:type="dxa"/>
            <w:tcBorders>
              <w:top w:val="nil"/>
              <w:left w:val="nil"/>
              <w:bottom w:val="nil"/>
              <w:right w:val="nil"/>
            </w:tcBorders>
            <w:shd w:val="clear" w:color="auto" w:fill="auto"/>
            <w:noWrap/>
            <w:vAlign w:val="bottom"/>
            <w:hideMark/>
          </w:tcPr>
          <w:p w14:paraId="03F6FE41"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right w:val="nil"/>
            </w:tcBorders>
            <w:shd w:val="clear" w:color="auto" w:fill="auto"/>
            <w:noWrap/>
            <w:vAlign w:val="bottom"/>
            <w:hideMark/>
          </w:tcPr>
          <w:p w14:paraId="3584B30B" w14:textId="77777777" w:rsidR="007C3153" w:rsidRPr="007C3153" w:rsidRDefault="007C3153" w:rsidP="00824508">
            <w:pPr>
              <w:rPr>
                <w:rFonts w:ascii="Arial" w:hAnsi="Arial" w:cs="Arial"/>
                <w:sz w:val="22"/>
                <w:szCs w:val="22"/>
                <w:lang w:eastAsia="en-GB"/>
              </w:rPr>
            </w:pPr>
          </w:p>
        </w:tc>
        <w:tc>
          <w:tcPr>
            <w:tcW w:w="949" w:type="dxa"/>
            <w:tcBorders>
              <w:left w:val="nil"/>
              <w:bottom w:val="nil"/>
              <w:right w:val="nil"/>
            </w:tcBorders>
            <w:shd w:val="clear" w:color="auto" w:fill="auto"/>
            <w:noWrap/>
            <w:vAlign w:val="bottom"/>
            <w:hideMark/>
          </w:tcPr>
          <w:p w14:paraId="3ED58603" w14:textId="77777777" w:rsidR="007C3153" w:rsidRPr="007C3153" w:rsidRDefault="007C3153" w:rsidP="00824508">
            <w:pPr>
              <w:rPr>
                <w:rFonts w:ascii="Arial" w:hAnsi="Arial" w:cs="Arial"/>
                <w:sz w:val="22"/>
                <w:szCs w:val="22"/>
                <w:lang w:eastAsia="en-GB"/>
              </w:rPr>
            </w:pPr>
          </w:p>
        </w:tc>
      </w:tr>
      <w:tr w:rsidR="007C3153" w:rsidRPr="007C3153" w14:paraId="371E1127" w14:textId="77777777" w:rsidTr="00824508">
        <w:trPr>
          <w:trHeight w:val="111"/>
        </w:trPr>
        <w:tc>
          <w:tcPr>
            <w:tcW w:w="8587" w:type="dxa"/>
            <w:gridSpan w:val="15"/>
            <w:tcBorders>
              <w:top w:val="nil"/>
              <w:left w:val="nil"/>
              <w:bottom w:val="nil"/>
              <w:right w:val="nil"/>
            </w:tcBorders>
            <w:shd w:val="clear" w:color="auto" w:fill="auto"/>
            <w:noWrap/>
            <w:vAlign w:val="bottom"/>
          </w:tcPr>
          <w:p w14:paraId="5AAADC19"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right w:val="nil"/>
            </w:tcBorders>
            <w:shd w:val="clear" w:color="auto" w:fill="auto"/>
            <w:noWrap/>
            <w:vAlign w:val="bottom"/>
          </w:tcPr>
          <w:p w14:paraId="67CA9B8C" w14:textId="77777777" w:rsidR="007C3153" w:rsidRPr="007C3153" w:rsidRDefault="007C3153" w:rsidP="00824508">
            <w:pPr>
              <w:rPr>
                <w:rFonts w:ascii="Arial" w:hAnsi="Arial" w:cs="Arial"/>
                <w:sz w:val="22"/>
                <w:szCs w:val="22"/>
                <w:lang w:eastAsia="en-GB"/>
              </w:rPr>
            </w:pPr>
          </w:p>
        </w:tc>
        <w:tc>
          <w:tcPr>
            <w:tcW w:w="949" w:type="dxa"/>
            <w:tcBorders>
              <w:top w:val="nil"/>
              <w:left w:val="nil"/>
              <w:right w:val="nil"/>
            </w:tcBorders>
            <w:shd w:val="clear" w:color="auto" w:fill="auto"/>
            <w:noWrap/>
            <w:vAlign w:val="bottom"/>
          </w:tcPr>
          <w:p w14:paraId="62BE3C59" w14:textId="77777777" w:rsidR="007C3153" w:rsidRPr="007C3153" w:rsidRDefault="007C3153" w:rsidP="00824508">
            <w:pPr>
              <w:rPr>
                <w:rFonts w:ascii="Arial" w:hAnsi="Arial" w:cs="Arial"/>
                <w:sz w:val="22"/>
                <w:szCs w:val="22"/>
                <w:lang w:eastAsia="en-GB"/>
              </w:rPr>
            </w:pPr>
          </w:p>
        </w:tc>
      </w:tr>
      <w:tr w:rsidR="007C3153" w:rsidRPr="007C3153" w14:paraId="1C3293CB" w14:textId="77777777" w:rsidTr="00824508">
        <w:trPr>
          <w:trHeight w:val="255"/>
        </w:trPr>
        <w:tc>
          <w:tcPr>
            <w:tcW w:w="5696" w:type="dxa"/>
            <w:gridSpan w:val="10"/>
            <w:tcBorders>
              <w:top w:val="nil"/>
              <w:left w:val="nil"/>
              <w:bottom w:val="nil"/>
              <w:right w:val="nil"/>
            </w:tcBorders>
            <w:shd w:val="clear" w:color="auto" w:fill="auto"/>
            <w:noWrap/>
            <w:vAlign w:val="bottom"/>
            <w:hideMark/>
          </w:tcPr>
          <w:p w14:paraId="1784D173" w14:textId="77777777" w:rsidR="007C3153" w:rsidRPr="007C3153" w:rsidRDefault="007C3153" w:rsidP="00824508">
            <w:pPr>
              <w:rPr>
                <w:rFonts w:ascii="Arial" w:hAnsi="Arial" w:cs="Arial"/>
                <w:sz w:val="22"/>
                <w:szCs w:val="22"/>
              </w:rPr>
            </w:pPr>
            <w:r w:rsidRPr="007C3153">
              <w:rPr>
                <w:rFonts w:ascii="Arial" w:hAnsi="Arial" w:cs="Arial"/>
                <w:sz w:val="22"/>
                <w:szCs w:val="22"/>
              </w:rPr>
              <w:t>B14. Quel pourcentage du personnel perçoit le salaire minimum ?</w:t>
            </w:r>
          </w:p>
        </w:tc>
        <w:tc>
          <w:tcPr>
            <w:tcW w:w="1493" w:type="dxa"/>
            <w:gridSpan w:val="3"/>
            <w:tcBorders>
              <w:top w:val="nil"/>
              <w:left w:val="nil"/>
              <w:bottom w:val="nil"/>
              <w:right w:val="nil"/>
            </w:tcBorders>
            <w:shd w:val="clear" w:color="auto" w:fill="auto"/>
            <w:vAlign w:val="bottom"/>
          </w:tcPr>
          <w:p w14:paraId="5D63D8CE" w14:textId="77777777" w:rsidR="007C3153" w:rsidRPr="007C3153" w:rsidRDefault="007C3153" w:rsidP="00824508">
            <w:pPr>
              <w:rPr>
                <w:rFonts w:ascii="Arial" w:hAnsi="Arial" w:cs="Arial"/>
                <w:sz w:val="22"/>
                <w:szCs w:val="22"/>
                <w:lang w:eastAsia="en-GB"/>
              </w:rPr>
            </w:pPr>
          </w:p>
        </w:tc>
        <w:tc>
          <w:tcPr>
            <w:tcW w:w="1398" w:type="dxa"/>
            <w:gridSpan w:val="2"/>
            <w:tcBorders>
              <w:top w:val="nil"/>
              <w:left w:val="nil"/>
              <w:bottom w:val="single" w:sz="4" w:space="0" w:color="auto"/>
              <w:right w:val="nil"/>
            </w:tcBorders>
            <w:shd w:val="clear" w:color="auto" w:fill="auto"/>
            <w:vAlign w:val="bottom"/>
          </w:tcPr>
          <w:p w14:paraId="5A81413C"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tcBorders>
            <w:shd w:val="clear" w:color="auto" w:fill="auto"/>
            <w:noWrap/>
            <w:vAlign w:val="bottom"/>
            <w:hideMark/>
          </w:tcPr>
          <w:p w14:paraId="2BB071F1" w14:textId="77777777" w:rsidR="007C3153" w:rsidRPr="007C3153" w:rsidRDefault="007C3153" w:rsidP="00824508">
            <w:pPr>
              <w:rPr>
                <w:rFonts w:ascii="Arial" w:hAnsi="Arial" w:cs="Arial"/>
                <w:sz w:val="22"/>
                <w:szCs w:val="22"/>
                <w:lang w:eastAsia="en-GB"/>
              </w:rPr>
            </w:pPr>
          </w:p>
        </w:tc>
        <w:tc>
          <w:tcPr>
            <w:tcW w:w="949" w:type="dxa"/>
            <w:tcBorders>
              <w:bottom w:val="nil"/>
            </w:tcBorders>
            <w:shd w:val="clear" w:color="auto" w:fill="FFFFFF"/>
            <w:noWrap/>
            <w:vAlign w:val="bottom"/>
            <w:hideMark/>
          </w:tcPr>
          <w:p w14:paraId="2B0FE78B" w14:textId="77777777" w:rsidR="007C3153" w:rsidRPr="007C3153" w:rsidRDefault="007C3153" w:rsidP="00824508">
            <w:pPr>
              <w:rPr>
                <w:rFonts w:ascii="Arial" w:hAnsi="Arial" w:cs="Arial"/>
                <w:sz w:val="22"/>
                <w:szCs w:val="22"/>
                <w:lang w:eastAsia="en-GB"/>
              </w:rPr>
            </w:pPr>
          </w:p>
        </w:tc>
      </w:tr>
      <w:tr w:rsidR="007C3153" w:rsidRPr="007C3153" w14:paraId="41B3BA8C" w14:textId="77777777" w:rsidTr="00824508">
        <w:trPr>
          <w:trHeight w:val="255"/>
        </w:trPr>
        <w:tc>
          <w:tcPr>
            <w:tcW w:w="4299" w:type="dxa"/>
            <w:gridSpan w:val="6"/>
            <w:tcBorders>
              <w:top w:val="nil"/>
              <w:left w:val="nil"/>
              <w:bottom w:val="nil"/>
              <w:right w:val="nil"/>
            </w:tcBorders>
            <w:shd w:val="clear" w:color="auto" w:fill="auto"/>
            <w:noWrap/>
            <w:vAlign w:val="bottom"/>
          </w:tcPr>
          <w:p w14:paraId="5B5C937C" w14:textId="77777777" w:rsidR="007C3153" w:rsidRPr="007C3153" w:rsidRDefault="007C3153" w:rsidP="00824508">
            <w:pPr>
              <w:rPr>
                <w:rFonts w:ascii="Arial" w:hAnsi="Arial" w:cs="Arial"/>
                <w:sz w:val="22"/>
                <w:szCs w:val="22"/>
              </w:rPr>
            </w:pPr>
            <w:r w:rsidRPr="007C3153">
              <w:rPr>
                <w:rFonts w:ascii="Arial" w:hAnsi="Arial" w:cs="Arial"/>
                <w:sz w:val="22"/>
                <w:szCs w:val="22"/>
              </w:rPr>
              <w:t>B15. En tant qu’employeur, versez-vous un salaire minimal ?</w:t>
            </w:r>
          </w:p>
        </w:tc>
        <w:tc>
          <w:tcPr>
            <w:tcW w:w="4288" w:type="dxa"/>
            <w:gridSpan w:val="9"/>
            <w:tcBorders>
              <w:top w:val="nil"/>
              <w:left w:val="nil"/>
              <w:bottom w:val="nil"/>
              <w:right w:val="nil"/>
            </w:tcBorders>
            <w:shd w:val="clear" w:color="auto" w:fill="auto"/>
            <w:vAlign w:val="bottom"/>
          </w:tcPr>
          <w:p w14:paraId="0992D37E"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 xml:space="preserve">   Oui/Non           </w:t>
            </w:r>
          </w:p>
        </w:tc>
        <w:tc>
          <w:tcPr>
            <w:tcW w:w="341" w:type="dxa"/>
            <w:gridSpan w:val="2"/>
            <w:tcBorders>
              <w:left w:val="nil"/>
              <w:bottom w:val="nil"/>
            </w:tcBorders>
            <w:shd w:val="clear" w:color="auto" w:fill="auto"/>
            <w:noWrap/>
            <w:vAlign w:val="bottom"/>
          </w:tcPr>
          <w:p w14:paraId="60C83B46" w14:textId="77777777" w:rsidR="007C3153" w:rsidRPr="007C3153" w:rsidRDefault="007C3153" w:rsidP="00824508">
            <w:pPr>
              <w:rPr>
                <w:rFonts w:ascii="Arial" w:hAnsi="Arial" w:cs="Arial"/>
                <w:sz w:val="22"/>
                <w:szCs w:val="22"/>
                <w:lang w:eastAsia="en-GB"/>
              </w:rPr>
            </w:pPr>
          </w:p>
        </w:tc>
        <w:tc>
          <w:tcPr>
            <w:tcW w:w="949" w:type="dxa"/>
            <w:tcBorders>
              <w:bottom w:val="nil"/>
            </w:tcBorders>
            <w:shd w:val="clear" w:color="auto" w:fill="FFFFFF"/>
            <w:noWrap/>
            <w:vAlign w:val="bottom"/>
          </w:tcPr>
          <w:p w14:paraId="7C96D69A" w14:textId="77777777" w:rsidR="007C3153" w:rsidRPr="007C3153" w:rsidRDefault="007C3153" w:rsidP="00824508">
            <w:pPr>
              <w:rPr>
                <w:rFonts w:ascii="Arial" w:hAnsi="Arial" w:cs="Arial"/>
                <w:sz w:val="22"/>
                <w:szCs w:val="22"/>
                <w:lang w:eastAsia="en-GB"/>
              </w:rPr>
            </w:pPr>
          </w:p>
        </w:tc>
      </w:tr>
      <w:tr w:rsidR="007C3153" w:rsidRPr="007C3153" w14:paraId="252916A8" w14:textId="77777777" w:rsidTr="00824508">
        <w:trPr>
          <w:trHeight w:val="255"/>
        </w:trPr>
        <w:tc>
          <w:tcPr>
            <w:tcW w:w="7189" w:type="dxa"/>
            <w:gridSpan w:val="13"/>
            <w:tcBorders>
              <w:top w:val="nil"/>
              <w:left w:val="nil"/>
              <w:bottom w:val="nil"/>
              <w:right w:val="nil"/>
            </w:tcBorders>
            <w:shd w:val="clear" w:color="auto" w:fill="auto"/>
            <w:noWrap/>
            <w:vAlign w:val="bottom"/>
          </w:tcPr>
          <w:p w14:paraId="27085637" w14:textId="77777777" w:rsidR="007C3153" w:rsidRPr="007C3153" w:rsidRDefault="007C3153" w:rsidP="00824508">
            <w:pPr>
              <w:rPr>
                <w:rFonts w:ascii="Arial" w:hAnsi="Arial" w:cs="Arial"/>
                <w:sz w:val="22"/>
                <w:szCs w:val="22"/>
              </w:rPr>
            </w:pPr>
            <w:r w:rsidRPr="007C3153">
              <w:rPr>
                <w:rFonts w:ascii="Arial" w:hAnsi="Arial" w:cs="Arial"/>
                <w:sz w:val="22"/>
                <w:szCs w:val="22"/>
              </w:rPr>
              <w:t>B16. Si ce n’est pas le cas, pensez-vous en verser un au cours des 12 prochains mois ?</w:t>
            </w:r>
          </w:p>
        </w:tc>
        <w:tc>
          <w:tcPr>
            <w:tcW w:w="1398" w:type="dxa"/>
            <w:gridSpan w:val="2"/>
            <w:tcBorders>
              <w:top w:val="nil"/>
              <w:left w:val="nil"/>
              <w:bottom w:val="nil"/>
              <w:right w:val="nil"/>
            </w:tcBorders>
            <w:shd w:val="clear" w:color="auto" w:fill="auto"/>
            <w:vAlign w:val="bottom"/>
          </w:tcPr>
          <w:p w14:paraId="05E04F28"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 xml:space="preserve">Oui/Non           </w:t>
            </w:r>
          </w:p>
        </w:tc>
        <w:tc>
          <w:tcPr>
            <w:tcW w:w="341" w:type="dxa"/>
            <w:gridSpan w:val="2"/>
            <w:tcBorders>
              <w:left w:val="nil"/>
              <w:bottom w:val="nil"/>
            </w:tcBorders>
            <w:shd w:val="clear" w:color="auto" w:fill="auto"/>
            <w:noWrap/>
            <w:vAlign w:val="bottom"/>
          </w:tcPr>
          <w:p w14:paraId="09495679" w14:textId="77777777" w:rsidR="007C3153" w:rsidRPr="007C3153" w:rsidRDefault="007C3153" w:rsidP="00824508">
            <w:pPr>
              <w:rPr>
                <w:rFonts w:ascii="Arial" w:hAnsi="Arial" w:cs="Arial"/>
                <w:sz w:val="22"/>
                <w:szCs w:val="22"/>
                <w:lang w:eastAsia="en-GB"/>
              </w:rPr>
            </w:pPr>
          </w:p>
        </w:tc>
        <w:tc>
          <w:tcPr>
            <w:tcW w:w="949" w:type="dxa"/>
            <w:shd w:val="clear" w:color="auto" w:fill="FFFFFF"/>
            <w:noWrap/>
            <w:vAlign w:val="bottom"/>
          </w:tcPr>
          <w:p w14:paraId="5D87287C" w14:textId="77777777" w:rsidR="007C3153" w:rsidRPr="007C3153" w:rsidRDefault="007C3153" w:rsidP="00824508">
            <w:pPr>
              <w:rPr>
                <w:rFonts w:ascii="Arial" w:hAnsi="Arial" w:cs="Arial"/>
                <w:sz w:val="22"/>
                <w:szCs w:val="22"/>
                <w:lang w:eastAsia="en-GB"/>
              </w:rPr>
            </w:pPr>
          </w:p>
        </w:tc>
      </w:tr>
      <w:tr w:rsidR="007C3153" w:rsidRPr="007C3153" w14:paraId="28F2F96D" w14:textId="77777777" w:rsidTr="00824508">
        <w:trPr>
          <w:trHeight w:val="255"/>
        </w:trPr>
        <w:tc>
          <w:tcPr>
            <w:tcW w:w="5696" w:type="dxa"/>
            <w:gridSpan w:val="10"/>
            <w:tcBorders>
              <w:top w:val="nil"/>
              <w:left w:val="nil"/>
              <w:bottom w:val="nil"/>
              <w:right w:val="nil"/>
            </w:tcBorders>
            <w:shd w:val="clear" w:color="auto" w:fill="auto"/>
            <w:noWrap/>
            <w:vAlign w:val="bottom"/>
          </w:tcPr>
          <w:p w14:paraId="3456FD4E" w14:textId="77777777" w:rsidR="007C3153" w:rsidRPr="007C3153" w:rsidRDefault="007C3153" w:rsidP="00824508">
            <w:pPr>
              <w:rPr>
                <w:rFonts w:ascii="Arial" w:hAnsi="Arial" w:cs="Arial"/>
                <w:sz w:val="22"/>
                <w:szCs w:val="22"/>
              </w:rPr>
            </w:pPr>
          </w:p>
          <w:p w14:paraId="08405DC0" w14:textId="77777777" w:rsidR="007C3153" w:rsidRPr="007C3153" w:rsidRDefault="007C3153" w:rsidP="00824508">
            <w:pPr>
              <w:rPr>
                <w:rFonts w:ascii="Arial" w:hAnsi="Arial" w:cs="Arial"/>
                <w:sz w:val="22"/>
                <w:szCs w:val="22"/>
              </w:rPr>
            </w:pPr>
            <w:r w:rsidRPr="007C3153">
              <w:rPr>
                <w:rFonts w:ascii="Arial" w:hAnsi="Arial" w:cs="Arial"/>
                <w:sz w:val="22"/>
                <w:szCs w:val="22"/>
              </w:rPr>
              <w:t>B17. Quel pourcentage du personnel perçoit le salaire minimum ?</w:t>
            </w:r>
          </w:p>
        </w:tc>
        <w:tc>
          <w:tcPr>
            <w:tcW w:w="1493" w:type="dxa"/>
            <w:gridSpan w:val="3"/>
            <w:tcBorders>
              <w:top w:val="nil"/>
              <w:left w:val="nil"/>
              <w:bottom w:val="nil"/>
              <w:right w:val="nil"/>
            </w:tcBorders>
            <w:shd w:val="clear" w:color="auto" w:fill="auto"/>
            <w:vAlign w:val="bottom"/>
          </w:tcPr>
          <w:p w14:paraId="28593C02" w14:textId="77777777" w:rsidR="007C3153" w:rsidRPr="007C3153" w:rsidRDefault="007C3153" w:rsidP="00824508">
            <w:pPr>
              <w:jc w:val="right"/>
              <w:rPr>
                <w:rFonts w:ascii="Arial" w:hAnsi="Arial" w:cs="Arial"/>
                <w:sz w:val="22"/>
                <w:szCs w:val="22"/>
                <w:lang w:eastAsia="en-GB"/>
              </w:rPr>
            </w:pPr>
          </w:p>
        </w:tc>
        <w:tc>
          <w:tcPr>
            <w:tcW w:w="1398" w:type="dxa"/>
            <w:gridSpan w:val="2"/>
            <w:tcBorders>
              <w:top w:val="nil"/>
              <w:left w:val="nil"/>
              <w:bottom w:val="nil"/>
              <w:right w:val="nil"/>
            </w:tcBorders>
            <w:shd w:val="clear" w:color="auto" w:fill="auto"/>
            <w:vAlign w:val="bottom"/>
          </w:tcPr>
          <w:p w14:paraId="025FE77B" w14:textId="77777777" w:rsidR="007C3153" w:rsidRPr="007C3153" w:rsidRDefault="007C3153" w:rsidP="00824508">
            <w:pPr>
              <w:jc w:val="right"/>
              <w:rPr>
                <w:rFonts w:ascii="Arial" w:hAnsi="Arial" w:cs="Arial"/>
                <w:sz w:val="22"/>
                <w:szCs w:val="22"/>
                <w:lang w:eastAsia="en-GB"/>
              </w:rPr>
            </w:pPr>
          </w:p>
        </w:tc>
        <w:tc>
          <w:tcPr>
            <w:tcW w:w="341" w:type="dxa"/>
            <w:gridSpan w:val="2"/>
            <w:tcBorders>
              <w:left w:val="nil"/>
              <w:bottom w:val="nil"/>
              <w:right w:val="nil"/>
            </w:tcBorders>
            <w:shd w:val="clear" w:color="auto" w:fill="auto"/>
            <w:noWrap/>
            <w:vAlign w:val="bottom"/>
          </w:tcPr>
          <w:p w14:paraId="3440097D" w14:textId="77777777" w:rsidR="007C3153" w:rsidRPr="007C3153" w:rsidRDefault="007C3153" w:rsidP="00824508">
            <w:pPr>
              <w:rPr>
                <w:rFonts w:ascii="Arial" w:hAnsi="Arial" w:cs="Arial"/>
                <w:sz w:val="22"/>
                <w:szCs w:val="22"/>
                <w:lang w:eastAsia="en-GB"/>
              </w:rPr>
            </w:pPr>
          </w:p>
        </w:tc>
        <w:tc>
          <w:tcPr>
            <w:tcW w:w="949" w:type="dxa"/>
            <w:tcBorders>
              <w:left w:val="nil"/>
              <w:bottom w:val="nil"/>
              <w:right w:val="nil"/>
            </w:tcBorders>
            <w:shd w:val="clear" w:color="auto" w:fill="auto"/>
            <w:noWrap/>
            <w:vAlign w:val="bottom"/>
          </w:tcPr>
          <w:p w14:paraId="17B8D5E9" w14:textId="77777777" w:rsidR="007C3153" w:rsidRPr="007C3153" w:rsidRDefault="007C3153" w:rsidP="00824508">
            <w:pPr>
              <w:rPr>
                <w:rFonts w:ascii="Arial" w:hAnsi="Arial" w:cs="Arial"/>
                <w:sz w:val="22"/>
                <w:szCs w:val="22"/>
                <w:lang w:eastAsia="en-GB"/>
              </w:rPr>
            </w:pPr>
          </w:p>
        </w:tc>
      </w:tr>
      <w:tr w:rsidR="007C3153" w:rsidRPr="007C3153" w14:paraId="054B66E6" w14:textId="77777777" w:rsidTr="00824508">
        <w:trPr>
          <w:trHeight w:val="255"/>
        </w:trPr>
        <w:tc>
          <w:tcPr>
            <w:tcW w:w="1459" w:type="dxa"/>
            <w:tcBorders>
              <w:top w:val="nil"/>
              <w:left w:val="nil"/>
              <w:bottom w:val="nil"/>
              <w:right w:val="nil"/>
            </w:tcBorders>
            <w:shd w:val="clear" w:color="auto" w:fill="auto"/>
            <w:noWrap/>
            <w:vAlign w:val="bottom"/>
            <w:hideMark/>
          </w:tcPr>
          <w:p w14:paraId="0C57A3C4" w14:textId="77777777" w:rsidR="007C3153" w:rsidRPr="007C3153" w:rsidRDefault="007C3153" w:rsidP="00824508">
            <w:pPr>
              <w:rPr>
                <w:rFonts w:ascii="Arial" w:hAnsi="Arial" w:cs="Arial"/>
                <w:sz w:val="22"/>
                <w:szCs w:val="22"/>
                <w:lang w:eastAsia="en-GB"/>
              </w:rPr>
            </w:pPr>
          </w:p>
        </w:tc>
        <w:tc>
          <w:tcPr>
            <w:tcW w:w="3099" w:type="dxa"/>
            <w:gridSpan w:val="6"/>
            <w:tcBorders>
              <w:top w:val="nil"/>
              <w:left w:val="nil"/>
              <w:bottom w:val="nil"/>
              <w:right w:val="nil"/>
            </w:tcBorders>
            <w:shd w:val="clear" w:color="auto" w:fill="auto"/>
            <w:noWrap/>
            <w:vAlign w:val="bottom"/>
            <w:hideMark/>
          </w:tcPr>
          <w:p w14:paraId="19324F87" w14:textId="77777777" w:rsidR="007C3153" w:rsidRPr="007C3153" w:rsidRDefault="007C3153" w:rsidP="00824508">
            <w:pPr>
              <w:rPr>
                <w:rFonts w:ascii="Arial" w:hAnsi="Arial" w:cs="Arial"/>
                <w:sz w:val="22"/>
                <w:szCs w:val="22"/>
              </w:rPr>
            </w:pPr>
            <w:r w:rsidRPr="007C3153">
              <w:rPr>
                <w:rFonts w:ascii="Arial" w:hAnsi="Arial" w:cs="Arial"/>
                <w:sz w:val="22"/>
                <w:szCs w:val="22"/>
              </w:rPr>
              <w:t xml:space="preserve">                                              </w:t>
            </w:r>
          </w:p>
        </w:tc>
        <w:tc>
          <w:tcPr>
            <w:tcW w:w="996" w:type="dxa"/>
            <w:gridSpan w:val="2"/>
            <w:tcBorders>
              <w:top w:val="nil"/>
              <w:left w:val="nil"/>
              <w:bottom w:val="nil"/>
              <w:right w:val="nil"/>
            </w:tcBorders>
            <w:shd w:val="clear" w:color="auto" w:fill="auto"/>
            <w:noWrap/>
            <w:vAlign w:val="bottom"/>
            <w:hideMark/>
          </w:tcPr>
          <w:p w14:paraId="3A219FCC" w14:textId="77777777" w:rsidR="007C3153" w:rsidRPr="007C3153" w:rsidRDefault="007C3153" w:rsidP="00824508">
            <w:pPr>
              <w:rPr>
                <w:rFonts w:ascii="Arial" w:hAnsi="Arial" w:cs="Arial"/>
                <w:sz w:val="22"/>
                <w:szCs w:val="22"/>
                <w:lang w:eastAsia="en-GB"/>
              </w:rPr>
            </w:pPr>
          </w:p>
        </w:tc>
        <w:tc>
          <w:tcPr>
            <w:tcW w:w="1124" w:type="dxa"/>
            <w:gridSpan w:val="3"/>
            <w:tcBorders>
              <w:top w:val="nil"/>
              <w:left w:val="nil"/>
              <w:bottom w:val="nil"/>
              <w:right w:val="nil"/>
            </w:tcBorders>
            <w:shd w:val="clear" w:color="auto" w:fill="auto"/>
            <w:noWrap/>
            <w:vAlign w:val="bottom"/>
            <w:hideMark/>
          </w:tcPr>
          <w:p w14:paraId="36FC1FF7" w14:textId="77777777" w:rsidR="007C3153" w:rsidRPr="007C3153" w:rsidRDefault="007C3153" w:rsidP="00824508">
            <w:pPr>
              <w:rPr>
                <w:rFonts w:ascii="Arial" w:hAnsi="Arial" w:cs="Arial"/>
                <w:sz w:val="22"/>
                <w:szCs w:val="22"/>
                <w:lang w:eastAsia="en-GB"/>
              </w:rPr>
            </w:pPr>
          </w:p>
        </w:tc>
        <w:tc>
          <w:tcPr>
            <w:tcW w:w="974" w:type="dxa"/>
            <w:gridSpan w:val="2"/>
            <w:tcBorders>
              <w:top w:val="nil"/>
              <w:left w:val="nil"/>
              <w:bottom w:val="nil"/>
              <w:right w:val="nil"/>
            </w:tcBorders>
            <w:shd w:val="clear" w:color="auto" w:fill="auto"/>
            <w:noWrap/>
            <w:vAlign w:val="bottom"/>
            <w:hideMark/>
          </w:tcPr>
          <w:p w14:paraId="01630BD2" w14:textId="77777777" w:rsidR="007C3153" w:rsidRPr="007C3153" w:rsidRDefault="007C3153" w:rsidP="00824508">
            <w:pPr>
              <w:rPr>
                <w:rFonts w:ascii="Arial" w:hAnsi="Arial" w:cs="Arial"/>
                <w:sz w:val="22"/>
                <w:szCs w:val="22"/>
                <w:lang w:eastAsia="en-GB"/>
              </w:rPr>
            </w:pPr>
          </w:p>
        </w:tc>
        <w:tc>
          <w:tcPr>
            <w:tcW w:w="935" w:type="dxa"/>
            <w:tcBorders>
              <w:top w:val="nil"/>
              <w:left w:val="nil"/>
              <w:bottom w:val="nil"/>
              <w:right w:val="nil"/>
            </w:tcBorders>
            <w:shd w:val="clear" w:color="auto" w:fill="auto"/>
            <w:noWrap/>
            <w:vAlign w:val="bottom"/>
            <w:hideMark/>
          </w:tcPr>
          <w:p w14:paraId="4FC91689"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right w:val="nil"/>
            </w:tcBorders>
            <w:shd w:val="clear" w:color="auto" w:fill="auto"/>
            <w:noWrap/>
            <w:vAlign w:val="bottom"/>
            <w:hideMark/>
          </w:tcPr>
          <w:p w14:paraId="707255CB" w14:textId="77777777" w:rsidR="007C3153" w:rsidRPr="007C3153" w:rsidRDefault="007C3153" w:rsidP="00824508">
            <w:pPr>
              <w:rPr>
                <w:rFonts w:ascii="Arial" w:hAnsi="Arial" w:cs="Arial"/>
                <w:sz w:val="22"/>
                <w:szCs w:val="22"/>
                <w:lang w:eastAsia="en-GB"/>
              </w:rPr>
            </w:pPr>
          </w:p>
        </w:tc>
        <w:tc>
          <w:tcPr>
            <w:tcW w:w="949" w:type="dxa"/>
            <w:tcBorders>
              <w:top w:val="nil"/>
              <w:left w:val="nil"/>
              <w:right w:val="nil"/>
            </w:tcBorders>
            <w:shd w:val="clear" w:color="auto" w:fill="auto"/>
            <w:noWrap/>
            <w:vAlign w:val="bottom"/>
            <w:hideMark/>
          </w:tcPr>
          <w:p w14:paraId="6D5231BF" w14:textId="77777777" w:rsidR="007C3153" w:rsidRPr="007C3153" w:rsidRDefault="007C3153" w:rsidP="00824508">
            <w:pPr>
              <w:rPr>
                <w:rFonts w:ascii="Arial" w:hAnsi="Arial" w:cs="Arial"/>
                <w:sz w:val="22"/>
                <w:szCs w:val="22"/>
                <w:lang w:eastAsia="en-GB"/>
              </w:rPr>
            </w:pPr>
          </w:p>
        </w:tc>
      </w:tr>
      <w:tr w:rsidR="007C3153" w:rsidRPr="007C3153" w14:paraId="55D55B47" w14:textId="77777777" w:rsidTr="00824508">
        <w:trPr>
          <w:trHeight w:val="255"/>
        </w:trPr>
        <w:tc>
          <w:tcPr>
            <w:tcW w:w="6678" w:type="dxa"/>
            <w:gridSpan w:val="12"/>
            <w:tcBorders>
              <w:top w:val="nil"/>
              <w:left w:val="nil"/>
              <w:bottom w:val="nil"/>
              <w:right w:val="nil"/>
            </w:tcBorders>
            <w:shd w:val="clear" w:color="auto" w:fill="auto"/>
            <w:noWrap/>
            <w:vAlign w:val="bottom"/>
            <w:hideMark/>
          </w:tcPr>
          <w:p w14:paraId="38B7386F" w14:textId="77777777" w:rsidR="007C3153" w:rsidRPr="007C3153" w:rsidRDefault="007C3153" w:rsidP="00824508">
            <w:pPr>
              <w:rPr>
                <w:rFonts w:ascii="Arial" w:hAnsi="Arial" w:cs="Arial"/>
                <w:sz w:val="22"/>
                <w:szCs w:val="22"/>
              </w:rPr>
            </w:pPr>
            <w:r w:rsidRPr="007C3153">
              <w:rPr>
                <w:rFonts w:ascii="Arial" w:hAnsi="Arial" w:cs="Arial"/>
                <w:sz w:val="22"/>
                <w:szCs w:val="22"/>
              </w:rPr>
              <w:t xml:space="preserve">B18. Combien d’heures par semaine les employés travaillent-ils ? </w:t>
            </w:r>
          </w:p>
        </w:tc>
        <w:tc>
          <w:tcPr>
            <w:tcW w:w="1909" w:type="dxa"/>
            <w:gridSpan w:val="3"/>
            <w:tcBorders>
              <w:top w:val="nil"/>
              <w:left w:val="nil"/>
              <w:bottom w:val="single" w:sz="4" w:space="0" w:color="auto"/>
              <w:right w:val="nil"/>
            </w:tcBorders>
            <w:shd w:val="clear" w:color="auto" w:fill="auto"/>
            <w:noWrap/>
            <w:vAlign w:val="bottom"/>
            <w:hideMark/>
          </w:tcPr>
          <w:p w14:paraId="67FCBA9C"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341" w:type="dxa"/>
            <w:gridSpan w:val="2"/>
            <w:tcBorders>
              <w:top w:val="nil"/>
              <w:left w:val="nil"/>
              <w:bottom w:val="nil"/>
            </w:tcBorders>
            <w:shd w:val="clear" w:color="auto" w:fill="auto"/>
            <w:noWrap/>
            <w:vAlign w:val="bottom"/>
            <w:hideMark/>
          </w:tcPr>
          <w:p w14:paraId="658FED07" w14:textId="77777777" w:rsidR="007C3153" w:rsidRPr="007C3153" w:rsidRDefault="007C3153" w:rsidP="00824508">
            <w:pPr>
              <w:rPr>
                <w:rFonts w:ascii="Arial" w:hAnsi="Arial" w:cs="Arial"/>
                <w:sz w:val="22"/>
                <w:szCs w:val="22"/>
                <w:lang w:eastAsia="en-GB"/>
              </w:rPr>
            </w:pPr>
          </w:p>
        </w:tc>
        <w:tc>
          <w:tcPr>
            <w:tcW w:w="949" w:type="dxa"/>
            <w:shd w:val="clear" w:color="auto" w:fill="FFFFFF"/>
            <w:noWrap/>
            <w:vAlign w:val="bottom"/>
            <w:hideMark/>
          </w:tcPr>
          <w:p w14:paraId="5D851722"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r>
      <w:tr w:rsidR="007C3153" w:rsidRPr="007C3153" w14:paraId="45087BBF" w14:textId="77777777" w:rsidTr="00824508">
        <w:trPr>
          <w:trHeight w:val="255"/>
        </w:trPr>
        <w:tc>
          <w:tcPr>
            <w:tcW w:w="1459" w:type="dxa"/>
            <w:tcBorders>
              <w:left w:val="nil"/>
              <w:bottom w:val="nil"/>
              <w:right w:val="nil"/>
            </w:tcBorders>
            <w:shd w:val="clear" w:color="auto" w:fill="auto"/>
            <w:noWrap/>
            <w:vAlign w:val="bottom"/>
            <w:hideMark/>
          </w:tcPr>
          <w:p w14:paraId="751B8A28" w14:textId="77777777" w:rsidR="007C3153" w:rsidRPr="007C3153" w:rsidRDefault="007C3153" w:rsidP="00824508">
            <w:pPr>
              <w:rPr>
                <w:rFonts w:ascii="Arial" w:hAnsi="Arial" w:cs="Arial"/>
                <w:sz w:val="22"/>
                <w:szCs w:val="22"/>
                <w:lang w:eastAsia="en-GB"/>
              </w:rPr>
            </w:pPr>
          </w:p>
          <w:p w14:paraId="3C9018CB" w14:textId="77777777" w:rsidR="007C3153" w:rsidRPr="007C3153" w:rsidRDefault="007C3153" w:rsidP="00824508">
            <w:pPr>
              <w:rPr>
                <w:rFonts w:ascii="Arial" w:hAnsi="Arial" w:cs="Arial"/>
                <w:sz w:val="22"/>
                <w:szCs w:val="22"/>
                <w:lang w:eastAsia="en-GB"/>
              </w:rPr>
            </w:pPr>
          </w:p>
          <w:p w14:paraId="7F13EBC0" w14:textId="77777777" w:rsidR="007C3153" w:rsidRPr="007C3153" w:rsidRDefault="007C3153" w:rsidP="00824508">
            <w:pPr>
              <w:rPr>
                <w:rFonts w:ascii="Arial" w:hAnsi="Arial" w:cs="Arial"/>
                <w:sz w:val="22"/>
                <w:szCs w:val="22"/>
                <w:lang w:eastAsia="en-GB"/>
              </w:rPr>
            </w:pPr>
          </w:p>
        </w:tc>
        <w:tc>
          <w:tcPr>
            <w:tcW w:w="980" w:type="dxa"/>
            <w:gridSpan w:val="2"/>
            <w:tcBorders>
              <w:left w:val="nil"/>
              <w:bottom w:val="nil"/>
              <w:right w:val="nil"/>
            </w:tcBorders>
            <w:shd w:val="clear" w:color="auto" w:fill="auto"/>
            <w:noWrap/>
            <w:vAlign w:val="bottom"/>
            <w:hideMark/>
          </w:tcPr>
          <w:p w14:paraId="3A4813F2" w14:textId="77777777" w:rsidR="007C3153" w:rsidRPr="007C3153" w:rsidRDefault="007C3153" w:rsidP="00824508">
            <w:pPr>
              <w:rPr>
                <w:rFonts w:ascii="Arial" w:hAnsi="Arial" w:cs="Arial"/>
                <w:sz w:val="22"/>
                <w:szCs w:val="22"/>
                <w:lang w:eastAsia="en-GB"/>
              </w:rPr>
            </w:pPr>
          </w:p>
        </w:tc>
        <w:tc>
          <w:tcPr>
            <w:tcW w:w="1123" w:type="dxa"/>
            <w:gridSpan w:val="2"/>
            <w:tcBorders>
              <w:left w:val="nil"/>
              <w:bottom w:val="nil"/>
              <w:right w:val="nil"/>
            </w:tcBorders>
            <w:shd w:val="clear" w:color="auto" w:fill="auto"/>
            <w:noWrap/>
            <w:vAlign w:val="bottom"/>
            <w:hideMark/>
          </w:tcPr>
          <w:p w14:paraId="7A31F3AB" w14:textId="77777777" w:rsidR="007C3153" w:rsidRPr="007C3153" w:rsidRDefault="007C3153" w:rsidP="00824508">
            <w:pPr>
              <w:rPr>
                <w:rFonts w:ascii="Arial" w:hAnsi="Arial" w:cs="Arial"/>
                <w:sz w:val="22"/>
                <w:szCs w:val="22"/>
                <w:lang w:eastAsia="en-GB"/>
              </w:rPr>
            </w:pPr>
          </w:p>
        </w:tc>
        <w:tc>
          <w:tcPr>
            <w:tcW w:w="996" w:type="dxa"/>
            <w:gridSpan w:val="2"/>
            <w:tcBorders>
              <w:left w:val="nil"/>
              <w:bottom w:val="nil"/>
              <w:right w:val="nil"/>
            </w:tcBorders>
            <w:shd w:val="clear" w:color="auto" w:fill="auto"/>
            <w:noWrap/>
            <w:vAlign w:val="bottom"/>
            <w:hideMark/>
          </w:tcPr>
          <w:p w14:paraId="695DCF45" w14:textId="77777777" w:rsidR="007C3153" w:rsidRPr="007C3153" w:rsidRDefault="007C3153" w:rsidP="00824508">
            <w:pPr>
              <w:rPr>
                <w:rFonts w:ascii="Arial" w:hAnsi="Arial" w:cs="Arial"/>
                <w:sz w:val="22"/>
                <w:szCs w:val="22"/>
                <w:lang w:eastAsia="en-GB"/>
              </w:rPr>
            </w:pPr>
          </w:p>
        </w:tc>
        <w:tc>
          <w:tcPr>
            <w:tcW w:w="996" w:type="dxa"/>
            <w:gridSpan w:val="2"/>
            <w:tcBorders>
              <w:left w:val="nil"/>
              <w:bottom w:val="nil"/>
              <w:right w:val="nil"/>
            </w:tcBorders>
            <w:shd w:val="clear" w:color="auto" w:fill="auto"/>
            <w:noWrap/>
            <w:vAlign w:val="bottom"/>
            <w:hideMark/>
          </w:tcPr>
          <w:p w14:paraId="4EE5767D" w14:textId="77777777" w:rsidR="007C3153" w:rsidRPr="007C3153" w:rsidRDefault="007C3153" w:rsidP="00824508">
            <w:pPr>
              <w:rPr>
                <w:rFonts w:ascii="Arial" w:hAnsi="Arial" w:cs="Arial"/>
                <w:sz w:val="22"/>
                <w:szCs w:val="22"/>
                <w:lang w:eastAsia="en-GB"/>
              </w:rPr>
            </w:pPr>
          </w:p>
        </w:tc>
        <w:tc>
          <w:tcPr>
            <w:tcW w:w="1124" w:type="dxa"/>
            <w:gridSpan w:val="3"/>
            <w:tcBorders>
              <w:left w:val="nil"/>
              <w:bottom w:val="nil"/>
              <w:right w:val="nil"/>
            </w:tcBorders>
            <w:shd w:val="clear" w:color="auto" w:fill="auto"/>
            <w:noWrap/>
            <w:vAlign w:val="bottom"/>
            <w:hideMark/>
          </w:tcPr>
          <w:p w14:paraId="53FF6CE1" w14:textId="77777777" w:rsidR="007C3153" w:rsidRPr="007C3153" w:rsidRDefault="007C3153" w:rsidP="00824508">
            <w:pPr>
              <w:rPr>
                <w:rFonts w:ascii="Arial" w:hAnsi="Arial" w:cs="Arial"/>
                <w:sz w:val="22"/>
                <w:szCs w:val="22"/>
                <w:lang w:eastAsia="en-GB"/>
              </w:rPr>
            </w:pPr>
          </w:p>
        </w:tc>
        <w:tc>
          <w:tcPr>
            <w:tcW w:w="974" w:type="dxa"/>
            <w:gridSpan w:val="2"/>
            <w:tcBorders>
              <w:left w:val="nil"/>
              <w:bottom w:val="nil"/>
              <w:right w:val="nil"/>
            </w:tcBorders>
            <w:shd w:val="clear" w:color="auto" w:fill="auto"/>
            <w:noWrap/>
            <w:vAlign w:val="bottom"/>
            <w:hideMark/>
          </w:tcPr>
          <w:p w14:paraId="0900DAEB" w14:textId="77777777" w:rsidR="007C3153" w:rsidRPr="007C3153" w:rsidRDefault="007C3153" w:rsidP="00824508">
            <w:pPr>
              <w:rPr>
                <w:rFonts w:ascii="Arial" w:hAnsi="Arial" w:cs="Arial"/>
                <w:sz w:val="22"/>
                <w:szCs w:val="22"/>
                <w:lang w:eastAsia="en-GB"/>
              </w:rPr>
            </w:pPr>
          </w:p>
        </w:tc>
        <w:tc>
          <w:tcPr>
            <w:tcW w:w="935" w:type="dxa"/>
            <w:tcBorders>
              <w:left w:val="nil"/>
              <w:bottom w:val="nil"/>
              <w:right w:val="nil"/>
            </w:tcBorders>
            <w:shd w:val="clear" w:color="auto" w:fill="auto"/>
            <w:noWrap/>
            <w:vAlign w:val="bottom"/>
            <w:hideMark/>
          </w:tcPr>
          <w:p w14:paraId="00DB216C" w14:textId="77777777" w:rsidR="007C3153" w:rsidRPr="007C3153" w:rsidRDefault="007C3153" w:rsidP="00824508">
            <w:pPr>
              <w:rPr>
                <w:rFonts w:ascii="Arial" w:hAnsi="Arial" w:cs="Arial"/>
                <w:sz w:val="22"/>
                <w:szCs w:val="22"/>
                <w:lang w:eastAsia="en-GB"/>
              </w:rPr>
            </w:pPr>
          </w:p>
        </w:tc>
        <w:tc>
          <w:tcPr>
            <w:tcW w:w="341" w:type="dxa"/>
            <w:gridSpan w:val="2"/>
            <w:tcBorders>
              <w:left w:val="nil"/>
              <w:bottom w:val="nil"/>
              <w:right w:val="nil"/>
            </w:tcBorders>
            <w:shd w:val="clear" w:color="auto" w:fill="auto"/>
            <w:noWrap/>
            <w:vAlign w:val="bottom"/>
            <w:hideMark/>
          </w:tcPr>
          <w:p w14:paraId="719DDA9D" w14:textId="77777777" w:rsidR="007C3153" w:rsidRPr="007C3153" w:rsidRDefault="007C3153" w:rsidP="00824508">
            <w:pPr>
              <w:rPr>
                <w:rFonts w:ascii="Arial" w:hAnsi="Arial" w:cs="Arial"/>
                <w:sz w:val="22"/>
                <w:szCs w:val="22"/>
                <w:lang w:eastAsia="en-GB"/>
              </w:rPr>
            </w:pPr>
          </w:p>
        </w:tc>
        <w:tc>
          <w:tcPr>
            <w:tcW w:w="949" w:type="dxa"/>
            <w:tcBorders>
              <w:left w:val="nil"/>
              <w:bottom w:val="nil"/>
              <w:right w:val="nil"/>
            </w:tcBorders>
            <w:shd w:val="clear" w:color="auto" w:fill="auto"/>
            <w:noWrap/>
            <w:vAlign w:val="bottom"/>
            <w:hideMark/>
          </w:tcPr>
          <w:p w14:paraId="4FD8A395" w14:textId="77777777" w:rsidR="007C3153" w:rsidRPr="007C3153" w:rsidRDefault="007C3153" w:rsidP="00824508">
            <w:pPr>
              <w:rPr>
                <w:rFonts w:ascii="Arial" w:hAnsi="Arial" w:cs="Arial"/>
                <w:sz w:val="22"/>
                <w:szCs w:val="22"/>
                <w:lang w:eastAsia="en-GB"/>
              </w:rPr>
            </w:pPr>
          </w:p>
        </w:tc>
      </w:tr>
      <w:tr w:rsidR="007C3153" w:rsidRPr="007C3153" w14:paraId="29529E77" w14:textId="77777777" w:rsidTr="00824508">
        <w:trPr>
          <w:trHeight w:val="255"/>
        </w:trPr>
        <w:tc>
          <w:tcPr>
            <w:tcW w:w="3562" w:type="dxa"/>
            <w:gridSpan w:val="5"/>
            <w:tcBorders>
              <w:top w:val="nil"/>
              <w:left w:val="nil"/>
              <w:bottom w:val="nil"/>
              <w:right w:val="nil"/>
            </w:tcBorders>
            <w:shd w:val="clear" w:color="auto" w:fill="auto"/>
            <w:noWrap/>
            <w:vAlign w:val="bottom"/>
            <w:hideMark/>
          </w:tcPr>
          <w:p w14:paraId="71802873" w14:textId="77777777" w:rsidR="007C3153" w:rsidRPr="007C3153" w:rsidRDefault="007C3153" w:rsidP="00824508">
            <w:pPr>
              <w:rPr>
                <w:rFonts w:ascii="Arial" w:hAnsi="Arial" w:cs="Arial"/>
                <w:sz w:val="22"/>
                <w:szCs w:val="22"/>
              </w:rPr>
            </w:pPr>
            <w:r w:rsidRPr="007C3153">
              <w:rPr>
                <w:rFonts w:ascii="Arial" w:hAnsi="Arial" w:cs="Arial"/>
                <w:sz w:val="22"/>
                <w:szCs w:val="22"/>
              </w:rPr>
              <w:t>B19. Les heures supplémentaires sont-elles délibérées ?</w:t>
            </w:r>
          </w:p>
        </w:tc>
        <w:tc>
          <w:tcPr>
            <w:tcW w:w="996" w:type="dxa"/>
            <w:gridSpan w:val="2"/>
            <w:tcBorders>
              <w:top w:val="nil"/>
              <w:left w:val="nil"/>
              <w:bottom w:val="nil"/>
              <w:right w:val="nil"/>
            </w:tcBorders>
            <w:shd w:val="clear" w:color="auto" w:fill="auto"/>
            <w:noWrap/>
            <w:vAlign w:val="bottom"/>
            <w:hideMark/>
          </w:tcPr>
          <w:p w14:paraId="5C9CAA5A"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hideMark/>
          </w:tcPr>
          <w:p w14:paraId="0140322A" w14:textId="77777777" w:rsidR="007C3153" w:rsidRPr="007C3153" w:rsidRDefault="007C3153" w:rsidP="00824508">
            <w:pPr>
              <w:rPr>
                <w:rFonts w:ascii="Arial" w:hAnsi="Arial" w:cs="Arial"/>
                <w:sz w:val="22"/>
                <w:szCs w:val="22"/>
                <w:lang w:eastAsia="en-GB"/>
              </w:rPr>
            </w:pPr>
          </w:p>
        </w:tc>
        <w:tc>
          <w:tcPr>
            <w:tcW w:w="1124" w:type="dxa"/>
            <w:gridSpan w:val="3"/>
            <w:tcBorders>
              <w:top w:val="nil"/>
              <w:left w:val="nil"/>
              <w:bottom w:val="nil"/>
              <w:right w:val="nil"/>
            </w:tcBorders>
            <w:shd w:val="clear" w:color="auto" w:fill="auto"/>
            <w:noWrap/>
            <w:vAlign w:val="bottom"/>
            <w:hideMark/>
          </w:tcPr>
          <w:p w14:paraId="16D12537" w14:textId="77777777" w:rsidR="007C3153" w:rsidRPr="007C3153" w:rsidRDefault="007C3153" w:rsidP="00824508">
            <w:pPr>
              <w:rPr>
                <w:rFonts w:ascii="Arial" w:hAnsi="Arial" w:cs="Arial"/>
                <w:sz w:val="22"/>
                <w:szCs w:val="22"/>
                <w:lang w:eastAsia="en-GB"/>
              </w:rPr>
            </w:pPr>
          </w:p>
        </w:tc>
        <w:tc>
          <w:tcPr>
            <w:tcW w:w="974" w:type="dxa"/>
            <w:gridSpan w:val="2"/>
            <w:tcBorders>
              <w:top w:val="nil"/>
              <w:left w:val="nil"/>
              <w:bottom w:val="nil"/>
              <w:right w:val="nil"/>
            </w:tcBorders>
            <w:shd w:val="clear" w:color="auto" w:fill="auto"/>
            <w:noWrap/>
            <w:vAlign w:val="bottom"/>
            <w:hideMark/>
          </w:tcPr>
          <w:p w14:paraId="708D6C0C" w14:textId="77777777" w:rsidR="007C3153" w:rsidRPr="007C3153" w:rsidRDefault="007C3153" w:rsidP="00824508">
            <w:pPr>
              <w:rPr>
                <w:rFonts w:ascii="Arial" w:hAnsi="Arial" w:cs="Arial"/>
                <w:sz w:val="22"/>
                <w:szCs w:val="22"/>
                <w:lang w:eastAsia="en-GB"/>
              </w:rPr>
            </w:pPr>
          </w:p>
        </w:tc>
        <w:tc>
          <w:tcPr>
            <w:tcW w:w="935" w:type="dxa"/>
            <w:tcBorders>
              <w:top w:val="nil"/>
              <w:left w:val="nil"/>
              <w:bottom w:val="nil"/>
              <w:right w:val="nil"/>
            </w:tcBorders>
            <w:shd w:val="clear" w:color="auto" w:fill="auto"/>
            <w:noWrap/>
            <w:vAlign w:val="bottom"/>
            <w:hideMark/>
          </w:tcPr>
          <w:p w14:paraId="7C76EF1F"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right w:val="nil"/>
            </w:tcBorders>
            <w:shd w:val="clear" w:color="auto" w:fill="auto"/>
            <w:noWrap/>
            <w:vAlign w:val="bottom"/>
            <w:hideMark/>
          </w:tcPr>
          <w:p w14:paraId="79C069ED" w14:textId="77777777" w:rsidR="007C3153" w:rsidRPr="007C3153" w:rsidRDefault="007C3153" w:rsidP="00824508">
            <w:pPr>
              <w:rPr>
                <w:rFonts w:ascii="Arial" w:hAnsi="Arial" w:cs="Arial"/>
                <w:sz w:val="22"/>
                <w:szCs w:val="22"/>
                <w:lang w:eastAsia="en-GB"/>
              </w:rPr>
            </w:pPr>
          </w:p>
        </w:tc>
        <w:tc>
          <w:tcPr>
            <w:tcW w:w="949" w:type="dxa"/>
            <w:tcBorders>
              <w:top w:val="nil"/>
              <w:left w:val="nil"/>
              <w:right w:val="nil"/>
            </w:tcBorders>
            <w:shd w:val="clear" w:color="auto" w:fill="auto"/>
            <w:noWrap/>
            <w:vAlign w:val="bottom"/>
            <w:hideMark/>
          </w:tcPr>
          <w:p w14:paraId="65AC9811" w14:textId="77777777" w:rsidR="007C3153" w:rsidRPr="007C3153" w:rsidRDefault="007C3153" w:rsidP="00824508">
            <w:pPr>
              <w:rPr>
                <w:rFonts w:ascii="Arial" w:hAnsi="Arial" w:cs="Arial"/>
                <w:sz w:val="22"/>
                <w:szCs w:val="22"/>
                <w:lang w:eastAsia="en-GB"/>
              </w:rPr>
            </w:pPr>
          </w:p>
        </w:tc>
      </w:tr>
      <w:tr w:rsidR="007C3153" w:rsidRPr="007C3153" w14:paraId="31A4D04C" w14:textId="77777777" w:rsidTr="00824508">
        <w:trPr>
          <w:trHeight w:val="255"/>
        </w:trPr>
        <w:tc>
          <w:tcPr>
            <w:tcW w:w="1459" w:type="dxa"/>
            <w:tcBorders>
              <w:top w:val="nil"/>
              <w:left w:val="nil"/>
              <w:bottom w:val="nil"/>
              <w:right w:val="nil"/>
            </w:tcBorders>
            <w:shd w:val="clear" w:color="auto" w:fill="auto"/>
            <w:noWrap/>
            <w:vAlign w:val="bottom"/>
            <w:hideMark/>
          </w:tcPr>
          <w:p w14:paraId="61961059"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Oui</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E0D5C"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1123" w:type="dxa"/>
            <w:gridSpan w:val="2"/>
            <w:tcBorders>
              <w:top w:val="nil"/>
              <w:left w:val="nil"/>
              <w:bottom w:val="nil"/>
              <w:right w:val="nil"/>
            </w:tcBorders>
            <w:shd w:val="clear" w:color="auto" w:fill="auto"/>
            <w:noWrap/>
            <w:vAlign w:val="bottom"/>
            <w:hideMark/>
          </w:tcPr>
          <w:p w14:paraId="315352E5" w14:textId="77777777" w:rsidR="007C3153" w:rsidRPr="007C3153" w:rsidRDefault="007C3153" w:rsidP="00824508">
            <w:pPr>
              <w:rPr>
                <w:rFonts w:ascii="Arial" w:hAnsi="Arial" w:cs="Arial"/>
                <w:sz w:val="22"/>
                <w:szCs w:val="22"/>
                <w:lang w:eastAsia="en-GB"/>
              </w:rPr>
            </w:pPr>
          </w:p>
        </w:tc>
        <w:tc>
          <w:tcPr>
            <w:tcW w:w="1992" w:type="dxa"/>
            <w:gridSpan w:val="4"/>
            <w:tcBorders>
              <w:top w:val="nil"/>
              <w:left w:val="nil"/>
              <w:bottom w:val="nil"/>
              <w:right w:val="nil"/>
            </w:tcBorders>
            <w:shd w:val="clear" w:color="auto" w:fill="auto"/>
            <w:noWrap/>
            <w:vAlign w:val="bottom"/>
            <w:hideMark/>
          </w:tcPr>
          <w:p w14:paraId="649FF82D"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 xml:space="preserve">    Parfois</w:t>
            </w:r>
          </w:p>
        </w:tc>
        <w:tc>
          <w:tcPr>
            <w:tcW w:w="1124" w:type="dxa"/>
            <w:gridSpan w:val="3"/>
            <w:tcBorders>
              <w:top w:val="nil"/>
              <w:left w:val="nil"/>
              <w:bottom w:val="nil"/>
              <w:right w:val="nil"/>
            </w:tcBorders>
            <w:shd w:val="clear" w:color="auto" w:fill="auto"/>
            <w:noWrap/>
            <w:vAlign w:val="bottom"/>
            <w:hideMark/>
          </w:tcPr>
          <w:p w14:paraId="6800C025" w14:textId="77777777" w:rsidR="007C3153" w:rsidRPr="007C3153" w:rsidRDefault="007C3153" w:rsidP="00824508">
            <w:pPr>
              <w:jc w:val="right"/>
              <w:rPr>
                <w:rFonts w:ascii="Arial" w:hAnsi="Arial" w:cs="Arial"/>
                <w:sz w:val="22"/>
                <w:szCs w:val="22"/>
                <w:lang w:eastAsia="en-GB"/>
              </w:rPr>
            </w:pPr>
          </w:p>
        </w:tc>
        <w:tc>
          <w:tcPr>
            <w:tcW w:w="974" w:type="dxa"/>
            <w:gridSpan w:val="2"/>
            <w:tcBorders>
              <w:top w:val="nil"/>
              <w:left w:val="nil"/>
              <w:bottom w:val="nil"/>
              <w:right w:val="nil"/>
            </w:tcBorders>
            <w:shd w:val="clear" w:color="auto" w:fill="auto"/>
            <w:noWrap/>
            <w:vAlign w:val="bottom"/>
            <w:hideMark/>
          </w:tcPr>
          <w:p w14:paraId="7FD8378F" w14:textId="77777777" w:rsidR="007C3153" w:rsidRPr="007C3153" w:rsidRDefault="007C3153" w:rsidP="00824508">
            <w:pPr>
              <w:jc w:val="right"/>
              <w:rPr>
                <w:rFonts w:ascii="Arial" w:hAnsi="Arial" w:cs="Arial"/>
                <w:sz w:val="22"/>
                <w:szCs w:val="22"/>
                <w:lang w:eastAsia="en-GB"/>
              </w:rPr>
            </w:pP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86D46"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341" w:type="dxa"/>
            <w:gridSpan w:val="2"/>
            <w:tcBorders>
              <w:top w:val="nil"/>
              <w:left w:val="nil"/>
              <w:bottom w:val="nil"/>
            </w:tcBorders>
            <w:shd w:val="clear" w:color="auto" w:fill="auto"/>
            <w:noWrap/>
            <w:vAlign w:val="bottom"/>
            <w:hideMark/>
          </w:tcPr>
          <w:p w14:paraId="1DE4E7E1" w14:textId="77777777" w:rsidR="007C3153" w:rsidRPr="007C3153" w:rsidRDefault="007C3153" w:rsidP="00824508">
            <w:pPr>
              <w:rPr>
                <w:rFonts w:ascii="Arial" w:hAnsi="Arial" w:cs="Arial"/>
                <w:sz w:val="22"/>
                <w:szCs w:val="22"/>
                <w:lang w:eastAsia="en-GB"/>
              </w:rPr>
            </w:pPr>
          </w:p>
        </w:tc>
        <w:tc>
          <w:tcPr>
            <w:tcW w:w="949" w:type="dxa"/>
            <w:vMerge w:val="restart"/>
            <w:shd w:val="clear" w:color="auto" w:fill="FFFFFF"/>
            <w:noWrap/>
            <w:vAlign w:val="bottom"/>
            <w:hideMark/>
          </w:tcPr>
          <w:p w14:paraId="71A06738"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r>
      <w:tr w:rsidR="007C3153" w:rsidRPr="007C3153" w14:paraId="102C1260" w14:textId="77777777" w:rsidTr="00824508">
        <w:trPr>
          <w:trHeight w:val="255"/>
        </w:trPr>
        <w:tc>
          <w:tcPr>
            <w:tcW w:w="1459" w:type="dxa"/>
            <w:tcBorders>
              <w:top w:val="nil"/>
              <w:left w:val="nil"/>
              <w:bottom w:val="nil"/>
              <w:right w:val="nil"/>
            </w:tcBorders>
            <w:shd w:val="clear" w:color="auto" w:fill="auto"/>
            <w:noWrap/>
            <w:vAlign w:val="bottom"/>
            <w:hideMark/>
          </w:tcPr>
          <w:p w14:paraId="1AD7BE51"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Non</w:t>
            </w:r>
          </w:p>
        </w:tc>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ACE092"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1123" w:type="dxa"/>
            <w:gridSpan w:val="2"/>
            <w:tcBorders>
              <w:top w:val="nil"/>
              <w:left w:val="nil"/>
              <w:bottom w:val="nil"/>
              <w:right w:val="nil"/>
            </w:tcBorders>
            <w:shd w:val="clear" w:color="auto" w:fill="auto"/>
            <w:noWrap/>
            <w:vAlign w:val="bottom"/>
            <w:hideMark/>
          </w:tcPr>
          <w:p w14:paraId="40303541" w14:textId="77777777" w:rsidR="007C3153" w:rsidRPr="007C3153" w:rsidRDefault="007C3153" w:rsidP="00824508">
            <w:pPr>
              <w:rPr>
                <w:rFonts w:ascii="Arial" w:hAnsi="Arial" w:cs="Arial"/>
                <w:sz w:val="22"/>
                <w:szCs w:val="22"/>
                <w:lang w:eastAsia="en-GB"/>
              </w:rPr>
            </w:pPr>
          </w:p>
        </w:tc>
        <w:tc>
          <w:tcPr>
            <w:tcW w:w="4090" w:type="dxa"/>
            <w:gridSpan w:val="9"/>
            <w:tcBorders>
              <w:top w:val="nil"/>
              <w:left w:val="nil"/>
              <w:bottom w:val="nil"/>
              <w:right w:val="nil"/>
            </w:tcBorders>
            <w:shd w:val="clear" w:color="auto" w:fill="auto"/>
            <w:noWrap/>
            <w:vAlign w:val="bottom"/>
            <w:hideMark/>
          </w:tcPr>
          <w:p w14:paraId="1477CDE4"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Non applicable, pas d’heures supplémentaires</w:t>
            </w: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53225E0C"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341" w:type="dxa"/>
            <w:gridSpan w:val="2"/>
            <w:tcBorders>
              <w:top w:val="nil"/>
              <w:left w:val="nil"/>
              <w:bottom w:val="nil"/>
            </w:tcBorders>
            <w:shd w:val="clear" w:color="auto" w:fill="auto"/>
            <w:noWrap/>
            <w:vAlign w:val="bottom"/>
            <w:hideMark/>
          </w:tcPr>
          <w:p w14:paraId="687ED15E" w14:textId="77777777" w:rsidR="007C3153" w:rsidRPr="007C3153" w:rsidRDefault="007C3153" w:rsidP="00824508">
            <w:pPr>
              <w:rPr>
                <w:rFonts w:ascii="Arial" w:hAnsi="Arial" w:cs="Arial"/>
                <w:sz w:val="22"/>
                <w:szCs w:val="22"/>
                <w:lang w:eastAsia="en-GB"/>
              </w:rPr>
            </w:pPr>
          </w:p>
        </w:tc>
        <w:tc>
          <w:tcPr>
            <w:tcW w:w="949" w:type="dxa"/>
            <w:vMerge/>
            <w:shd w:val="clear" w:color="auto" w:fill="FFFFFF"/>
            <w:vAlign w:val="center"/>
            <w:hideMark/>
          </w:tcPr>
          <w:p w14:paraId="6432E946" w14:textId="77777777" w:rsidR="007C3153" w:rsidRPr="007C3153" w:rsidRDefault="007C3153" w:rsidP="00824508">
            <w:pPr>
              <w:rPr>
                <w:rFonts w:ascii="Arial" w:hAnsi="Arial" w:cs="Arial"/>
                <w:sz w:val="22"/>
                <w:szCs w:val="22"/>
                <w:lang w:eastAsia="en-GB"/>
              </w:rPr>
            </w:pPr>
          </w:p>
        </w:tc>
      </w:tr>
      <w:tr w:rsidR="007C3153" w:rsidRPr="007C3153" w14:paraId="39410D61" w14:textId="77777777" w:rsidTr="00824508">
        <w:trPr>
          <w:trHeight w:val="255"/>
        </w:trPr>
        <w:tc>
          <w:tcPr>
            <w:tcW w:w="1459" w:type="dxa"/>
            <w:tcBorders>
              <w:top w:val="nil"/>
              <w:left w:val="nil"/>
              <w:bottom w:val="nil"/>
              <w:right w:val="nil"/>
            </w:tcBorders>
            <w:shd w:val="clear" w:color="auto" w:fill="auto"/>
            <w:noWrap/>
            <w:vAlign w:val="bottom"/>
            <w:hideMark/>
          </w:tcPr>
          <w:p w14:paraId="05C9AE97" w14:textId="77777777" w:rsidR="007C3153" w:rsidRPr="007C3153" w:rsidRDefault="007C3153" w:rsidP="00824508">
            <w:pPr>
              <w:rPr>
                <w:rFonts w:ascii="Arial" w:hAnsi="Arial" w:cs="Arial"/>
                <w:sz w:val="22"/>
                <w:szCs w:val="22"/>
                <w:lang w:eastAsia="en-GB"/>
              </w:rPr>
            </w:pPr>
          </w:p>
        </w:tc>
        <w:tc>
          <w:tcPr>
            <w:tcW w:w="980" w:type="dxa"/>
            <w:gridSpan w:val="2"/>
            <w:tcBorders>
              <w:top w:val="nil"/>
              <w:left w:val="nil"/>
              <w:bottom w:val="nil"/>
              <w:right w:val="nil"/>
            </w:tcBorders>
            <w:shd w:val="clear" w:color="auto" w:fill="auto"/>
            <w:noWrap/>
            <w:vAlign w:val="bottom"/>
            <w:hideMark/>
          </w:tcPr>
          <w:p w14:paraId="253B95CC" w14:textId="77777777" w:rsidR="007C3153" w:rsidRPr="007C3153" w:rsidRDefault="007C3153" w:rsidP="00824508">
            <w:pPr>
              <w:rPr>
                <w:rFonts w:ascii="Arial" w:hAnsi="Arial" w:cs="Arial"/>
                <w:sz w:val="22"/>
                <w:szCs w:val="22"/>
                <w:lang w:eastAsia="en-GB"/>
              </w:rPr>
            </w:pPr>
          </w:p>
        </w:tc>
        <w:tc>
          <w:tcPr>
            <w:tcW w:w="1123" w:type="dxa"/>
            <w:gridSpan w:val="2"/>
            <w:tcBorders>
              <w:top w:val="nil"/>
              <w:left w:val="nil"/>
              <w:bottom w:val="nil"/>
              <w:right w:val="nil"/>
            </w:tcBorders>
            <w:shd w:val="clear" w:color="auto" w:fill="auto"/>
            <w:noWrap/>
            <w:vAlign w:val="bottom"/>
            <w:hideMark/>
          </w:tcPr>
          <w:p w14:paraId="79EE7CC3"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hideMark/>
          </w:tcPr>
          <w:p w14:paraId="4D3533E2"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hideMark/>
          </w:tcPr>
          <w:p w14:paraId="0D144670" w14:textId="77777777" w:rsidR="007C3153" w:rsidRPr="007C3153" w:rsidRDefault="007C3153" w:rsidP="00824508">
            <w:pPr>
              <w:rPr>
                <w:rFonts w:ascii="Arial" w:hAnsi="Arial" w:cs="Arial"/>
                <w:sz w:val="22"/>
                <w:szCs w:val="22"/>
                <w:lang w:eastAsia="en-GB"/>
              </w:rPr>
            </w:pPr>
          </w:p>
        </w:tc>
        <w:tc>
          <w:tcPr>
            <w:tcW w:w="1124" w:type="dxa"/>
            <w:gridSpan w:val="3"/>
            <w:tcBorders>
              <w:top w:val="nil"/>
              <w:left w:val="nil"/>
              <w:bottom w:val="nil"/>
              <w:right w:val="nil"/>
            </w:tcBorders>
            <w:shd w:val="clear" w:color="auto" w:fill="auto"/>
            <w:noWrap/>
            <w:vAlign w:val="bottom"/>
            <w:hideMark/>
          </w:tcPr>
          <w:p w14:paraId="5DDEE84A" w14:textId="77777777" w:rsidR="007C3153" w:rsidRPr="007C3153" w:rsidRDefault="007C3153" w:rsidP="00824508">
            <w:pPr>
              <w:rPr>
                <w:rFonts w:ascii="Arial" w:hAnsi="Arial" w:cs="Arial"/>
                <w:sz w:val="22"/>
                <w:szCs w:val="22"/>
                <w:lang w:eastAsia="en-GB"/>
              </w:rPr>
            </w:pPr>
          </w:p>
        </w:tc>
        <w:tc>
          <w:tcPr>
            <w:tcW w:w="974" w:type="dxa"/>
            <w:gridSpan w:val="2"/>
            <w:tcBorders>
              <w:top w:val="nil"/>
              <w:left w:val="nil"/>
              <w:bottom w:val="nil"/>
              <w:right w:val="nil"/>
            </w:tcBorders>
            <w:shd w:val="clear" w:color="auto" w:fill="auto"/>
            <w:noWrap/>
            <w:vAlign w:val="bottom"/>
            <w:hideMark/>
          </w:tcPr>
          <w:p w14:paraId="4B82422A" w14:textId="77777777" w:rsidR="007C3153" w:rsidRPr="007C3153" w:rsidRDefault="007C3153" w:rsidP="00824508">
            <w:pPr>
              <w:rPr>
                <w:rFonts w:ascii="Arial" w:hAnsi="Arial" w:cs="Arial"/>
                <w:sz w:val="22"/>
                <w:szCs w:val="22"/>
                <w:lang w:eastAsia="en-GB"/>
              </w:rPr>
            </w:pPr>
          </w:p>
        </w:tc>
        <w:tc>
          <w:tcPr>
            <w:tcW w:w="935" w:type="dxa"/>
            <w:tcBorders>
              <w:top w:val="nil"/>
              <w:left w:val="nil"/>
              <w:bottom w:val="nil"/>
              <w:right w:val="nil"/>
            </w:tcBorders>
            <w:shd w:val="clear" w:color="auto" w:fill="auto"/>
            <w:noWrap/>
            <w:vAlign w:val="bottom"/>
            <w:hideMark/>
          </w:tcPr>
          <w:p w14:paraId="5F311295"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right w:val="nil"/>
            </w:tcBorders>
            <w:shd w:val="clear" w:color="auto" w:fill="auto"/>
            <w:noWrap/>
            <w:vAlign w:val="bottom"/>
            <w:hideMark/>
          </w:tcPr>
          <w:p w14:paraId="78A2C959" w14:textId="77777777" w:rsidR="007C3153" w:rsidRPr="007C3153" w:rsidRDefault="007C3153" w:rsidP="00824508">
            <w:pPr>
              <w:rPr>
                <w:rFonts w:ascii="Arial" w:hAnsi="Arial" w:cs="Arial"/>
                <w:sz w:val="22"/>
                <w:szCs w:val="22"/>
                <w:lang w:eastAsia="en-GB"/>
              </w:rPr>
            </w:pPr>
          </w:p>
        </w:tc>
        <w:tc>
          <w:tcPr>
            <w:tcW w:w="949" w:type="dxa"/>
            <w:tcBorders>
              <w:left w:val="nil"/>
              <w:bottom w:val="nil"/>
              <w:right w:val="nil"/>
            </w:tcBorders>
            <w:shd w:val="clear" w:color="auto" w:fill="auto"/>
            <w:noWrap/>
            <w:vAlign w:val="bottom"/>
            <w:hideMark/>
          </w:tcPr>
          <w:p w14:paraId="181358C4" w14:textId="77777777" w:rsidR="007C3153" w:rsidRPr="007C3153" w:rsidRDefault="007C3153" w:rsidP="00824508">
            <w:pPr>
              <w:rPr>
                <w:rFonts w:ascii="Arial" w:hAnsi="Arial" w:cs="Arial"/>
                <w:sz w:val="22"/>
                <w:szCs w:val="22"/>
                <w:lang w:eastAsia="en-GB"/>
              </w:rPr>
            </w:pPr>
          </w:p>
        </w:tc>
      </w:tr>
      <w:tr w:rsidR="007C3153" w:rsidRPr="007C3153" w14:paraId="08B33D29" w14:textId="77777777" w:rsidTr="00824508">
        <w:trPr>
          <w:trHeight w:val="255"/>
        </w:trPr>
        <w:tc>
          <w:tcPr>
            <w:tcW w:w="3562" w:type="dxa"/>
            <w:gridSpan w:val="5"/>
            <w:tcBorders>
              <w:top w:val="nil"/>
              <w:left w:val="nil"/>
              <w:bottom w:val="nil"/>
              <w:right w:val="nil"/>
            </w:tcBorders>
            <w:shd w:val="clear" w:color="auto" w:fill="auto"/>
            <w:noWrap/>
            <w:vAlign w:val="bottom"/>
            <w:hideMark/>
          </w:tcPr>
          <w:p w14:paraId="0FAB023B" w14:textId="77777777" w:rsidR="007C3153" w:rsidRPr="007C3153" w:rsidRDefault="007C3153" w:rsidP="00824508">
            <w:pPr>
              <w:rPr>
                <w:rFonts w:ascii="Arial" w:hAnsi="Arial" w:cs="Arial"/>
                <w:sz w:val="22"/>
                <w:szCs w:val="22"/>
              </w:rPr>
            </w:pPr>
            <w:r w:rsidRPr="007C3153">
              <w:rPr>
                <w:rFonts w:ascii="Arial" w:hAnsi="Arial" w:cs="Arial"/>
                <w:sz w:val="22"/>
                <w:szCs w:val="22"/>
              </w:rPr>
              <w:t>B20. Sont-elles payées à un meilleur tarif ?</w:t>
            </w:r>
          </w:p>
        </w:tc>
        <w:tc>
          <w:tcPr>
            <w:tcW w:w="996" w:type="dxa"/>
            <w:gridSpan w:val="2"/>
            <w:tcBorders>
              <w:top w:val="nil"/>
              <w:left w:val="nil"/>
              <w:bottom w:val="nil"/>
              <w:right w:val="nil"/>
            </w:tcBorders>
            <w:shd w:val="clear" w:color="auto" w:fill="auto"/>
            <w:noWrap/>
            <w:vAlign w:val="bottom"/>
            <w:hideMark/>
          </w:tcPr>
          <w:p w14:paraId="2E81498E"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hideMark/>
          </w:tcPr>
          <w:p w14:paraId="30EFA84D" w14:textId="77777777" w:rsidR="007C3153" w:rsidRPr="007C3153" w:rsidRDefault="007C3153" w:rsidP="00824508">
            <w:pPr>
              <w:rPr>
                <w:rFonts w:ascii="Arial" w:hAnsi="Arial" w:cs="Arial"/>
                <w:sz w:val="22"/>
                <w:szCs w:val="22"/>
                <w:lang w:eastAsia="en-GB"/>
              </w:rPr>
            </w:pPr>
          </w:p>
        </w:tc>
        <w:tc>
          <w:tcPr>
            <w:tcW w:w="1124" w:type="dxa"/>
            <w:gridSpan w:val="3"/>
            <w:tcBorders>
              <w:top w:val="nil"/>
              <w:left w:val="nil"/>
              <w:bottom w:val="nil"/>
              <w:right w:val="nil"/>
            </w:tcBorders>
            <w:shd w:val="clear" w:color="auto" w:fill="auto"/>
            <w:noWrap/>
            <w:vAlign w:val="bottom"/>
            <w:hideMark/>
          </w:tcPr>
          <w:p w14:paraId="75185209" w14:textId="77777777" w:rsidR="007C3153" w:rsidRPr="007C3153" w:rsidRDefault="007C3153" w:rsidP="00824508">
            <w:pPr>
              <w:rPr>
                <w:rFonts w:ascii="Arial" w:hAnsi="Arial" w:cs="Arial"/>
                <w:sz w:val="22"/>
                <w:szCs w:val="22"/>
                <w:lang w:eastAsia="en-GB"/>
              </w:rPr>
            </w:pPr>
          </w:p>
        </w:tc>
        <w:tc>
          <w:tcPr>
            <w:tcW w:w="974" w:type="dxa"/>
            <w:gridSpan w:val="2"/>
            <w:tcBorders>
              <w:top w:val="nil"/>
              <w:left w:val="nil"/>
              <w:bottom w:val="nil"/>
              <w:right w:val="nil"/>
            </w:tcBorders>
            <w:shd w:val="clear" w:color="auto" w:fill="auto"/>
            <w:noWrap/>
            <w:vAlign w:val="bottom"/>
            <w:hideMark/>
          </w:tcPr>
          <w:p w14:paraId="411008B9" w14:textId="77777777" w:rsidR="007C3153" w:rsidRPr="007C3153" w:rsidRDefault="007C3153" w:rsidP="00824508">
            <w:pPr>
              <w:rPr>
                <w:rFonts w:ascii="Arial" w:hAnsi="Arial" w:cs="Arial"/>
                <w:sz w:val="22"/>
                <w:szCs w:val="22"/>
                <w:lang w:eastAsia="en-GB"/>
              </w:rPr>
            </w:pPr>
          </w:p>
        </w:tc>
        <w:tc>
          <w:tcPr>
            <w:tcW w:w="935" w:type="dxa"/>
            <w:tcBorders>
              <w:top w:val="nil"/>
              <w:left w:val="nil"/>
              <w:bottom w:val="nil"/>
              <w:right w:val="nil"/>
            </w:tcBorders>
            <w:shd w:val="clear" w:color="auto" w:fill="auto"/>
            <w:noWrap/>
            <w:vAlign w:val="bottom"/>
            <w:hideMark/>
          </w:tcPr>
          <w:p w14:paraId="1F2B78F3"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right w:val="nil"/>
            </w:tcBorders>
            <w:shd w:val="clear" w:color="auto" w:fill="auto"/>
            <w:noWrap/>
            <w:vAlign w:val="bottom"/>
            <w:hideMark/>
          </w:tcPr>
          <w:p w14:paraId="61CBD0A7" w14:textId="77777777" w:rsidR="007C3153" w:rsidRPr="007C3153" w:rsidRDefault="007C3153" w:rsidP="00824508">
            <w:pPr>
              <w:rPr>
                <w:rFonts w:ascii="Arial" w:hAnsi="Arial" w:cs="Arial"/>
                <w:sz w:val="22"/>
                <w:szCs w:val="22"/>
                <w:lang w:eastAsia="en-GB"/>
              </w:rPr>
            </w:pPr>
          </w:p>
        </w:tc>
        <w:tc>
          <w:tcPr>
            <w:tcW w:w="949" w:type="dxa"/>
            <w:tcBorders>
              <w:top w:val="nil"/>
              <w:left w:val="nil"/>
              <w:right w:val="nil"/>
            </w:tcBorders>
            <w:shd w:val="clear" w:color="auto" w:fill="auto"/>
            <w:noWrap/>
            <w:vAlign w:val="bottom"/>
            <w:hideMark/>
          </w:tcPr>
          <w:p w14:paraId="6310705B" w14:textId="77777777" w:rsidR="007C3153" w:rsidRPr="007C3153" w:rsidRDefault="007C3153" w:rsidP="00824508">
            <w:pPr>
              <w:rPr>
                <w:rFonts w:ascii="Arial" w:hAnsi="Arial" w:cs="Arial"/>
                <w:sz w:val="22"/>
                <w:szCs w:val="22"/>
                <w:lang w:eastAsia="en-GB"/>
              </w:rPr>
            </w:pPr>
          </w:p>
        </w:tc>
      </w:tr>
      <w:tr w:rsidR="007C3153" w:rsidRPr="007C3153" w14:paraId="05F62426" w14:textId="77777777" w:rsidTr="00824508">
        <w:trPr>
          <w:trHeight w:val="255"/>
        </w:trPr>
        <w:tc>
          <w:tcPr>
            <w:tcW w:w="1459" w:type="dxa"/>
            <w:tcBorders>
              <w:top w:val="nil"/>
              <w:left w:val="nil"/>
              <w:bottom w:val="nil"/>
              <w:right w:val="nil"/>
            </w:tcBorders>
            <w:shd w:val="clear" w:color="auto" w:fill="auto"/>
            <w:noWrap/>
            <w:vAlign w:val="bottom"/>
            <w:hideMark/>
          </w:tcPr>
          <w:p w14:paraId="5F3E0929" w14:textId="77777777" w:rsidR="007C3153" w:rsidRPr="007C3153" w:rsidRDefault="007C3153" w:rsidP="00824508">
            <w:pPr>
              <w:rPr>
                <w:rFonts w:ascii="Arial" w:hAnsi="Arial" w:cs="Arial"/>
                <w:sz w:val="22"/>
                <w:szCs w:val="22"/>
              </w:rPr>
            </w:pPr>
            <w:r w:rsidRPr="007C3153">
              <w:rPr>
                <w:rFonts w:ascii="Arial" w:hAnsi="Arial" w:cs="Arial"/>
                <w:sz w:val="22"/>
                <w:szCs w:val="22"/>
              </w:rPr>
              <w:t>Oui</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25DBB"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1123" w:type="dxa"/>
            <w:gridSpan w:val="2"/>
            <w:tcBorders>
              <w:top w:val="nil"/>
              <w:left w:val="nil"/>
              <w:bottom w:val="nil"/>
              <w:right w:val="nil"/>
            </w:tcBorders>
            <w:shd w:val="clear" w:color="auto" w:fill="auto"/>
            <w:noWrap/>
            <w:vAlign w:val="bottom"/>
            <w:hideMark/>
          </w:tcPr>
          <w:p w14:paraId="1202C819" w14:textId="77777777" w:rsidR="007C3153" w:rsidRPr="007C3153" w:rsidRDefault="007C3153" w:rsidP="00824508">
            <w:pPr>
              <w:rPr>
                <w:rFonts w:ascii="Arial" w:hAnsi="Arial" w:cs="Arial"/>
                <w:sz w:val="22"/>
                <w:szCs w:val="22"/>
                <w:lang w:eastAsia="en-GB"/>
              </w:rPr>
            </w:pPr>
          </w:p>
        </w:tc>
        <w:tc>
          <w:tcPr>
            <w:tcW w:w="3116" w:type="dxa"/>
            <w:gridSpan w:val="7"/>
            <w:tcBorders>
              <w:top w:val="nil"/>
              <w:left w:val="nil"/>
              <w:bottom w:val="nil"/>
              <w:right w:val="nil"/>
            </w:tcBorders>
            <w:shd w:val="clear" w:color="auto" w:fill="auto"/>
            <w:noWrap/>
            <w:vAlign w:val="bottom"/>
            <w:hideMark/>
          </w:tcPr>
          <w:p w14:paraId="0FC30F8C"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Donne-t-on des congés à la place</w:t>
            </w:r>
          </w:p>
        </w:tc>
        <w:tc>
          <w:tcPr>
            <w:tcW w:w="974" w:type="dxa"/>
            <w:gridSpan w:val="2"/>
            <w:tcBorders>
              <w:top w:val="nil"/>
              <w:left w:val="nil"/>
              <w:bottom w:val="nil"/>
              <w:right w:val="nil"/>
            </w:tcBorders>
            <w:shd w:val="clear" w:color="auto" w:fill="auto"/>
            <w:noWrap/>
            <w:vAlign w:val="bottom"/>
            <w:hideMark/>
          </w:tcPr>
          <w:p w14:paraId="493824A2" w14:textId="77777777" w:rsidR="007C3153" w:rsidRPr="007C3153" w:rsidRDefault="007C3153" w:rsidP="00824508">
            <w:pPr>
              <w:rPr>
                <w:rFonts w:ascii="Arial" w:hAnsi="Arial" w:cs="Arial"/>
                <w:sz w:val="22"/>
                <w:szCs w:val="22"/>
                <w:lang w:eastAsia="en-GB"/>
              </w:rPr>
            </w:pP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22C3A"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341" w:type="dxa"/>
            <w:gridSpan w:val="2"/>
            <w:tcBorders>
              <w:top w:val="nil"/>
              <w:left w:val="nil"/>
              <w:bottom w:val="nil"/>
            </w:tcBorders>
            <w:shd w:val="clear" w:color="auto" w:fill="auto"/>
            <w:noWrap/>
            <w:vAlign w:val="bottom"/>
            <w:hideMark/>
          </w:tcPr>
          <w:p w14:paraId="44C76A96" w14:textId="77777777" w:rsidR="007C3153" w:rsidRPr="007C3153" w:rsidRDefault="007C3153" w:rsidP="00824508">
            <w:pPr>
              <w:rPr>
                <w:rFonts w:ascii="Arial" w:hAnsi="Arial" w:cs="Arial"/>
                <w:sz w:val="22"/>
                <w:szCs w:val="22"/>
                <w:lang w:eastAsia="en-GB"/>
              </w:rPr>
            </w:pPr>
          </w:p>
        </w:tc>
        <w:tc>
          <w:tcPr>
            <w:tcW w:w="949" w:type="dxa"/>
            <w:vMerge w:val="restart"/>
            <w:shd w:val="clear" w:color="auto" w:fill="FFFFFF"/>
            <w:noWrap/>
            <w:vAlign w:val="bottom"/>
            <w:hideMark/>
          </w:tcPr>
          <w:p w14:paraId="3150DB34"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r>
      <w:tr w:rsidR="007C3153" w:rsidRPr="007C3153" w14:paraId="4D78B83F" w14:textId="77777777" w:rsidTr="00824508">
        <w:trPr>
          <w:trHeight w:val="255"/>
        </w:trPr>
        <w:tc>
          <w:tcPr>
            <w:tcW w:w="1459" w:type="dxa"/>
            <w:tcBorders>
              <w:top w:val="nil"/>
              <w:left w:val="nil"/>
              <w:bottom w:val="nil"/>
              <w:right w:val="nil"/>
            </w:tcBorders>
            <w:shd w:val="clear" w:color="auto" w:fill="auto"/>
            <w:noWrap/>
            <w:vAlign w:val="bottom"/>
            <w:hideMark/>
          </w:tcPr>
          <w:p w14:paraId="4ED57981" w14:textId="77777777" w:rsidR="007C3153" w:rsidRPr="007C3153" w:rsidRDefault="007C3153" w:rsidP="00824508">
            <w:pPr>
              <w:rPr>
                <w:rFonts w:ascii="Arial" w:hAnsi="Arial" w:cs="Arial"/>
                <w:sz w:val="22"/>
                <w:szCs w:val="22"/>
              </w:rPr>
            </w:pPr>
            <w:r w:rsidRPr="007C3153">
              <w:rPr>
                <w:rFonts w:ascii="Arial" w:hAnsi="Arial" w:cs="Arial"/>
                <w:sz w:val="22"/>
                <w:szCs w:val="22"/>
              </w:rPr>
              <w:t>Non</w:t>
            </w:r>
          </w:p>
        </w:tc>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A33070"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1123" w:type="dxa"/>
            <w:gridSpan w:val="2"/>
            <w:tcBorders>
              <w:top w:val="nil"/>
              <w:left w:val="nil"/>
              <w:bottom w:val="nil"/>
              <w:right w:val="nil"/>
            </w:tcBorders>
            <w:shd w:val="clear" w:color="auto" w:fill="auto"/>
            <w:noWrap/>
            <w:vAlign w:val="bottom"/>
            <w:hideMark/>
          </w:tcPr>
          <w:p w14:paraId="05862C15" w14:textId="77777777" w:rsidR="007C3153" w:rsidRPr="007C3153" w:rsidRDefault="007C3153" w:rsidP="00824508">
            <w:pPr>
              <w:rPr>
                <w:rFonts w:ascii="Arial" w:hAnsi="Arial" w:cs="Arial"/>
                <w:sz w:val="22"/>
                <w:szCs w:val="22"/>
                <w:lang w:eastAsia="en-GB"/>
              </w:rPr>
            </w:pPr>
          </w:p>
        </w:tc>
        <w:tc>
          <w:tcPr>
            <w:tcW w:w="3116" w:type="dxa"/>
            <w:gridSpan w:val="7"/>
            <w:tcBorders>
              <w:top w:val="nil"/>
              <w:left w:val="nil"/>
              <w:bottom w:val="nil"/>
              <w:right w:val="nil"/>
            </w:tcBorders>
            <w:shd w:val="clear" w:color="auto" w:fill="auto"/>
            <w:noWrap/>
            <w:vAlign w:val="bottom"/>
            <w:hideMark/>
          </w:tcPr>
          <w:p w14:paraId="0755CA9E"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Cela dépend des employés</w:t>
            </w:r>
          </w:p>
        </w:tc>
        <w:tc>
          <w:tcPr>
            <w:tcW w:w="974" w:type="dxa"/>
            <w:gridSpan w:val="2"/>
            <w:tcBorders>
              <w:top w:val="nil"/>
              <w:left w:val="nil"/>
              <w:bottom w:val="nil"/>
              <w:right w:val="nil"/>
            </w:tcBorders>
            <w:shd w:val="clear" w:color="auto" w:fill="auto"/>
            <w:noWrap/>
            <w:vAlign w:val="bottom"/>
            <w:hideMark/>
          </w:tcPr>
          <w:p w14:paraId="014AD097" w14:textId="77777777" w:rsidR="007C3153" w:rsidRPr="007C3153" w:rsidRDefault="007C3153" w:rsidP="00824508">
            <w:pPr>
              <w:rPr>
                <w:rFonts w:ascii="Arial" w:hAnsi="Arial" w:cs="Arial"/>
                <w:sz w:val="22"/>
                <w:szCs w:val="22"/>
                <w:lang w:eastAsia="en-GB"/>
              </w:rPr>
            </w:pP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2E30E562"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341" w:type="dxa"/>
            <w:gridSpan w:val="2"/>
            <w:tcBorders>
              <w:top w:val="nil"/>
              <w:left w:val="nil"/>
              <w:bottom w:val="nil"/>
            </w:tcBorders>
            <w:shd w:val="clear" w:color="auto" w:fill="auto"/>
            <w:noWrap/>
            <w:vAlign w:val="bottom"/>
            <w:hideMark/>
          </w:tcPr>
          <w:p w14:paraId="24DCA0BE" w14:textId="77777777" w:rsidR="007C3153" w:rsidRPr="007C3153" w:rsidRDefault="007C3153" w:rsidP="00824508">
            <w:pPr>
              <w:rPr>
                <w:rFonts w:ascii="Arial" w:hAnsi="Arial" w:cs="Arial"/>
                <w:sz w:val="22"/>
                <w:szCs w:val="22"/>
                <w:lang w:eastAsia="en-GB"/>
              </w:rPr>
            </w:pPr>
          </w:p>
        </w:tc>
        <w:tc>
          <w:tcPr>
            <w:tcW w:w="949" w:type="dxa"/>
            <w:vMerge/>
            <w:shd w:val="clear" w:color="auto" w:fill="FFFFFF"/>
            <w:noWrap/>
            <w:vAlign w:val="bottom"/>
            <w:hideMark/>
          </w:tcPr>
          <w:p w14:paraId="3F0F6A95" w14:textId="77777777" w:rsidR="007C3153" w:rsidRPr="007C3153" w:rsidRDefault="007C3153" w:rsidP="00824508">
            <w:pPr>
              <w:rPr>
                <w:rFonts w:ascii="Arial" w:hAnsi="Arial" w:cs="Arial"/>
                <w:sz w:val="22"/>
                <w:szCs w:val="22"/>
                <w:lang w:eastAsia="en-GB"/>
              </w:rPr>
            </w:pPr>
          </w:p>
        </w:tc>
      </w:tr>
      <w:tr w:rsidR="007C3153" w:rsidRPr="007C3153" w14:paraId="0875B741" w14:textId="77777777" w:rsidTr="00824508">
        <w:trPr>
          <w:trHeight w:val="255"/>
        </w:trPr>
        <w:tc>
          <w:tcPr>
            <w:tcW w:w="1459" w:type="dxa"/>
            <w:tcBorders>
              <w:top w:val="nil"/>
              <w:left w:val="nil"/>
              <w:bottom w:val="nil"/>
              <w:right w:val="nil"/>
            </w:tcBorders>
            <w:shd w:val="clear" w:color="auto" w:fill="auto"/>
            <w:noWrap/>
            <w:vAlign w:val="bottom"/>
            <w:hideMark/>
          </w:tcPr>
          <w:p w14:paraId="2B413070" w14:textId="77777777" w:rsidR="007C3153" w:rsidRPr="007C3153" w:rsidRDefault="007C3153" w:rsidP="00824508">
            <w:pPr>
              <w:rPr>
                <w:rFonts w:ascii="Arial" w:hAnsi="Arial" w:cs="Arial"/>
                <w:sz w:val="22"/>
                <w:szCs w:val="22"/>
                <w:lang w:eastAsia="en-GB"/>
              </w:rPr>
            </w:pPr>
          </w:p>
        </w:tc>
        <w:tc>
          <w:tcPr>
            <w:tcW w:w="980" w:type="dxa"/>
            <w:gridSpan w:val="2"/>
            <w:tcBorders>
              <w:top w:val="nil"/>
              <w:left w:val="nil"/>
              <w:bottom w:val="nil"/>
              <w:right w:val="nil"/>
            </w:tcBorders>
            <w:shd w:val="clear" w:color="auto" w:fill="auto"/>
            <w:noWrap/>
            <w:vAlign w:val="bottom"/>
            <w:hideMark/>
          </w:tcPr>
          <w:p w14:paraId="7EEC1392" w14:textId="77777777" w:rsidR="007C3153" w:rsidRPr="007C3153" w:rsidRDefault="007C3153" w:rsidP="00824508">
            <w:pPr>
              <w:rPr>
                <w:rFonts w:ascii="Arial" w:hAnsi="Arial" w:cs="Arial"/>
                <w:sz w:val="22"/>
                <w:szCs w:val="22"/>
                <w:lang w:eastAsia="en-GB"/>
              </w:rPr>
            </w:pPr>
          </w:p>
        </w:tc>
        <w:tc>
          <w:tcPr>
            <w:tcW w:w="1123" w:type="dxa"/>
            <w:gridSpan w:val="2"/>
            <w:tcBorders>
              <w:top w:val="nil"/>
              <w:left w:val="nil"/>
              <w:bottom w:val="nil"/>
              <w:right w:val="nil"/>
            </w:tcBorders>
            <w:shd w:val="clear" w:color="auto" w:fill="auto"/>
            <w:noWrap/>
            <w:vAlign w:val="bottom"/>
            <w:hideMark/>
          </w:tcPr>
          <w:p w14:paraId="41B7D4E8"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hideMark/>
          </w:tcPr>
          <w:p w14:paraId="446F8E57"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hideMark/>
          </w:tcPr>
          <w:p w14:paraId="06B47314" w14:textId="77777777" w:rsidR="007C3153" w:rsidRPr="007C3153" w:rsidRDefault="007C3153" w:rsidP="00824508">
            <w:pPr>
              <w:rPr>
                <w:rFonts w:ascii="Arial" w:hAnsi="Arial" w:cs="Arial"/>
                <w:sz w:val="22"/>
                <w:szCs w:val="22"/>
                <w:lang w:eastAsia="en-GB"/>
              </w:rPr>
            </w:pPr>
          </w:p>
        </w:tc>
        <w:tc>
          <w:tcPr>
            <w:tcW w:w="1124" w:type="dxa"/>
            <w:gridSpan w:val="3"/>
            <w:tcBorders>
              <w:top w:val="nil"/>
              <w:left w:val="nil"/>
              <w:bottom w:val="nil"/>
              <w:right w:val="nil"/>
            </w:tcBorders>
            <w:shd w:val="clear" w:color="auto" w:fill="auto"/>
            <w:noWrap/>
            <w:vAlign w:val="bottom"/>
            <w:hideMark/>
          </w:tcPr>
          <w:p w14:paraId="53AF8714" w14:textId="77777777" w:rsidR="007C3153" w:rsidRPr="007C3153" w:rsidRDefault="007C3153" w:rsidP="00824508">
            <w:pPr>
              <w:rPr>
                <w:rFonts w:ascii="Arial" w:hAnsi="Arial" w:cs="Arial"/>
                <w:sz w:val="22"/>
                <w:szCs w:val="22"/>
                <w:lang w:eastAsia="en-GB"/>
              </w:rPr>
            </w:pPr>
          </w:p>
        </w:tc>
        <w:tc>
          <w:tcPr>
            <w:tcW w:w="974" w:type="dxa"/>
            <w:gridSpan w:val="2"/>
            <w:tcBorders>
              <w:top w:val="nil"/>
              <w:left w:val="nil"/>
              <w:bottom w:val="nil"/>
              <w:right w:val="nil"/>
            </w:tcBorders>
            <w:shd w:val="clear" w:color="auto" w:fill="auto"/>
            <w:noWrap/>
            <w:vAlign w:val="bottom"/>
            <w:hideMark/>
          </w:tcPr>
          <w:p w14:paraId="0FDDE8AE" w14:textId="77777777" w:rsidR="007C3153" w:rsidRPr="007C3153" w:rsidRDefault="007C3153" w:rsidP="00824508">
            <w:pPr>
              <w:rPr>
                <w:rFonts w:ascii="Arial" w:hAnsi="Arial" w:cs="Arial"/>
                <w:sz w:val="22"/>
                <w:szCs w:val="22"/>
                <w:lang w:eastAsia="en-GB"/>
              </w:rPr>
            </w:pPr>
          </w:p>
        </w:tc>
        <w:tc>
          <w:tcPr>
            <w:tcW w:w="935" w:type="dxa"/>
            <w:tcBorders>
              <w:top w:val="nil"/>
              <w:left w:val="nil"/>
              <w:bottom w:val="nil"/>
              <w:right w:val="nil"/>
            </w:tcBorders>
            <w:shd w:val="clear" w:color="auto" w:fill="auto"/>
            <w:noWrap/>
            <w:vAlign w:val="bottom"/>
            <w:hideMark/>
          </w:tcPr>
          <w:p w14:paraId="4F340997"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right w:val="nil"/>
            </w:tcBorders>
            <w:shd w:val="clear" w:color="auto" w:fill="auto"/>
            <w:noWrap/>
            <w:vAlign w:val="bottom"/>
            <w:hideMark/>
          </w:tcPr>
          <w:p w14:paraId="1A60D068" w14:textId="77777777" w:rsidR="007C3153" w:rsidRPr="007C3153" w:rsidRDefault="007C3153" w:rsidP="00824508">
            <w:pPr>
              <w:rPr>
                <w:rFonts w:ascii="Arial" w:hAnsi="Arial" w:cs="Arial"/>
                <w:sz w:val="22"/>
                <w:szCs w:val="22"/>
                <w:lang w:eastAsia="en-GB"/>
              </w:rPr>
            </w:pPr>
          </w:p>
        </w:tc>
        <w:tc>
          <w:tcPr>
            <w:tcW w:w="949" w:type="dxa"/>
            <w:tcBorders>
              <w:left w:val="nil"/>
              <w:bottom w:val="nil"/>
              <w:right w:val="nil"/>
            </w:tcBorders>
            <w:shd w:val="clear" w:color="auto" w:fill="auto"/>
            <w:noWrap/>
            <w:vAlign w:val="bottom"/>
            <w:hideMark/>
          </w:tcPr>
          <w:p w14:paraId="0F27E480" w14:textId="77777777" w:rsidR="007C3153" w:rsidRPr="007C3153" w:rsidRDefault="007C3153" w:rsidP="00824508">
            <w:pPr>
              <w:rPr>
                <w:rFonts w:ascii="Arial" w:hAnsi="Arial" w:cs="Arial"/>
                <w:sz w:val="22"/>
                <w:szCs w:val="22"/>
                <w:lang w:eastAsia="en-GB"/>
              </w:rPr>
            </w:pPr>
          </w:p>
        </w:tc>
      </w:tr>
      <w:tr w:rsidR="007C3153" w:rsidRPr="007C3153" w14:paraId="126FB04A" w14:textId="77777777" w:rsidTr="00824508">
        <w:trPr>
          <w:trHeight w:val="255"/>
        </w:trPr>
        <w:tc>
          <w:tcPr>
            <w:tcW w:w="8587" w:type="dxa"/>
            <w:gridSpan w:val="15"/>
            <w:tcBorders>
              <w:top w:val="nil"/>
              <w:left w:val="nil"/>
              <w:bottom w:val="nil"/>
              <w:right w:val="nil"/>
            </w:tcBorders>
            <w:shd w:val="clear" w:color="auto" w:fill="auto"/>
            <w:noWrap/>
            <w:vAlign w:val="bottom"/>
            <w:hideMark/>
          </w:tcPr>
          <w:p w14:paraId="2703E74C" w14:textId="77777777" w:rsidR="00D90033" w:rsidRDefault="00D90033" w:rsidP="00824508">
            <w:pPr>
              <w:rPr>
                <w:rFonts w:ascii="Arial" w:hAnsi="Arial" w:cs="Arial"/>
                <w:sz w:val="22"/>
                <w:szCs w:val="22"/>
              </w:rPr>
            </w:pPr>
          </w:p>
          <w:p w14:paraId="5BCD084E" w14:textId="77777777" w:rsidR="00D90033" w:rsidRDefault="00D90033" w:rsidP="00824508">
            <w:pPr>
              <w:rPr>
                <w:rFonts w:ascii="Arial" w:hAnsi="Arial" w:cs="Arial"/>
                <w:sz w:val="22"/>
                <w:szCs w:val="22"/>
              </w:rPr>
            </w:pPr>
          </w:p>
          <w:p w14:paraId="63C46CEE" w14:textId="77777777" w:rsidR="007C3153" w:rsidRPr="007C3153" w:rsidRDefault="007C3153" w:rsidP="00824508">
            <w:pPr>
              <w:rPr>
                <w:rFonts w:ascii="Arial" w:hAnsi="Arial" w:cs="Arial"/>
                <w:sz w:val="22"/>
                <w:szCs w:val="22"/>
              </w:rPr>
            </w:pPr>
            <w:r w:rsidRPr="007C3153">
              <w:rPr>
                <w:rFonts w:ascii="Arial" w:hAnsi="Arial" w:cs="Arial"/>
                <w:sz w:val="22"/>
                <w:szCs w:val="22"/>
              </w:rPr>
              <w:t xml:space="preserve">B21. À partir de quel âge peut-on employer quelqu’un dans votre société ?     </w:t>
            </w:r>
          </w:p>
        </w:tc>
        <w:tc>
          <w:tcPr>
            <w:tcW w:w="341" w:type="dxa"/>
            <w:gridSpan w:val="2"/>
            <w:tcBorders>
              <w:top w:val="nil"/>
              <w:left w:val="nil"/>
              <w:bottom w:val="nil"/>
              <w:right w:val="nil"/>
            </w:tcBorders>
            <w:shd w:val="clear" w:color="auto" w:fill="auto"/>
            <w:noWrap/>
            <w:vAlign w:val="bottom"/>
            <w:hideMark/>
          </w:tcPr>
          <w:p w14:paraId="0193C314" w14:textId="77777777" w:rsidR="007C3153" w:rsidRPr="007C3153" w:rsidRDefault="007C3153" w:rsidP="00824508">
            <w:pPr>
              <w:rPr>
                <w:rFonts w:ascii="Arial" w:hAnsi="Arial" w:cs="Arial"/>
                <w:sz w:val="22"/>
                <w:szCs w:val="22"/>
                <w:lang w:eastAsia="en-GB"/>
              </w:rPr>
            </w:pPr>
          </w:p>
        </w:tc>
        <w:tc>
          <w:tcPr>
            <w:tcW w:w="949" w:type="dxa"/>
            <w:tcBorders>
              <w:top w:val="nil"/>
              <w:left w:val="nil"/>
              <w:right w:val="nil"/>
            </w:tcBorders>
            <w:shd w:val="clear" w:color="auto" w:fill="auto"/>
            <w:noWrap/>
            <w:vAlign w:val="bottom"/>
            <w:hideMark/>
          </w:tcPr>
          <w:p w14:paraId="1CAF76DD" w14:textId="77777777" w:rsidR="007C3153" w:rsidRPr="007C3153" w:rsidRDefault="007C3153" w:rsidP="00824508">
            <w:pPr>
              <w:rPr>
                <w:rFonts w:ascii="Arial" w:hAnsi="Arial" w:cs="Arial"/>
                <w:sz w:val="22"/>
                <w:szCs w:val="22"/>
                <w:lang w:eastAsia="en-GB"/>
              </w:rPr>
            </w:pPr>
          </w:p>
        </w:tc>
      </w:tr>
      <w:tr w:rsidR="007C3153" w:rsidRPr="007C3153" w14:paraId="27C0CCAC" w14:textId="77777777" w:rsidTr="00824508">
        <w:trPr>
          <w:trHeight w:val="255"/>
        </w:trPr>
        <w:tc>
          <w:tcPr>
            <w:tcW w:w="858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1CAC81B"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341" w:type="dxa"/>
            <w:gridSpan w:val="2"/>
            <w:tcBorders>
              <w:top w:val="nil"/>
              <w:left w:val="nil"/>
              <w:bottom w:val="nil"/>
            </w:tcBorders>
            <w:shd w:val="clear" w:color="auto" w:fill="auto"/>
            <w:noWrap/>
            <w:vAlign w:val="bottom"/>
            <w:hideMark/>
          </w:tcPr>
          <w:p w14:paraId="3B6BA55D" w14:textId="77777777" w:rsidR="007C3153" w:rsidRPr="007C3153" w:rsidRDefault="007C3153" w:rsidP="00824508">
            <w:pPr>
              <w:rPr>
                <w:rFonts w:ascii="Arial" w:hAnsi="Arial" w:cs="Arial"/>
                <w:sz w:val="22"/>
                <w:szCs w:val="22"/>
                <w:lang w:eastAsia="en-GB"/>
              </w:rPr>
            </w:pPr>
          </w:p>
        </w:tc>
        <w:tc>
          <w:tcPr>
            <w:tcW w:w="949" w:type="dxa"/>
            <w:vMerge w:val="restart"/>
            <w:shd w:val="clear" w:color="auto" w:fill="FFFFFF"/>
            <w:noWrap/>
            <w:vAlign w:val="bottom"/>
            <w:hideMark/>
          </w:tcPr>
          <w:p w14:paraId="2BB3B202"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r>
      <w:tr w:rsidR="007C3153" w:rsidRPr="007C3153" w14:paraId="429D2CE4" w14:textId="77777777" w:rsidTr="00824508">
        <w:trPr>
          <w:trHeight w:val="255"/>
        </w:trPr>
        <w:tc>
          <w:tcPr>
            <w:tcW w:w="8587" w:type="dxa"/>
            <w:gridSpan w:val="15"/>
            <w:vMerge/>
            <w:tcBorders>
              <w:top w:val="single" w:sz="4" w:space="0" w:color="auto"/>
              <w:left w:val="single" w:sz="4" w:space="0" w:color="auto"/>
              <w:bottom w:val="single" w:sz="4" w:space="0" w:color="000000"/>
              <w:right w:val="single" w:sz="4" w:space="0" w:color="000000"/>
            </w:tcBorders>
            <w:vAlign w:val="center"/>
            <w:hideMark/>
          </w:tcPr>
          <w:p w14:paraId="2A78A313"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tcBorders>
            <w:shd w:val="clear" w:color="auto" w:fill="auto"/>
            <w:noWrap/>
            <w:vAlign w:val="bottom"/>
            <w:hideMark/>
          </w:tcPr>
          <w:p w14:paraId="7114D968" w14:textId="77777777" w:rsidR="007C3153" w:rsidRPr="007C3153" w:rsidRDefault="007C3153" w:rsidP="00824508">
            <w:pPr>
              <w:rPr>
                <w:rFonts w:ascii="Arial" w:hAnsi="Arial" w:cs="Arial"/>
                <w:sz w:val="22"/>
                <w:szCs w:val="22"/>
                <w:lang w:eastAsia="en-GB"/>
              </w:rPr>
            </w:pPr>
          </w:p>
        </w:tc>
        <w:tc>
          <w:tcPr>
            <w:tcW w:w="949" w:type="dxa"/>
            <w:vMerge/>
            <w:shd w:val="clear" w:color="auto" w:fill="FFFFFF"/>
            <w:vAlign w:val="center"/>
            <w:hideMark/>
          </w:tcPr>
          <w:p w14:paraId="47E54BE3" w14:textId="77777777" w:rsidR="007C3153" w:rsidRPr="007C3153" w:rsidRDefault="007C3153" w:rsidP="00824508">
            <w:pPr>
              <w:rPr>
                <w:rFonts w:ascii="Arial" w:hAnsi="Arial" w:cs="Arial"/>
                <w:sz w:val="22"/>
                <w:szCs w:val="22"/>
                <w:lang w:eastAsia="en-GB"/>
              </w:rPr>
            </w:pPr>
          </w:p>
        </w:tc>
      </w:tr>
      <w:tr w:rsidR="007C3153" w:rsidRPr="007C3153" w14:paraId="1E3B2E60" w14:textId="77777777" w:rsidTr="00824508">
        <w:trPr>
          <w:trHeight w:val="510"/>
        </w:trPr>
        <w:tc>
          <w:tcPr>
            <w:tcW w:w="9877" w:type="dxa"/>
            <w:gridSpan w:val="18"/>
            <w:tcBorders>
              <w:top w:val="nil"/>
              <w:left w:val="nil"/>
              <w:right w:val="nil"/>
            </w:tcBorders>
            <w:shd w:val="clear" w:color="auto" w:fill="auto"/>
            <w:noWrap/>
            <w:vAlign w:val="center"/>
          </w:tcPr>
          <w:p w14:paraId="22CFF01C" w14:textId="77777777" w:rsidR="007C3153" w:rsidRPr="007C3153" w:rsidRDefault="007C3153" w:rsidP="00824508">
            <w:pPr>
              <w:rPr>
                <w:rFonts w:ascii="Arial" w:hAnsi="Arial" w:cs="Arial"/>
                <w:b/>
                <w:bCs/>
                <w:sz w:val="22"/>
                <w:szCs w:val="22"/>
                <w:lang w:eastAsia="en-GB"/>
              </w:rPr>
            </w:pPr>
          </w:p>
        </w:tc>
      </w:tr>
      <w:tr w:rsidR="007C3153" w:rsidRPr="007C3153" w14:paraId="3CD29A21" w14:textId="77777777" w:rsidTr="00824508">
        <w:trPr>
          <w:trHeight w:val="510"/>
        </w:trPr>
        <w:tc>
          <w:tcPr>
            <w:tcW w:w="9877" w:type="dxa"/>
            <w:gridSpan w:val="18"/>
            <w:tcBorders>
              <w:top w:val="nil"/>
              <w:left w:val="nil"/>
              <w:right w:val="nil"/>
            </w:tcBorders>
            <w:shd w:val="clear" w:color="auto" w:fill="auto"/>
            <w:noWrap/>
            <w:vAlign w:val="center"/>
          </w:tcPr>
          <w:p w14:paraId="5F6EE84C" w14:textId="77777777" w:rsidR="007C3153" w:rsidRPr="007C3153" w:rsidRDefault="007C3153" w:rsidP="00824508">
            <w:pPr>
              <w:rPr>
                <w:rFonts w:ascii="Arial" w:hAnsi="Arial" w:cs="Arial"/>
                <w:sz w:val="22"/>
                <w:szCs w:val="22"/>
              </w:rPr>
            </w:pPr>
            <w:r w:rsidRPr="007C3153">
              <w:rPr>
                <w:rFonts w:ascii="Arial" w:hAnsi="Arial" w:cs="Arial"/>
                <w:b/>
                <w:bCs/>
                <w:sz w:val="22"/>
                <w:szCs w:val="22"/>
              </w:rPr>
              <w:t>Partie C : Normes de fonctionnement de la société</w:t>
            </w:r>
          </w:p>
        </w:tc>
      </w:tr>
      <w:tr w:rsidR="007C3153" w:rsidRPr="007C3153" w14:paraId="14AC077D" w14:textId="77777777" w:rsidTr="00824508">
        <w:trPr>
          <w:trHeight w:val="255"/>
        </w:trPr>
        <w:tc>
          <w:tcPr>
            <w:tcW w:w="1459" w:type="dxa"/>
            <w:tcBorders>
              <w:top w:val="nil"/>
              <w:left w:val="nil"/>
              <w:bottom w:val="nil"/>
              <w:right w:val="nil"/>
            </w:tcBorders>
            <w:shd w:val="clear" w:color="auto" w:fill="auto"/>
            <w:noWrap/>
            <w:vAlign w:val="bottom"/>
          </w:tcPr>
          <w:p w14:paraId="766FBAC1" w14:textId="77777777" w:rsidR="007C3153" w:rsidRPr="007C3153" w:rsidRDefault="007C3153" w:rsidP="00824508">
            <w:pPr>
              <w:rPr>
                <w:rFonts w:ascii="Arial" w:hAnsi="Arial" w:cs="Arial"/>
                <w:sz w:val="22"/>
                <w:szCs w:val="22"/>
                <w:lang w:eastAsia="en-GB"/>
              </w:rPr>
            </w:pPr>
          </w:p>
        </w:tc>
        <w:tc>
          <w:tcPr>
            <w:tcW w:w="980" w:type="dxa"/>
            <w:gridSpan w:val="2"/>
            <w:tcBorders>
              <w:top w:val="nil"/>
              <w:left w:val="nil"/>
              <w:bottom w:val="nil"/>
              <w:right w:val="nil"/>
            </w:tcBorders>
            <w:shd w:val="clear" w:color="auto" w:fill="auto"/>
            <w:noWrap/>
            <w:vAlign w:val="bottom"/>
          </w:tcPr>
          <w:p w14:paraId="375C64FE" w14:textId="77777777" w:rsidR="007C3153" w:rsidRPr="007C3153" w:rsidRDefault="007C3153" w:rsidP="00824508">
            <w:pPr>
              <w:rPr>
                <w:rFonts w:ascii="Arial" w:hAnsi="Arial" w:cs="Arial"/>
                <w:sz w:val="22"/>
                <w:szCs w:val="22"/>
                <w:lang w:eastAsia="en-GB"/>
              </w:rPr>
            </w:pPr>
          </w:p>
        </w:tc>
        <w:tc>
          <w:tcPr>
            <w:tcW w:w="1123" w:type="dxa"/>
            <w:gridSpan w:val="2"/>
            <w:tcBorders>
              <w:top w:val="nil"/>
              <w:left w:val="nil"/>
              <w:bottom w:val="nil"/>
              <w:right w:val="nil"/>
            </w:tcBorders>
            <w:shd w:val="clear" w:color="auto" w:fill="auto"/>
            <w:noWrap/>
            <w:vAlign w:val="bottom"/>
          </w:tcPr>
          <w:p w14:paraId="6E9B26E2"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tcPr>
          <w:p w14:paraId="512F984C"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tcPr>
          <w:p w14:paraId="29F2808A" w14:textId="77777777" w:rsidR="007C3153" w:rsidRPr="007C3153" w:rsidRDefault="007C3153" w:rsidP="00824508">
            <w:pPr>
              <w:rPr>
                <w:rFonts w:ascii="Arial" w:hAnsi="Arial" w:cs="Arial"/>
                <w:sz w:val="22"/>
                <w:szCs w:val="22"/>
                <w:lang w:eastAsia="en-GB"/>
              </w:rPr>
            </w:pPr>
          </w:p>
        </w:tc>
        <w:tc>
          <w:tcPr>
            <w:tcW w:w="1124" w:type="dxa"/>
            <w:gridSpan w:val="3"/>
            <w:tcBorders>
              <w:top w:val="nil"/>
              <w:left w:val="nil"/>
              <w:bottom w:val="nil"/>
              <w:right w:val="nil"/>
            </w:tcBorders>
            <w:shd w:val="clear" w:color="auto" w:fill="auto"/>
            <w:noWrap/>
            <w:vAlign w:val="bottom"/>
          </w:tcPr>
          <w:p w14:paraId="5739FB4F" w14:textId="77777777" w:rsidR="007C3153" w:rsidRPr="007C3153" w:rsidRDefault="007C3153" w:rsidP="00824508">
            <w:pPr>
              <w:rPr>
                <w:rFonts w:ascii="Arial" w:hAnsi="Arial" w:cs="Arial"/>
                <w:sz w:val="22"/>
                <w:szCs w:val="22"/>
                <w:lang w:eastAsia="en-GB"/>
              </w:rPr>
            </w:pPr>
          </w:p>
        </w:tc>
        <w:tc>
          <w:tcPr>
            <w:tcW w:w="974" w:type="dxa"/>
            <w:gridSpan w:val="2"/>
            <w:tcBorders>
              <w:top w:val="nil"/>
              <w:left w:val="nil"/>
              <w:bottom w:val="nil"/>
              <w:right w:val="nil"/>
            </w:tcBorders>
            <w:shd w:val="clear" w:color="auto" w:fill="auto"/>
            <w:noWrap/>
            <w:vAlign w:val="bottom"/>
          </w:tcPr>
          <w:p w14:paraId="666AE2FC" w14:textId="77777777" w:rsidR="007C3153" w:rsidRPr="007C3153" w:rsidRDefault="007C3153" w:rsidP="00824508">
            <w:pPr>
              <w:rPr>
                <w:rFonts w:ascii="Arial" w:hAnsi="Arial" w:cs="Arial"/>
                <w:sz w:val="22"/>
                <w:szCs w:val="22"/>
                <w:lang w:eastAsia="en-GB"/>
              </w:rPr>
            </w:pPr>
          </w:p>
        </w:tc>
        <w:tc>
          <w:tcPr>
            <w:tcW w:w="935" w:type="dxa"/>
            <w:tcBorders>
              <w:top w:val="nil"/>
              <w:left w:val="nil"/>
              <w:bottom w:val="nil"/>
              <w:right w:val="nil"/>
            </w:tcBorders>
            <w:shd w:val="clear" w:color="auto" w:fill="auto"/>
            <w:noWrap/>
            <w:vAlign w:val="bottom"/>
          </w:tcPr>
          <w:p w14:paraId="2D92BCDB"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right w:val="nil"/>
            </w:tcBorders>
            <w:shd w:val="clear" w:color="auto" w:fill="auto"/>
            <w:noWrap/>
            <w:vAlign w:val="bottom"/>
          </w:tcPr>
          <w:p w14:paraId="7163F931" w14:textId="77777777" w:rsidR="007C3153" w:rsidRPr="007C3153" w:rsidRDefault="007C3153" w:rsidP="00824508">
            <w:pPr>
              <w:rPr>
                <w:rFonts w:ascii="Arial" w:hAnsi="Arial" w:cs="Arial"/>
                <w:sz w:val="22"/>
                <w:szCs w:val="22"/>
                <w:lang w:eastAsia="en-GB"/>
              </w:rPr>
            </w:pPr>
          </w:p>
        </w:tc>
        <w:tc>
          <w:tcPr>
            <w:tcW w:w="949" w:type="dxa"/>
            <w:tcBorders>
              <w:top w:val="nil"/>
              <w:left w:val="nil"/>
              <w:bottom w:val="nil"/>
              <w:right w:val="nil"/>
            </w:tcBorders>
            <w:shd w:val="clear" w:color="auto" w:fill="auto"/>
            <w:noWrap/>
            <w:vAlign w:val="bottom"/>
          </w:tcPr>
          <w:p w14:paraId="235BD2A0" w14:textId="77777777" w:rsidR="007C3153" w:rsidRPr="007C3153" w:rsidRDefault="007C3153" w:rsidP="00824508">
            <w:pPr>
              <w:rPr>
                <w:rFonts w:ascii="Arial" w:hAnsi="Arial" w:cs="Arial"/>
                <w:sz w:val="22"/>
                <w:szCs w:val="22"/>
                <w:lang w:eastAsia="en-GB"/>
              </w:rPr>
            </w:pPr>
          </w:p>
        </w:tc>
      </w:tr>
      <w:tr w:rsidR="007C3153" w:rsidRPr="007C3153" w14:paraId="5ECAC3A6" w14:textId="77777777" w:rsidTr="00824508">
        <w:trPr>
          <w:trHeight w:val="255"/>
        </w:trPr>
        <w:tc>
          <w:tcPr>
            <w:tcW w:w="8587" w:type="dxa"/>
            <w:gridSpan w:val="15"/>
            <w:vMerge w:val="restart"/>
            <w:tcBorders>
              <w:top w:val="nil"/>
              <w:left w:val="nil"/>
              <w:bottom w:val="nil"/>
              <w:right w:val="nil"/>
            </w:tcBorders>
            <w:shd w:val="clear" w:color="auto" w:fill="auto"/>
            <w:vAlign w:val="bottom"/>
            <w:hideMark/>
          </w:tcPr>
          <w:p w14:paraId="26A80534" w14:textId="77777777" w:rsidR="007C3153" w:rsidRPr="007C3153" w:rsidRDefault="007C3153" w:rsidP="00824508">
            <w:pPr>
              <w:rPr>
                <w:rFonts w:ascii="Arial" w:hAnsi="Arial" w:cs="Arial"/>
                <w:sz w:val="22"/>
                <w:szCs w:val="22"/>
              </w:rPr>
            </w:pPr>
            <w:r w:rsidRPr="007C3153">
              <w:rPr>
                <w:rFonts w:ascii="Arial" w:hAnsi="Arial" w:cs="Arial"/>
                <w:sz w:val="22"/>
                <w:szCs w:val="22"/>
              </w:rPr>
              <w:t>C1. La société est-elle certifiée pour les produits qu’elle fournirait à Plan International ?</w:t>
            </w:r>
          </w:p>
        </w:tc>
        <w:tc>
          <w:tcPr>
            <w:tcW w:w="341" w:type="dxa"/>
            <w:gridSpan w:val="2"/>
            <w:tcBorders>
              <w:top w:val="nil"/>
              <w:left w:val="nil"/>
              <w:bottom w:val="nil"/>
              <w:right w:val="nil"/>
            </w:tcBorders>
            <w:shd w:val="clear" w:color="auto" w:fill="auto"/>
            <w:vAlign w:val="bottom"/>
            <w:hideMark/>
          </w:tcPr>
          <w:p w14:paraId="16DC579C" w14:textId="77777777" w:rsidR="007C3153" w:rsidRPr="007C3153" w:rsidRDefault="007C3153" w:rsidP="00824508">
            <w:pPr>
              <w:rPr>
                <w:rFonts w:ascii="Arial" w:hAnsi="Arial" w:cs="Arial"/>
                <w:sz w:val="22"/>
                <w:szCs w:val="22"/>
                <w:lang w:eastAsia="en-GB"/>
              </w:rPr>
            </w:pPr>
          </w:p>
        </w:tc>
        <w:tc>
          <w:tcPr>
            <w:tcW w:w="949" w:type="dxa"/>
            <w:tcBorders>
              <w:top w:val="nil"/>
              <w:left w:val="nil"/>
              <w:bottom w:val="nil"/>
              <w:right w:val="nil"/>
            </w:tcBorders>
            <w:shd w:val="clear" w:color="auto" w:fill="auto"/>
            <w:noWrap/>
            <w:vAlign w:val="bottom"/>
            <w:hideMark/>
          </w:tcPr>
          <w:p w14:paraId="1E19CC99" w14:textId="77777777" w:rsidR="007C3153" w:rsidRPr="007C3153" w:rsidRDefault="007C3153" w:rsidP="00824508">
            <w:pPr>
              <w:rPr>
                <w:rFonts w:ascii="Arial" w:hAnsi="Arial" w:cs="Arial"/>
                <w:sz w:val="22"/>
                <w:szCs w:val="22"/>
                <w:lang w:eastAsia="en-GB"/>
              </w:rPr>
            </w:pPr>
          </w:p>
        </w:tc>
      </w:tr>
      <w:tr w:rsidR="007C3153" w:rsidRPr="007C3153" w14:paraId="6E93B96A" w14:textId="77777777" w:rsidTr="00824508">
        <w:trPr>
          <w:trHeight w:val="255"/>
        </w:trPr>
        <w:tc>
          <w:tcPr>
            <w:tcW w:w="8587" w:type="dxa"/>
            <w:gridSpan w:val="15"/>
            <w:vMerge/>
            <w:tcBorders>
              <w:top w:val="nil"/>
              <w:left w:val="nil"/>
              <w:bottom w:val="nil"/>
              <w:right w:val="nil"/>
            </w:tcBorders>
            <w:vAlign w:val="center"/>
            <w:hideMark/>
          </w:tcPr>
          <w:p w14:paraId="23C0AEBE"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right w:val="nil"/>
            </w:tcBorders>
            <w:shd w:val="clear" w:color="auto" w:fill="auto"/>
            <w:vAlign w:val="bottom"/>
            <w:hideMark/>
          </w:tcPr>
          <w:p w14:paraId="31FC7708" w14:textId="77777777" w:rsidR="007C3153" w:rsidRPr="007C3153" w:rsidRDefault="007C3153" w:rsidP="00824508">
            <w:pPr>
              <w:rPr>
                <w:rFonts w:ascii="Arial" w:hAnsi="Arial" w:cs="Arial"/>
                <w:sz w:val="22"/>
                <w:szCs w:val="22"/>
                <w:lang w:eastAsia="en-GB"/>
              </w:rPr>
            </w:pPr>
          </w:p>
        </w:tc>
        <w:tc>
          <w:tcPr>
            <w:tcW w:w="949" w:type="dxa"/>
            <w:tcBorders>
              <w:top w:val="nil"/>
              <w:left w:val="nil"/>
              <w:bottom w:val="nil"/>
              <w:right w:val="nil"/>
            </w:tcBorders>
            <w:shd w:val="clear" w:color="auto" w:fill="auto"/>
            <w:noWrap/>
            <w:vAlign w:val="bottom"/>
            <w:hideMark/>
          </w:tcPr>
          <w:p w14:paraId="3D6F36BD" w14:textId="77777777" w:rsidR="007C3153" w:rsidRPr="007C3153" w:rsidRDefault="007C3153" w:rsidP="00824508">
            <w:pPr>
              <w:rPr>
                <w:rFonts w:ascii="Arial" w:hAnsi="Arial" w:cs="Arial"/>
                <w:sz w:val="22"/>
                <w:szCs w:val="22"/>
                <w:lang w:eastAsia="en-GB"/>
              </w:rPr>
            </w:pPr>
          </w:p>
        </w:tc>
      </w:tr>
      <w:tr w:rsidR="007C3153" w:rsidRPr="007C3153" w14:paraId="6D3A5866" w14:textId="77777777" w:rsidTr="00824508">
        <w:trPr>
          <w:trHeight w:val="255"/>
        </w:trPr>
        <w:tc>
          <w:tcPr>
            <w:tcW w:w="1459" w:type="dxa"/>
            <w:tcBorders>
              <w:top w:val="nil"/>
              <w:left w:val="nil"/>
              <w:bottom w:val="nil"/>
              <w:right w:val="nil"/>
            </w:tcBorders>
            <w:shd w:val="clear" w:color="auto" w:fill="auto"/>
            <w:noWrap/>
            <w:vAlign w:val="bottom"/>
            <w:hideMark/>
          </w:tcPr>
          <w:p w14:paraId="343CFFA9" w14:textId="77777777" w:rsidR="007C3153" w:rsidRPr="007C3153" w:rsidRDefault="007C3153" w:rsidP="00824508">
            <w:pPr>
              <w:rPr>
                <w:rFonts w:ascii="Arial" w:hAnsi="Arial" w:cs="Arial"/>
                <w:sz w:val="22"/>
                <w:szCs w:val="22"/>
                <w:lang w:eastAsia="en-GB"/>
              </w:rPr>
            </w:pPr>
          </w:p>
        </w:tc>
        <w:tc>
          <w:tcPr>
            <w:tcW w:w="980" w:type="dxa"/>
            <w:gridSpan w:val="2"/>
            <w:tcBorders>
              <w:top w:val="nil"/>
              <w:left w:val="nil"/>
              <w:bottom w:val="nil"/>
              <w:right w:val="nil"/>
            </w:tcBorders>
            <w:shd w:val="clear" w:color="auto" w:fill="auto"/>
            <w:noWrap/>
            <w:vAlign w:val="bottom"/>
            <w:hideMark/>
          </w:tcPr>
          <w:p w14:paraId="2328BC74" w14:textId="77777777" w:rsidR="007C3153" w:rsidRPr="007C3153" w:rsidRDefault="007C3153" w:rsidP="00824508">
            <w:pPr>
              <w:rPr>
                <w:rFonts w:ascii="Arial" w:hAnsi="Arial" w:cs="Arial"/>
                <w:sz w:val="22"/>
                <w:szCs w:val="22"/>
                <w:lang w:eastAsia="en-GB"/>
              </w:rPr>
            </w:pPr>
          </w:p>
        </w:tc>
        <w:tc>
          <w:tcPr>
            <w:tcW w:w="1123" w:type="dxa"/>
            <w:gridSpan w:val="2"/>
            <w:tcBorders>
              <w:top w:val="nil"/>
              <w:left w:val="nil"/>
              <w:bottom w:val="nil"/>
              <w:right w:val="nil"/>
            </w:tcBorders>
            <w:shd w:val="clear" w:color="auto" w:fill="auto"/>
            <w:noWrap/>
            <w:vAlign w:val="bottom"/>
            <w:hideMark/>
          </w:tcPr>
          <w:p w14:paraId="6CD2819C"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hideMark/>
          </w:tcPr>
          <w:p w14:paraId="62C324D9"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hideMark/>
          </w:tcPr>
          <w:p w14:paraId="73697750" w14:textId="77777777" w:rsidR="007C3153" w:rsidRPr="007C3153" w:rsidRDefault="007C3153" w:rsidP="00824508">
            <w:pPr>
              <w:rPr>
                <w:rFonts w:ascii="Arial" w:hAnsi="Arial" w:cs="Arial"/>
                <w:sz w:val="22"/>
                <w:szCs w:val="22"/>
                <w:lang w:eastAsia="en-GB"/>
              </w:rPr>
            </w:pPr>
          </w:p>
        </w:tc>
        <w:tc>
          <w:tcPr>
            <w:tcW w:w="1124" w:type="dxa"/>
            <w:gridSpan w:val="3"/>
            <w:tcBorders>
              <w:top w:val="nil"/>
              <w:left w:val="nil"/>
              <w:bottom w:val="nil"/>
              <w:right w:val="nil"/>
            </w:tcBorders>
            <w:shd w:val="clear" w:color="auto" w:fill="auto"/>
            <w:noWrap/>
            <w:vAlign w:val="bottom"/>
            <w:hideMark/>
          </w:tcPr>
          <w:p w14:paraId="30133A24" w14:textId="77777777" w:rsidR="007C3153" w:rsidRPr="007C3153" w:rsidRDefault="007C3153" w:rsidP="00824508">
            <w:pPr>
              <w:rPr>
                <w:rFonts w:ascii="Arial" w:hAnsi="Arial" w:cs="Arial"/>
                <w:sz w:val="22"/>
                <w:szCs w:val="22"/>
                <w:lang w:eastAsia="en-GB"/>
              </w:rPr>
            </w:pPr>
          </w:p>
        </w:tc>
        <w:tc>
          <w:tcPr>
            <w:tcW w:w="974" w:type="dxa"/>
            <w:gridSpan w:val="2"/>
            <w:tcBorders>
              <w:top w:val="nil"/>
              <w:left w:val="nil"/>
              <w:bottom w:val="nil"/>
              <w:right w:val="nil"/>
            </w:tcBorders>
            <w:shd w:val="clear" w:color="auto" w:fill="auto"/>
            <w:noWrap/>
            <w:vAlign w:val="bottom"/>
            <w:hideMark/>
          </w:tcPr>
          <w:p w14:paraId="6CAA3724" w14:textId="77777777" w:rsidR="007C3153" w:rsidRPr="007C3153" w:rsidRDefault="007C3153" w:rsidP="00824508">
            <w:pPr>
              <w:rPr>
                <w:rFonts w:ascii="Arial" w:hAnsi="Arial" w:cs="Arial"/>
                <w:sz w:val="22"/>
                <w:szCs w:val="22"/>
                <w:lang w:eastAsia="en-GB"/>
              </w:rPr>
            </w:pPr>
          </w:p>
        </w:tc>
        <w:tc>
          <w:tcPr>
            <w:tcW w:w="935" w:type="dxa"/>
            <w:tcBorders>
              <w:top w:val="nil"/>
              <w:left w:val="nil"/>
              <w:bottom w:val="nil"/>
              <w:right w:val="nil"/>
            </w:tcBorders>
            <w:shd w:val="clear" w:color="auto" w:fill="auto"/>
            <w:noWrap/>
            <w:vAlign w:val="bottom"/>
            <w:hideMark/>
          </w:tcPr>
          <w:p w14:paraId="59124588"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right w:val="nil"/>
            </w:tcBorders>
            <w:shd w:val="clear" w:color="auto" w:fill="auto"/>
            <w:noWrap/>
            <w:vAlign w:val="bottom"/>
            <w:hideMark/>
          </w:tcPr>
          <w:p w14:paraId="2D024A26" w14:textId="77777777" w:rsidR="007C3153" w:rsidRPr="007C3153" w:rsidRDefault="007C3153" w:rsidP="00824508">
            <w:pPr>
              <w:rPr>
                <w:rFonts w:ascii="Arial" w:hAnsi="Arial" w:cs="Arial"/>
                <w:sz w:val="22"/>
                <w:szCs w:val="22"/>
                <w:lang w:eastAsia="en-GB"/>
              </w:rPr>
            </w:pPr>
          </w:p>
        </w:tc>
        <w:tc>
          <w:tcPr>
            <w:tcW w:w="949" w:type="dxa"/>
            <w:tcBorders>
              <w:top w:val="nil"/>
              <w:left w:val="nil"/>
              <w:bottom w:val="nil"/>
              <w:right w:val="nil"/>
            </w:tcBorders>
            <w:shd w:val="clear" w:color="auto" w:fill="auto"/>
            <w:noWrap/>
            <w:vAlign w:val="bottom"/>
            <w:hideMark/>
          </w:tcPr>
          <w:p w14:paraId="4BE3622E" w14:textId="77777777" w:rsidR="007C3153" w:rsidRPr="007C3153" w:rsidRDefault="007C3153" w:rsidP="00824508">
            <w:pPr>
              <w:rPr>
                <w:rFonts w:ascii="Arial" w:hAnsi="Arial" w:cs="Arial"/>
                <w:sz w:val="22"/>
                <w:szCs w:val="22"/>
                <w:lang w:eastAsia="en-GB"/>
              </w:rPr>
            </w:pPr>
          </w:p>
        </w:tc>
      </w:tr>
      <w:tr w:rsidR="007C3153" w:rsidRPr="007C3153" w14:paraId="28DC0DE9" w14:textId="77777777" w:rsidTr="00824508">
        <w:trPr>
          <w:trHeight w:val="255"/>
        </w:trPr>
        <w:tc>
          <w:tcPr>
            <w:tcW w:w="1459" w:type="dxa"/>
            <w:tcBorders>
              <w:top w:val="nil"/>
              <w:left w:val="nil"/>
              <w:bottom w:val="nil"/>
              <w:right w:val="nil"/>
            </w:tcBorders>
            <w:shd w:val="clear" w:color="auto" w:fill="auto"/>
            <w:noWrap/>
            <w:vAlign w:val="bottom"/>
            <w:hideMark/>
          </w:tcPr>
          <w:p w14:paraId="725E2B27" w14:textId="77777777" w:rsidR="007C3153" w:rsidRPr="007C3153" w:rsidRDefault="007C3153" w:rsidP="00824508">
            <w:pPr>
              <w:rPr>
                <w:rFonts w:ascii="Arial" w:hAnsi="Arial" w:cs="Arial"/>
                <w:sz w:val="22"/>
                <w:szCs w:val="22"/>
                <w:lang w:eastAsia="en-GB"/>
              </w:rPr>
            </w:pPr>
          </w:p>
        </w:tc>
        <w:tc>
          <w:tcPr>
            <w:tcW w:w="2103"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AA58CD" w14:textId="77777777" w:rsidR="007C3153" w:rsidRPr="007C3153" w:rsidRDefault="007C3153" w:rsidP="00824508">
            <w:pPr>
              <w:jc w:val="center"/>
              <w:rPr>
                <w:rFonts w:ascii="Arial" w:hAnsi="Arial" w:cs="Arial"/>
                <w:sz w:val="22"/>
                <w:szCs w:val="22"/>
              </w:rPr>
            </w:pPr>
            <w:r w:rsidRPr="007C3153">
              <w:rPr>
                <w:rFonts w:ascii="Arial" w:hAnsi="Arial" w:cs="Arial"/>
                <w:sz w:val="22"/>
                <w:szCs w:val="22"/>
              </w:rPr>
              <w:t>Par ex : la norme sur la qualité ISO9000</w:t>
            </w:r>
          </w:p>
        </w:tc>
        <w:tc>
          <w:tcPr>
            <w:tcW w:w="1992"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1D7E07" w14:textId="77777777" w:rsidR="007C3153" w:rsidRPr="007C3153" w:rsidRDefault="007C3153" w:rsidP="00824508">
            <w:pPr>
              <w:jc w:val="center"/>
              <w:rPr>
                <w:rFonts w:ascii="Arial" w:hAnsi="Arial" w:cs="Arial"/>
                <w:sz w:val="22"/>
                <w:szCs w:val="22"/>
              </w:rPr>
            </w:pPr>
            <w:r w:rsidRPr="007C3153">
              <w:rPr>
                <w:rFonts w:ascii="Arial" w:hAnsi="Arial" w:cs="Arial"/>
                <w:sz w:val="22"/>
                <w:szCs w:val="22"/>
              </w:rPr>
              <w:t>Par ex : la norme sur l’environnement ISO14001</w:t>
            </w:r>
          </w:p>
        </w:tc>
        <w:tc>
          <w:tcPr>
            <w:tcW w:w="2098"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7885F2" w14:textId="77777777" w:rsidR="007C3153" w:rsidRPr="007C3153" w:rsidRDefault="007C3153" w:rsidP="00824508">
            <w:pPr>
              <w:jc w:val="center"/>
              <w:rPr>
                <w:rFonts w:ascii="Arial" w:hAnsi="Arial" w:cs="Arial"/>
                <w:sz w:val="22"/>
                <w:szCs w:val="22"/>
              </w:rPr>
            </w:pPr>
            <w:r w:rsidRPr="007C3153">
              <w:rPr>
                <w:rFonts w:ascii="Arial" w:hAnsi="Arial" w:cs="Arial"/>
                <w:sz w:val="22"/>
                <w:szCs w:val="22"/>
              </w:rPr>
              <w:t>Par ex : la norme sur le travail SA8000</w:t>
            </w:r>
          </w:p>
        </w:tc>
        <w:tc>
          <w:tcPr>
            <w:tcW w:w="222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B75F9E" w14:textId="77777777" w:rsidR="007C3153" w:rsidRPr="007C3153" w:rsidRDefault="007C3153" w:rsidP="00824508">
            <w:pPr>
              <w:jc w:val="center"/>
              <w:rPr>
                <w:rFonts w:ascii="Arial" w:hAnsi="Arial" w:cs="Arial"/>
                <w:sz w:val="22"/>
                <w:szCs w:val="22"/>
              </w:rPr>
            </w:pPr>
            <w:r w:rsidRPr="007C3153">
              <w:rPr>
                <w:rFonts w:ascii="Arial" w:hAnsi="Arial" w:cs="Arial"/>
                <w:sz w:val="22"/>
                <w:szCs w:val="22"/>
              </w:rPr>
              <w:t>Par ex : la norme sur la formation « Investors in People »</w:t>
            </w:r>
          </w:p>
        </w:tc>
      </w:tr>
      <w:tr w:rsidR="007C3153" w:rsidRPr="007C3153" w14:paraId="6E4B5FC5" w14:textId="77777777" w:rsidTr="00824508">
        <w:trPr>
          <w:trHeight w:val="255"/>
        </w:trPr>
        <w:tc>
          <w:tcPr>
            <w:tcW w:w="1459" w:type="dxa"/>
            <w:tcBorders>
              <w:top w:val="nil"/>
              <w:left w:val="nil"/>
              <w:bottom w:val="nil"/>
              <w:right w:val="single" w:sz="4" w:space="0" w:color="auto"/>
            </w:tcBorders>
            <w:shd w:val="clear" w:color="auto" w:fill="auto"/>
            <w:noWrap/>
            <w:vAlign w:val="bottom"/>
            <w:hideMark/>
          </w:tcPr>
          <w:p w14:paraId="1D0E717F" w14:textId="77777777" w:rsidR="007C3153" w:rsidRPr="007C3153" w:rsidRDefault="007C3153" w:rsidP="00824508">
            <w:pPr>
              <w:rPr>
                <w:rFonts w:ascii="Arial" w:hAnsi="Arial" w:cs="Arial"/>
                <w:sz w:val="22"/>
                <w:szCs w:val="22"/>
                <w:lang w:eastAsia="en-GB"/>
              </w:rPr>
            </w:pPr>
          </w:p>
        </w:tc>
        <w:tc>
          <w:tcPr>
            <w:tcW w:w="2103" w:type="dxa"/>
            <w:gridSpan w:val="4"/>
            <w:vMerge/>
            <w:tcBorders>
              <w:top w:val="nil"/>
              <w:left w:val="single" w:sz="4" w:space="0" w:color="auto"/>
              <w:bottom w:val="nil"/>
              <w:right w:val="single" w:sz="4" w:space="0" w:color="auto"/>
            </w:tcBorders>
            <w:vAlign w:val="center"/>
            <w:hideMark/>
          </w:tcPr>
          <w:p w14:paraId="4E24E469" w14:textId="77777777" w:rsidR="007C3153" w:rsidRPr="007C3153" w:rsidRDefault="007C3153" w:rsidP="00824508">
            <w:pPr>
              <w:rPr>
                <w:rFonts w:ascii="Arial" w:hAnsi="Arial" w:cs="Arial"/>
                <w:sz w:val="22"/>
                <w:szCs w:val="22"/>
                <w:lang w:eastAsia="en-GB"/>
              </w:rPr>
            </w:pPr>
          </w:p>
        </w:tc>
        <w:tc>
          <w:tcPr>
            <w:tcW w:w="1992" w:type="dxa"/>
            <w:gridSpan w:val="4"/>
            <w:vMerge/>
            <w:tcBorders>
              <w:top w:val="nil"/>
              <w:left w:val="single" w:sz="4" w:space="0" w:color="auto"/>
              <w:bottom w:val="nil"/>
              <w:right w:val="single" w:sz="4" w:space="0" w:color="auto"/>
            </w:tcBorders>
            <w:vAlign w:val="center"/>
            <w:hideMark/>
          </w:tcPr>
          <w:p w14:paraId="785B70B9" w14:textId="77777777" w:rsidR="007C3153" w:rsidRPr="007C3153" w:rsidRDefault="007C3153" w:rsidP="00824508">
            <w:pPr>
              <w:rPr>
                <w:rFonts w:ascii="Arial" w:hAnsi="Arial" w:cs="Arial"/>
                <w:sz w:val="22"/>
                <w:szCs w:val="22"/>
                <w:lang w:eastAsia="en-GB"/>
              </w:rPr>
            </w:pPr>
          </w:p>
        </w:tc>
        <w:tc>
          <w:tcPr>
            <w:tcW w:w="2098" w:type="dxa"/>
            <w:gridSpan w:val="5"/>
            <w:vMerge/>
            <w:tcBorders>
              <w:top w:val="nil"/>
              <w:left w:val="single" w:sz="4" w:space="0" w:color="auto"/>
              <w:bottom w:val="nil"/>
              <w:right w:val="single" w:sz="4" w:space="0" w:color="auto"/>
            </w:tcBorders>
            <w:vAlign w:val="center"/>
            <w:hideMark/>
          </w:tcPr>
          <w:p w14:paraId="67006E94" w14:textId="77777777" w:rsidR="007C3153" w:rsidRPr="007C3153" w:rsidRDefault="007C3153" w:rsidP="00824508">
            <w:pPr>
              <w:rPr>
                <w:rFonts w:ascii="Arial" w:hAnsi="Arial" w:cs="Arial"/>
                <w:sz w:val="22"/>
                <w:szCs w:val="22"/>
                <w:lang w:eastAsia="en-GB"/>
              </w:rPr>
            </w:pPr>
          </w:p>
        </w:tc>
        <w:tc>
          <w:tcPr>
            <w:tcW w:w="2225" w:type="dxa"/>
            <w:gridSpan w:val="4"/>
            <w:vMerge/>
            <w:tcBorders>
              <w:top w:val="nil"/>
              <w:left w:val="single" w:sz="4" w:space="0" w:color="auto"/>
              <w:bottom w:val="nil"/>
              <w:right w:val="single" w:sz="4" w:space="0" w:color="auto"/>
            </w:tcBorders>
            <w:vAlign w:val="center"/>
            <w:hideMark/>
          </w:tcPr>
          <w:p w14:paraId="169F09E5" w14:textId="77777777" w:rsidR="007C3153" w:rsidRPr="007C3153" w:rsidRDefault="007C3153" w:rsidP="00824508">
            <w:pPr>
              <w:rPr>
                <w:rFonts w:ascii="Arial" w:hAnsi="Arial" w:cs="Arial"/>
                <w:sz w:val="22"/>
                <w:szCs w:val="22"/>
                <w:lang w:eastAsia="en-GB"/>
              </w:rPr>
            </w:pPr>
          </w:p>
        </w:tc>
      </w:tr>
      <w:tr w:rsidR="007C3153" w:rsidRPr="007C3153" w14:paraId="02696EE2" w14:textId="77777777" w:rsidTr="00824508">
        <w:trPr>
          <w:trHeight w:val="510"/>
        </w:trPr>
        <w:tc>
          <w:tcPr>
            <w:tcW w:w="1459" w:type="dxa"/>
            <w:tcBorders>
              <w:top w:val="nil"/>
              <w:left w:val="nil"/>
              <w:bottom w:val="nil"/>
              <w:right w:val="nil"/>
            </w:tcBorders>
            <w:shd w:val="clear" w:color="auto" w:fill="auto"/>
            <w:vAlign w:val="bottom"/>
            <w:hideMark/>
          </w:tcPr>
          <w:p w14:paraId="5CA5F0A4"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Certifié pour :</w:t>
            </w:r>
          </w:p>
        </w:tc>
        <w:tc>
          <w:tcPr>
            <w:tcW w:w="21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0DA8F4"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199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8178FA0"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209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AEDD80D"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222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18625EB"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r>
      <w:tr w:rsidR="007C3153" w:rsidRPr="007C3153" w14:paraId="399525EB" w14:textId="77777777" w:rsidTr="00824508">
        <w:trPr>
          <w:trHeight w:val="510"/>
        </w:trPr>
        <w:tc>
          <w:tcPr>
            <w:tcW w:w="1459" w:type="dxa"/>
            <w:tcBorders>
              <w:top w:val="nil"/>
              <w:left w:val="nil"/>
              <w:bottom w:val="nil"/>
              <w:right w:val="nil"/>
            </w:tcBorders>
            <w:shd w:val="clear" w:color="auto" w:fill="auto"/>
            <w:vAlign w:val="bottom"/>
            <w:hideMark/>
          </w:tcPr>
          <w:p w14:paraId="21CF84A8"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Travailler pour :</w:t>
            </w:r>
          </w:p>
        </w:tc>
        <w:tc>
          <w:tcPr>
            <w:tcW w:w="21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20EF7C"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199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7903958"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209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2F4C1E1"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222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2BEB792"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r>
      <w:tr w:rsidR="007C3153" w:rsidRPr="007C3153" w14:paraId="3E2355CE" w14:textId="77777777" w:rsidTr="00824508">
        <w:trPr>
          <w:trHeight w:val="720"/>
        </w:trPr>
        <w:tc>
          <w:tcPr>
            <w:tcW w:w="1459" w:type="dxa"/>
            <w:tcBorders>
              <w:top w:val="nil"/>
              <w:left w:val="nil"/>
              <w:bottom w:val="nil"/>
              <w:right w:val="nil"/>
            </w:tcBorders>
            <w:shd w:val="clear" w:color="auto" w:fill="auto"/>
            <w:vAlign w:val="bottom"/>
            <w:hideMark/>
          </w:tcPr>
          <w:p w14:paraId="29DC85F5"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Autres normes :</w:t>
            </w:r>
          </w:p>
        </w:tc>
        <w:tc>
          <w:tcPr>
            <w:tcW w:w="8418"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0BDCD4"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r>
      <w:tr w:rsidR="007C3153" w:rsidRPr="007C3153" w14:paraId="771B772C" w14:textId="77777777" w:rsidTr="00824508">
        <w:trPr>
          <w:trHeight w:val="255"/>
        </w:trPr>
        <w:tc>
          <w:tcPr>
            <w:tcW w:w="1459" w:type="dxa"/>
            <w:tcBorders>
              <w:top w:val="nil"/>
              <w:left w:val="nil"/>
              <w:bottom w:val="nil"/>
              <w:right w:val="nil"/>
            </w:tcBorders>
            <w:shd w:val="clear" w:color="auto" w:fill="auto"/>
            <w:noWrap/>
            <w:vAlign w:val="bottom"/>
            <w:hideMark/>
          </w:tcPr>
          <w:p w14:paraId="6C9FA0CA" w14:textId="77777777" w:rsidR="007C3153" w:rsidRPr="007C3153" w:rsidRDefault="007C3153" w:rsidP="00824508">
            <w:pPr>
              <w:rPr>
                <w:rFonts w:ascii="Arial" w:hAnsi="Arial" w:cs="Arial"/>
                <w:sz w:val="22"/>
                <w:szCs w:val="22"/>
                <w:lang w:eastAsia="en-GB"/>
              </w:rPr>
            </w:pPr>
          </w:p>
        </w:tc>
        <w:tc>
          <w:tcPr>
            <w:tcW w:w="980" w:type="dxa"/>
            <w:gridSpan w:val="2"/>
            <w:tcBorders>
              <w:top w:val="nil"/>
              <w:left w:val="nil"/>
              <w:bottom w:val="nil"/>
              <w:right w:val="nil"/>
            </w:tcBorders>
            <w:shd w:val="clear" w:color="auto" w:fill="auto"/>
            <w:noWrap/>
            <w:vAlign w:val="bottom"/>
            <w:hideMark/>
          </w:tcPr>
          <w:p w14:paraId="42E8673C" w14:textId="77777777" w:rsidR="007C3153" w:rsidRPr="007C3153" w:rsidRDefault="007C3153" w:rsidP="00824508">
            <w:pPr>
              <w:rPr>
                <w:rFonts w:ascii="Arial" w:hAnsi="Arial" w:cs="Arial"/>
                <w:sz w:val="22"/>
                <w:szCs w:val="22"/>
                <w:lang w:eastAsia="en-GB"/>
              </w:rPr>
            </w:pPr>
          </w:p>
        </w:tc>
        <w:tc>
          <w:tcPr>
            <w:tcW w:w="1123" w:type="dxa"/>
            <w:gridSpan w:val="2"/>
            <w:tcBorders>
              <w:top w:val="nil"/>
              <w:left w:val="nil"/>
              <w:bottom w:val="nil"/>
              <w:right w:val="nil"/>
            </w:tcBorders>
            <w:shd w:val="clear" w:color="auto" w:fill="auto"/>
            <w:noWrap/>
            <w:vAlign w:val="bottom"/>
            <w:hideMark/>
          </w:tcPr>
          <w:p w14:paraId="68CD3A64"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hideMark/>
          </w:tcPr>
          <w:p w14:paraId="2446071D"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hideMark/>
          </w:tcPr>
          <w:p w14:paraId="2D8BB5E2" w14:textId="77777777" w:rsidR="007C3153" w:rsidRPr="007C3153" w:rsidRDefault="007C3153" w:rsidP="00824508">
            <w:pPr>
              <w:rPr>
                <w:rFonts w:ascii="Arial" w:hAnsi="Arial" w:cs="Arial"/>
                <w:sz w:val="22"/>
                <w:szCs w:val="22"/>
                <w:lang w:eastAsia="en-GB"/>
              </w:rPr>
            </w:pPr>
          </w:p>
        </w:tc>
        <w:tc>
          <w:tcPr>
            <w:tcW w:w="1124" w:type="dxa"/>
            <w:gridSpan w:val="3"/>
            <w:tcBorders>
              <w:top w:val="nil"/>
              <w:left w:val="nil"/>
              <w:bottom w:val="nil"/>
              <w:right w:val="nil"/>
            </w:tcBorders>
            <w:shd w:val="clear" w:color="auto" w:fill="auto"/>
            <w:noWrap/>
            <w:vAlign w:val="bottom"/>
            <w:hideMark/>
          </w:tcPr>
          <w:p w14:paraId="63CD6A7A" w14:textId="77777777" w:rsidR="007C3153" w:rsidRPr="007C3153" w:rsidRDefault="007C3153" w:rsidP="00824508">
            <w:pPr>
              <w:rPr>
                <w:rFonts w:ascii="Arial" w:hAnsi="Arial" w:cs="Arial"/>
                <w:sz w:val="22"/>
                <w:szCs w:val="22"/>
                <w:lang w:eastAsia="en-GB"/>
              </w:rPr>
            </w:pPr>
          </w:p>
        </w:tc>
        <w:tc>
          <w:tcPr>
            <w:tcW w:w="974" w:type="dxa"/>
            <w:gridSpan w:val="2"/>
            <w:tcBorders>
              <w:top w:val="nil"/>
              <w:left w:val="nil"/>
              <w:bottom w:val="nil"/>
              <w:right w:val="nil"/>
            </w:tcBorders>
            <w:shd w:val="clear" w:color="auto" w:fill="auto"/>
            <w:noWrap/>
            <w:vAlign w:val="bottom"/>
            <w:hideMark/>
          </w:tcPr>
          <w:p w14:paraId="5A7AC02E" w14:textId="77777777" w:rsidR="007C3153" w:rsidRPr="007C3153" w:rsidRDefault="007C3153" w:rsidP="00824508">
            <w:pPr>
              <w:rPr>
                <w:rFonts w:ascii="Arial" w:hAnsi="Arial" w:cs="Arial"/>
                <w:sz w:val="22"/>
                <w:szCs w:val="22"/>
                <w:lang w:eastAsia="en-GB"/>
              </w:rPr>
            </w:pPr>
          </w:p>
        </w:tc>
        <w:tc>
          <w:tcPr>
            <w:tcW w:w="935" w:type="dxa"/>
            <w:tcBorders>
              <w:top w:val="nil"/>
              <w:left w:val="nil"/>
              <w:bottom w:val="nil"/>
              <w:right w:val="nil"/>
            </w:tcBorders>
            <w:shd w:val="clear" w:color="auto" w:fill="auto"/>
            <w:noWrap/>
            <w:vAlign w:val="bottom"/>
            <w:hideMark/>
          </w:tcPr>
          <w:p w14:paraId="322B9A33"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right w:val="nil"/>
            </w:tcBorders>
            <w:shd w:val="clear" w:color="auto" w:fill="auto"/>
            <w:noWrap/>
            <w:vAlign w:val="bottom"/>
            <w:hideMark/>
          </w:tcPr>
          <w:p w14:paraId="4DC7692C" w14:textId="77777777" w:rsidR="007C3153" w:rsidRPr="007C3153" w:rsidRDefault="007C3153" w:rsidP="00824508">
            <w:pPr>
              <w:rPr>
                <w:rFonts w:ascii="Arial" w:hAnsi="Arial" w:cs="Arial"/>
                <w:sz w:val="22"/>
                <w:szCs w:val="22"/>
                <w:lang w:eastAsia="en-GB"/>
              </w:rPr>
            </w:pPr>
          </w:p>
        </w:tc>
        <w:tc>
          <w:tcPr>
            <w:tcW w:w="949" w:type="dxa"/>
            <w:tcBorders>
              <w:top w:val="nil"/>
              <w:left w:val="nil"/>
              <w:right w:val="nil"/>
            </w:tcBorders>
            <w:shd w:val="clear" w:color="auto" w:fill="auto"/>
            <w:noWrap/>
            <w:vAlign w:val="bottom"/>
            <w:hideMark/>
          </w:tcPr>
          <w:p w14:paraId="761AA43C" w14:textId="77777777" w:rsidR="007C3153" w:rsidRPr="007C3153" w:rsidRDefault="007C3153" w:rsidP="00824508">
            <w:pPr>
              <w:rPr>
                <w:rFonts w:ascii="Arial" w:hAnsi="Arial" w:cs="Arial"/>
                <w:sz w:val="22"/>
                <w:szCs w:val="22"/>
                <w:lang w:eastAsia="en-GB"/>
              </w:rPr>
            </w:pPr>
          </w:p>
        </w:tc>
      </w:tr>
      <w:tr w:rsidR="007C3153" w:rsidRPr="007C3153" w14:paraId="623CECA2" w14:textId="77777777" w:rsidTr="00824508">
        <w:trPr>
          <w:trHeight w:val="255"/>
        </w:trPr>
        <w:tc>
          <w:tcPr>
            <w:tcW w:w="8587" w:type="dxa"/>
            <w:gridSpan w:val="15"/>
            <w:vMerge w:val="restart"/>
            <w:tcBorders>
              <w:top w:val="nil"/>
              <w:left w:val="nil"/>
              <w:bottom w:val="nil"/>
              <w:right w:val="nil"/>
            </w:tcBorders>
            <w:shd w:val="clear" w:color="auto" w:fill="auto"/>
            <w:vAlign w:val="bottom"/>
            <w:hideMark/>
          </w:tcPr>
          <w:p w14:paraId="73B7CA0B" w14:textId="77777777" w:rsidR="007C3153" w:rsidRPr="007C3153" w:rsidRDefault="007C3153" w:rsidP="00824508">
            <w:pPr>
              <w:rPr>
                <w:rFonts w:ascii="Arial" w:hAnsi="Arial" w:cs="Arial"/>
                <w:sz w:val="22"/>
                <w:szCs w:val="22"/>
              </w:rPr>
            </w:pPr>
            <w:r w:rsidRPr="007C3153">
              <w:rPr>
                <w:rFonts w:ascii="Arial" w:hAnsi="Arial" w:cs="Arial"/>
                <w:sz w:val="22"/>
                <w:szCs w:val="22"/>
              </w:rPr>
              <w:t>C2. Dans votre société, y-a-t-il un responsable de la santé et de la sécurité ?                                                                                                                 Oui/Non</w:t>
            </w:r>
          </w:p>
        </w:tc>
        <w:tc>
          <w:tcPr>
            <w:tcW w:w="341" w:type="dxa"/>
            <w:gridSpan w:val="2"/>
            <w:tcBorders>
              <w:top w:val="nil"/>
              <w:left w:val="nil"/>
              <w:bottom w:val="nil"/>
            </w:tcBorders>
            <w:shd w:val="clear" w:color="auto" w:fill="auto"/>
            <w:vAlign w:val="bottom"/>
            <w:hideMark/>
          </w:tcPr>
          <w:p w14:paraId="6CCEF9F6" w14:textId="77777777" w:rsidR="007C3153" w:rsidRPr="007C3153" w:rsidRDefault="007C3153" w:rsidP="00824508">
            <w:pPr>
              <w:rPr>
                <w:rFonts w:ascii="Arial" w:hAnsi="Arial" w:cs="Arial"/>
                <w:sz w:val="22"/>
                <w:szCs w:val="22"/>
                <w:lang w:eastAsia="en-GB"/>
              </w:rPr>
            </w:pPr>
          </w:p>
        </w:tc>
        <w:tc>
          <w:tcPr>
            <w:tcW w:w="949" w:type="dxa"/>
            <w:vMerge w:val="restart"/>
            <w:shd w:val="clear" w:color="auto" w:fill="auto"/>
            <w:noWrap/>
            <w:vAlign w:val="bottom"/>
            <w:hideMark/>
          </w:tcPr>
          <w:p w14:paraId="5B5836D8"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r>
      <w:tr w:rsidR="007C3153" w:rsidRPr="007C3153" w14:paraId="5ED3C227" w14:textId="77777777" w:rsidTr="00824508">
        <w:trPr>
          <w:trHeight w:val="255"/>
        </w:trPr>
        <w:tc>
          <w:tcPr>
            <w:tcW w:w="8587" w:type="dxa"/>
            <w:gridSpan w:val="15"/>
            <w:vMerge/>
            <w:tcBorders>
              <w:top w:val="nil"/>
              <w:left w:val="nil"/>
              <w:bottom w:val="nil"/>
              <w:right w:val="nil"/>
            </w:tcBorders>
            <w:vAlign w:val="center"/>
            <w:hideMark/>
          </w:tcPr>
          <w:p w14:paraId="564EFFD5"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tcBorders>
            <w:shd w:val="clear" w:color="auto" w:fill="auto"/>
            <w:vAlign w:val="bottom"/>
            <w:hideMark/>
          </w:tcPr>
          <w:p w14:paraId="2FB96752" w14:textId="77777777" w:rsidR="007C3153" w:rsidRPr="007C3153" w:rsidRDefault="007C3153" w:rsidP="00824508">
            <w:pPr>
              <w:rPr>
                <w:rFonts w:ascii="Arial" w:hAnsi="Arial" w:cs="Arial"/>
                <w:sz w:val="22"/>
                <w:szCs w:val="22"/>
                <w:lang w:eastAsia="en-GB"/>
              </w:rPr>
            </w:pPr>
          </w:p>
        </w:tc>
        <w:tc>
          <w:tcPr>
            <w:tcW w:w="949" w:type="dxa"/>
            <w:vMerge/>
            <w:shd w:val="clear" w:color="auto" w:fill="auto"/>
            <w:vAlign w:val="center"/>
            <w:hideMark/>
          </w:tcPr>
          <w:p w14:paraId="76BD7F91" w14:textId="77777777" w:rsidR="007C3153" w:rsidRPr="007C3153" w:rsidRDefault="007C3153" w:rsidP="00824508">
            <w:pPr>
              <w:rPr>
                <w:rFonts w:ascii="Arial" w:hAnsi="Arial" w:cs="Arial"/>
                <w:sz w:val="22"/>
                <w:szCs w:val="22"/>
                <w:lang w:eastAsia="en-GB"/>
              </w:rPr>
            </w:pPr>
          </w:p>
        </w:tc>
      </w:tr>
      <w:tr w:rsidR="007C3153" w:rsidRPr="007C3153" w14:paraId="19B5F1B7" w14:textId="77777777" w:rsidTr="00824508">
        <w:trPr>
          <w:trHeight w:val="255"/>
        </w:trPr>
        <w:tc>
          <w:tcPr>
            <w:tcW w:w="3562" w:type="dxa"/>
            <w:gridSpan w:val="5"/>
            <w:tcBorders>
              <w:top w:val="nil"/>
              <w:left w:val="nil"/>
              <w:bottom w:val="nil"/>
              <w:right w:val="nil"/>
            </w:tcBorders>
            <w:shd w:val="clear" w:color="auto" w:fill="auto"/>
            <w:noWrap/>
            <w:vAlign w:val="bottom"/>
            <w:hideMark/>
          </w:tcPr>
          <w:p w14:paraId="7CCC4255" w14:textId="77777777" w:rsidR="007C3153" w:rsidRPr="007C3153" w:rsidRDefault="007C3153" w:rsidP="00824508">
            <w:pPr>
              <w:rPr>
                <w:rFonts w:ascii="Arial" w:hAnsi="Arial" w:cs="Arial"/>
                <w:sz w:val="22"/>
                <w:szCs w:val="22"/>
              </w:rPr>
            </w:pPr>
            <w:r w:rsidRPr="007C3153">
              <w:rPr>
                <w:rFonts w:ascii="Arial" w:hAnsi="Arial" w:cs="Arial"/>
                <w:sz w:val="22"/>
                <w:szCs w:val="22"/>
              </w:rPr>
              <w:t>Veuillez préciser ci-dessous.</w:t>
            </w:r>
          </w:p>
        </w:tc>
        <w:tc>
          <w:tcPr>
            <w:tcW w:w="996" w:type="dxa"/>
            <w:gridSpan w:val="2"/>
            <w:tcBorders>
              <w:top w:val="nil"/>
              <w:left w:val="nil"/>
              <w:bottom w:val="nil"/>
              <w:right w:val="nil"/>
            </w:tcBorders>
            <w:shd w:val="clear" w:color="auto" w:fill="auto"/>
            <w:noWrap/>
            <w:vAlign w:val="bottom"/>
            <w:hideMark/>
          </w:tcPr>
          <w:p w14:paraId="4319B3DC"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hideMark/>
          </w:tcPr>
          <w:p w14:paraId="4C15D7DD" w14:textId="77777777" w:rsidR="007C3153" w:rsidRPr="007C3153" w:rsidRDefault="007C3153" w:rsidP="00824508">
            <w:pPr>
              <w:rPr>
                <w:rFonts w:ascii="Arial" w:hAnsi="Arial" w:cs="Arial"/>
                <w:sz w:val="22"/>
                <w:szCs w:val="22"/>
                <w:lang w:eastAsia="en-GB"/>
              </w:rPr>
            </w:pPr>
          </w:p>
        </w:tc>
        <w:tc>
          <w:tcPr>
            <w:tcW w:w="1124" w:type="dxa"/>
            <w:gridSpan w:val="3"/>
            <w:tcBorders>
              <w:top w:val="nil"/>
              <w:left w:val="nil"/>
              <w:bottom w:val="nil"/>
              <w:right w:val="nil"/>
            </w:tcBorders>
            <w:shd w:val="clear" w:color="auto" w:fill="auto"/>
            <w:noWrap/>
            <w:vAlign w:val="bottom"/>
            <w:hideMark/>
          </w:tcPr>
          <w:p w14:paraId="7D07040F" w14:textId="77777777" w:rsidR="007C3153" w:rsidRPr="007C3153" w:rsidRDefault="007C3153" w:rsidP="00824508">
            <w:pPr>
              <w:rPr>
                <w:rFonts w:ascii="Arial" w:hAnsi="Arial" w:cs="Arial"/>
                <w:sz w:val="22"/>
                <w:szCs w:val="22"/>
                <w:lang w:eastAsia="en-GB"/>
              </w:rPr>
            </w:pPr>
          </w:p>
        </w:tc>
        <w:tc>
          <w:tcPr>
            <w:tcW w:w="974" w:type="dxa"/>
            <w:gridSpan w:val="2"/>
            <w:tcBorders>
              <w:top w:val="nil"/>
              <w:left w:val="nil"/>
              <w:bottom w:val="nil"/>
              <w:right w:val="nil"/>
            </w:tcBorders>
            <w:shd w:val="clear" w:color="auto" w:fill="auto"/>
            <w:noWrap/>
            <w:vAlign w:val="bottom"/>
            <w:hideMark/>
          </w:tcPr>
          <w:p w14:paraId="1133BE4B" w14:textId="77777777" w:rsidR="007C3153" w:rsidRPr="007C3153" w:rsidRDefault="007C3153" w:rsidP="00824508">
            <w:pPr>
              <w:rPr>
                <w:rFonts w:ascii="Arial" w:hAnsi="Arial" w:cs="Arial"/>
                <w:sz w:val="22"/>
                <w:szCs w:val="22"/>
                <w:lang w:eastAsia="en-GB"/>
              </w:rPr>
            </w:pPr>
          </w:p>
        </w:tc>
        <w:tc>
          <w:tcPr>
            <w:tcW w:w="935" w:type="dxa"/>
            <w:tcBorders>
              <w:top w:val="nil"/>
              <w:left w:val="nil"/>
              <w:bottom w:val="nil"/>
              <w:right w:val="nil"/>
            </w:tcBorders>
            <w:shd w:val="clear" w:color="auto" w:fill="auto"/>
            <w:noWrap/>
            <w:vAlign w:val="bottom"/>
            <w:hideMark/>
          </w:tcPr>
          <w:p w14:paraId="09180D0E"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tcBorders>
            <w:shd w:val="clear" w:color="auto" w:fill="auto"/>
            <w:noWrap/>
            <w:vAlign w:val="bottom"/>
            <w:hideMark/>
          </w:tcPr>
          <w:p w14:paraId="7AB98256" w14:textId="77777777" w:rsidR="007C3153" w:rsidRPr="007C3153" w:rsidRDefault="007C3153" w:rsidP="00824508">
            <w:pPr>
              <w:rPr>
                <w:rFonts w:ascii="Arial" w:hAnsi="Arial" w:cs="Arial"/>
                <w:sz w:val="22"/>
                <w:szCs w:val="22"/>
                <w:lang w:eastAsia="en-GB"/>
              </w:rPr>
            </w:pPr>
          </w:p>
        </w:tc>
        <w:tc>
          <w:tcPr>
            <w:tcW w:w="949" w:type="dxa"/>
            <w:vMerge/>
            <w:shd w:val="clear" w:color="auto" w:fill="auto"/>
            <w:vAlign w:val="center"/>
            <w:hideMark/>
          </w:tcPr>
          <w:p w14:paraId="39CA1C8C" w14:textId="77777777" w:rsidR="007C3153" w:rsidRPr="007C3153" w:rsidRDefault="007C3153" w:rsidP="00824508">
            <w:pPr>
              <w:rPr>
                <w:rFonts w:ascii="Arial" w:hAnsi="Arial" w:cs="Arial"/>
                <w:sz w:val="22"/>
                <w:szCs w:val="22"/>
                <w:lang w:eastAsia="en-GB"/>
              </w:rPr>
            </w:pPr>
          </w:p>
        </w:tc>
      </w:tr>
      <w:tr w:rsidR="007C3153" w:rsidRPr="007C3153" w14:paraId="626D83E8" w14:textId="77777777" w:rsidTr="00824508">
        <w:trPr>
          <w:trHeight w:val="255"/>
        </w:trPr>
        <w:tc>
          <w:tcPr>
            <w:tcW w:w="858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406BE90"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341" w:type="dxa"/>
            <w:gridSpan w:val="2"/>
            <w:tcBorders>
              <w:top w:val="nil"/>
              <w:left w:val="nil"/>
              <w:bottom w:val="nil"/>
            </w:tcBorders>
            <w:shd w:val="clear" w:color="auto" w:fill="auto"/>
            <w:noWrap/>
            <w:vAlign w:val="bottom"/>
            <w:hideMark/>
          </w:tcPr>
          <w:p w14:paraId="41C98649" w14:textId="77777777" w:rsidR="007C3153" w:rsidRPr="007C3153" w:rsidRDefault="007C3153" w:rsidP="00824508">
            <w:pPr>
              <w:rPr>
                <w:rFonts w:ascii="Arial" w:hAnsi="Arial" w:cs="Arial"/>
                <w:sz w:val="22"/>
                <w:szCs w:val="22"/>
                <w:lang w:eastAsia="en-GB"/>
              </w:rPr>
            </w:pPr>
          </w:p>
        </w:tc>
        <w:tc>
          <w:tcPr>
            <w:tcW w:w="949" w:type="dxa"/>
            <w:vMerge/>
            <w:shd w:val="clear" w:color="auto" w:fill="auto"/>
            <w:vAlign w:val="center"/>
            <w:hideMark/>
          </w:tcPr>
          <w:p w14:paraId="6B316E9E" w14:textId="77777777" w:rsidR="007C3153" w:rsidRPr="007C3153" w:rsidRDefault="007C3153" w:rsidP="00824508">
            <w:pPr>
              <w:rPr>
                <w:rFonts w:ascii="Arial" w:hAnsi="Arial" w:cs="Arial"/>
                <w:sz w:val="22"/>
                <w:szCs w:val="22"/>
                <w:lang w:eastAsia="en-GB"/>
              </w:rPr>
            </w:pPr>
          </w:p>
        </w:tc>
      </w:tr>
      <w:tr w:rsidR="007C3153" w:rsidRPr="007C3153" w14:paraId="5525F86A" w14:textId="77777777" w:rsidTr="00824508">
        <w:trPr>
          <w:trHeight w:val="255"/>
        </w:trPr>
        <w:tc>
          <w:tcPr>
            <w:tcW w:w="8587" w:type="dxa"/>
            <w:gridSpan w:val="15"/>
            <w:vMerge/>
            <w:tcBorders>
              <w:top w:val="single" w:sz="4" w:space="0" w:color="auto"/>
              <w:left w:val="single" w:sz="4" w:space="0" w:color="auto"/>
              <w:bottom w:val="single" w:sz="4" w:space="0" w:color="000000"/>
              <w:right w:val="single" w:sz="4" w:space="0" w:color="000000"/>
            </w:tcBorders>
            <w:vAlign w:val="center"/>
            <w:hideMark/>
          </w:tcPr>
          <w:p w14:paraId="1E6A3353"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tcBorders>
            <w:shd w:val="clear" w:color="auto" w:fill="auto"/>
            <w:noWrap/>
            <w:vAlign w:val="bottom"/>
            <w:hideMark/>
          </w:tcPr>
          <w:p w14:paraId="6B3FBB09" w14:textId="77777777" w:rsidR="007C3153" w:rsidRPr="007C3153" w:rsidRDefault="007C3153" w:rsidP="00824508">
            <w:pPr>
              <w:rPr>
                <w:rFonts w:ascii="Arial" w:hAnsi="Arial" w:cs="Arial"/>
                <w:sz w:val="22"/>
                <w:szCs w:val="22"/>
                <w:lang w:eastAsia="en-GB"/>
              </w:rPr>
            </w:pPr>
          </w:p>
        </w:tc>
        <w:tc>
          <w:tcPr>
            <w:tcW w:w="949" w:type="dxa"/>
            <w:vMerge/>
            <w:shd w:val="clear" w:color="auto" w:fill="auto"/>
            <w:vAlign w:val="center"/>
            <w:hideMark/>
          </w:tcPr>
          <w:p w14:paraId="06F737D7" w14:textId="77777777" w:rsidR="007C3153" w:rsidRPr="007C3153" w:rsidRDefault="007C3153" w:rsidP="00824508">
            <w:pPr>
              <w:rPr>
                <w:rFonts w:ascii="Arial" w:hAnsi="Arial" w:cs="Arial"/>
                <w:sz w:val="22"/>
                <w:szCs w:val="22"/>
                <w:lang w:eastAsia="en-GB"/>
              </w:rPr>
            </w:pPr>
          </w:p>
        </w:tc>
      </w:tr>
      <w:tr w:rsidR="007C3153" w:rsidRPr="007C3153" w14:paraId="3586694A" w14:textId="77777777" w:rsidTr="00824508">
        <w:trPr>
          <w:trHeight w:val="255"/>
        </w:trPr>
        <w:tc>
          <w:tcPr>
            <w:tcW w:w="1459" w:type="dxa"/>
            <w:tcBorders>
              <w:top w:val="nil"/>
              <w:left w:val="nil"/>
              <w:bottom w:val="nil"/>
              <w:right w:val="nil"/>
            </w:tcBorders>
            <w:shd w:val="clear" w:color="auto" w:fill="auto"/>
            <w:noWrap/>
            <w:vAlign w:val="bottom"/>
            <w:hideMark/>
          </w:tcPr>
          <w:p w14:paraId="2CB7D506" w14:textId="77777777" w:rsidR="007C3153" w:rsidRPr="007C3153" w:rsidRDefault="007C3153" w:rsidP="00824508">
            <w:pPr>
              <w:rPr>
                <w:rFonts w:ascii="Arial" w:hAnsi="Arial" w:cs="Arial"/>
                <w:sz w:val="22"/>
                <w:szCs w:val="22"/>
                <w:lang w:eastAsia="en-GB"/>
              </w:rPr>
            </w:pPr>
          </w:p>
        </w:tc>
        <w:tc>
          <w:tcPr>
            <w:tcW w:w="980" w:type="dxa"/>
            <w:gridSpan w:val="2"/>
            <w:tcBorders>
              <w:top w:val="nil"/>
              <w:left w:val="nil"/>
              <w:bottom w:val="nil"/>
              <w:right w:val="nil"/>
            </w:tcBorders>
            <w:shd w:val="clear" w:color="auto" w:fill="auto"/>
            <w:noWrap/>
            <w:vAlign w:val="bottom"/>
            <w:hideMark/>
          </w:tcPr>
          <w:p w14:paraId="23740AD8" w14:textId="77777777" w:rsidR="007C3153" w:rsidRPr="007C3153" w:rsidRDefault="007C3153" w:rsidP="00824508">
            <w:pPr>
              <w:rPr>
                <w:rFonts w:ascii="Arial" w:hAnsi="Arial" w:cs="Arial"/>
                <w:sz w:val="22"/>
                <w:szCs w:val="22"/>
                <w:lang w:eastAsia="en-GB"/>
              </w:rPr>
            </w:pPr>
          </w:p>
        </w:tc>
        <w:tc>
          <w:tcPr>
            <w:tcW w:w="1123" w:type="dxa"/>
            <w:gridSpan w:val="2"/>
            <w:tcBorders>
              <w:top w:val="nil"/>
              <w:left w:val="nil"/>
              <w:bottom w:val="nil"/>
              <w:right w:val="nil"/>
            </w:tcBorders>
            <w:shd w:val="clear" w:color="auto" w:fill="auto"/>
            <w:noWrap/>
            <w:vAlign w:val="bottom"/>
            <w:hideMark/>
          </w:tcPr>
          <w:p w14:paraId="35D0B4C5"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hideMark/>
          </w:tcPr>
          <w:p w14:paraId="22B3BB2A"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hideMark/>
          </w:tcPr>
          <w:p w14:paraId="64200CAD" w14:textId="77777777" w:rsidR="007C3153" w:rsidRPr="007C3153" w:rsidRDefault="007C3153" w:rsidP="00824508">
            <w:pPr>
              <w:rPr>
                <w:rFonts w:ascii="Arial" w:hAnsi="Arial" w:cs="Arial"/>
                <w:sz w:val="22"/>
                <w:szCs w:val="22"/>
                <w:lang w:eastAsia="en-GB"/>
              </w:rPr>
            </w:pPr>
          </w:p>
        </w:tc>
        <w:tc>
          <w:tcPr>
            <w:tcW w:w="1124" w:type="dxa"/>
            <w:gridSpan w:val="3"/>
            <w:tcBorders>
              <w:top w:val="nil"/>
              <w:left w:val="nil"/>
              <w:bottom w:val="nil"/>
              <w:right w:val="nil"/>
            </w:tcBorders>
            <w:shd w:val="clear" w:color="auto" w:fill="auto"/>
            <w:noWrap/>
            <w:vAlign w:val="bottom"/>
            <w:hideMark/>
          </w:tcPr>
          <w:p w14:paraId="3C93418F" w14:textId="77777777" w:rsidR="007C3153" w:rsidRPr="007C3153" w:rsidRDefault="007C3153" w:rsidP="00824508">
            <w:pPr>
              <w:rPr>
                <w:rFonts w:ascii="Arial" w:hAnsi="Arial" w:cs="Arial"/>
                <w:sz w:val="22"/>
                <w:szCs w:val="22"/>
                <w:lang w:eastAsia="en-GB"/>
              </w:rPr>
            </w:pPr>
          </w:p>
        </w:tc>
        <w:tc>
          <w:tcPr>
            <w:tcW w:w="974" w:type="dxa"/>
            <w:gridSpan w:val="2"/>
            <w:tcBorders>
              <w:top w:val="nil"/>
              <w:left w:val="nil"/>
              <w:bottom w:val="nil"/>
              <w:right w:val="nil"/>
            </w:tcBorders>
            <w:shd w:val="clear" w:color="auto" w:fill="auto"/>
            <w:noWrap/>
            <w:vAlign w:val="bottom"/>
            <w:hideMark/>
          </w:tcPr>
          <w:p w14:paraId="7846D653" w14:textId="77777777" w:rsidR="007C3153" w:rsidRPr="007C3153" w:rsidRDefault="007C3153" w:rsidP="00824508">
            <w:pPr>
              <w:rPr>
                <w:rFonts w:ascii="Arial" w:hAnsi="Arial" w:cs="Arial"/>
                <w:sz w:val="22"/>
                <w:szCs w:val="22"/>
                <w:lang w:eastAsia="en-GB"/>
              </w:rPr>
            </w:pPr>
          </w:p>
        </w:tc>
        <w:tc>
          <w:tcPr>
            <w:tcW w:w="935" w:type="dxa"/>
            <w:tcBorders>
              <w:top w:val="nil"/>
              <w:left w:val="nil"/>
              <w:bottom w:val="nil"/>
              <w:right w:val="nil"/>
            </w:tcBorders>
            <w:shd w:val="clear" w:color="auto" w:fill="auto"/>
            <w:noWrap/>
            <w:vAlign w:val="bottom"/>
            <w:hideMark/>
          </w:tcPr>
          <w:p w14:paraId="50992404"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right w:val="nil"/>
            </w:tcBorders>
            <w:shd w:val="clear" w:color="auto" w:fill="auto"/>
            <w:noWrap/>
            <w:vAlign w:val="bottom"/>
            <w:hideMark/>
          </w:tcPr>
          <w:p w14:paraId="1E077CA8" w14:textId="77777777" w:rsidR="007C3153" w:rsidRPr="007C3153" w:rsidRDefault="007C3153" w:rsidP="00824508">
            <w:pPr>
              <w:rPr>
                <w:rFonts w:ascii="Arial" w:hAnsi="Arial" w:cs="Arial"/>
                <w:sz w:val="22"/>
                <w:szCs w:val="22"/>
                <w:lang w:eastAsia="en-GB"/>
              </w:rPr>
            </w:pPr>
          </w:p>
        </w:tc>
        <w:tc>
          <w:tcPr>
            <w:tcW w:w="949" w:type="dxa"/>
            <w:tcBorders>
              <w:left w:val="nil"/>
              <w:right w:val="nil"/>
            </w:tcBorders>
            <w:shd w:val="clear" w:color="auto" w:fill="auto"/>
            <w:noWrap/>
            <w:vAlign w:val="bottom"/>
            <w:hideMark/>
          </w:tcPr>
          <w:p w14:paraId="2045EC49" w14:textId="77777777" w:rsidR="007C3153" w:rsidRPr="007C3153" w:rsidRDefault="007C3153" w:rsidP="00824508">
            <w:pPr>
              <w:rPr>
                <w:rFonts w:ascii="Arial" w:hAnsi="Arial" w:cs="Arial"/>
                <w:sz w:val="22"/>
                <w:szCs w:val="22"/>
                <w:lang w:eastAsia="en-GB"/>
              </w:rPr>
            </w:pPr>
          </w:p>
        </w:tc>
      </w:tr>
      <w:tr w:rsidR="007C3153" w:rsidRPr="007C3153" w14:paraId="00F0A424" w14:textId="77777777" w:rsidTr="00824508">
        <w:trPr>
          <w:trHeight w:val="255"/>
        </w:trPr>
        <w:tc>
          <w:tcPr>
            <w:tcW w:w="8587" w:type="dxa"/>
            <w:gridSpan w:val="15"/>
            <w:tcBorders>
              <w:top w:val="nil"/>
              <w:left w:val="nil"/>
              <w:bottom w:val="nil"/>
              <w:right w:val="nil"/>
            </w:tcBorders>
            <w:shd w:val="clear" w:color="auto" w:fill="auto"/>
            <w:noWrap/>
            <w:vAlign w:val="bottom"/>
            <w:hideMark/>
          </w:tcPr>
          <w:p w14:paraId="0081FB47" w14:textId="77777777" w:rsidR="007C3153" w:rsidRPr="007C3153" w:rsidRDefault="007C3153" w:rsidP="00824508">
            <w:pPr>
              <w:rPr>
                <w:rFonts w:ascii="Arial" w:hAnsi="Arial" w:cs="Arial"/>
                <w:sz w:val="22"/>
                <w:szCs w:val="22"/>
              </w:rPr>
            </w:pPr>
            <w:r w:rsidRPr="007C3153">
              <w:rPr>
                <w:rFonts w:ascii="Arial" w:hAnsi="Arial" w:cs="Arial"/>
                <w:sz w:val="22"/>
                <w:szCs w:val="22"/>
              </w:rPr>
              <w:t>C3 Avez-vous effectué des évaluations de risques portant sur la santé et la sécurité l’année dernière ?                                                                                                                       Oui/Non</w:t>
            </w:r>
          </w:p>
        </w:tc>
        <w:tc>
          <w:tcPr>
            <w:tcW w:w="341" w:type="dxa"/>
            <w:gridSpan w:val="2"/>
            <w:tcBorders>
              <w:top w:val="nil"/>
              <w:left w:val="nil"/>
              <w:bottom w:val="nil"/>
            </w:tcBorders>
            <w:shd w:val="clear" w:color="auto" w:fill="auto"/>
            <w:noWrap/>
            <w:vAlign w:val="bottom"/>
            <w:hideMark/>
          </w:tcPr>
          <w:p w14:paraId="15917989" w14:textId="77777777" w:rsidR="007C3153" w:rsidRPr="007C3153" w:rsidRDefault="007C3153" w:rsidP="00824508">
            <w:pPr>
              <w:rPr>
                <w:rFonts w:ascii="Arial" w:hAnsi="Arial" w:cs="Arial"/>
                <w:sz w:val="22"/>
                <w:szCs w:val="22"/>
                <w:lang w:eastAsia="en-GB"/>
              </w:rPr>
            </w:pPr>
          </w:p>
        </w:tc>
        <w:tc>
          <w:tcPr>
            <w:tcW w:w="949" w:type="dxa"/>
            <w:vMerge w:val="restart"/>
            <w:shd w:val="clear" w:color="auto" w:fill="FFFFFF"/>
            <w:noWrap/>
            <w:vAlign w:val="bottom"/>
            <w:hideMark/>
          </w:tcPr>
          <w:p w14:paraId="08F02CBA"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r>
      <w:tr w:rsidR="007C3153" w:rsidRPr="007C3153" w14:paraId="5EFE71D9" w14:textId="77777777" w:rsidTr="00824508">
        <w:trPr>
          <w:trHeight w:val="255"/>
        </w:trPr>
        <w:tc>
          <w:tcPr>
            <w:tcW w:w="5554" w:type="dxa"/>
            <w:gridSpan w:val="9"/>
            <w:tcBorders>
              <w:top w:val="nil"/>
              <w:left w:val="nil"/>
              <w:bottom w:val="nil"/>
              <w:right w:val="nil"/>
            </w:tcBorders>
            <w:shd w:val="clear" w:color="auto" w:fill="auto"/>
            <w:noWrap/>
            <w:vAlign w:val="bottom"/>
            <w:hideMark/>
          </w:tcPr>
          <w:p w14:paraId="2AD5BCA1" w14:textId="77777777" w:rsidR="007C3153" w:rsidRPr="007C3153" w:rsidRDefault="007C3153" w:rsidP="00824508">
            <w:pPr>
              <w:rPr>
                <w:rFonts w:ascii="Arial" w:hAnsi="Arial" w:cs="Arial"/>
                <w:sz w:val="22"/>
                <w:szCs w:val="22"/>
              </w:rPr>
            </w:pPr>
            <w:r w:rsidRPr="007C3153">
              <w:rPr>
                <w:rFonts w:ascii="Arial" w:hAnsi="Arial" w:cs="Arial"/>
                <w:sz w:val="22"/>
                <w:szCs w:val="22"/>
              </w:rPr>
              <w:t>Veuillez fournir, ci-dessous, des détails sur la dernière évaluation des risques et les conclusions/recommandations importantes mises en application.</w:t>
            </w:r>
          </w:p>
        </w:tc>
        <w:tc>
          <w:tcPr>
            <w:tcW w:w="1124" w:type="dxa"/>
            <w:gridSpan w:val="3"/>
            <w:tcBorders>
              <w:top w:val="nil"/>
              <w:left w:val="nil"/>
              <w:bottom w:val="nil"/>
              <w:right w:val="nil"/>
            </w:tcBorders>
            <w:shd w:val="clear" w:color="auto" w:fill="auto"/>
            <w:noWrap/>
            <w:vAlign w:val="bottom"/>
            <w:hideMark/>
          </w:tcPr>
          <w:p w14:paraId="64B22984" w14:textId="77777777" w:rsidR="007C3153" w:rsidRPr="007C3153" w:rsidRDefault="007C3153" w:rsidP="00824508">
            <w:pPr>
              <w:rPr>
                <w:rFonts w:ascii="Arial" w:hAnsi="Arial" w:cs="Arial"/>
                <w:sz w:val="22"/>
                <w:szCs w:val="22"/>
                <w:lang w:eastAsia="en-GB"/>
              </w:rPr>
            </w:pPr>
          </w:p>
        </w:tc>
        <w:tc>
          <w:tcPr>
            <w:tcW w:w="974" w:type="dxa"/>
            <w:gridSpan w:val="2"/>
            <w:tcBorders>
              <w:top w:val="nil"/>
              <w:left w:val="nil"/>
              <w:bottom w:val="nil"/>
              <w:right w:val="nil"/>
            </w:tcBorders>
            <w:shd w:val="clear" w:color="auto" w:fill="auto"/>
            <w:noWrap/>
            <w:vAlign w:val="bottom"/>
            <w:hideMark/>
          </w:tcPr>
          <w:p w14:paraId="21EFA36B" w14:textId="77777777" w:rsidR="007C3153" w:rsidRPr="007C3153" w:rsidRDefault="007C3153" w:rsidP="00824508">
            <w:pPr>
              <w:rPr>
                <w:rFonts w:ascii="Arial" w:hAnsi="Arial" w:cs="Arial"/>
                <w:sz w:val="22"/>
                <w:szCs w:val="22"/>
                <w:lang w:eastAsia="en-GB"/>
              </w:rPr>
            </w:pPr>
          </w:p>
        </w:tc>
        <w:tc>
          <w:tcPr>
            <w:tcW w:w="935" w:type="dxa"/>
            <w:tcBorders>
              <w:top w:val="nil"/>
              <w:left w:val="nil"/>
              <w:bottom w:val="nil"/>
              <w:right w:val="nil"/>
            </w:tcBorders>
            <w:shd w:val="clear" w:color="auto" w:fill="auto"/>
            <w:noWrap/>
            <w:vAlign w:val="bottom"/>
            <w:hideMark/>
          </w:tcPr>
          <w:p w14:paraId="015CFA05"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tcBorders>
            <w:shd w:val="clear" w:color="auto" w:fill="auto"/>
            <w:noWrap/>
            <w:vAlign w:val="bottom"/>
            <w:hideMark/>
          </w:tcPr>
          <w:p w14:paraId="66F0437E" w14:textId="77777777" w:rsidR="007C3153" w:rsidRPr="007C3153" w:rsidRDefault="007C3153" w:rsidP="00824508">
            <w:pPr>
              <w:rPr>
                <w:rFonts w:ascii="Arial" w:hAnsi="Arial" w:cs="Arial"/>
                <w:sz w:val="22"/>
                <w:szCs w:val="22"/>
                <w:lang w:eastAsia="en-GB"/>
              </w:rPr>
            </w:pPr>
          </w:p>
        </w:tc>
        <w:tc>
          <w:tcPr>
            <w:tcW w:w="949" w:type="dxa"/>
            <w:vMerge/>
            <w:shd w:val="clear" w:color="auto" w:fill="FFFFFF"/>
            <w:vAlign w:val="center"/>
            <w:hideMark/>
          </w:tcPr>
          <w:p w14:paraId="2A5A2306" w14:textId="77777777" w:rsidR="007C3153" w:rsidRPr="007C3153" w:rsidRDefault="007C3153" w:rsidP="00824508">
            <w:pPr>
              <w:rPr>
                <w:rFonts w:ascii="Arial" w:hAnsi="Arial" w:cs="Arial"/>
                <w:sz w:val="22"/>
                <w:szCs w:val="22"/>
                <w:lang w:eastAsia="en-GB"/>
              </w:rPr>
            </w:pPr>
          </w:p>
        </w:tc>
      </w:tr>
      <w:tr w:rsidR="007C3153" w:rsidRPr="007C3153" w14:paraId="5530A809" w14:textId="77777777" w:rsidTr="00824508">
        <w:trPr>
          <w:trHeight w:val="255"/>
        </w:trPr>
        <w:tc>
          <w:tcPr>
            <w:tcW w:w="8587" w:type="dxa"/>
            <w:gridSpan w:val="15"/>
            <w:vMerge w:val="restart"/>
            <w:tcBorders>
              <w:top w:val="single" w:sz="4" w:space="0" w:color="auto"/>
              <w:left w:val="single" w:sz="4" w:space="0" w:color="auto"/>
              <w:right w:val="single" w:sz="4" w:space="0" w:color="000000"/>
            </w:tcBorders>
            <w:shd w:val="clear" w:color="auto" w:fill="auto"/>
            <w:noWrap/>
            <w:vAlign w:val="bottom"/>
          </w:tcPr>
          <w:p w14:paraId="62627569"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p w14:paraId="763F2657"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tcBorders>
            <w:shd w:val="clear" w:color="auto" w:fill="auto"/>
            <w:noWrap/>
            <w:vAlign w:val="bottom"/>
          </w:tcPr>
          <w:p w14:paraId="6FAED8B4" w14:textId="77777777" w:rsidR="007C3153" w:rsidRPr="007C3153" w:rsidRDefault="007C3153" w:rsidP="00824508">
            <w:pPr>
              <w:rPr>
                <w:rFonts w:ascii="Arial" w:hAnsi="Arial" w:cs="Arial"/>
                <w:sz w:val="22"/>
                <w:szCs w:val="22"/>
                <w:lang w:eastAsia="en-GB"/>
              </w:rPr>
            </w:pPr>
          </w:p>
        </w:tc>
        <w:tc>
          <w:tcPr>
            <w:tcW w:w="949" w:type="dxa"/>
            <w:vMerge/>
            <w:shd w:val="clear" w:color="auto" w:fill="FFFFFF"/>
            <w:vAlign w:val="center"/>
          </w:tcPr>
          <w:p w14:paraId="21BC7065" w14:textId="77777777" w:rsidR="007C3153" w:rsidRPr="007C3153" w:rsidRDefault="007C3153" w:rsidP="00824508">
            <w:pPr>
              <w:rPr>
                <w:rFonts w:ascii="Arial" w:hAnsi="Arial" w:cs="Arial"/>
                <w:sz w:val="22"/>
                <w:szCs w:val="22"/>
                <w:lang w:eastAsia="en-GB"/>
              </w:rPr>
            </w:pPr>
          </w:p>
        </w:tc>
      </w:tr>
      <w:tr w:rsidR="007C3153" w:rsidRPr="007C3153" w14:paraId="49C96797" w14:textId="77777777" w:rsidTr="00824508">
        <w:trPr>
          <w:trHeight w:val="159"/>
        </w:trPr>
        <w:tc>
          <w:tcPr>
            <w:tcW w:w="8587" w:type="dxa"/>
            <w:gridSpan w:val="15"/>
            <w:vMerge/>
            <w:tcBorders>
              <w:left w:val="single" w:sz="4" w:space="0" w:color="auto"/>
              <w:right w:val="single" w:sz="4" w:space="0" w:color="000000"/>
            </w:tcBorders>
            <w:shd w:val="clear" w:color="auto" w:fill="auto"/>
            <w:noWrap/>
            <w:vAlign w:val="bottom"/>
          </w:tcPr>
          <w:p w14:paraId="46AB36D6"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tcBorders>
            <w:shd w:val="clear" w:color="auto" w:fill="auto"/>
            <w:noWrap/>
            <w:vAlign w:val="bottom"/>
          </w:tcPr>
          <w:p w14:paraId="31639A37" w14:textId="77777777" w:rsidR="007C3153" w:rsidRPr="007C3153" w:rsidRDefault="007C3153" w:rsidP="00824508">
            <w:pPr>
              <w:rPr>
                <w:rFonts w:ascii="Arial" w:hAnsi="Arial" w:cs="Arial"/>
                <w:sz w:val="22"/>
                <w:szCs w:val="22"/>
                <w:lang w:eastAsia="en-GB"/>
              </w:rPr>
            </w:pPr>
          </w:p>
        </w:tc>
        <w:tc>
          <w:tcPr>
            <w:tcW w:w="949" w:type="dxa"/>
            <w:vMerge/>
            <w:shd w:val="clear" w:color="auto" w:fill="FFFFFF"/>
            <w:vAlign w:val="center"/>
          </w:tcPr>
          <w:p w14:paraId="55200E17" w14:textId="77777777" w:rsidR="007C3153" w:rsidRPr="007C3153" w:rsidRDefault="007C3153" w:rsidP="00824508">
            <w:pPr>
              <w:rPr>
                <w:rFonts w:ascii="Arial" w:hAnsi="Arial" w:cs="Arial"/>
                <w:sz w:val="22"/>
                <w:szCs w:val="22"/>
                <w:lang w:eastAsia="en-GB"/>
              </w:rPr>
            </w:pPr>
          </w:p>
        </w:tc>
      </w:tr>
      <w:tr w:rsidR="007C3153" w:rsidRPr="007C3153" w14:paraId="50BC2A16" w14:textId="77777777" w:rsidTr="00824508">
        <w:trPr>
          <w:trHeight w:val="255"/>
        </w:trPr>
        <w:tc>
          <w:tcPr>
            <w:tcW w:w="8587" w:type="dxa"/>
            <w:gridSpan w:val="15"/>
            <w:vMerge/>
            <w:tcBorders>
              <w:left w:val="single" w:sz="4" w:space="0" w:color="auto"/>
              <w:right w:val="single" w:sz="4" w:space="0" w:color="000000"/>
            </w:tcBorders>
            <w:shd w:val="clear" w:color="auto" w:fill="auto"/>
            <w:noWrap/>
            <w:vAlign w:val="bottom"/>
            <w:hideMark/>
          </w:tcPr>
          <w:p w14:paraId="4E97E086"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tcBorders>
            <w:shd w:val="clear" w:color="auto" w:fill="auto"/>
            <w:noWrap/>
            <w:vAlign w:val="bottom"/>
            <w:hideMark/>
          </w:tcPr>
          <w:p w14:paraId="338D5843" w14:textId="77777777" w:rsidR="007C3153" w:rsidRPr="007C3153" w:rsidRDefault="007C3153" w:rsidP="00824508">
            <w:pPr>
              <w:rPr>
                <w:rFonts w:ascii="Arial" w:hAnsi="Arial" w:cs="Arial"/>
                <w:sz w:val="22"/>
                <w:szCs w:val="22"/>
                <w:lang w:eastAsia="en-GB"/>
              </w:rPr>
            </w:pPr>
          </w:p>
        </w:tc>
        <w:tc>
          <w:tcPr>
            <w:tcW w:w="949" w:type="dxa"/>
            <w:vMerge/>
            <w:shd w:val="clear" w:color="auto" w:fill="FFFFFF"/>
            <w:vAlign w:val="center"/>
            <w:hideMark/>
          </w:tcPr>
          <w:p w14:paraId="507FC52D" w14:textId="77777777" w:rsidR="007C3153" w:rsidRPr="007C3153" w:rsidRDefault="007C3153" w:rsidP="00824508">
            <w:pPr>
              <w:rPr>
                <w:rFonts w:ascii="Arial" w:hAnsi="Arial" w:cs="Arial"/>
                <w:sz w:val="22"/>
                <w:szCs w:val="22"/>
                <w:lang w:eastAsia="en-GB"/>
              </w:rPr>
            </w:pPr>
          </w:p>
        </w:tc>
      </w:tr>
      <w:tr w:rsidR="007C3153" w:rsidRPr="007C3153" w14:paraId="4C0E5750" w14:textId="77777777" w:rsidTr="00824508">
        <w:trPr>
          <w:trHeight w:val="255"/>
        </w:trPr>
        <w:tc>
          <w:tcPr>
            <w:tcW w:w="8587" w:type="dxa"/>
            <w:gridSpan w:val="15"/>
            <w:vMerge/>
            <w:tcBorders>
              <w:left w:val="single" w:sz="4" w:space="0" w:color="auto"/>
              <w:bottom w:val="single" w:sz="4" w:space="0" w:color="000000"/>
              <w:right w:val="single" w:sz="4" w:space="0" w:color="000000"/>
            </w:tcBorders>
            <w:vAlign w:val="center"/>
            <w:hideMark/>
          </w:tcPr>
          <w:p w14:paraId="5DA7668E"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tcBorders>
            <w:shd w:val="clear" w:color="auto" w:fill="auto"/>
            <w:noWrap/>
            <w:vAlign w:val="bottom"/>
            <w:hideMark/>
          </w:tcPr>
          <w:p w14:paraId="7A164A3F" w14:textId="77777777" w:rsidR="007C3153" w:rsidRPr="007C3153" w:rsidRDefault="007C3153" w:rsidP="00824508">
            <w:pPr>
              <w:rPr>
                <w:rFonts w:ascii="Arial" w:hAnsi="Arial" w:cs="Arial"/>
                <w:sz w:val="22"/>
                <w:szCs w:val="22"/>
                <w:lang w:eastAsia="en-GB"/>
              </w:rPr>
            </w:pPr>
          </w:p>
        </w:tc>
        <w:tc>
          <w:tcPr>
            <w:tcW w:w="949" w:type="dxa"/>
            <w:vMerge/>
            <w:shd w:val="clear" w:color="auto" w:fill="FFFFFF"/>
            <w:vAlign w:val="center"/>
            <w:hideMark/>
          </w:tcPr>
          <w:p w14:paraId="442B4BF9" w14:textId="77777777" w:rsidR="007C3153" w:rsidRPr="007C3153" w:rsidRDefault="007C3153" w:rsidP="00824508">
            <w:pPr>
              <w:rPr>
                <w:rFonts w:ascii="Arial" w:hAnsi="Arial" w:cs="Arial"/>
                <w:sz w:val="22"/>
                <w:szCs w:val="22"/>
                <w:lang w:eastAsia="en-GB"/>
              </w:rPr>
            </w:pPr>
          </w:p>
        </w:tc>
      </w:tr>
      <w:tr w:rsidR="007C3153" w:rsidRPr="007C3153" w14:paraId="06321D16" w14:textId="77777777" w:rsidTr="00824508">
        <w:trPr>
          <w:trHeight w:val="255"/>
        </w:trPr>
        <w:tc>
          <w:tcPr>
            <w:tcW w:w="1459" w:type="dxa"/>
            <w:tcBorders>
              <w:top w:val="nil"/>
              <w:left w:val="nil"/>
              <w:bottom w:val="nil"/>
              <w:right w:val="nil"/>
            </w:tcBorders>
            <w:shd w:val="clear" w:color="auto" w:fill="auto"/>
            <w:noWrap/>
            <w:vAlign w:val="bottom"/>
            <w:hideMark/>
          </w:tcPr>
          <w:p w14:paraId="5D387951" w14:textId="77777777" w:rsidR="007C3153" w:rsidRPr="007C3153" w:rsidRDefault="007C3153" w:rsidP="00824508">
            <w:pPr>
              <w:rPr>
                <w:rFonts w:ascii="Arial" w:hAnsi="Arial" w:cs="Arial"/>
                <w:sz w:val="22"/>
                <w:szCs w:val="22"/>
                <w:lang w:eastAsia="en-GB"/>
              </w:rPr>
            </w:pPr>
          </w:p>
        </w:tc>
        <w:tc>
          <w:tcPr>
            <w:tcW w:w="980" w:type="dxa"/>
            <w:gridSpan w:val="2"/>
            <w:tcBorders>
              <w:top w:val="nil"/>
              <w:left w:val="nil"/>
              <w:bottom w:val="nil"/>
              <w:right w:val="nil"/>
            </w:tcBorders>
            <w:shd w:val="clear" w:color="auto" w:fill="auto"/>
            <w:noWrap/>
            <w:vAlign w:val="bottom"/>
            <w:hideMark/>
          </w:tcPr>
          <w:p w14:paraId="5A930FC9" w14:textId="77777777" w:rsidR="007C3153" w:rsidRPr="007C3153" w:rsidRDefault="007C3153" w:rsidP="00824508">
            <w:pPr>
              <w:rPr>
                <w:rFonts w:ascii="Arial" w:hAnsi="Arial" w:cs="Arial"/>
                <w:sz w:val="22"/>
                <w:szCs w:val="22"/>
                <w:lang w:eastAsia="en-GB"/>
              </w:rPr>
            </w:pPr>
          </w:p>
        </w:tc>
        <w:tc>
          <w:tcPr>
            <w:tcW w:w="1123" w:type="dxa"/>
            <w:gridSpan w:val="2"/>
            <w:tcBorders>
              <w:top w:val="nil"/>
              <w:left w:val="nil"/>
              <w:bottom w:val="nil"/>
              <w:right w:val="nil"/>
            </w:tcBorders>
            <w:shd w:val="clear" w:color="auto" w:fill="auto"/>
            <w:noWrap/>
            <w:vAlign w:val="bottom"/>
            <w:hideMark/>
          </w:tcPr>
          <w:p w14:paraId="56D1796B"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hideMark/>
          </w:tcPr>
          <w:p w14:paraId="3D2BF130"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hideMark/>
          </w:tcPr>
          <w:p w14:paraId="59D086D1" w14:textId="77777777" w:rsidR="007C3153" w:rsidRPr="007C3153" w:rsidRDefault="007C3153" w:rsidP="00824508">
            <w:pPr>
              <w:rPr>
                <w:rFonts w:ascii="Arial" w:hAnsi="Arial" w:cs="Arial"/>
                <w:sz w:val="22"/>
                <w:szCs w:val="22"/>
                <w:lang w:eastAsia="en-GB"/>
              </w:rPr>
            </w:pPr>
          </w:p>
        </w:tc>
        <w:tc>
          <w:tcPr>
            <w:tcW w:w="1124" w:type="dxa"/>
            <w:gridSpan w:val="3"/>
            <w:tcBorders>
              <w:top w:val="nil"/>
              <w:left w:val="nil"/>
              <w:bottom w:val="nil"/>
              <w:right w:val="nil"/>
            </w:tcBorders>
            <w:shd w:val="clear" w:color="auto" w:fill="auto"/>
            <w:noWrap/>
            <w:vAlign w:val="bottom"/>
            <w:hideMark/>
          </w:tcPr>
          <w:p w14:paraId="2FD0EB99" w14:textId="77777777" w:rsidR="007C3153" w:rsidRPr="007C3153" w:rsidRDefault="007C3153" w:rsidP="00824508">
            <w:pPr>
              <w:rPr>
                <w:rFonts w:ascii="Arial" w:hAnsi="Arial" w:cs="Arial"/>
                <w:sz w:val="22"/>
                <w:szCs w:val="22"/>
                <w:lang w:eastAsia="en-GB"/>
              </w:rPr>
            </w:pPr>
          </w:p>
        </w:tc>
        <w:tc>
          <w:tcPr>
            <w:tcW w:w="974" w:type="dxa"/>
            <w:gridSpan w:val="2"/>
            <w:tcBorders>
              <w:top w:val="nil"/>
              <w:left w:val="nil"/>
              <w:bottom w:val="nil"/>
              <w:right w:val="nil"/>
            </w:tcBorders>
            <w:shd w:val="clear" w:color="auto" w:fill="auto"/>
            <w:noWrap/>
            <w:vAlign w:val="bottom"/>
            <w:hideMark/>
          </w:tcPr>
          <w:p w14:paraId="7CEB2718" w14:textId="77777777" w:rsidR="007C3153" w:rsidRPr="007C3153" w:rsidRDefault="007C3153" w:rsidP="00824508">
            <w:pPr>
              <w:rPr>
                <w:rFonts w:ascii="Arial" w:hAnsi="Arial" w:cs="Arial"/>
                <w:sz w:val="22"/>
                <w:szCs w:val="22"/>
                <w:lang w:eastAsia="en-GB"/>
              </w:rPr>
            </w:pPr>
          </w:p>
        </w:tc>
        <w:tc>
          <w:tcPr>
            <w:tcW w:w="935" w:type="dxa"/>
            <w:tcBorders>
              <w:top w:val="nil"/>
              <w:left w:val="nil"/>
              <w:bottom w:val="nil"/>
              <w:right w:val="nil"/>
            </w:tcBorders>
            <w:shd w:val="clear" w:color="auto" w:fill="auto"/>
            <w:noWrap/>
            <w:vAlign w:val="bottom"/>
            <w:hideMark/>
          </w:tcPr>
          <w:p w14:paraId="6447ADBE"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right w:val="nil"/>
            </w:tcBorders>
            <w:shd w:val="clear" w:color="auto" w:fill="auto"/>
            <w:noWrap/>
            <w:vAlign w:val="bottom"/>
            <w:hideMark/>
          </w:tcPr>
          <w:p w14:paraId="2CE12CC3" w14:textId="77777777" w:rsidR="007C3153" w:rsidRPr="007C3153" w:rsidRDefault="007C3153" w:rsidP="00824508">
            <w:pPr>
              <w:rPr>
                <w:rFonts w:ascii="Arial" w:hAnsi="Arial" w:cs="Arial"/>
                <w:sz w:val="22"/>
                <w:szCs w:val="22"/>
                <w:lang w:eastAsia="en-GB"/>
              </w:rPr>
            </w:pPr>
          </w:p>
        </w:tc>
        <w:tc>
          <w:tcPr>
            <w:tcW w:w="949" w:type="dxa"/>
            <w:tcBorders>
              <w:left w:val="nil"/>
              <w:right w:val="nil"/>
            </w:tcBorders>
            <w:shd w:val="clear" w:color="auto" w:fill="auto"/>
            <w:noWrap/>
            <w:vAlign w:val="bottom"/>
            <w:hideMark/>
          </w:tcPr>
          <w:p w14:paraId="557F0D67" w14:textId="77777777" w:rsidR="007C3153" w:rsidRPr="007C3153" w:rsidRDefault="007C3153" w:rsidP="00824508">
            <w:pPr>
              <w:rPr>
                <w:rFonts w:ascii="Arial" w:hAnsi="Arial" w:cs="Arial"/>
                <w:sz w:val="22"/>
                <w:szCs w:val="22"/>
                <w:lang w:eastAsia="en-GB"/>
              </w:rPr>
            </w:pPr>
          </w:p>
        </w:tc>
      </w:tr>
      <w:tr w:rsidR="007C3153" w:rsidRPr="007C3153" w14:paraId="5D2E149C" w14:textId="77777777" w:rsidTr="00824508">
        <w:trPr>
          <w:trHeight w:val="255"/>
        </w:trPr>
        <w:tc>
          <w:tcPr>
            <w:tcW w:w="6678" w:type="dxa"/>
            <w:gridSpan w:val="12"/>
            <w:tcBorders>
              <w:top w:val="nil"/>
              <w:left w:val="nil"/>
              <w:bottom w:val="nil"/>
              <w:right w:val="nil"/>
            </w:tcBorders>
            <w:shd w:val="clear" w:color="auto" w:fill="auto"/>
            <w:noWrap/>
            <w:vAlign w:val="bottom"/>
            <w:hideMark/>
          </w:tcPr>
          <w:p w14:paraId="4B928159" w14:textId="77777777" w:rsidR="007C3153" w:rsidRPr="007C3153" w:rsidRDefault="007C3153" w:rsidP="00824508">
            <w:pPr>
              <w:rPr>
                <w:rFonts w:ascii="Arial" w:hAnsi="Arial" w:cs="Arial"/>
                <w:sz w:val="22"/>
                <w:szCs w:val="22"/>
              </w:rPr>
            </w:pPr>
            <w:r w:rsidRPr="007C3153">
              <w:rPr>
                <w:rFonts w:ascii="Arial" w:hAnsi="Arial" w:cs="Arial"/>
                <w:sz w:val="22"/>
                <w:szCs w:val="22"/>
              </w:rPr>
              <w:t>C4. La société a-t-elle été auditée sur les normes de travail ?</w:t>
            </w:r>
          </w:p>
        </w:tc>
        <w:tc>
          <w:tcPr>
            <w:tcW w:w="1909" w:type="dxa"/>
            <w:gridSpan w:val="3"/>
            <w:tcBorders>
              <w:top w:val="nil"/>
              <w:left w:val="nil"/>
              <w:bottom w:val="nil"/>
              <w:right w:val="nil"/>
            </w:tcBorders>
            <w:shd w:val="clear" w:color="auto" w:fill="auto"/>
            <w:noWrap/>
            <w:vAlign w:val="bottom"/>
            <w:hideMark/>
          </w:tcPr>
          <w:p w14:paraId="4E79218D" w14:textId="77777777" w:rsidR="007C3153" w:rsidRPr="007C3153" w:rsidRDefault="007C3153" w:rsidP="00824508">
            <w:pPr>
              <w:rPr>
                <w:rFonts w:ascii="Arial" w:hAnsi="Arial" w:cs="Arial"/>
                <w:sz w:val="22"/>
                <w:szCs w:val="22"/>
              </w:rPr>
            </w:pPr>
            <w:r w:rsidRPr="007C3153">
              <w:rPr>
                <w:rFonts w:ascii="Arial" w:hAnsi="Arial" w:cs="Arial"/>
                <w:sz w:val="22"/>
                <w:szCs w:val="22"/>
              </w:rPr>
              <w:t xml:space="preserve">             Oui/Non   </w:t>
            </w:r>
          </w:p>
        </w:tc>
        <w:tc>
          <w:tcPr>
            <w:tcW w:w="341" w:type="dxa"/>
            <w:gridSpan w:val="2"/>
            <w:tcBorders>
              <w:top w:val="nil"/>
              <w:left w:val="nil"/>
              <w:bottom w:val="nil"/>
            </w:tcBorders>
            <w:shd w:val="clear" w:color="auto" w:fill="auto"/>
            <w:noWrap/>
            <w:vAlign w:val="bottom"/>
            <w:hideMark/>
          </w:tcPr>
          <w:p w14:paraId="1808FF7B" w14:textId="77777777" w:rsidR="007C3153" w:rsidRPr="007C3153" w:rsidRDefault="007C3153" w:rsidP="00824508">
            <w:pPr>
              <w:rPr>
                <w:rFonts w:ascii="Arial" w:hAnsi="Arial" w:cs="Arial"/>
                <w:sz w:val="22"/>
                <w:szCs w:val="22"/>
                <w:lang w:eastAsia="en-GB"/>
              </w:rPr>
            </w:pPr>
          </w:p>
        </w:tc>
        <w:tc>
          <w:tcPr>
            <w:tcW w:w="949" w:type="dxa"/>
            <w:vMerge w:val="restart"/>
            <w:shd w:val="clear" w:color="auto" w:fill="FFFFFF"/>
            <w:noWrap/>
            <w:vAlign w:val="bottom"/>
            <w:hideMark/>
          </w:tcPr>
          <w:p w14:paraId="2C3DE2AF"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r>
      <w:tr w:rsidR="007C3153" w:rsidRPr="007C3153" w14:paraId="24BF8E5D" w14:textId="77777777" w:rsidTr="00824508">
        <w:trPr>
          <w:trHeight w:val="255"/>
        </w:trPr>
        <w:tc>
          <w:tcPr>
            <w:tcW w:w="6678" w:type="dxa"/>
            <w:gridSpan w:val="12"/>
            <w:tcBorders>
              <w:top w:val="nil"/>
              <w:left w:val="nil"/>
              <w:bottom w:val="nil"/>
              <w:right w:val="nil"/>
            </w:tcBorders>
            <w:shd w:val="clear" w:color="auto" w:fill="auto"/>
            <w:noWrap/>
            <w:vAlign w:val="bottom"/>
            <w:hideMark/>
          </w:tcPr>
          <w:p w14:paraId="4BD997FC" w14:textId="77777777" w:rsidR="007C3153" w:rsidRPr="007C3153" w:rsidRDefault="007C3153" w:rsidP="00824508">
            <w:pPr>
              <w:rPr>
                <w:rFonts w:ascii="Arial" w:hAnsi="Arial" w:cs="Arial"/>
                <w:sz w:val="22"/>
                <w:szCs w:val="22"/>
              </w:rPr>
            </w:pPr>
            <w:r w:rsidRPr="007C3153">
              <w:rPr>
                <w:rFonts w:ascii="Arial" w:hAnsi="Arial" w:cs="Arial"/>
                <w:sz w:val="22"/>
                <w:szCs w:val="22"/>
              </w:rPr>
              <w:t>Veuillez fournir, ci-dessous, les conclusions du dernier audit, et les conclusions/recommandations importantes mises en application.</w:t>
            </w:r>
          </w:p>
        </w:tc>
        <w:tc>
          <w:tcPr>
            <w:tcW w:w="974" w:type="dxa"/>
            <w:gridSpan w:val="2"/>
            <w:tcBorders>
              <w:top w:val="nil"/>
              <w:left w:val="nil"/>
              <w:bottom w:val="nil"/>
              <w:right w:val="nil"/>
            </w:tcBorders>
            <w:shd w:val="clear" w:color="auto" w:fill="auto"/>
            <w:noWrap/>
            <w:vAlign w:val="bottom"/>
            <w:hideMark/>
          </w:tcPr>
          <w:p w14:paraId="75A88D4A" w14:textId="77777777" w:rsidR="007C3153" w:rsidRPr="007C3153" w:rsidRDefault="007C3153" w:rsidP="00824508">
            <w:pPr>
              <w:rPr>
                <w:rFonts w:ascii="Arial" w:hAnsi="Arial" w:cs="Arial"/>
                <w:sz w:val="22"/>
                <w:szCs w:val="22"/>
                <w:lang w:eastAsia="en-GB"/>
              </w:rPr>
            </w:pPr>
          </w:p>
        </w:tc>
        <w:tc>
          <w:tcPr>
            <w:tcW w:w="935" w:type="dxa"/>
            <w:tcBorders>
              <w:top w:val="nil"/>
              <w:left w:val="nil"/>
              <w:bottom w:val="nil"/>
              <w:right w:val="nil"/>
            </w:tcBorders>
            <w:shd w:val="clear" w:color="auto" w:fill="auto"/>
            <w:noWrap/>
            <w:vAlign w:val="bottom"/>
            <w:hideMark/>
          </w:tcPr>
          <w:p w14:paraId="5E413B8E"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tcBorders>
            <w:shd w:val="clear" w:color="auto" w:fill="auto"/>
            <w:noWrap/>
            <w:vAlign w:val="bottom"/>
            <w:hideMark/>
          </w:tcPr>
          <w:p w14:paraId="0796912E" w14:textId="77777777" w:rsidR="007C3153" w:rsidRPr="007C3153" w:rsidRDefault="007C3153" w:rsidP="00824508">
            <w:pPr>
              <w:rPr>
                <w:rFonts w:ascii="Arial" w:hAnsi="Arial" w:cs="Arial"/>
                <w:sz w:val="22"/>
                <w:szCs w:val="22"/>
                <w:lang w:eastAsia="en-GB"/>
              </w:rPr>
            </w:pPr>
          </w:p>
        </w:tc>
        <w:tc>
          <w:tcPr>
            <w:tcW w:w="949" w:type="dxa"/>
            <w:vMerge/>
            <w:shd w:val="clear" w:color="auto" w:fill="FFFFFF"/>
            <w:vAlign w:val="center"/>
            <w:hideMark/>
          </w:tcPr>
          <w:p w14:paraId="364C35FA" w14:textId="77777777" w:rsidR="007C3153" w:rsidRPr="007C3153" w:rsidRDefault="007C3153" w:rsidP="00824508">
            <w:pPr>
              <w:rPr>
                <w:rFonts w:ascii="Arial" w:hAnsi="Arial" w:cs="Arial"/>
                <w:sz w:val="22"/>
                <w:szCs w:val="22"/>
                <w:lang w:eastAsia="en-GB"/>
              </w:rPr>
            </w:pPr>
          </w:p>
        </w:tc>
      </w:tr>
      <w:tr w:rsidR="007C3153" w:rsidRPr="007C3153" w14:paraId="1A1D8B1B" w14:textId="77777777" w:rsidTr="00824508">
        <w:trPr>
          <w:trHeight w:val="255"/>
        </w:trPr>
        <w:tc>
          <w:tcPr>
            <w:tcW w:w="858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3C557C1"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p w14:paraId="24C47C61" w14:textId="77777777" w:rsidR="007C3153" w:rsidRPr="007C3153" w:rsidRDefault="007C3153" w:rsidP="00824508">
            <w:pPr>
              <w:rPr>
                <w:rFonts w:ascii="Arial" w:hAnsi="Arial" w:cs="Arial"/>
                <w:sz w:val="22"/>
                <w:szCs w:val="22"/>
                <w:lang w:eastAsia="en-GB"/>
              </w:rPr>
            </w:pPr>
          </w:p>
          <w:p w14:paraId="20E452FB"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tcBorders>
            <w:shd w:val="clear" w:color="auto" w:fill="auto"/>
            <w:noWrap/>
            <w:vAlign w:val="bottom"/>
            <w:hideMark/>
          </w:tcPr>
          <w:p w14:paraId="7250346F" w14:textId="77777777" w:rsidR="007C3153" w:rsidRPr="007C3153" w:rsidRDefault="007C3153" w:rsidP="00824508">
            <w:pPr>
              <w:rPr>
                <w:rFonts w:ascii="Arial" w:hAnsi="Arial" w:cs="Arial"/>
                <w:sz w:val="22"/>
                <w:szCs w:val="22"/>
                <w:lang w:eastAsia="en-GB"/>
              </w:rPr>
            </w:pPr>
          </w:p>
        </w:tc>
        <w:tc>
          <w:tcPr>
            <w:tcW w:w="949" w:type="dxa"/>
            <w:vMerge/>
            <w:shd w:val="clear" w:color="auto" w:fill="FFFFFF"/>
            <w:vAlign w:val="center"/>
            <w:hideMark/>
          </w:tcPr>
          <w:p w14:paraId="09F86A95" w14:textId="77777777" w:rsidR="007C3153" w:rsidRPr="007C3153" w:rsidRDefault="007C3153" w:rsidP="00824508">
            <w:pPr>
              <w:rPr>
                <w:rFonts w:ascii="Arial" w:hAnsi="Arial" w:cs="Arial"/>
                <w:sz w:val="22"/>
                <w:szCs w:val="22"/>
                <w:lang w:eastAsia="en-GB"/>
              </w:rPr>
            </w:pPr>
          </w:p>
        </w:tc>
      </w:tr>
      <w:tr w:rsidR="007C3153" w:rsidRPr="007C3153" w14:paraId="6242B691" w14:textId="77777777" w:rsidTr="00824508">
        <w:trPr>
          <w:trHeight w:val="255"/>
        </w:trPr>
        <w:tc>
          <w:tcPr>
            <w:tcW w:w="8587" w:type="dxa"/>
            <w:gridSpan w:val="15"/>
            <w:vMerge/>
            <w:tcBorders>
              <w:top w:val="single" w:sz="4" w:space="0" w:color="auto"/>
              <w:left w:val="single" w:sz="4" w:space="0" w:color="auto"/>
              <w:bottom w:val="single" w:sz="4" w:space="0" w:color="000000"/>
              <w:right w:val="single" w:sz="4" w:space="0" w:color="000000"/>
            </w:tcBorders>
            <w:shd w:val="clear" w:color="auto" w:fill="auto"/>
            <w:noWrap/>
            <w:vAlign w:val="bottom"/>
          </w:tcPr>
          <w:p w14:paraId="7A6E4E64"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tcBorders>
            <w:shd w:val="clear" w:color="auto" w:fill="auto"/>
            <w:noWrap/>
            <w:vAlign w:val="bottom"/>
          </w:tcPr>
          <w:p w14:paraId="74C24C62" w14:textId="77777777" w:rsidR="007C3153" w:rsidRPr="007C3153" w:rsidRDefault="007C3153" w:rsidP="00824508">
            <w:pPr>
              <w:rPr>
                <w:rFonts w:ascii="Arial" w:hAnsi="Arial" w:cs="Arial"/>
                <w:sz w:val="22"/>
                <w:szCs w:val="22"/>
                <w:lang w:eastAsia="en-GB"/>
              </w:rPr>
            </w:pPr>
          </w:p>
        </w:tc>
        <w:tc>
          <w:tcPr>
            <w:tcW w:w="949" w:type="dxa"/>
            <w:vMerge/>
            <w:shd w:val="clear" w:color="auto" w:fill="FFFFFF"/>
            <w:vAlign w:val="center"/>
          </w:tcPr>
          <w:p w14:paraId="5CF947C2" w14:textId="77777777" w:rsidR="007C3153" w:rsidRPr="007C3153" w:rsidRDefault="007C3153" w:rsidP="00824508">
            <w:pPr>
              <w:rPr>
                <w:rFonts w:ascii="Arial" w:hAnsi="Arial" w:cs="Arial"/>
                <w:sz w:val="22"/>
                <w:szCs w:val="22"/>
                <w:lang w:eastAsia="en-GB"/>
              </w:rPr>
            </w:pPr>
          </w:p>
        </w:tc>
      </w:tr>
      <w:tr w:rsidR="007C3153" w:rsidRPr="007C3153" w14:paraId="18E52524" w14:textId="77777777" w:rsidTr="00824508">
        <w:trPr>
          <w:trHeight w:val="330"/>
        </w:trPr>
        <w:tc>
          <w:tcPr>
            <w:tcW w:w="8587" w:type="dxa"/>
            <w:gridSpan w:val="15"/>
            <w:vMerge/>
            <w:tcBorders>
              <w:top w:val="single" w:sz="4" w:space="0" w:color="auto"/>
              <w:left w:val="single" w:sz="4" w:space="0" w:color="auto"/>
              <w:bottom w:val="single" w:sz="4" w:space="0" w:color="000000"/>
              <w:right w:val="single" w:sz="4" w:space="0" w:color="000000"/>
            </w:tcBorders>
            <w:vAlign w:val="center"/>
            <w:hideMark/>
          </w:tcPr>
          <w:p w14:paraId="3462B164"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tcBorders>
            <w:shd w:val="clear" w:color="auto" w:fill="auto"/>
            <w:noWrap/>
            <w:vAlign w:val="bottom"/>
            <w:hideMark/>
          </w:tcPr>
          <w:p w14:paraId="493C2591" w14:textId="77777777" w:rsidR="007C3153" w:rsidRPr="007C3153" w:rsidRDefault="007C3153" w:rsidP="00824508">
            <w:pPr>
              <w:rPr>
                <w:rFonts w:ascii="Arial" w:hAnsi="Arial" w:cs="Arial"/>
                <w:sz w:val="22"/>
                <w:szCs w:val="22"/>
                <w:lang w:eastAsia="en-GB"/>
              </w:rPr>
            </w:pPr>
          </w:p>
        </w:tc>
        <w:tc>
          <w:tcPr>
            <w:tcW w:w="949" w:type="dxa"/>
            <w:vMerge/>
            <w:shd w:val="clear" w:color="auto" w:fill="FFFFFF"/>
            <w:vAlign w:val="center"/>
            <w:hideMark/>
          </w:tcPr>
          <w:p w14:paraId="2379F628" w14:textId="77777777" w:rsidR="007C3153" w:rsidRPr="007C3153" w:rsidRDefault="007C3153" w:rsidP="00824508">
            <w:pPr>
              <w:rPr>
                <w:rFonts w:ascii="Arial" w:hAnsi="Arial" w:cs="Arial"/>
                <w:sz w:val="22"/>
                <w:szCs w:val="22"/>
                <w:lang w:eastAsia="en-GB"/>
              </w:rPr>
            </w:pPr>
          </w:p>
        </w:tc>
      </w:tr>
      <w:tr w:rsidR="007C3153" w:rsidRPr="007C3153" w14:paraId="2FBB010F" w14:textId="77777777" w:rsidTr="00824508">
        <w:trPr>
          <w:trHeight w:val="255"/>
        </w:trPr>
        <w:tc>
          <w:tcPr>
            <w:tcW w:w="1459" w:type="dxa"/>
            <w:tcBorders>
              <w:top w:val="nil"/>
              <w:left w:val="nil"/>
              <w:right w:val="nil"/>
            </w:tcBorders>
            <w:shd w:val="clear" w:color="auto" w:fill="auto"/>
            <w:noWrap/>
            <w:vAlign w:val="bottom"/>
            <w:hideMark/>
          </w:tcPr>
          <w:p w14:paraId="29CE89EE" w14:textId="77777777" w:rsidR="007C3153" w:rsidRPr="007C3153" w:rsidRDefault="007C3153" w:rsidP="00824508">
            <w:pPr>
              <w:rPr>
                <w:rFonts w:ascii="Arial" w:hAnsi="Arial" w:cs="Arial"/>
                <w:sz w:val="22"/>
                <w:szCs w:val="22"/>
                <w:lang w:eastAsia="en-GB"/>
              </w:rPr>
            </w:pPr>
          </w:p>
        </w:tc>
        <w:tc>
          <w:tcPr>
            <w:tcW w:w="980" w:type="dxa"/>
            <w:gridSpan w:val="2"/>
            <w:tcBorders>
              <w:top w:val="nil"/>
              <w:left w:val="nil"/>
              <w:right w:val="nil"/>
            </w:tcBorders>
            <w:shd w:val="clear" w:color="auto" w:fill="auto"/>
            <w:noWrap/>
            <w:vAlign w:val="bottom"/>
            <w:hideMark/>
          </w:tcPr>
          <w:p w14:paraId="738E3D9C" w14:textId="77777777" w:rsidR="007C3153" w:rsidRDefault="007C3153" w:rsidP="00824508">
            <w:pPr>
              <w:rPr>
                <w:rFonts w:ascii="Arial" w:hAnsi="Arial" w:cs="Arial"/>
                <w:sz w:val="22"/>
                <w:szCs w:val="22"/>
                <w:lang w:eastAsia="en-GB"/>
              </w:rPr>
            </w:pPr>
          </w:p>
          <w:p w14:paraId="32DE74D2" w14:textId="77777777" w:rsidR="00D90033" w:rsidRPr="007C3153" w:rsidRDefault="00D90033" w:rsidP="00824508">
            <w:pPr>
              <w:rPr>
                <w:rFonts w:ascii="Arial" w:hAnsi="Arial" w:cs="Arial"/>
                <w:sz w:val="22"/>
                <w:szCs w:val="22"/>
                <w:lang w:eastAsia="en-GB"/>
              </w:rPr>
            </w:pPr>
          </w:p>
        </w:tc>
        <w:tc>
          <w:tcPr>
            <w:tcW w:w="1123" w:type="dxa"/>
            <w:gridSpan w:val="2"/>
            <w:tcBorders>
              <w:top w:val="nil"/>
              <w:left w:val="nil"/>
              <w:right w:val="nil"/>
            </w:tcBorders>
            <w:shd w:val="clear" w:color="auto" w:fill="auto"/>
            <w:noWrap/>
            <w:vAlign w:val="bottom"/>
            <w:hideMark/>
          </w:tcPr>
          <w:p w14:paraId="1B346C8A"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right w:val="nil"/>
            </w:tcBorders>
            <w:shd w:val="clear" w:color="auto" w:fill="auto"/>
            <w:noWrap/>
            <w:vAlign w:val="bottom"/>
            <w:hideMark/>
          </w:tcPr>
          <w:p w14:paraId="4534B237"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right w:val="nil"/>
            </w:tcBorders>
            <w:shd w:val="clear" w:color="auto" w:fill="auto"/>
            <w:noWrap/>
            <w:vAlign w:val="bottom"/>
            <w:hideMark/>
          </w:tcPr>
          <w:p w14:paraId="11A5B7C8" w14:textId="77777777" w:rsidR="007C3153" w:rsidRPr="007C3153" w:rsidRDefault="007C3153" w:rsidP="00824508">
            <w:pPr>
              <w:rPr>
                <w:rFonts w:ascii="Arial" w:hAnsi="Arial" w:cs="Arial"/>
                <w:sz w:val="22"/>
                <w:szCs w:val="22"/>
                <w:lang w:eastAsia="en-GB"/>
              </w:rPr>
            </w:pPr>
          </w:p>
        </w:tc>
        <w:tc>
          <w:tcPr>
            <w:tcW w:w="1124" w:type="dxa"/>
            <w:gridSpan w:val="3"/>
            <w:tcBorders>
              <w:top w:val="nil"/>
              <w:left w:val="nil"/>
              <w:right w:val="nil"/>
            </w:tcBorders>
            <w:shd w:val="clear" w:color="auto" w:fill="auto"/>
            <w:noWrap/>
            <w:vAlign w:val="bottom"/>
            <w:hideMark/>
          </w:tcPr>
          <w:p w14:paraId="1D88384B" w14:textId="77777777" w:rsidR="007C3153" w:rsidRPr="007C3153" w:rsidRDefault="007C3153" w:rsidP="00824508">
            <w:pPr>
              <w:rPr>
                <w:rFonts w:ascii="Arial" w:hAnsi="Arial" w:cs="Arial"/>
                <w:sz w:val="22"/>
                <w:szCs w:val="22"/>
                <w:lang w:eastAsia="en-GB"/>
              </w:rPr>
            </w:pPr>
          </w:p>
        </w:tc>
        <w:tc>
          <w:tcPr>
            <w:tcW w:w="974" w:type="dxa"/>
            <w:gridSpan w:val="2"/>
            <w:tcBorders>
              <w:top w:val="nil"/>
              <w:left w:val="nil"/>
              <w:right w:val="nil"/>
            </w:tcBorders>
            <w:shd w:val="clear" w:color="auto" w:fill="auto"/>
            <w:noWrap/>
            <w:vAlign w:val="bottom"/>
            <w:hideMark/>
          </w:tcPr>
          <w:p w14:paraId="0DE45769" w14:textId="77777777" w:rsidR="007C3153" w:rsidRPr="007C3153" w:rsidRDefault="007C3153" w:rsidP="00824508">
            <w:pPr>
              <w:rPr>
                <w:rFonts w:ascii="Arial" w:hAnsi="Arial" w:cs="Arial"/>
                <w:sz w:val="22"/>
                <w:szCs w:val="22"/>
                <w:lang w:eastAsia="en-GB"/>
              </w:rPr>
            </w:pPr>
          </w:p>
        </w:tc>
        <w:tc>
          <w:tcPr>
            <w:tcW w:w="935" w:type="dxa"/>
            <w:tcBorders>
              <w:top w:val="nil"/>
              <w:left w:val="nil"/>
              <w:right w:val="nil"/>
            </w:tcBorders>
            <w:shd w:val="clear" w:color="auto" w:fill="auto"/>
            <w:noWrap/>
            <w:vAlign w:val="bottom"/>
            <w:hideMark/>
          </w:tcPr>
          <w:p w14:paraId="0BFA1989"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right w:val="nil"/>
            </w:tcBorders>
            <w:shd w:val="clear" w:color="auto" w:fill="auto"/>
            <w:noWrap/>
            <w:vAlign w:val="bottom"/>
            <w:hideMark/>
          </w:tcPr>
          <w:p w14:paraId="14B24DB3" w14:textId="77777777" w:rsidR="007C3153" w:rsidRPr="007C3153" w:rsidRDefault="007C3153" w:rsidP="00824508">
            <w:pPr>
              <w:rPr>
                <w:rFonts w:ascii="Arial" w:hAnsi="Arial" w:cs="Arial"/>
                <w:sz w:val="22"/>
                <w:szCs w:val="22"/>
                <w:lang w:eastAsia="en-GB"/>
              </w:rPr>
            </w:pPr>
          </w:p>
        </w:tc>
        <w:tc>
          <w:tcPr>
            <w:tcW w:w="949" w:type="dxa"/>
            <w:tcBorders>
              <w:left w:val="nil"/>
              <w:bottom w:val="nil"/>
              <w:right w:val="nil"/>
            </w:tcBorders>
            <w:shd w:val="clear" w:color="auto" w:fill="auto"/>
            <w:noWrap/>
            <w:vAlign w:val="bottom"/>
            <w:hideMark/>
          </w:tcPr>
          <w:p w14:paraId="175B96F5" w14:textId="77777777" w:rsidR="007C3153" w:rsidRPr="007C3153" w:rsidRDefault="007C3153" w:rsidP="00824508">
            <w:pPr>
              <w:rPr>
                <w:rFonts w:ascii="Arial" w:hAnsi="Arial" w:cs="Arial"/>
                <w:sz w:val="22"/>
                <w:szCs w:val="22"/>
                <w:lang w:eastAsia="en-GB"/>
              </w:rPr>
            </w:pPr>
          </w:p>
        </w:tc>
      </w:tr>
      <w:tr w:rsidR="007C3153" w:rsidRPr="007C3153" w14:paraId="1E698926" w14:textId="77777777" w:rsidTr="00824508">
        <w:trPr>
          <w:trHeight w:val="255"/>
        </w:trPr>
        <w:tc>
          <w:tcPr>
            <w:tcW w:w="8587" w:type="dxa"/>
            <w:gridSpan w:val="15"/>
            <w:tcBorders>
              <w:top w:val="nil"/>
              <w:left w:val="nil"/>
              <w:bottom w:val="single" w:sz="4" w:space="0" w:color="auto"/>
              <w:right w:val="nil"/>
            </w:tcBorders>
            <w:shd w:val="clear" w:color="auto" w:fill="auto"/>
            <w:noWrap/>
          </w:tcPr>
          <w:p w14:paraId="34245DF0" w14:textId="77777777" w:rsidR="007C3153" w:rsidRPr="007C3153" w:rsidRDefault="007C3153" w:rsidP="00824508">
            <w:pPr>
              <w:rPr>
                <w:rFonts w:ascii="Arial" w:hAnsi="Arial" w:cs="Arial"/>
                <w:sz w:val="22"/>
                <w:szCs w:val="22"/>
              </w:rPr>
            </w:pPr>
            <w:r w:rsidRPr="007C3153">
              <w:rPr>
                <w:rFonts w:ascii="Arial" w:hAnsi="Arial" w:cs="Arial"/>
                <w:sz w:val="22"/>
                <w:szCs w:val="22"/>
              </w:rPr>
              <w:t>C5. La politique d’éthique de Plan International est très stricte, en conséquence elle est très sensible à tout éventuel lien avec des marchandises et des pratiques à haut risque. Veuillez fournir des preuves indiquant comment votre société respecte les lois sur le travail des enfants, l’armement, les lois contre la subornation et la corruption. Veuillez préciser ci-dessous;</w:t>
            </w:r>
          </w:p>
        </w:tc>
        <w:tc>
          <w:tcPr>
            <w:tcW w:w="341" w:type="dxa"/>
            <w:gridSpan w:val="2"/>
            <w:tcBorders>
              <w:top w:val="nil"/>
              <w:left w:val="nil"/>
              <w:bottom w:val="nil"/>
              <w:right w:val="nil"/>
            </w:tcBorders>
            <w:shd w:val="clear" w:color="auto" w:fill="auto"/>
            <w:noWrap/>
            <w:vAlign w:val="bottom"/>
          </w:tcPr>
          <w:p w14:paraId="72349095" w14:textId="77777777" w:rsidR="007C3153" w:rsidRPr="007C3153" w:rsidRDefault="007C3153" w:rsidP="00824508">
            <w:pPr>
              <w:rPr>
                <w:rFonts w:ascii="Arial" w:hAnsi="Arial" w:cs="Arial"/>
                <w:sz w:val="22"/>
                <w:szCs w:val="22"/>
                <w:lang w:eastAsia="en-GB"/>
              </w:rPr>
            </w:pPr>
          </w:p>
        </w:tc>
        <w:tc>
          <w:tcPr>
            <w:tcW w:w="949" w:type="dxa"/>
            <w:tcBorders>
              <w:top w:val="nil"/>
              <w:left w:val="nil"/>
              <w:right w:val="nil"/>
            </w:tcBorders>
            <w:shd w:val="clear" w:color="auto" w:fill="auto"/>
            <w:noWrap/>
            <w:vAlign w:val="bottom"/>
          </w:tcPr>
          <w:p w14:paraId="659BA082" w14:textId="77777777" w:rsidR="007C3153" w:rsidRPr="007C3153" w:rsidRDefault="007C3153" w:rsidP="00824508">
            <w:pPr>
              <w:rPr>
                <w:rFonts w:ascii="Arial" w:hAnsi="Arial" w:cs="Arial"/>
                <w:sz w:val="22"/>
                <w:szCs w:val="22"/>
                <w:lang w:eastAsia="en-GB"/>
              </w:rPr>
            </w:pPr>
          </w:p>
        </w:tc>
      </w:tr>
      <w:tr w:rsidR="007C3153" w:rsidRPr="007C3153" w14:paraId="39A00E31" w14:textId="77777777" w:rsidTr="00824508">
        <w:trPr>
          <w:trHeight w:val="255"/>
        </w:trPr>
        <w:tc>
          <w:tcPr>
            <w:tcW w:w="8587"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51BF3C30" w14:textId="77777777" w:rsidR="007C3153" w:rsidRPr="007C3153" w:rsidRDefault="007C3153" w:rsidP="00824508">
            <w:pPr>
              <w:rPr>
                <w:rFonts w:ascii="Arial" w:hAnsi="Arial" w:cs="Arial"/>
                <w:sz w:val="22"/>
                <w:szCs w:val="22"/>
                <w:lang w:eastAsia="en-GB"/>
              </w:rPr>
            </w:pPr>
          </w:p>
          <w:p w14:paraId="3074DEEC" w14:textId="77777777" w:rsidR="007C3153" w:rsidRPr="007C3153" w:rsidRDefault="007C3153" w:rsidP="00824508">
            <w:pPr>
              <w:rPr>
                <w:rFonts w:ascii="Arial" w:hAnsi="Arial" w:cs="Arial"/>
                <w:sz w:val="22"/>
                <w:szCs w:val="22"/>
                <w:lang w:eastAsia="en-GB"/>
              </w:rPr>
            </w:pPr>
          </w:p>
          <w:p w14:paraId="0E98C347" w14:textId="77777777" w:rsidR="007C3153" w:rsidRPr="007C3153" w:rsidRDefault="007C3153" w:rsidP="00824508">
            <w:pPr>
              <w:rPr>
                <w:rFonts w:ascii="Arial" w:hAnsi="Arial" w:cs="Arial"/>
                <w:sz w:val="22"/>
                <w:szCs w:val="22"/>
                <w:lang w:eastAsia="en-GB"/>
              </w:rPr>
            </w:pPr>
          </w:p>
          <w:p w14:paraId="15882F78"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single" w:sz="4" w:space="0" w:color="auto"/>
              <w:bottom w:val="nil"/>
            </w:tcBorders>
            <w:shd w:val="clear" w:color="auto" w:fill="auto"/>
            <w:noWrap/>
            <w:vAlign w:val="bottom"/>
          </w:tcPr>
          <w:p w14:paraId="2491DCAC" w14:textId="77777777" w:rsidR="007C3153" w:rsidRPr="007C3153" w:rsidRDefault="007C3153" w:rsidP="00824508">
            <w:pPr>
              <w:rPr>
                <w:rFonts w:ascii="Arial" w:hAnsi="Arial" w:cs="Arial"/>
                <w:sz w:val="22"/>
                <w:szCs w:val="22"/>
                <w:lang w:eastAsia="en-GB"/>
              </w:rPr>
            </w:pPr>
          </w:p>
        </w:tc>
        <w:tc>
          <w:tcPr>
            <w:tcW w:w="949" w:type="dxa"/>
            <w:vMerge w:val="restart"/>
            <w:shd w:val="clear" w:color="auto" w:fill="FFFFFF"/>
            <w:noWrap/>
            <w:vAlign w:val="bottom"/>
          </w:tcPr>
          <w:p w14:paraId="0ACB704E" w14:textId="77777777" w:rsidR="007C3153" w:rsidRPr="007C3153" w:rsidRDefault="007C3153" w:rsidP="00824508">
            <w:pPr>
              <w:rPr>
                <w:rFonts w:ascii="Arial" w:hAnsi="Arial" w:cs="Arial"/>
                <w:sz w:val="22"/>
                <w:szCs w:val="22"/>
                <w:lang w:eastAsia="en-GB"/>
              </w:rPr>
            </w:pPr>
          </w:p>
        </w:tc>
      </w:tr>
      <w:tr w:rsidR="007C3153" w:rsidRPr="007C3153" w14:paraId="04DE12D7" w14:textId="77777777" w:rsidTr="00824508">
        <w:trPr>
          <w:trHeight w:val="255"/>
        </w:trPr>
        <w:tc>
          <w:tcPr>
            <w:tcW w:w="8587" w:type="dxa"/>
            <w:gridSpan w:val="15"/>
            <w:vMerge/>
            <w:tcBorders>
              <w:left w:val="single" w:sz="4" w:space="0" w:color="auto"/>
              <w:bottom w:val="single" w:sz="4" w:space="0" w:color="auto"/>
              <w:right w:val="single" w:sz="4" w:space="0" w:color="auto"/>
            </w:tcBorders>
            <w:shd w:val="clear" w:color="auto" w:fill="auto"/>
            <w:noWrap/>
            <w:vAlign w:val="bottom"/>
          </w:tcPr>
          <w:p w14:paraId="4C4D4DEF"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single" w:sz="4" w:space="0" w:color="auto"/>
              <w:bottom w:val="nil"/>
            </w:tcBorders>
            <w:shd w:val="clear" w:color="auto" w:fill="auto"/>
            <w:noWrap/>
            <w:vAlign w:val="bottom"/>
          </w:tcPr>
          <w:p w14:paraId="4CB3A563" w14:textId="77777777" w:rsidR="007C3153" w:rsidRPr="007C3153" w:rsidRDefault="007C3153" w:rsidP="00824508">
            <w:pPr>
              <w:rPr>
                <w:rFonts w:ascii="Arial" w:hAnsi="Arial" w:cs="Arial"/>
                <w:sz w:val="22"/>
                <w:szCs w:val="22"/>
                <w:lang w:eastAsia="en-GB"/>
              </w:rPr>
            </w:pPr>
          </w:p>
        </w:tc>
        <w:tc>
          <w:tcPr>
            <w:tcW w:w="949" w:type="dxa"/>
            <w:vMerge/>
            <w:shd w:val="clear" w:color="auto" w:fill="FFFFFF"/>
            <w:noWrap/>
            <w:vAlign w:val="bottom"/>
          </w:tcPr>
          <w:p w14:paraId="22DC9F75" w14:textId="77777777" w:rsidR="007C3153" w:rsidRPr="007C3153" w:rsidRDefault="007C3153" w:rsidP="00824508">
            <w:pPr>
              <w:rPr>
                <w:rFonts w:ascii="Arial" w:hAnsi="Arial" w:cs="Arial"/>
                <w:sz w:val="22"/>
                <w:szCs w:val="22"/>
                <w:lang w:eastAsia="en-GB"/>
              </w:rPr>
            </w:pPr>
          </w:p>
        </w:tc>
      </w:tr>
      <w:tr w:rsidR="007C3153" w:rsidRPr="007C3153" w14:paraId="2C876767" w14:textId="77777777" w:rsidTr="00824508">
        <w:trPr>
          <w:trHeight w:val="255"/>
        </w:trPr>
        <w:tc>
          <w:tcPr>
            <w:tcW w:w="8587" w:type="dxa"/>
            <w:gridSpan w:val="15"/>
            <w:vMerge/>
            <w:tcBorders>
              <w:left w:val="single" w:sz="4" w:space="0" w:color="auto"/>
              <w:bottom w:val="single" w:sz="4" w:space="0" w:color="auto"/>
              <w:right w:val="single" w:sz="4" w:space="0" w:color="auto"/>
            </w:tcBorders>
            <w:shd w:val="clear" w:color="auto" w:fill="auto"/>
            <w:noWrap/>
            <w:vAlign w:val="bottom"/>
          </w:tcPr>
          <w:p w14:paraId="56857295"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single" w:sz="4" w:space="0" w:color="auto"/>
              <w:bottom w:val="nil"/>
            </w:tcBorders>
            <w:shd w:val="clear" w:color="auto" w:fill="auto"/>
            <w:noWrap/>
            <w:vAlign w:val="bottom"/>
          </w:tcPr>
          <w:p w14:paraId="5889ABF9" w14:textId="77777777" w:rsidR="007C3153" w:rsidRPr="007C3153" w:rsidRDefault="007C3153" w:rsidP="00824508">
            <w:pPr>
              <w:rPr>
                <w:rFonts w:ascii="Arial" w:hAnsi="Arial" w:cs="Arial"/>
                <w:sz w:val="22"/>
                <w:szCs w:val="22"/>
                <w:lang w:eastAsia="en-GB"/>
              </w:rPr>
            </w:pPr>
          </w:p>
        </w:tc>
        <w:tc>
          <w:tcPr>
            <w:tcW w:w="949" w:type="dxa"/>
            <w:vMerge/>
            <w:shd w:val="clear" w:color="auto" w:fill="FFFFFF"/>
            <w:noWrap/>
            <w:vAlign w:val="bottom"/>
          </w:tcPr>
          <w:p w14:paraId="3497543D" w14:textId="77777777" w:rsidR="007C3153" w:rsidRPr="007C3153" w:rsidRDefault="007C3153" w:rsidP="00824508">
            <w:pPr>
              <w:rPr>
                <w:rFonts w:ascii="Arial" w:hAnsi="Arial" w:cs="Arial"/>
                <w:sz w:val="22"/>
                <w:szCs w:val="22"/>
                <w:lang w:eastAsia="en-GB"/>
              </w:rPr>
            </w:pPr>
          </w:p>
        </w:tc>
      </w:tr>
      <w:tr w:rsidR="007C3153" w:rsidRPr="007C3153" w14:paraId="0F38C8B5" w14:textId="77777777" w:rsidTr="00824508">
        <w:trPr>
          <w:trHeight w:val="80"/>
        </w:trPr>
        <w:tc>
          <w:tcPr>
            <w:tcW w:w="8587" w:type="dxa"/>
            <w:gridSpan w:val="15"/>
            <w:vMerge/>
            <w:tcBorders>
              <w:left w:val="single" w:sz="4" w:space="0" w:color="auto"/>
              <w:bottom w:val="single" w:sz="4" w:space="0" w:color="auto"/>
              <w:right w:val="single" w:sz="4" w:space="0" w:color="auto"/>
            </w:tcBorders>
            <w:shd w:val="clear" w:color="auto" w:fill="auto"/>
            <w:noWrap/>
            <w:vAlign w:val="bottom"/>
          </w:tcPr>
          <w:p w14:paraId="61969995"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single" w:sz="4" w:space="0" w:color="auto"/>
              <w:bottom w:val="nil"/>
            </w:tcBorders>
            <w:shd w:val="clear" w:color="auto" w:fill="auto"/>
            <w:noWrap/>
            <w:vAlign w:val="bottom"/>
          </w:tcPr>
          <w:p w14:paraId="698EC7B0" w14:textId="77777777" w:rsidR="007C3153" w:rsidRPr="007C3153" w:rsidRDefault="007C3153" w:rsidP="00824508">
            <w:pPr>
              <w:rPr>
                <w:rFonts w:ascii="Arial" w:hAnsi="Arial" w:cs="Arial"/>
                <w:sz w:val="22"/>
                <w:szCs w:val="22"/>
                <w:lang w:eastAsia="en-GB"/>
              </w:rPr>
            </w:pPr>
          </w:p>
        </w:tc>
        <w:tc>
          <w:tcPr>
            <w:tcW w:w="949" w:type="dxa"/>
            <w:vMerge/>
            <w:shd w:val="clear" w:color="auto" w:fill="FFFFFF"/>
            <w:noWrap/>
            <w:vAlign w:val="bottom"/>
          </w:tcPr>
          <w:p w14:paraId="258F8D9F" w14:textId="77777777" w:rsidR="007C3153" w:rsidRPr="007C3153" w:rsidRDefault="007C3153" w:rsidP="00824508">
            <w:pPr>
              <w:rPr>
                <w:rFonts w:ascii="Arial" w:hAnsi="Arial" w:cs="Arial"/>
                <w:sz w:val="22"/>
                <w:szCs w:val="22"/>
                <w:lang w:eastAsia="en-GB"/>
              </w:rPr>
            </w:pPr>
          </w:p>
        </w:tc>
      </w:tr>
      <w:tr w:rsidR="007C3153" w:rsidRPr="007C3153" w14:paraId="3DAF21C7" w14:textId="77777777" w:rsidTr="00824508">
        <w:trPr>
          <w:trHeight w:val="80"/>
        </w:trPr>
        <w:tc>
          <w:tcPr>
            <w:tcW w:w="4299" w:type="dxa"/>
            <w:gridSpan w:val="6"/>
            <w:tcBorders>
              <w:top w:val="single" w:sz="4" w:space="0" w:color="auto"/>
              <w:left w:val="nil"/>
              <w:right w:val="nil"/>
            </w:tcBorders>
            <w:shd w:val="clear" w:color="auto" w:fill="auto"/>
            <w:noWrap/>
            <w:vAlign w:val="bottom"/>
          </w:tcPr>
          <w:p w14:paraId="10788739" w14:textId="77777777" w:rsidR="007C3153" w:rsidRPr="007C3153" w:rsidRDefault="007C3153" w:rsidP="00824508">
            <w:pPr>
              <w:rPr>
                <w:rFonts w:ascii="Arial" w:hAnsi="Arial" w:cs="Arial"/>
                <w:sz w:val="22"/>
                <w:szCs w:val="22"/>
                <w:lang w:eastAsia="en-GB"/>
              </w:rPr>
            </w:pPr>
          </w:p>
        </w:tc>
        <w:tc>
          <w:tcPr>
            <w:tcW w:w="4288" w:type="dxa"/>
            <w:gridSpan w:val="9"/>
            <w:tcBorders>
              <w:top w:val="single" w:sz="4" w:space="0" w:color="auto"/>
              <w:left w:val="nil"/>
              <w:right w:val="nil"/>
            </w:tcBorders>
            <w:shd w:val="clear" w:color="auto" w:fill="auto"/>
            <w:vAlign w:val="bottom"/>
          </w:tcPr>
          <w:p w14:paraId="7AE84369"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right w:val="nil"/>
            </w:tcBorders>
            <w:shd w:val="clear" w:color="auto" w:fill="auto"/>
            <w:noWrap/>
            <w:vAlign w:val="bottom"/>
          </w:tcPr>
          <w:p w14:paraId="3B6F0BB4" w14:textId="77777777" w:rsidR="007C3153" w:rsidRPr="007C3153" w:rsidRDefault="007C3153" w:rsidP="00824508">
            <w:pPr>
              <w:rPr>
                <w:rFonts w:ascii="Arial" w:hAnsi="Arial" w:cs="Arial"/>
                <w:sz w:val="22"/>
                <w:szCs w:val="22"/>
                <w:lang w:eastAsia="en-GB"/>
              </w:rPr>
            </w:pPr>
          </w:p>
        </w:tc>
        <w:tc>
          <w:tcPr>
            <w:tcW w:w="949" w:type="dxa"/>
            <w:tcBorders>
              <w:left w:val="nil"/>
              <w:right w:val="nil"/>
            </w:tcBorders>
            <w:shd w:val="clear" w:color="auto" w:fill="auto"/>
            <w:noWrap/>
            <w:vAlign w:val="bottom"/>
          </w:tcPr>
          <w:p w14:paraId="2E20DC45" w14:textId="77777777" w:rsidR="007C3153" w:rsidRPr="007C3153" w:rsidRDefault="007C3153" w:rsidP="00824508">
            <w:pPr>
              <w:rPr>
                <w:rFonts w:ascii="Arial" w:hAnsi="Arial" w:cs="Arial"/>
                <w:sz w:val="22"/>
                <w:szCs w:val="22"/>
                <w:lang w:eastAsia="en-GB"/>
              </w:rPr>
            </w:pPr>
          </w:p>
        </w:tc>
      </w:tr>
      <w:tr w:rsidR="007C3153" w:rsidRPr="007C3153" w14:paraId="04CD8D01" w14:textId="77777777" w:rsidTr="00824508">
        <w:trPr>
          <w:trHeight w:val="80"/>
        </w:trPr>
        <w:tc>
          <w:tcPr>
            <w:tcW w:w="4299" w:type="dxa"/>
            <w:gridSpan w:val="6"/>
            <w:tcBorders>
              <w:left w:val="nil"/>
              <w:bottom w:val="nil"/>
              <w:right w:val="nil"/>
            </w:tcBorders>
            <w:shd w:val="clear" w:color="auto" w:fill="auto"/>
            <w:noWrap/>
            <w:vAlign w:val="bottom"/>
          </w:tcPr>
          <w:p w14:paraId="02AF998D" w14:textId="77777777" w:rsidR="007C3153" w:rsidRPr="007C3153" w:rsidRDefault="007C3153" w:rsidP="00824508">
            <w:pPr>
              <w:rPr>
                <w:rFonts w:ascii="Arial" w:hAnsi="Arial" w:cs="Arial"/>
                <w:sz w:val="22"/>
                <w:szCs w:val="22"/>
                <w:lang w:eastAsia="en-GB"/>
              </w:rPr>
            </w:pPr>
          </w:p>
        </w:tc>
        <w:tc>
          <w:tcPr>
            <w:tcW w:w="4288" w:type="dxa"/>
            <w:gridSpan w:val="9"/>
            <w:tcBorders>
              <w:left w:val="nil"/>
              <w:bottom w:val="nil"/>
              <w:right w:val="nil"/>
            </w:tcBorders>
            <w:shd w:val="clear" w:color="auto" w:fill="auto"/>
            <w:vAlign w:val="bottom"/>
          </w:tcPr>
          <w:p w14:paraId="25A269ED" w14:textId="77777777" w:rsidR="007C3153" w:rsidRPr="007C3153" w:rsidRDefault="007C3153" w:rsidP="00824508">
            <w:pPr>
              <w:rPr>
                <w:rFonts w:ascii="Arial" w:hAnsi="Arial" w:cs="Arial"/>
                <w:sz w:val="22"/>
                <w:szCs w:val="22"/>
                <w:lang w:eastAsia="en-GB"/>
              </w:rPr>
            </w:pPr>
          </w:p>
        </w:tc>
        <w:tc>
          <w:tcPr>
            <w:tcW w:w="341" w:type="dxa"/>
            <w:gridSpan w:val="2"/>
            <w:tcBorders>
              <w:left w:val="nil"/>
              <w:bottom w:val="nil"/>
              <w:right w:val="nil"/>
            </w:tcBorders>
            <w:shd w:val="clear" w:color="auto" w:fill="auto"/>
            <w:noWrap/>
            <w:vAlign w:val="bottom"/>
          </w:tcPr>
          <w:p w14:paraId="62C66950" w14:textId="77777777" w:rsidR="007C3153" w:rsidRPr="007C3153" w:rsidRDefault="007C3153" w:rsidP="00824508">
            <w:pPr>
              <w:rPr>
                <w:rFonts w:ascii="Arial" w:hAnsi="Arial" w:cs="Arial"/>
                <w:sz w:val="22"/>
                <w:szCs w:val="22"/>
                <w:lang w:eastAsia="en-GB"/>
              </w:rPr>
            </w:pPr>
          </w:p>
        </w:tc>
        <w:tc>
          <w:tcPr>
            <w:tcW w:w="949" w:type="dxa"/>
            <w:tcBorders>
              <w:left w:val="nil"/>
              <w:right w:val="nil"/>
            </w:tcBorders>
            <w:shd w:val="clear" w:color="auto" w:fill="auto"/>
            <w:noWrap/>
            <w:vAlign w:val="bottom"/>
          </w:tcPr>
          <w:p w14:paraId="70C30617" w14:textId="77777777" w:rsidR="007C3153" w:rsidRPr="007C3153" w:rsidRDefault="007C3153" w:rsidP="00824508">
            <w:pPr>
              <w:rPr>
                <w:rFonts w:ascii="Arial" w:hAnsi="Arial" w:cs="Arial"/>
                <w:sz w:val="22"/>
                <w:szCs w:val="22"/>
                <w:lang w:eastAsia="en-GB"/>
              </w:rPr>
            </w:pPr>
          </w:p>
        </w:tc>
      </w:tr>
      <w:tr w:rsidR="007C3153" w:rsidRPr="007C3153" w14:paraId="294B83B6" w14:textId="77777777" w:rsidTr="00824508">
        <w:trPr>
          <w:trHeight w:val="255"/>
        </w:trPr>
        <w:tc>
          <w:tcPr>
            <w:tcW w:w="6678" w:type="dxa"/>
            <w:gridSpan w:val="12"/>
            <w:tcBorders>
              <w:top w:val="nil"/>
              <w:left w:val="nil"/>
              <w:bottom w:val="nil"/>
              <w:right w:val="nil"/>
            </w:tcBorders>
            <w:shd w:val="clear" w:color="auto" w:fill="auto"/>
            <w:noWrap/>
            <w:vAlign w:val="bottom"/>
            <w:hideMark/>
          </w:tcPr>
          <w:p w14:paraId="5CA72186" w14:textId="77777777" w:rsidR="007C3153" w:rsidRPr="007C3153" w:rsidRDefault="007C3153" w:rsidP="00824508">
            <w:pPr>
              <w:rPr>
                <w:rFonts w:ascii="Arial" w:hAnsi="Arial" w:cs="Arial"/>
                <w:sz w:val="22"/>
                <w:szCs w:val="22"/>
              </w:rPr>
            </w:pPr>
            <w:r w:rsidRPr="007C3153">
              <w:rPr>
                <w:rFonts w:ascii="Arial" w:hAnsi="Arial" w:cs="Arial"/>
                <w:sz w:val="22"/>
                <w:szCs w:val="22"/>
              </w:rPr>
              <w:t>C6. Quelle est l’empreinte carbone de votre société (avant compensation) ?</w:t>
            </w:r>
          </w:p>
        </w:tc>
        <w:tc>
          <w:tcPr>
            <w:tcW w:w="974" w:type="dxa"/>
            <w:gridSpan w:val="2"/>
            <w:tcBorders>
              <w:top w:val="nil"/>
              <w:left w:val="nil"/>
              <w:bottom w:val="nil"/>
              <w:right w:val="nil"/>
            </w:tcBorders>
            <w:shd w:val="clear" w:color="auto" w:fill="auto"/>
            <w:noWrap/>
            <w:vAlign w:val="bottom"/>
            <w:hideMark/>
          </w:tcPr>
          <w:p w14:paraId="12BDFA6F" w14:textId="77777777" w:rsidR="007C3153" w:rsidRPr="007C3153" w:rsidRDefault="007C3153" w:rsidP="00824508">
            <w:pPr>
              <w:rPr>
                <w:rFonts w:ascii="Arial" w:hAnsi="Arial" w:cs="Arial"/>
                <w:sz w:val="22"/>
                <w:szCs w:val="22"/>
                <w:lang w:eastAsia="en-GB"/>
              </w:rPr>
            </w:pPr>
          </w:p>
        </w:tc>
        <w:tc>
          <w:tcPr>
            <w:tcW w:w="935" w:type="dxa"/>
            <w:tcBorders>
              <w:top w:val="nil"/>
              <w:left w:val="nil"/>
              <w:bottom w:val="nil"/>
              <w:right w:val="nil"/>
            </w:tcBorders>
            <w:shd w:val="clear" w:color="auto" w:fill="auto"/>
            <w:noWrap/>
            <w:vAlign w:val="bottom"/>
            <w:hideMark/>
          </w:tcPr>
          <w:p w14:paraId="1D3D2541"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tcBorders>
            <w:shd w:val="clear" w:color="auto" w:fill="auto"/>
            <w:noWrap/>
            <w:vAlign w:val="bottom"/>
            <w:hideMark/>
          </w:tcPr>
          <w:p w14:paraId="4DCAF98B" w14:textId="77777777" w:rsidR="007C3153" w:rsidRPr="007C3153" w:rsidRDefault="007C3153" w:rsidP="00824508">
            <w:pPr>
              <w:rPr>
                <w:rFonts w:ascii="Arial" w:hAnsi="Arial" w:cs="Arial"/>
                <w:sz w:val="22"/>
                <w:szCs w:val="22"/>
                <w:lang w:eastAsia="en-GB"/>
              </w:rPr>
            </w:pPr>
          </w:p>
        </w:tc>
        <w:tc>
          <w:tcPr>
            <w:tcW w:w="949" w:type="dxa"/>
            <w:shd w:val="clear" w:color="auto" w:fill="auto"/>
            <w:noWrap/>
            <w:vAlign w:val="bottom"/>
            <w:hideMark/>
          </w:tcPr>
          <w:p w14:paraId="7ED4158B"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r>
      <w:tr w:rsidR="007C3153" w:rsidRPr="007C3153" w14:paraId="69405D3D" w14:textId="77777777" w:rsidTr="00824508">
        <w:trPr>
          <w:trHeight w:val="255"/>
        </w:trPr>
        <w:tc>
          <w:tcPr>
            <w:tcW w:w="858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108ADAA"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341" w:type="dxa"/>
            <w:gridSpan w:val="2"/>
            <w:tcBorders>
              <w:left w:val="nil"/>
              <w:bottom w:val="nil"/>
            </w:tcBorders>
            <w:shd w:val="clear" w:color="auto" w:fill="auto"/>
            <w:noWrap/>
            <w:vAlign w:val="bottom"/>
            <w:hideMark/>
          </w:tcPr>
          <w:p w14:paraId="54FB36B6" w14:textId="77777777" w:rsidR="007C3153" w:rsidRPr="007C3153" w:rsidRDefault="007C3153" w:rsidP="00824508">
            <w:pPr>
              <w:rPr>
                <w:rFonts w:ascii="Arial" w:hAnsi="Arial" w:cs="Arial"/>
                <w:sz w:val="22"/>
                <w:szCs w:val="22"/>
                <w:lang w:eastAsia="en-GB"/>
              </w:rPr>
            </w:pPr>
          </w:p>
        </w:tc>
        <w:tc>
          <w:tcPr>
            <w:tcW w:w="949" w:type="dxa"/>
            <w:shd w:val="clear" w:color="auto" w:fill="FFFFFF"/>
            <w:vAlign w:val="center"/>
            <w:hideMark/>
          </w:tcPr>
          <w:p w14:paraId="446EC9CC" w14:textId="77777777" w:rsidR="007C3153" w:rsidRPr="007C3153" w:rsidRDefault="007C3153" w:rsidP="00824508">
            <w:pPr>
              <w:rPr>
                <w:rFonts w:ascii="Arial" w:hAnsi="Arial" w:cs="Arial"/>
                <w:sz w:val="22"/>
                <w:szCs w:val="22"/>
                <w:lang w:eastAsia="en-GB"/>
              </w:rPr>
            </w:pPr>
          </w:p>
        </w:tc>
      </w:tr>
      <w:tr w:rsidR="007C3153" w:rsidRPr="007C3153" w14:paraId="0C05080B" w14:textId="77777777" w:rsidTr="00824508">
        <w:trPr>
          <w:trHeight w:val="255"/>
        </w:trPr>
        <w:tc>
          <w:tcPr>
            <w:tcW w:w="8587" w:type="dxa"/>
            <w:gridSpan w:val="15"/>
            <w:vMerge/>
            <w:tcBorders>
              <w:top w:val="single" w:sz="4" w:space="0" w:color="auto"/>
              <w:left w:val="single" w:sz="4" w:space="0" w:color="auto"/>
              <w:bottom w:val="single" w:sz="4" w:space="0" w:color="000000"/>
              <w:right w:val="single" w:sz="4" w:space="0" w:color="000000"/>
            </w:tcBorders>
            <w:vAlign w:val="center"/>
            <w:hideMark/>
          </w:tcPr>
          <w:p w14:paraId="6545EDF6"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tcBorders>
            <w:shd w:val="clear" w:color="auto" w:fill="auto"/>
            <w:noWrap/>
            <w:vAlign w:val="bottom"/>
            <w:hideMark/>
          </w:tcPr>
          <w:p w14:paraId="46C6D96C" w14:textId="77777777" w:rsidR="007C3153" w:rsidRPr="007C3153" w:rsidRDefault="007C3153" w:rsidP="00824508">
            <w:pPr>
              <w:rPr>
                <w:rFonts w:ascii="Arial" w:hAnsi="Arial" w:cs="Arial"/>
                <w:sz w:val="22"/>
                <w:szCs w:val="22"/>
                <w:lang w:eastAsia="en-GB"/>
              </w:rPr>
            </w:pPr>
          </w:p>
        </w:tc>
        <w:tc>
          <w:tcPr>
            <w:tcW w:w="949" w:type="dxa"/>
            <w:shd w:val="clear" w:color="auto" w:fill="FFFFFF"/>
            <w:vAlign w:val="center"/>
            <w:hideMark/>
          </w:tcPr>
          <w:p w14:paraId="558FE305" w14:textId="77777777" w:rsidR="007C3153" w:rsidRPr="007C3153" w:rsidRDefault="007C3153" w:rsidP="00824508">
            <w:pPr>
              <w:rPr>
                <w:rFonts w:ascii="Arial" w:hAnsi="Arial" w:cs="Arial"/>
                <w:sz w:val="22"/>
                <w:szCs w:val="22"/>
                <w:lang w:eastAsia="en-GB"/>
              </w:rPr>
            </w:pPr>
          </w:p>
        </w:tc>
      </w:tr>
      <w:tr w:rsidR="007C3153" w:rsidRPr="007C3153" w14:paraId="18B2CC05" w14:textId="77777777" w:rsidTr="00824508">
        <w:trPr>
          <w:trHeight w:val="255"/>
        </w:trPr>
        <w:tc>
          <w:tcPr>
            <w:tcW w:w="1459" w:type="dxa"/>
            <w:tcBorders>
              <w:top w:val="nil"/>
              <w:left w:val="nil"/>
              <w:bottom w:val="nil"/>
              <w:right w:val="nil"/>
            </w:tcBorders>
            <w:shd w:val="clear" w:color="auto" w:fill="auto"/>
            <w:noWrap/>
            <w:vAlign w:val="bottom"/>
            <w:hideMark/>
          </w:tcPr>
          <w:p w14:paraId="38123D94" w14:textId="77777777" w:rsidR="007C3153" w:rsidRPr="007C3153" w:rsidRDefault="007C3153" w:rsidP="00824508">
            <w:pPr>
              <w:rPr>
                <w:rFonts w:ascii="Arial" w:hAnsi="Arial" w:cs="Arial"/>
                <w:sz w:val="22"/>
                <w:szCs w:val="22"/>
                <w:lang w:eastAsia="en-GB"/>
              </w:rPr>
            </w:pPr>
          </w:p>
        </w:tc>
        <w:tc>
          <w:tcPr>
            <w:tcW w:w="980" w:type="dxa"/>
            <w:gridSpan w:val="2"/>
            <w:tcBorders>
              <w:top w:val="nil"/>
              <w:left w:val="nil"/>
              <w:bottom w:val="nil"/>
              <w:right w:val="nil"/>
            </w:tcBorders>
            <w:shd w:val="clear" w:color="auto" w:fill="auto"/>
            <w:noWrap/>
            <w:vAlign w:val="bottom"/>
            <w:hideMark/>
          </w:tcPr>
          <w:p w14:paraId="2ED1175B" w14:textId="77777777" w:rsidR="007C3153" w:rsidRPr="007C3153" w:rsidRDefault="007C3153" w:rsidP="00824508">
            <w:pPr>
              <w:rPr>
                <w:rFonts w:ascii="Arial" w:hAnsi="Arial" w:cs="Arial"/>
                <w:sz w:val="22"/>
                <w:szCs w:val="22"/>
                <w:lang w:eastAsia="en-GB"/>
              </w:rPr>
            </w:pPr>
          </w:p>
        </w:tc>
        <w:tc>
          <w:tcPr>
            <w:tcW w:w="1123" w:type="dxa"/>
            <w:gridSpan w:val="2"/>
            <w:tcBorders>
              <w:top w:val="nil"/>
              <w:left w:val="nil"/>
              <w:bottom w:val="nil"/>
              <w:right w:val="nil"/>
            </w:tcBorders>
            <w:shd w:val="clear" w:color="auto" w:fill="auto"/>
            <w:noWrap/>
            <w:vAlign w:val="bottom"/>
            <w:hideMark/>
          </w:tcPr>
          <w:p w14:paraId="2679C791"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hideMark/>
          </w:tcPr>
          <w:p w14:paraId="28E9C06C" w14:textId="77777777" w:rsidR="007C3153" w:rsidRPr="007C3153" w:rsidRDefault="007C3153" w:rsidP="00824508">
            <w:pPr>
              <w:rPr>
                <w:rFonts w:ascii="Arial" w:hAnsi="Arial" w:cs="Arial"/>
                <w:sz w:val="22"/>
                <w:szCs w:val="22"/>
                <w:lang w:eastAsia="en-GB"/>
              </w:rPr>
            </w:pPr>
          </w:p>
        </w:tc>
        <w:tc>
          <w:tcPr>
            <w:tcW w:w="996" w:type="dxa"/>
            <w:gridSpan w:val="2"/>
            <w:tcBorders>
              <w:top w:val="nil"/>
              <w:left w:val="nil"/>
              <w:bottom w:val="nil"/>
              <w:right w:val="nil"/>
            </w:tcBorders>
            <w:shd w:val="clear" w:color="auto" w:fill="auto"/>
            <w:noWrap/>
            <w:vAlign w:val="bottom"/>
            <w:hideMark/>
          </w:tcPr>
          <w:p w14:paraId="2A87B24C" w14:textId="77777777" w:rsidR="007C3153" w:rsidRPr="007C3153" w:rsidRDefault="007C3153" w:rsidP="00824508">
            <w:pPr>
              <w:rPr>
                <w:rFonts w:ascii="Arial" w:hAnsi="Arial" w:cs="Arial"/>
                <w:sz w:val="22"/>
                <w:szCs w:val="22"/>
                <w:lang w:eastAsia="en-GB"/>
              </w:rPr>
            </w:pPr>
          </w:p>
        </w:tc>
        <w:tc>
          <w:tcPr>
            <w:tcW w:w="1124" w:type="dxa"/>
            <w:gridSpan w:val="3"/>
            <w:tcBorders>
              <w:top w:val="nil"/>
              <w:left w:val="nil"/>
              <w:bottom w:val="nil"/>
              <w:right w:val="nil"/>
            </w:tcBorders>
            <w:shd w:val="clear" w:color="auto" w:fill="auto"/>
            <w:noWrap/>
            <w:vAlign w:val="bottom"/>
            <w:hideMark/>
          </w:tcPr>
          <w:p w14:paraId="32CFD6E4" w14:textId="77777777" w:rsidR="007C3153" w:rsidRPr="007C3153" w:rsidRDefault="007C3153" w:rsidP="00824508">
            <w:pPr>
              <w:rPr>
                <w:rFonts w:ascii="Arial" w:hAnsi="Arial" w:cs="Arial"/>
                <w:sz w:val="22"/>
                <w:szCs w:val="22"/>
                <w:lang w:eastAsia="en-GB"/>
              </w:rPr>
            </w:pPr>
          </w:p>
        </w:tc>
        <w:tc>
          <w:tcPr>
            <w:tcW w:w="974" w:type="dxa"/>
            <w:gridSpan w:val="2"/>
            <w:tcBorders>
              <w:top w:val="nil"/>
              <w:left w:val="nil"/>
              <w:bottom w:val="nil"/>
              <w:right w:val="nil"/>
            </w:tcBorders>
            <w:shd w:val="clear" w:color="auto" w:fill="auto"/>
            <w:noWrap/>
            <w:vAlign w:val="bottom"/>
            <w:hideMark/>
          </w:tcPr>
          <w:p w14:paraId="6A73B507" w14:textId="77777777" w:rsidR="007C3153" w:rsidRPr="007C3153" w:rsidRDefault="007C3153" w:rsidP="00824508">
            <w:pPr>
              <w:rPr>
                <w:rFonts w:ascii="Arial" w:hAnsi="Arial" w:cs="Arial"/>
                <w:sz w:val="22"/>
                <w:szCs w:val="22"/>
                <w:lang w:eastAsia="en-GB"/>
              </w:rPr>
            </w:pPr>
          </w:p>
        </w:tc>
        <w:tc>
          <w:tcPr>
            <w:tcW w:w="935" w:type="dxa"/>
            <w:tcBorders>
              <w:top w:val="nil"/>
              <w:left w:val="nil"/>
              <w:bottom w:val="nil"/>
              <w:right w:val="nil"/>
            </w:tcBorders>
            <w:shd w:val="clear" w:color="auto" w:fill="auto"/>
            <w:noWrap/>
            <w:vAlign w:val="bottom"/>
            <w:hideMark/>
          </w:tcPr>
          <w:p w14:paraId="73F4C354" w14:textId="77777777" w:rsidR="007C3153" w:rsidRPr="007C3153" w:rsidRDefault="007C3153" w:rsidP="00824508">
            <w:pPr>
              <w:rPr>
                <w:rFonts w:ascii="Arial" w:hAnsi="Arial" w:cs="Arial"/>
                <w:sz w:val="22"/>
                <w:szCs w:val="22"/>
                <w:lang w:eastAsia="en-GB"/>
              </w:rPr>
            </w:pPr>
          </w:p>
        </w:tc>
        <w:tc>
          <w:tcPr>
            <w:tcW w:w="341" w:type="dxa"/>
            <w:gridSpan w:val="2"/>
            <w:tcBorders>
              <w:top w:val="nil"/>
              <w:left w:val="nil"/>
              <w:bottom w:val="nil"/>
              <w:right w:val="nil"/>
            </w:tcBorders>
            <w:shd w:val="clear" w:color="auto" w:fill="auto"/>
            <w:noWrap/>
            <w:vAlign w:val="bottom"/>
            <w:hideMark/>
          </w:tcPr>
          <w:p w14:paraId="0FF65C0A" w14:textId="77777777" w:rsidR="007C3153" w:rsidRPr="007C3153" w:rsidRDefault="007C3153" w:rsidP="00824508">
            <w:pPr>
              <w:rPr>
                <w:rFonts w:ascii="Arial" w:hAnsi="Arial" w:cs="Arial"/>
                <w:sz w:val="22"/>
                <w:szCs w:val="22"/>
                <w:lang w:eastAsia="en-GB"/>
              </w:rPr>
            </w:pPr>
          </w:p>
        </w:tc>
        <w:tc>
          <w:tcPr>
            <w:tcW w:w="949" w:type="dxa"/>
            <w:tcBorders>
              <w:left w:val="nil"/>
              <w:bottom w:val="nil"/>
              <w:right w:val="nil"/>
            </w:tcBorders>
            <w:shd w:val="clear" w:color="auto" w:fill="auto"/>
            <w:noWrap/>
            <w:vAlign w:val="bottom"/>
            <w:hideMark/>
          </w:tcPr>
          <w:p w14:paraId="79359C1C" w14:textId="77777777" w:rsidR="007C3153" w:rsidRPr="007C3153" w:rsidRDefault="007C3153" w:rsidP="00824508">
            <w:pPr>
              <w:rPr>
                <w:rFonts w:ascii="Arial" w:hAnsi="Arial" w:cs="Arial"/>
                <w:sz w:val="22"/>
                <w:szCs w:val="22"/>
                <w:lang w:eastAsia="en-GB"/>
              </w:rPr>
            </w:pPr>
          </w:p>
        </w:tc>
      </w:tr>
      <w:tr w:rsidR="007C3153" w:rsidRPr="007C3153" w14:paraId="08B46EC8" w14:textId="77777777" w:rsidTr="00824508">
        <w:trPr>
          <w:trHeight w:val="255"/>
        </w:trPr>
        <w:tc>
          <w:tcPr>
            <w:tcW w:w="9877" w:type="dxa"/>
            <w:gridSpan w:val="18"/>
            <w:tcBorders>
              <w:left w:val="nil"/>
              <w:bottom w:val="nil"/>
              <w:right w:val="nil"/>
            </w:tcBorders>
            <w:shd w:val="clear" w:color="auto" w:fill="auto"/>
            <w:noWrap/>
            <w:vAlign w:val="center"/>
          </w:tcPr>
          <w:p w14:paraId="1E499A62" w14:textId="77777777" w:rsidR="007C3153" w:rsidRPr="007C3153" w:rsidRDefault="007C3153" w:rsidP="00824508">
            <w:pPr>
              <w:rPr>
                <w:rFonts w:ascii="Arial" w:hAnsi="Arial" w:cs="Arial"/>
                <w:b/>
                <w:bCs/>
                <w:sz w:val="22"/>
                <w:szCs w:val="22"/>
              </w:rPr>
            </w:pPr>
          </w:p>
        </w:tc>
      </w:tr>
      <w:tr w:rsidR="007C3153" w:rsidRPr="007C3153" w14:paraId="6C7EFE12" w14:textId="77777777" w:rsidTr="00824508">
        <w:trPr>
          <w:trHeight w:val="255"/>
        </w:trPr>
        <w:tc>
          <w:tcPr>
            <w:tcW w:w="9877" w:type="dxa"/>
            <w:gridSpan w:val="18"/>
            <w:tcBorders>
              <w:left w:val="nil"/>
              <w:bottom w:val="nil"/>
              <w:right w:val="nil"/>
            </w:tcBorders>
            <w:shd w:val="clear" w:color="auto" w:fill="auto"/>
            <w:noWrap/>
            <w:vAlign w:val="center"/>
          </w:tcPr>
          <w:p w14:paraId="0D0AA595" w14:textId="77777777" w:rsidR="007C3153" w:rsidRPr="007C3153" w:rsidRDefault="007C3153" w:rsidP="00824508">
            <w:pPr>
              <w:rPr>
                <w:rFonts w:ascii="Arial" w:hAnsi="Arial" w:cs="Arial"/>
                <w:sz w:val="22"/>
                <w:szCs w:val="22"/>
              </w:rPr>
            </w:pPr>
            <w:r w:rsidRPr="007C3153">
              <w:rPr>
                <w:rFonts w:ascii="Arial" w:hAnsi="Arial" w:cs="Arial"/>
                <w:b/>
                <w:bCs/>
                <w:sz w:val="22"/>
                <w:szCs w:val="22"/>
              </w:rPr>
              <w:t>Partie D : Votre chaîne logistique</w:t>
            </w:r>
          </w:p>
        </w:tc>
      </w:tr>
      <w:tr w:rsidR="007C3153" w:rsidRPr="007C3153" w14:paraId="37C95FAB" w14:textId="77777777" w:rsidTr="00824508">
        <w:trPr>
          <w:trHeight w:val="255"/>
        </w:trPr>
        <w:tc>
          <w:tcPr>
            <w:tcW w:w="9877" w:type="dxa"/>
            <w:gridSpan w:val="18"/>
            <w:tcBorders>
              <w:left w:val="nil"/>
              <w:bottom w:val="nil"/>
              <w:right w:val="nil"/>
            </w:tcBorders>
            <w:shd w:val="clear" w:color="auto" w:fill="auto"/>
            <w:noWrap/>
            <w:vAlign w:val="center"/>
          </w:tcPr>
          <w:p w14:paraId="5EE5FA8A" w14:textId="77777777" w:rsidR="007C3153" w:rsidRPr="007C3153" w:rsidRDefault="007C3153" w:rsidP="00824508">
            <w:pPr>
              <w:rPr>
                <w:rFonts w:ascii="Arial" w:hAnsi="Arial" w:cs="Arial"/>
                <w:b/>
                <w:bCs/>
                <w:sz w:val="22"/>
                <w:szCs w:val="22"/>
              </w:rPr>
            </w:pPr>
          </w:p>
        </w:tc>
      </w:tr>
      <w:tr w:rsidR="007C3153" w:rsidRPr="007C3153" w14:paraId="05077612" w14:textId="77777777" w:rsidTr="00824508">
        <w:trPr>
          <w:trHeight w:val="255"/>
        </w:trPr>
        <w:tc>
          <w:tcPr>
            <w:tcW w:w="9877" w:type="dxa"/>
            <w:gridSpan w:val="18"/>
            <w:tcBorders>
              <w:top w:val="nil"/>
              <w:left w:val="nil"/>
              <w:bottom w:val="nil"/>
              <w:right w:val="nil"/>
            </w:tcBorders>
            <w:shd w:val="clear" w:color="auto" w:fill="auto"/>
            <w:noWrap/>
            <w:vAlign w:val="bottom"/>
            <w:hideMark/>
          </w:tcPr>
          <w:p w14:paraId="4367ED4D" w14:textId="77777777" w:rsidR="007C3153" w:rsidRPr="007C3153" w:rsidRDefault="007C3153" w:rsidP="00824508">
            <w:pPr>
              <w:rPr>
                <w:rFonts w:ascii="Arial" w:hAnsi="Arial" w:cs="Arial"/>
                <w:sz w:val="22"/>
                <w:szCs w:val="22"/>
              </w:rPr>
            </w:pPr>
            <w:r w:rsidRPr="007C3153">
              <w:rPr>
                <w:rFonts w:ascii="Arial" w:hAnsi="Arial" w:cs="Arial"/>
                <w:sz w:val="22"/>
                <w:szCs w:val="22"/>
              </w:rPr>
              <w:t>D1. Comment évaluez-vous vos fournisseurs ? Veuillez préciser dans l’espace dédié</w:t>
            </w:r>
          </w:p>
        </w:tc>
      </w:tr>
      <w:tr w:rsidR="007C3153" w:rsidRPr="007C3153" w14:paraId="678ECF63" w14:textId="77777777" w:rsidTr="00824508">
        <w:trPr>
          <w:trHeight w:val="227"/>
        </w:trPr>
        <w:tc>
          <w:tcPr>
            <w:tcW w:w="1630" w:type="dxa"/>
            <w:gridSpan w:val="2"/>
            <w:tcBorders>
              <w:top w:val="nil"/>
              <w:left w:val="nil"/>
              <w:right w:val="single" w:sz="4" w:space="0" w:color="auto"/>
            </w:tcBorders>
            <w:shd w:val="clear" w:color="auto" w:fill="auto"/>
            <w:noWrap/>
            <w:vAlign w:val="bottom"/>
            <w:hideMark/>
          </w:tcPr>
          <w:p w14:paraId="0A4954E1" w14:textId="77777777" w:rsidR="007C3153" w:rsidRPr="007C3153" w:rsidRDefault="007C3153" w:rsidP="00824508">
            <w:pPr>
              <w:rPr>
                <w:rFonts w:ascii="Arial" w:hAnsi="Arial" w:cs="Arial"/>
                <w:sz w:val="22"/>
                <w:szCs w:val="22"/>
              </w:rPr>
            </w:pPr>
            <w:r w:rsidRPr="007C3153">
              <w:rPr>
                <w:rFonts w:ascii="Arial" w:hAnsi="Arial" w:cs="Arial"/>
                <w:sz w:val="22"/>
                <w:szCs w:val="22"/>
              </w:rPr>
              <w:t>Questionnaires</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49E207" w14:textId="77777777" w:rsidR="007C3153" w:rsidRPr="007C3153" w:rsidRDefault="007C3153" w:rsidP="00824508">
            <w:pPr>
              <w:rPr>
                <w:rFonts w:ascii="Arial" w:hAnsi="Arial" w:cs="Arial"/>
                <w:sz w:val="22"/>
                <w:szCs w:val="22"/>
                <w:lang w:eastAsia="en-GB"/>
              </w:rPr>
            </w:pPr>
          </w:p>
        </w:tc>
        <w:tc>
          <w:tcPr>
            <w:tcW w:w="1630" w:type="dxa"/>
            <w:gridSpan w:val="4"/>
            <w:tcBorders>
              <w:top w:val="nil"/>
              <w:left w:val="single" w:sz="4" w:space="0" w:color="auto"/>
            </w:tcBorders>
            <w:shd w:val="clear" w:color="auto" w:fill="auto"/>
            <w:vAlign w:val="bottom"/>
          </w:tcPr>
          <w:p w14:paraId="3F70F96A" w14:textId="77777777" w:rsidR="007C3153" w:rsidRPr="007C3153" w:rsidRDefault="007C3153" w:rsidP="00824508">
            <w:pPr>
              <w:rPr>
                <w:rFonts w:ascii="Arial" w:hAnsi="Arial" w:cs="Arial"/>
                <w:sz w:val="22"/>
                <w:szCs w:val="22"/>
                <w:lang w:eastAsia="en-GB"/>
              </w:rPr>
            </w:pPr>
          </w:p>
        </w:tc>
        <w:tc>
          <w:tcPr>
            <w:tcW w:w="1630" w:type="dxa"/>
            <w:gridSpan w:val="3"/>
            <w:tcBorders>
              <w:top w:val="nil"/>
              <w:left w:val="nil"/>
              <w:right w:val="single" w:sz="4" w:space="0" w:color="auto"/>
            </w:tcBorders>
            <w:shd w:val="clear" w:color="auto" w:fill="auto"/>
            <w:vAlign w:val="bottom"/>
          </w:tcPr>
          <w:p w14:paraId="6C1D2D4C"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Visites</w:t>
            </w:r>
          </w:p>
        </w:tc>
        <w:tc>
          <w:tcPr>
            <w:tcW w:w="208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65FBBFD" w14:textId="77777777" w:rsidR="007C3153" w:rsidRPr="007C3153" w:rsidRDefault="007C3153" w:rsidP="00824508">
            <w:pPr>
              <w:rPr>
                <w:rFonts w:ascii="Arial" w:hAnsi="Arial" w:cs="Arial"/>
                <w:sz w:val="22"/>
                <w:szCs w:val="22"/>
                <w:lang w:eastAsia="en-GB"/>
              </w:rPr>
            </w:pPr>
          </w:p>
        </w:tc>
        <w:tc>
          <w:tcPr>
            <w:tcW w:w="1276" w:type="dxa"/>
            <w:gridSpan w:val="2"/>
            <w:tcBorders>
              <w:top w:val="nil"/>
              <w:left w:val="single" w:sz="4" w:space="0" w:color="auto"/>
            </w:tcBorders>
            <w:shd w:val="clear" w:color="auto" w:fill="auto"/>
            <w:vAlign w:val="bottom"/>
          </w:tcPr>
          <w:p w14:paraId="11BBAAA9" w14:textId="77777777" w:rsidR="007C3153" w:rsidRPr="007C3153" w:rsidRDefault="007C3153" w:rsidP="00824508">
            <w:pPr>
              <w:rPr>
                <w:rFonts w:ascii="Arial" w:hAnsi="Arial" w:cs="Arial"/>
                <w:sz w:val="22"/>
                <w:szCs w:val="22"/>
                <w:lang w:eastAsia="en-GB"/>
              </w:rPr>
            </w:pPr>
          </w:p>
        </w:tc>
      </w:tr>
      <w:tr w:rsidR="007C3153" w:rsidRPr="007C3153" w14:paraId="11773D03" w14:textId="77777777" w:rsidTr="00824508">
        <w:trPr>
          <w:trHeight w:val="255"/>
        </w:trPr>
        <w:tc>
          <w:tcPr>
            <w:tcW w:w="1630" w:type="dxa"/>
            <w:gridSpan w:val="2"/>
            <w:tcBorders>
              <w:left w:val="nil"/>
              <w:right w:val="single" w:sz="4" w:space="0" w:color="auto"/>
            </w:tcBorders>
            <w:shd w:val="clear" w:color="auto" w:fill="auto"/>
            <w:noWrap/>
            <w:vAlign w:val="bottom"/>
          </w:tcPr>
          <w:p w14:paraId="6CB6F96E"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Audits internes</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8BE374" w14:textId="77777777" w:rsidR="007C3153" w:rsidRPr="007C3153" w:rsidRDefault="007C3153" w:rsidP="00824508">
            <w:pPr>
              <w:rPr>
                <w:rFonts w:ascii="Arial" w:hAnsi="Arial" w:cs="Arial"/>
                <w:sz w:val="22"/>
                <w:szCs w:val="22"/>
                <w:lang w:eastAsia="en-GB"/>
              </w:rPr>
            </w:pPr>
          </w:p>
        </w:tc>
        <w:tc>
          <w:tcPr>
            <w:tcW w:w="1630" w:type="dxa"/>
            <w:gridSpan w:val="4"/>
            <w:tcBorders>
              <w:left w:val="single" w:sz="4" w:space="0" w:color="auto"/>
              <w:right w:val="nil"/>
            </w:tcBorders>
            <w:shd w:val="clear" w:color="auto" w:fill="auto"/>
            <w:vAlign w:val="bottom"/>
          </w:tcPr>
          <w:p w14:paraId="0BA1A19A" w14:textId="77777777" w:rsidR="007C3153" w:rsidRPr="007C3153" w:rsidRDefault="007C3153" w:rsidP="00824508">
            <w:pPr>
              <w:rPr>
                <w:rFonts w:ascii="Arial" w:hAnsi="Arial" w:cs="Arial"/>
                <w:sz w:val="22"/>
                <w:szCs w:val="22"/>
                <w:lang w:eastAsia="en-GB"/>
              </w:rPr>
            </w:pPr>
          </w:p>
        </w:tc>
        <w:tc>
          <w:tcPr>
            <w:tcW w:w="1630" w:type="dxa"/>
            <w:gridSpan w:val="3"/>
            <w:tcBorders>
              <w:left w:val="nil"/>
              <w:right w:val="single" w:sz="4" w:space="0" w:color="auto"/>
            </w:tcBorders>
            <w:shd w:val="clear" w:color="auto" w:fill="auto"/>
            <w:vAlign w:val="bottom"/>
          </w:tcPr>
          <w:p w14:paraId="52C136DC"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Audits des tierces parties</w:t>
            </w:r>
          </w:p>
        </w:tc>
        <w:tc>
          <w:tcPr>
            <w:tcW w:w="208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9626C50" w14:textId="77777777" w:rsidR="007C3153" w:rsidRPr="007C3153" w:rsidRDefault="007C3153" w:rsidP="00824508">
            <w:pPr>
              <w:rPr>
                <w:rFonts w:ascii="Arial" w:hAnsi="Arial" w:cs="Arial"/>
                <w:sz w:val="22"/>
                <w:szCs w:val="22"/>
                <w:lang w:eastAsia="en-GB"/>
              </w:rPr>
            </w:pPr>
          </w:p>
        </w:tc>
        <w:tc>
          <w:tcPr>
            <w:tcW w:w="1276" w:type="dxa"/>
            <w:gridSpan w:val="2"/>
            <w:tcBorders>
              <w:top w:val="nil"/>
              <w:left w:val="single" w:sz="4" w:space="0" w:color="auto"/>
              <w:right w:val="nil"/>
            </w:tcBorders>
            <w:shd w:val="clear" w:color="auto" w:fill="auto"/>
            <w:vAlign w:val="bottom"/>
          </w:tcPr>
          <w:p w14:paraId="2FE22376" w14:textId="77777777" w:rsidR="007C3153" w:rsidRPr="007C3153" w:rsidRDefault="007C3153" w:rsidP="00824508">
            <w:pPr>
              <w:rPr>
                <w:rFonts w:ascii="Arial" w:hAnsi="Arial" w:cs="Arial"/>
                <w:sz w:val="22"/>
                <w:szCs w:val="22"/>
                <w:lang w:eastAsia="en-GB"/>
              </w:rPr>
            </w:pPr>
          </w:p>
        </w:tc>
      </w:tr>
      <w:tr w:rsidR="007C3153" w:rsidRPr="007C3153" w14:paraId="2BA73C89" w14:textId="77777777" w:rsidTr="00824508">
        <w:trPr>
          <w:trHeight w:val="687"/>
        </w:trPr>
        <w:tc>
          <w:tcPr>
            <w:tcW w:w="1630" w:type="dxa"/>
            <w:gridSpan w:val="2"/>
            <w:tcBorders>
              <w:left w:val="nil"/>
              <w:right w:val="single" w:sz="4" w:space="0" w:color="auto"/>
            </w:tcBorders>
            <w:shd w:val="clear" w:color="auto" w:fill="auto"/>
            <w:noWrap/>
          </w:tcPr>
          <w:p w14:paraId="266C5915" w14:textId="77777777" w:rsidR="007C3153" w:rsidRPr="007C3153" w:rsidRDefault="007C3153" w:rsidP="00824508">
            <w:pPr>
              <w:jc w:val="right"/>
              <w:rPr>
                <w:rFonts w:ascii="Arial" w:hAnsi="Arial" w:cs="Arial"/>
                <w:sz w:val="22"/>
                <w:szCs w:val="22"/>
              </w:rPr>
            </w:pPr>
            <w:r w:rsidRPr="007C3153">
              <w:rPr>
                <w:rFonts w:ascii="Arial" w:hAnsi="Arial" w:cs="Arial"/>
                <w:sz w:val="22"/>
                <w:szCs w:val="22"/>
              </w:rPr>
              <w:t>Autre</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A24EED" w14:textId="77777777" w:rsidR="007C3153" w:rsidRPr="007C3153" w:rsidRDefault="007C3153" w:rsidP="00824508">
            <w:pPr>
              <w:rPr>
                <w:rFonts w:ascii="Arial" w:hAnsi="Arial" w:cs="Arial"/>
                <w:sz w:val="22"/>
                <w:szCs w:val="22"/>
                <w:lang w:eastAsia="en-GB"/>
              </w:rPr>
            </w:pPr>
          </w:p>
          <w:p w14:paraId="5EBA9AD6" w14:textId="77777777" w:rsidR="007C3153" w:rsidRPr="007C3153" w:rsidRDefault="007C3153" w:rsidP="00824508">
            <w:pPr>
              <w:rPr>
                <w:rFonts w:ascii="Arial" w:hAnsi="Arial" w:cs="Arial"/>
                <w:sz w:val="22"/>
                <w:szCs w:val="22"/>
                <w:lang w:eastAsia="en-GB"/>
              </w:rPr>
            </w:pPr>
          </w:p>
        </w:tc>
        <w:tc>
          <w:tcPr>
            <w:tcW w:w="1630" w:type="dxa"/>
            <w:gridSpan w:val="4"/>
            <w:tcBorders>
              <w:left w:val="single" w:sz="4" w:space="0" w:color="auto"/>
              <w:right w:val="nil"/>
            </w:tcBorders>
            <w:shd w:val="clear" w:color="auto" w:fill="auto"/>
            <w:vAlign w:val="bottom"/>
          </w:tcPr>
          <w:p w14:paraId="37D2DB2F" w14:textId="77777777" w:rsidR="007C3153" w:rsidRPr="007C3153" w:rsidRDefault="007C3153" w:rsidP="00824508">
            <w:pPr>
              <w:rPr>
                <w:rFonts w:ascii="Arial" w:hAnsi="Arial" w:cs="Arial"/>
                <w:sz w:val="22"/>
                <w:szCs w:val="22"/>
                <w:lang w:eastAsia="en-GB"/>
              </w:rPr>
            </w:pPr>
          </w:p>
        </w:tc>
        <w:tc>
          <w:tcPr>
            <w:tcW w:w="1630" w:type="dxa"/>
            <w:gridSpan w:val="3"/>
            <w:tcBorders>
              <w:left w:val="nil"/>
            </w:tcBorders>
            <w:shd w:val="clear" w:color="auto" w:fill="auto"/>
            <w:vAlign w:val="bottom"/>
          </w:tcPr>
          <w:p w14:paraId="2F2F72F1" w14:textId="77777777" w:rsidR="007C3153" w:rsidRPr="007C3153" w:rsidRDefault="007C3153" w:rsidP="00824508">
            <w:pPr>
              <w:rPr>
                <w:rFonts w:ascii="Arial" w:hAnsi="Arial" w:cs="Arial"/>
                <w:sz w:val="22"/>
                <w:szCs w:val="22"/>
                <w:lang w:eastAsia="en-GB"/>
              </w:rPr>
            </w:pPr>
          </w:p>
        </w:tc>
        <w:tc>
          <w:tcPr>
            <w:tcW w:w="2081" w:type="dxa"/>
            <w:gridSpan w:val="5"/>
            <w:tcBorders>
              <w:top w:val="single" w:sz="4" w:space="0" w:color="auto"/>
            </w:tcBorders>
            <w:shd w:val="clear" w:color="auto" w:fill="auto"/>
            <w:vAlign w:val="bottom"/>
          </w:tcPr>
          <w:p w14:paraId="4A594B5C" w14:textId="77777777" w:rsidR="007C3153" w:rsidRPr="007C3153" w:rsidRDefault="007C3153" w:rsidP="00824508">
            <w:pPr>
              <w:rPr>
                <w:rFonts w:ascii="Arial" w:hAnsi="Arial" w:cs="Arial"/>
                <w:sz w:val="22"/>
                <w:szCs w:val="22"/>
                <w:lang w:eastAsia="en-GB"/>
              </w:rPr>
            </w:pPr>
          </w:p>
        </w:tc>
        <w:tc>
          <w:tcPr>
            <w:tcW w:w="1276" w:type="dxa"/>
            <w:gridSpan w:val="2"/>
            <w:tcBorders>
              <w:top w:val="nil"/>
              <w:left w:val="nil"/>
              <w:right w:val="nil"/>
            </w:tcBorders>
            <w:shd w:val="clear" w:color="auto" w:fill="auto"/>
            <w:vAlign w:val="bottom"/>
          </w:tcPr>
          <w:p w14:paraId="5EACF105" w14:textId="77777777" w:rsidR="007C3153" w:rsidRPr="007C3153" w:rsidRDefault="007C3153" w:rsidP="00824508">
            <w:pPr>
              <w:rPr>
                <w:rFonts w:ascii="Arial" w:hAnsi="Arial" w:cs="Arial"/>
                <w:sz w:val="22"/>
                <w:szCs w:val="22"/>
                <w:lang w:eastAsia="en-GB"/>
              </w:rPr>
            </w:pPr>
          </w:p>
        </w:tc>
      </w:tr>
      <w:tr w:rsidR="007C3153" w:rsidRPr="007C3153" w14:paraId="6B44B6DA" w14:textId="77777777" w:rsidTr="00824508">
        <w:trPr>
          <w:trHeight w:val="255"/>
        </w:trPr>
        <w:tc>
          <w:tcPr>
            <w:tcW w:w="9877" w:type="dxa"/>
            <w:gridSpan w:val="18"/>
            <w:tcBorders>
              <w:top w:val="nil"/>
              <w:left w:val="nil"/>
              <w:right w:val="nil"/>
            </w:tcBorders>
            <w:shd w:val="clear" w:color="auto" w:fill="auto"/>
            <w:noWrap/>
            <w:vAlign w:val="bottom"/>
          </w:tcPr>
          <w:p w14:paraId="49CA26F1" w14:textId="77777777" w:rsidR="007C3153" w:rsidRPr="007C3153" w:rsidRDefault="007C3153" w:rsidP="00824508">
            <w:pPr>
              <w:rPr>
                <w:rFonts w:ascii="Arial" w:hAnsi="Arial" w:cs="Arial"/>
                <w:sz w:val="22"/>
                <w:szCs w:val="22"/>
                <w:lang w:eastAsia="en-GB"/>
              </w:rPr>
            </w:pPr>
          </w:p>
        </w:tc>
      </w:tr>
      <w:tr w:rsidR="007C3153" w:rsidRPr="007C3153" w14:paraId="7CCE1D99" w14:textId="77777777" w:rsidTr="00824508">
        <w:trPr>
          <w:trHeight w:val="255"/>
        </w:trPr>
        <w:tc>
          <w:tcPr>
            <w:tcW w:w="9877" w:type="dxa"/>
            <w:gridSpan w:val="18"/>
            <w:tcBorders>
              <w:left w:val="nil"/>
              <w:right w:val="nil"/>
            </w:tcBorders>
            <w:shd w:val="clear" w:color="auto" w:fill="auto"/>
            <w:noWrap/>
            <w:vAlign w:val="bottom"/>
          </w:tcPr>
          <w:p w14:paraId="4627B817" w14:textId="77777777" w:rsidR="007C3153" w:rsidRPr="007C3153" w:rsidRDefault="007C3153" w:rsidP="00824508">
            <w:pPr>
              <w:rPr>
                <w:rFonts w:ascii="Arial" w:hAnsi="Arial" w:cs="Arial"/>
                <w:sz w:val="22"/>
                <w:szCs w:val="22"/>
              </w:rPr>
            </w:pPr>
            <w:r w:rsidRPr="007C3153">
              <w:rPr>
                <w:rFonts w:ascii="Arial" w:hAnsi="Arial" w:cs="Arial"/>
                <w:sz w:val="22"/>
                <w:szCs w:val="22"/>
              </w:rPr>
              <w:t>D2. Veuillez indiquer la fréquence et la nature des évaluations ci-dessous :</w:t>
            </w:r>
          </w:p>
        </w:tc>
      </w:tr>
      <w:tr w:rsidR="007C3153" w:rsidRPr="007C3153" w14:paraId="5D7B2E79" w14:textId="77777777" w:rsidTr="00824508">
        <w:trPr>
          <w:trHeight w:val="1050"/>
        </w:trPr>
        <w:tc>
          <w:tcPr>
            <w:tcW w:w="8601" w:type="dxa"/>
            <w:gridSpan w:val="16"/>
            <w:tcBorders>
              <w:top w:val="single" w:sz="4" w:space="0" w:color="auto"/>
              <w:left w:val="single" w:sz="4" w:space="0" w:color="auto"/>
              <w:bottom w:val="single" w:sz="4" w:space="0" w:color="auto"/>
              <w:right w:val="single" w:sz="4" w:space="0" w:color="auto"/>
            </w:tcBorders>
            <w:shd w:val="clear" w:color="auto" w:fill="auto"/>
            <w:noWrap/>
            <w:vAlign w:val="bottom"/>
          </w:tcPr>
          <w:p w14:paraId="0A526F38" w14:textId="77777777" w:rsidR="007C3153" w:rsidRPr="007C3153" w:rsidRDefault="007C3153" w:rsidP="00824508">
            <w:pPr>
              <w:rPr>
                <w:rFonts w:ascii="Arial" w:hAnsi="Arial" w:cs="Arial"/>
                <w:sz w:val="22"/>
                <w:szCs w:val="22"/>
                <w:lang w:eastAsia="en-GB"/>
              </w:rPr>
            </w:pPr>
          </w:p>
        </w:tc>
        <w:tc>
          <w:tcPr>
            <w:tcW w:w="1276" w:type="dxa"/>
            <w:gridSpan w:val="2"/>
            <w:tcBorders>
              <w:left w:val="single" w:sz="4" w:space="0" w:color="auto"/>
            </w:tcBorders>
            <w:shd w:val="clear" w:color="auto" w:fill="auto"/>
            <w:vAlign w:val="bottom"/>
          </w:tcPr>
          <w:p w14:paraId="17817BE8" w14:textId="77777777" w:rsidR="007C3153" w:rsidRPr="007C3153" w:rsidRDefault="007C3153" w:rsidP="00824508">
            <w:pPr>
              <w:rPr>
                <w:rFonts w:ascii="Arial" w:hAnsi="Arial" w:cs="Arial"/>
                <w:sz w:val="22"/>
                <w:szCs w:val="22"/>
                <w:lang w:eastAsia="en-GB"/>
              </w:rPr>
            </w:pPr>
          </w:p>
        </w:tc>
      </w:tr>
      <w:tr w:rsidR="007C3153" w:rsidRPr="007C3153" w14:paraId="3A35CFEF" w14:textId="77777777" w:rsidTr="00824508">
        <w:trPr>
          <w:trHeight w:val="477"/>
        </w:trPr>
        <w:tc>
          <w:tcPr>
            <w:tcW w:w="9877" w:type="dxa"/>
            <w:gridSpan w:val="18"/>
            <w:vMerge w:val="restart"/>
            <w:tcBorders>
              <w:top w:val="nil"/>
              <w:left w:val="nil"/>
              <w:bottom w:val="nil"/>
              <w:right w:val="nil"/>
            </w:tcBorders>
            <w:shd w:val="clear" w:color="auto" w:fill="auto"/>
            <w:vAlign w:val="bottom"/>
            <w:hideMark/>
          </w:tcPr>
          <w:p w14:paraId="59B2C4D4" w14:textId="77777777" w:rsidR="007C3153" w:rsidRPr="007C3153" w:rsidRDefault="007C3153" w:rsidP="00824508">
            <w:pPr>
              <w:rPr>
                <w:rFonts w:ascii="Arial" w:hAnsi="Arial" w:cs="Arial"/>
                <w:sz w:val="22"/>
                <w:szCs w:val="22"/>
              </w:rPr>
            </w:pPr>
            <w:r w:rsidRPr="007C3153">
              <w:rPr>
                <w:rFonts w:ascii="Arial" w:hAnsi="Arial" w:cs="Arial"/>
                <w:sz w:val="22"/>
                <w:szCs w:val="22"/>
              </w:rPr>
              <w:t>D3. Si vous fournissez des marchandises à Plan International, veuillez indiquer les principaux composants que vous achetez/sous-traitez/externalisez et leurs pays de fabrication. Dans la mesure du possible, veuillez joindre une carte affichant la traçabilité et la fiabilité de la chaîne d'approvisionnement.</w:t>
            </w:r>
          </w:p>
        </w:tc>
      </w:tr>
      <w:tr w:rsidR="007C3153" w:rsidRPr="007C3153" w14:paraId="126DA817" w14:textId="77777777" w:rsidTr="00824508">
        <w:trPr>
          <w:trHeight w:val="482"/>
        </w:trPr>
        <w:tc>
          <w:tcPr>
            <w:tcW w:w="9877" w:type="dxa"/>
            <w:gridSpan w:val="18"/>
            <w:vMerge/>
            <w:tcBorders>
              <w:top w:val="nil"/>
              <w:left w:val="nil"/>
              <w:bottom w:val="nil"/>
              <w:right w:val="nil"/>
            </w:tcBorders>
            <w:vAlign w:val="center"/>
            <w:hideMark/>
          </w:tcPr>
          <w:p w14:paraId="3D76D246" w14:textId="77777777" w:rsidR="007C3153" w:rsidRPr="007C3153" w:rsidRDefault="007C3153" w:rsidP="00824508">
            <w:pPr>
              <w:rPr>
                <w:rFonts w:ascii="Arial" w:hAnsi="Arial" w:cs="Arial"/>
                <w:sz w:val="22"/>
                <w:szCs w:val="22"/>
                <w:lang w:eastAsia="en-GB"/>
              </w:rPr>
            </w:pPr>
          </w:p>
        </w:tc>
      </w:tr>
      <w:tr w:rsidR="007C3153" w:rsidRPr="007C3153" w14:paraId="1C7AC11A" w14:textId="77777777" w:rsidTr="00824508">
        <w:trPr>
          <w:trHeight w:val="482"/>
        </w:trPr>
        <w:tc>
          <w:tcPr>
            <w:tcW w:w="9877" w:type="dxa"/>
            <w:gridSpan w:val="18"/>
            <w:vMerge/>
            <w:tcBorders>
              <w:top w:val="nil"/>
              <w:left w:val="nil"/>
              <w:bottom w:val="nil"/>
              <w:right w:val="nil"/>
            </w:tcBorders>
            <w:vAlign w:val="center"/>
            <w:hideMark/>
          </w:tcPr>
          <w:p w14:paraId="13D639F9" w14:textId="77777777" w:rsidR="007C3153" w:rsidRPr="007C3153" w:rsidRDefault="007C3153" w:rsidP="00824508">
            <w:pPr>
              <w:rPr>
                <w:rFonts w:ascii="Arial" w:hAnsi="Arial" w:cs="Arial"/>
                <w:sz w:val="22"/>
                <w:szCs w:val="22"/>
                <w:lang w:eastAsia="en-GB"/>
              </w:rPr>
            </w:pPr>
          </w:p>
        </w:tc>
      </w:tr>
      <w:tr w:rsidR="007C3153" w:rsidRPr="007C3153" w14:paraId="4D88B65F" w14:textId="77777777" w:rsidTr="00824508">
        <w:trPr>
          <w:trHeight w:val="1050"/>
        </w:trPr>
        <w:tc>
          <w:tcPr>
            <w:tcW w:w="8601"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ECC67" w14:textId="77777777" w:rsidR="007C3153" w:rsidRPr="007C3153" w:rsidRDefault="007C3153" w:rsidP="00824508">
            <w:pPr>
              <w:rPr>
                <w:rFonts w:ascii="Arial" w:hAnsi="Arial" w:cs="Arial"/>
                <w:sz w:val="22"/>
                <w:szCs w:val="22"/>
              </w:rPr>
            </w:pPr>
            <w:r w:rsidRPr="007C3153">
              <w:rPr>
                <w:rFonts w:ascii="Arial" w:hAnsi="Arial" w:cs="Arial"/>
                <w:sz w:val="22"/>
                <w:szCs w:val="22"/>
              </w:rPr>
              <w:t> </w:t>
            </w:r>
          </w:p>
        </w:tc>
        <w:tc>
          <w:tcPr>
            <w:tcW w:w="1276" w:type="dxa"/>
            <w:gridSpan w:val="2"/>
            <w:tcBorders>
              <w:left w:val="single" w:sz="4" w:space="0" w:color="auto"/>
            </w:tcBorders>
            <w:shd w:val="clear" w:color="auto" w:fill="auto"/>
            <w:vAlign w:val="bottom"/>
          </w:tcPr>
          <w:p w14:paraId="6604499B" w14:textId="77777777" w:rsidR="007C3153" w:rsidRPr="007C3153" w:rsidRDefault="007C3153" w:rsidP="00824508">
            <w:pPr>
              <w:rPr>
                <w:rFonts w:ascii="Arial" w:hAnsi="Arial" w:cs="Arial"/>
                <w:sz w:val="22"/>
                <w:szCs w:val="22"/>
                <w:lang w:eastAsia="en-GB"/>
              </w:rPr>
            </w:pPr>
          </w:p>
        </w:tc>
      </w:tr>
    </w:tbl>
    <w:p w14:paraId="10C9260B" w14:textId="77777777" w:rsidR="007C3153" w:rsidRPr="007C3153" w:rsidRDefault="007C3153" w:rsidP="007C3153">
      <w:pPr>
        <w:tabs>
          <w:tab w:val="center" w:pos="10206"/>
        </w:tabs>
        <w:rPr>
          <w:rFonts w:ascii="Arial" w:hAnsi="Arial" w:cs="Arial"/>
          <w:bCs/>
        </w:rPr>
      </w:pPr>
    </w:p>
    <w:p w14:paraId="0FC52B12" w14:textId="77777777" w:rsidR="007C3153" w:rsidRPr="007C3153" w:rsidRDefault="007C3153" w:rsidP="007C3153">
      <w:pPr>
        <w:tabs>
          <w:tab w:val="center" w:pos="10206"/>
        </w:tabs>
        <w:rPr>
          <w:rFonts w:ascii="Arial" w:hAnsi="Arial" w:cs="Arial"/>
          <w:bCs/>
        </w:rPr>
      </w:pPr>
    </w:p>
    <w:p w14:paraId="1A12186D" w14:textId="77777777" w:rsidR="007C3153" w:rsidRDefault="007C3153" w:rsidP="007C3153">
      <w:pPr>
        <w:tabs>
          <w:tab w:val="center" w:pos="10206"/>
        </w:tabs>
        <w:rPr>
          <w:rFonts w:ascii="Arial" w:hAnsi="Arial" w:cs="Arial"/>
          <w:bCs/>
        </w:rPr>
      </w:pPr>
    </w:p>
    <w:p w14:paraId="433FBAA1" w14:textId="77777777" w:rsidR="00D90033" w:rsidRDefault="00D90033" w:rsidP="007C3153">
      <w:pPr>
        <w:tabs>
          <w:tab w:val="center" w:pos="10206"/>
        </w:tabs>
        <w:rPr>
          <w:rFonts w:ascii="Arial" w:hAnsi="Arial" w:cs="Arial"/>
          <w:bCs/>
        </w:rPr>
      </w:pPr>
    </w:p>
    <w:p w14:paraId="7EE792B1" w14:textId="77777777" w:rsidR="00D90033" w:rsidRDefault="00D90033" w:rsidP="007C3153">
      <w:pPr>
        <w:tabs>
          <w:tab w:val="center" w:pos="10206"/>
        </w:tabs>
        <w:rPr>
          <w:rFonts w:ascii="Arial" w:hAnsi="Arial" w:cs="Arial"/>
          <w:bCs/>
        </w:rPr>
      </w:pPr>
    </w:p>
    <w:p w14:paraId="14F39933" w14:textId="77777777" w:rsidR="00D90033" w:rsidRPr="007C3153" w:rsidRDefault="00D90033" w:rsidP="007C3153">
      <w:pPr>
        <w:tabs>
          <w:tab w:val="center" w:pos="10206"/>
        </w:tabs>
        <w:rPr>
          <w:rFonts w:ascii="Arial" w:hAnsi="Arial" w:cs="Arial"/>
          <w:bCs/>
        </w:rPr>
      </w:pPr>
    </w:p>
    <w:p w14:paraId="6048E79B" w14:textId="77777777" w:rsidR="007C3153" w:rsidRPr="007C3153" w:rsidRDefault="007C3153" w:rsidP="007C3153">
      <w:pPr>
        <w:tabs>
          <w:tab w:val="center" w:pos="10206"/>
        </w:tabs>
        <w:rPr>
          <w:rFonts w:ascii="Arial" w:hAnsi="Arial" w:cs="Arial"/>
          <w:bCs/>
          <w:sz w:val="22"/>
          <w:szCs w:val="22"/>
        </w:rPr>
      </w:pPr>
    </w:p>
    <w:tbl>
      <w:tblPr>
        <w:tblW w:w="9498" w:type="dxa"/>
        <w:tblLayout w:type="fixed"/>
        <w:tblLook w:val="04A0" w:firstRow="1" w:lastRow="0" w:firstColumn="1" w:lastColumn="0" w:noHBand="0" w:noVBand="1"/>
      </w:tblPr>
      <w:tblGrid>
        <w:gridCol w:w="1165"/>
        <w:gridCol w:w="980"/>
        <w:gridCol w:w="1123"/>
        <w:gridCol w:w="996"/>
        <w:gridCol w:w="996"/>
        <w:gridCol w:w="1028"/>
        <w:gridCol w:w="1083"/>
        <w:gridCol w:w="1167"/>
        <w:gridCol w:w="960"/>
      </w:tblGrid>
      <w:tr w:rsidR="007C3153" w:rsidRPr="007C3153" w14:paraId="1B019789" w14:textId="77777777" w:rsidTr="00824508">
        <w:trPr>
          <w:trHeight w:val="133"/>
        </w:trPr>
        <w:tc>
          <w:tcPr>
            <w:tcW w:w="9498" w:type="dxa"/>
            <w:gridSpan w:val="9"/>
            <w:tcBorders>
              <w:top w:val="nil"/>
              <w:left w:val="nil"/>
              <w:bottom w:val="nil"/>
              <w:right w:val="nil"/>
            </w:tcBorders>
            <w:shd w:val="clear" w:color="auto" w:fill="auto"/>
            <w:noWrap/>
            <w:vAlign w:val="bottom"/>
            <w:hideMark/>
          </w:tcPr>
          <w:p w14:paraId="67EA1A58" w14:textId="77777777" w:rsidR="007C3153" w:rsidRPr="007C3153" w:rsidRDefault="007C3153" w:rsidP="00824508">
            <w:pPr>
              <w:rPr>
                <w:rFonts w:ascii="Arial" w:hAnsi="Arial" w:cs="Arial"/>
                <w:sz w:val="22"/>
                <w:szCs w:val="22"/>
              </w:rPr>
            </w:pPr>
            <w:r w:rsidRPr="007C3153">
              <w:rPr>
                <w:rFonts w:ascii="Arial" w:hAnsi="Arial" w:cs="Arial"/>
                <w:sz w:val="22"/>
                <w:szCs w:val="22"/>
              </w:rPr>
              <w:t xml:space="preserve">D4. Veuillez lire attentivement les notes suivantes. </w:t>
            </w:r>
          </w:p>
        </w:tc>
      </w:tr>
      <w:tr w:rsidR="007C3153" w:rsidRPr="007C3153" w14:paraId="67F9BE76" w14:textId="77777777" w:rsidTr="00824508">
        <w:trPr>
          <w:trHeight w:val="133"/>
        </w:trPr>
        <w:tc>
          <w:tcPr>
            <w:tcW w:w="1165" w:type="dxa"/>
            <w:tcBorders>
              <w:top w:val="nil"/>
              <w:left w:val="nil"/>
              <w:bottom w:val="nil"/>
              <w:right w:val="nil"/>
            </w:tcBorders>
            <w:shd w:val="clear" w:color="auto" w:fill="auto"/>
            <w:noWrap/>
            <w:vAlign w:val="bottom"/>
          </w:tcPr>
          <w:p w14:paraId="271F1606" w14:textId="77777777" w:rsidR="007C3153" w:rsidRPr="007C3153" w:rsidRDefault="007C3153" w:rsidP="00824508">
            <w:pPr>
              <w:rPr>
                <w:rFonts w:ascii="Arial" w:hAnsi="Arial" w:cs="Arial"/>
                <w:sz w:val="22"/>
                <w:szCs w:val="22"/>
                <w:lang w:eastAsia="en-GB"/>
              </w:rPr>
            </w:pPr>
          </w:p>
        </w:tc>
        <w:tc>
          <w:tcPr>
            <w:tcW w:w="980" w:type="dxa"/>
            <w:tcBorders>
              <w:top w:val="nil"/>
              <w:left w:val="nil"/>
              <w:bottom w:val="nil"/>
              <w:right w:val="nil"/>
            </w:tcBorders>
            <w:shd w:val="clear" w:color="auto" w:fill="auto"/>
            <w:noWrap/>
            <w:vAlign w:val="bottom"/>
          </w:tcPr>
          <w:p w14:paraId="6E9CA0F2" w14:textId="77777777" w:rsidR="007C3153" w:rsidRPr="007C3153" w:rsidRDefault="007C3153" w:rsidP="00824508">
            <w:pPr>
              <w:rPr>
                <w:rFonts w:ascii="Arial" w:hAnsi="Arial" w:cs="Arial"/>
                <w:sz w:val="22"/>
                <w:szCs w:val="22"/>
                <w:lang w:eastAsia="en-GB"/>
              </w:rPr>
            </w:pPr>
          </w:p>
        </w:tc>
        <w:tc>
          <w:tcPr>
            <w:tcW w:w="1123" w:type="dxa"/>
            <w:tcBorders>
              <w:top w:val="nil"/>
              <w:left w:val="nil"/>
              <w:bottom w:val="nil"/>
              <w:right w:val="nil"/>
            </w:tcBorders>
            <w:shd w:val="clear" w:color="auto" w:fill="auto"/>
            <w:noWrap/>
            <w:vAlign w:val="bottom"/>
          </w:tcPr>
          <w:p w14:paraId="09D749AC" w14:textId="77777777" w:rsidR="007C3153" w:rsidRPr="007C3153" w:rsidRDefault="007C3153" w:rsidP="00824508">
            <w:pPr>
              <w:rPr>
                <w:rFonts w:ascii="Arial" w:hAnsi="Arial" w:cs="Arial"/>
                <w:sz w:val="22"/>
                <w:szCs w:val="22"/>
                <w:lang w:eastAsia="en-GB"/>
              </w:rPr>
            </w:pPr>
          </w:p>
        </w:tc>
        <w:tc>
          <w:tcPr>
            <w:tcW w:w="996" w:type="dxa"/>
            <w:tcBorders>
              <w:top w:val="nil"/>
              <w:left w:val="nil"/>
              <w:bottom w:val="nil"/>
              <w:right w:val="nil"/>
            </w:tcBorders>
            <w:shd w:val="clear" w:color="auto" w:fill="auto"/>
            <w:noWrap/>
            <w:vAlign w:val="bottom"/>
          </w:tcPr>
          <w:p w14:paraId="2331F260" w14:textId="77777777" w:rsidR="007C3153" w:rsidRPr="007C3153" w:rsidRDefault="007C3153" w:rsidP="00824508">
            <w:pPr>
              <w:rPr>
                <w:rFonts w:ascii="Arial" w:hAnsi="Arial" w:cs="Arial"/>
                <w:sz w:val="22"/>
                <w:szCs w:val="22"/>
                <w:lang w:eastAsia="en-GB"/>
              </w:rPr>
            </w:pPr>
          </w:p>
        </w:tc>
        <w:tc>
          <w:tcPr>
            <w:tcW w:w="996" w:type="dxa"/>
            <w:tcBorders>
              <w:top w:val="nil"/>
              <w:left w:val="nil"/>
              <w:bottom w:val="nil"/>
              <w:right w:val="nil"/>
            </w:tcBorders>
            <w:shd w:val="clear" w:color="auto" w:fill="auto"/>
            <w:noWrap/>
            <w:vAlign w:val="bottom"/>
          </w:tcPr>
          <w:p w14:paraId="4E2C0AC4" w14:textId="77777777" w:rsidR="007C3153" w:rsidRPr="007C3153" w:rsidRDefault="007C3153" w:rsidP="00824508">
            <w:pPr>
              <w:rPr>
                <w:rFonts w:ascii="Arial" w:hAnsi="Arial" w:cs="Arial"/>
                <w:sz w:val="22"/>
                <w:szCs w:val="22"/>
                <w:lang w:eastAsia="en-GB"/>
              </w:rPr>
            </w:pPr>
          </w:p>
        </w:tc>
        <w:tc>
          <w:tcPr>
            <w:tcW w:w="1028" w:type="dxa"/>
            <w:tcBorders>
              <w:top w:val="nil"/>
              <w:left w:val="nil"/>
              <w:bottom w:val="nil"/>
              <w:right w:val="nil"/>
            </w:tcBorders>
            <w:shd w:val="clear" w:color="auto" w:fill="auto"/>
            <w:noWrap/>
            <w:vAlign w:val="bottom"/>
          </w:tcPr>
          <w:p w14:paraId="0AA5DC65" w14:textId="77777777" w:rsidR="007C3153" w:rsidRPr="007C3153" w:rsidRDefault="007C3153" w:rsidP="00824508">
            <w:pPr>
              <w:rPr>
                <w:rFonts w:ascii="Arial" w:hAnsi="Arial" w:cs="Arial"/>
                <w:sz w:val="22"/>
                <w:szCs w:val="22"/>
                <w:lang w:eastAsia="en-GB"/>
              </w:rPr>
            </w:pPr>
          </w:p>
        </w:tc>
        <w:tc>
          <w:tcPr>
            <w:tcW w:w="1083" w:type="dxa"/>
            <w:tcBorders>
              <w:top w:val="nil"/>
              <w:left w:val="nil"/>
              <w:bottom w:val="nil"/>
              <w:right w:val="nil"/>
            </w:tcBorders>
            <w:shd w:val="clear" w:color="auto" w:fill="auto"/>
            <w:noWrap/>
            <w:vAlign w:val="bottom"/>
          </w:tcPr>
          <w:p w14:paraId="1804C458" w14:textId="77777777" w:rsidR="007C3153" w:rsidRPr="007C3153" w:rsidRDefault="007C3153" w:rsidP="00824508">
            <w:pPr>
              <w:rPr>
                <w:rFonts w:ascii="Arial" w:hAnsi="Arial" w:cs="Arial"/>
                <w:sz w:val="22"/>
                <w:szCs w:val="22"/>
                <w:lang w:eastAsia="en-GB"/>
              </w:rPr>
            </w:pPr>
          </w:p>
        </w:tc>
        <w:tc>
          <w:tcPr>
            <w:tcW w:w="2127" w:type="dxa"/>
            <w:gridSpan w:val="2"/>
            <w:tcBorders>
              <w:top w:val="nil"/>
              <w:left w:val="nil"/>
              <w:bottom w:val="nil"/>
              <w:right w:val="nil"/>
            </w:tcBorders>
            <w:shd w:val="clear" w:color="auto" w:fill="auto"/>
            <w:noWrap/>
            <w:vAlign w:val="bottom"/>
          </w:tcPr>
          <w:p w14:paraId="09ED198C" w14:textId="77777777" w:rsidR="007C3153" w:rsidRPr="007C3153" w:rsidRDefault="007C3153" w:rsidP="00824508">
            <w:pPr>
              <w:rPr>
                <w:rFonts w:ascii="Arial" w:hAnsi="Arial" w:cs="Arial"/>
                <w:sz w:val="22"/>
                <w:szCs w:val="22"/>
                <w:lang w:eastAsia="en-GB"/>
              </w:rPr>
            </w:pPr>
          </w:p>
        </w:tc>
      </w:tr>
      <w:tr w:rsidR="007C3153" w:rsidRPr="007C3153" w14:paraId="302ADF1A" w14:textId="77777777" w:rsidTr="00824508">
        <w:trPr>
          <w:trHeight w:val="133"/>
        </w:trPr>
        <w:tc>
          <w:tcPr>
            <w:tcW w:w="9498" w:type="dxa"/>
            <w:gridSpan w:val="9"/>
            <w:tcBorders>
              <w:top w:val="nil"/>
              <w:left w:val="nil"/>
              <w:bottom w:val="nil"/>
              <w:right w:val="nil"/>
            </w:tcBorders>
            <w:shd w:val="clear" w:color="auto" w:fill="auto"/>
            <w:noWrap/>
            <w:vAlign w:val="bottom"/>
          </w:tcPr>
          <w:p w14:paraId="730CB451" w14:textId="77777777" w:rsidR="007C3153" w:rsidRPr="007C3153" w:rsidRDefault="007C3153" w:rsidP="00824508">
            <w:pPr>
              <w:rPr>
                <w:rFonts w:ascii="Arial" w:hAnsi="Arial" w:cs="Arial"/>
              </w:rPr>
            </w:pPr>
            <w:r w:rsidRPr="007C3153">
              <w:rPr>
                <w:rFonts w:ascii="Arial" w:hAnsi="Arial" w:cs="Arial"/>
                <w:sz w:val="22"/>
                <w:szCs w:val="22"/>
              </w:rPr>
              <w:t>Veuillez indiquer si votre société, société mère ou filiale, sous-traitant ou fournisseur de marchandises/services à des relations avec les industries suivantes ou les pratiques suivantes</w:t>
            </w:r>
            <w:r w:rsidRPr="007C3153">
              <w:rPr>
                <w:rFonts w:ascii="Arial" w:hAnsi="Arial" w:cs="Arial"/>
              </w:rPr>
              <w:t> :</w:t>
            </w:r>
          </w:p>
          <w:p w14:paraId="496E8681" w14:textId="77777777" w:rsidR="007C3153" w:rsidRPr="007C3153" w:rsidRDefault="007C3153" w:rsidP="00824508">
            <w:pPr>
              <w:rPr>
                <w:rFonts w:ascii="Arial" w:hAnsi="Arial" w:cs="Arial"/>
                <w:sz w:val="22"/>
                <w:szCs w:val="22"/>
              </w:rPr>
            </w:pPr>
          </w:p>
        </w:tc>
      </w:tr>
      <w:tr w:rsidR="007C3153" w:rsidRPr="007C3153" w14:paraId="336147EF" w14:textId="77777777" w:rsidTr="00824508">
        <w:trPr>
          <w:trHeight w:val="133"/>
        </w:trPr>
        <w:tc>
          <w:tcPr>
            <w:tcW w:w="1165" w:type="dxa"/>
            <w:tcBorders>
              <w:top w:val="nil"/>
              <w:left w:val="nil"/>
              <w:bottom w:val="single" w:sz="4" w:space="0" w:color="auto"/>
              <w:right w:val="nil"/>
            </w:tcBorders>
            <w:shd w:val="clear" w:color="auto" w:fill="auto"/>
            <w:noWrap/>
            <w:vAlign w:val="bottom"/>
          </w:tcPr>
          <w:p w14:paraId="77BDB2EC" w14:textId="77777777" w:rsidR="007C3153" w:rsidRPr="007C3153" w:rsidRDefault="007C3153" w:rsidP="00824508">
            <w:pPr>
              <w:rPr>
                <w:rFonts w:ascii="Arial" w:hAnsi="Arial" w:cs="Arial"/>
                <w:sz w:val="22"/>
                <w:szCs w:val="22"/>
                <w:lang w:eastAsia="en-GB"/>
              </w:rPr>
            </w:pPr>
          </w:p>
        </w:tc>
        <w:tc>
          <w:tcPr>
            <w:tcW w:w="980" w:type="dxa"/>
            <w:tcBorders>
              <w:top w:val="nil"/>
              <w:left w:val="nil"/>
              <w:bottom w:val="single" w:sz="4" w:space="0" w:color="auto"/>
              <w:right w:val="nil"/>
            </w:tcBorders>
            <w:shd w:val="clear" w:color="auto" w:fill="auto"/>
            <w:noWrap/>
            <w:vAlign w:val="bottom"/>
          </w:tcPr>
          <w:p w14:paraId="4385F6B4" w14:textId="77777777" w:rsidR="007C3153" w:rsidRPr="007C3153" w:rsidRDefault="007C3153" w:rsidP="00824508">
            <w:pPr>
              <w:rPr>
                <w:rFonts w:ascii="Arial" w:hAnsi="Arial" w:cs="Arial"/>
                <w:sz w:val="22"/>
                <w:szCs w:val="22"/>
                <w:lang w:eastAsia="en-GB"/>
              </w:rPr>
            </w:pPr>
          </w:p>
        </w:tc>
        <w:tc>
          <w:tcPr>
            <w:tcW w:w="1123" w:type="dxa"/>
            <w:tcBorders>
              <w:top w:val="nil"/>
              <w:left w:val="nil"/>
              <w:bottom w:val="single" w:sz="4" w:space="0" w:color="auto"/>
              <w:right w:val="nil"/>
            </w:tcBorders>
            <w:shd w:val="clear" w:color="auto" w:fill="auto"/>
            <w:noWrap/>
            <w:vAlign w:val="bottom"/>
          </w:tcPr>
          <w:p w14:paraId="055631AF" w14:textId="77777777" w:rsidR="007C3153" w:rsidRPr="007C3153" w:rsidRDefault="007C3153" w:rsidP="00824508">
            <w:pPr>
              <w:rPr>
                <w:rFonts w:ascii="Arial" w:hAnsi="Arial" w:cs="Arial"/>
                <w:sz w:val="22"/>
                <w:szCs w:val="22"/>
                <w:lang w:eastAsia="en-GB"/>
              </w:rPr>
            </w:pPr>
          </w:p>
        </w:tc>
        <w:tc>
          <w:tcPr>
            <w:tcW w:w="996" w:type="dxa"/>
            <w:tcBorders>
              <w:top w:val="nil"/>
              <w:left w:val="nil"/>
              <w:bottom w:val="single" w:sz="4" w:space="0" w:color="auto"/>
              <w:right w:val="nil"/>
            </w:tcBorders>
            <w:shd w:val="clear" w:color="auto" w:fill="auto"/>
            <w:noWrap/>
            <w:vAlign w:val="bottom"/>
          </w:tcPr>
          <w:p w14:paraId="56BCB554" w14:textId="77777777" w:rsidR="007C3153" w:rsidRPr="007C3153" w:rsidRDefault="007C3153" w:rsidP="00824508">
            <w:pPr>
              <w:rPr>
                <w:rFonts w:ascii="Arial" w:hAnsi="Arial" w:cs="Arial"/>
                <w:sz w:val="22"/>
                <w:szCs w:val="22"/>
                <w:lang w:eastAsia="en-GB"/>
              </w:rPr>
            </w:pPr>
          </w:p>
        </w:tc>
        <w:tc>
          <w:tcPr>
            <w:tcW w:w="996" w:type="dxa"/>
            <w:tcBorders>
              <w:top w:val="nil"/>
              <w:left w:val="nil"/>
              <w:bottom w:val="single" w:sz="4" w:space="0" w:color="auto"/>
              <w:right w:val="nil"/>
            </w:tcBorders>
            <w:shd w:val="clear" w:color="auto" w:fill="auto"/>
            <w:noWrap/>
            <w:vAlign w:val="bottom"/>
          </w:tcPr>
          <w:p w14:paraId="20853E8B" w14:textId="77777777" w:rsidR="007C3153" w:rsidRPr="007C3153" w:rsidRDefault="007C3153" w:rsidP="00824508">
            <w:pPr>
              <w:rPr>
                <w:rFonts w:ascii="Arial" w:hAnsi="Arial" w:cs="Arial"/>
                <w:sz w:val="22"/>
                <w:szCs w:val="22"/>
                <w:lang w:eastAsia="en-GB"/>
              </w:rPr>
            </w:pPr>
          </w:p>
        </w:tc>
        <w:tc>
          <w:tcPr>
            <w:tcW w:w="1028" w:type="dxa"/>
            <w:tcBorders>
              <w:top w:val="nil"/>
              <w:left w:val="nil"/>
              <w:bottom w:val="single" w:sz="4" w:space="0" w:color="auto"/>
              <w:right w:val="nil"/>
            </w:tcBorders>
            <w:shd w:val="clear" w:color="auto" w:fill="auto"/>
            <w:noWrap/>
            <w:vAlign w:val="bottom"/>
          </w:tcPr>
          <w:p w14:paraId="32BD2AF8" w14:textId="77777777" w:rsidR="007C3153" w:rsidRPr="007C3153" w:rsidRDefault="007C3153" w:rsidP="00824508">
            <w:pPr>
              <w:rPr>
                <w:rFonts w:ascii="Arial" w:hAnsi="Arial" w:cs="Arial"/>
                <w:sz w:val="22"/>
                <w:szCs w:val="22"/>
                <w:lang w:eastAsia="en-GB"/>
              </w:rPr>
            </w:pPr>
          </w:p>
        </w:tc>
        <w:tc>
          <w:tcPr>
            <w:tcW w:w="1083" w:type="dxa"/>
            <w:tcBorders>
              <w:top w:val="nil"/>
              <w:left w:val="nil"/>
              <w:bottom w:val="single" w:sz="4" w:space="0" w:color="auto"/>
              <w:right w:val="nil"/>
            </w:tcBorders>
            <w:shd w:val="clear" w:color="auto" w:fill="auto"/>
            <w:noWrap/>
            <w:vAlign w:val="bottom"/>
          </w:tcPr>
          <w:p w14:paraId="1E264915" w14:textId="77777777" w:rsidR="007C3153" w:rsidRPr="007C3153" w:rsidRDefault="007C3153" w:rsidP="00824508">
            <w:pPr>
              <w:rPr>
                <w:rFonts w:ascii="Arial" w:hAnsi="Arial" w:cs="Arial"/>
                <w:sz w:val="22"/>
                <w:szCs w:val="22"/>
                <w:lang w:eastAsia="en-GB"/>
              </w:rPr>
            </w:pPr>
          </w:p>
        </w:tc>
        <w:tc>
          <w:tcPr>
            <w:tcW w:w="2127" w:type="dxa"/>
            <w:gridSpan w:val="2"/>
            <w:tcBorders>
              <w:top w:val="nil"/>
              <w:left w:val="nil"/>
              <w:right w:val="nil"/>
            </w:tcBorders>
            <w:shd w:val="clear" w:color="auto" w:fill="auto"/>
            <w:noWrap/>
            <w:vAlign w:val="bottom"/>
          </w:tcPr>
          <w:p w14:paraId="3DCE6E11" w14:textId="77777777" w:rsidR="007C3153" w:rsidRPr="007C3153" w:rsidRDefault="007C3153" w:rsidP="00824508">
            <w:pPr>
              <w:rPr>
                <w:rFonts w:ascii="Arial" w:hAnsi="Arial" w:cs="Arial"/>
                <w:sz w:val="22"/>
                <w:szCs w:val="22"/>
                <w:lang w:eastAsia="en-GB"/>
              </w:rPr>
            </w:pPr>
          </w:p>
        </w:tc>
      </w:tr>
      <w:tr w:rsidR="007C3153" w:rsidRPr="007C3153" w14:paraId="31BB09DC" w14:textId="77777777" w:rsidTr="00824508">
        <w:trPr>
          <w:trHeight w:val="133"/>
        </w:trPr>
        <w:tc>
          <w:tcPr>
            <w:tcW w:w="6288" w:type="dxa"/>
            <w:gridSpan w:val="6"/>
            <w:tcBorders>
              <w:left w:val="single" w:sz="4" w:space="0" w:color="auto"/>
              <w:bottom w:val="single" w:sz="4" w:space="0" w:color="auto"/>
              <w:right w:val="single" w:sz="4" w:space="0" w:color="auto"/>
            </w:tcBorders>
            <w:shd w:val="clear" w:color="auto" w:fill="auto"/>
            <w:noWrap/>
            <w:vAlign w:val="bottom"/>
          </w:tcPr>
          <w:p w14:paraId="361179C9" w14:textId="77777777" w:rsidR="007C3153" w:rsidRPr="007C3153" w:rsidRDefault="007C3153" w:rsidP="00824508">
            <w:pPr>
              <w:rPr>
                <w:rFonts w:ascii="Arial" w:hAnsi="Arial" w:cs="Arial"/>
                <w:sz w:val="22"/>
                <w:szCs w:val="22"/>
              </w:rPr>
            </w:pPr>
            <w:r w:rsidRPr="007C3153">
              <w:rPr>
                <w:rFonts w:ascii="Arial" w:hAnsi="Arial" w:cs="Arial"/>
                <w:sz w:val="22"/>
                <w:szCs w:val="22"/>
              </w:rPr>
              <w:t>Industrie ou pratique</w:t>
            </w:r>
          </w:p>
        </w:tc>
        <w:tc>
          <w:tcPr>
            <w:tcW w:w="1083" w:type="dxa"/>
            <w:tcBorders>
              <w:left w:val="single" w:sz="4" w:space="0" w:color="auto"/>
              <w:bottom w:val="single" w:sz="4" w:space="0" w:color="auto"/>
              <w:right w:val="single" w:sz="4" w:space="0" w:color="auto"/>
            </w:tcBorders>
            <w:shd w:val="clear" w:color="auto" w:fill="auto"/>
            <w:noWrap/>
            <w:vAlign w:val="bottom"/>
          </w:tcPr>
          <w:p w14:paraId="5779E551" w14:textId="77777777" w:rsidR="007C3153" w:rsidRPr="007C3153" w:rsidRDefault="007C3153" w:rsidP="00824508">
            <w:pPr>
              <w:jc w:val="center"/>
              <w:rPr>
                <w:rFonts w:ascii="Arial" w:hAnsi="Arial" w:cs="Arial"/>
                <w:sz w:val="22"/>
                <w:szCs w:val="22"/>
              </w:rPr>
            </w:pPr>
            <w:r w:rsidRPr="007C3153">
              <w:rPr>
                <w:rFonts w:ascii="Arial" w:hAnsi="Arial" w:cs="Arial"/>
                <w:sz w:val="22"/>
                <w:szCs w:val="22"/>
              </w:rPr>
              <w:t>Oui</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F3155" w14:textId="77777777" w:rsidR="007C3153" w:rsidRPr="007C3153" w:rsidRDefault="007C3153" w:rsidP="00824508">
            <w:pPr>
              <w:jc w:val="center"/>
              <w:rPr>
                <w:rFonts w:ascii="Arial" w:hAnsi="Arial" w:cs="Arial"/>
                <w:sz w:val="22"/>
                <w:szCs w:val="22"/>
              </w:rPr>
            </w:pPr>
            <w:r w:rsidRPr="007C3153">
              <w:rPr>
                <w:rFonts w:ascii="Arial" w:hAnsi="Arial" w:cs="Arial"/>
                <w:sz w:val="22"/>
                <w:szCs w:val="22"/>
              </w:rPr>
              <w:t>Non</w:t>
            </w:r>
          </w:p>
        </w:tc>
        <w:tc>
          <w:tcPr>
            <w:tcW w:w="960" w:type="dxa"/>
            <w:tcBorders>
              <w:left w:val="single" w:sz="4" w:space="0" w:color="auto"/>
              <w:bottom w:val="nil"/>
              <w:right w:val="nil"/>
            </w:tcBorders>
            <w:shd w:val="clear" w:color="auto" w:fill="auto"/>
            <w:noWrap/>
            <w:vAlign w:val="bottom"/>
          </w:tcPr>
          <w:p w14:paraId="30F49313" w14:textId="77777777" w:rsidR="007C3153" w:rsidRPr="007C3153" w:rsidRDefault="007C3153" w:rsidP="00824508">
            <w:pPr>
              <w:rPr>
                <w:rFonts w:ascii="Arial" w:hAnsi="Arial" w:cs="Arial"/>
                <w:sz w:val="22"/>
                <w:szCs w:val="22"/>
                <w:lang w:eastAsia="en-GB"/>
              </w:rPr>
            </w:pPr>
          </w:p>
        </w:tc>
      </w:tr>
      <w:tr w:rsidR="007C3153" w:rsidRPr="007C3153" w14:paraId="053553A2" w14:textId="77777777" w:rsidTr="00824508">
        <w:trPr>
          <w:trHeight w:val="340"/>
        </w:trPr>
        <w:tc>
          <w:tcPr>
            <w:tcW w:w="6288" w:type="dxa"/>
            <w:gridSpan w:val="6"/>
            <w:tcBorders>
              <w:top w:val="single" w:sz="4" w:space="0" w:color="auto"/>
              <w:left w:val="single" w:sz="4" w:space="0" w:color="auto"/>
              <w:bottom w:val="nil"/>
              <w:right w:val="single" w:sz="4" w:space="0" w:color="auto"/>
            </w:tcBorders>
            <w:shd w:val="clear" w:color="auto" w:fill="auto"/>
            <w:noWrap/>
            <w:vAlign w:val="bottom"/>
          </w:tcPr>
          <w:p w14:paraId="6F75FB1C" w14:textId="77777777" w:rsidR="007C3153" w:rsidRPr="007C3153" w:rsidRDefault="007C3153" w:rsidP="00824508">
            <w:pPr>
              <w:rPr>
                <w:rFonts w:ascii="Arial" w:hAnsi="Arial" w:cs="Arial"/>
                <w:sz w:val="22"/>
                <w:szCs w:val="22"/>
              </w:rPr>
            </w:pPr>
            <w:r w:rsidRPr="007C3153">
              <w:rPr>
                <w:rFonts w:ascii="Arial" w:hAnsi="Arial" w:cs="Arial"/>
                <w:sz w:val="22"/>
                <w:szCs w:val="22"/>
              </w:rPr>
              <w:t>Fabrication et vente de tabac</w:t>
            </w:r>
          </w:p>
        </w:tc>
        <w:tc>
          <w:tcPr>
            <w:tcW w:w="1083" w:type="dxa"/>
            <w:tcBorders>
              <w:top w:val="single" w:sz="4" w:space="0" w:color="auto"/>
              <w:left w:val="single" w:sz="4" w:space="0" w:color="auto"/>
              <w:bottom w:val="nil"/>
              <w:right w:val="single" w:sz="4" w:space="0" w:color="auto"/>
            </w:tcBorders>
            <w:shd w:val="clear" w:color="auto" w:fill="auto"/>
            <w:noWrap/>
            <w:vAlign w:val="bottom"/>
          </w:tcPr>
          <w:p w14:paraId="1C2F583C" w14:textId="77777777" w:rsidR="007C3153" w:rsidRPr="007C3153" w:rsidRDefault="007C3153" w:rsidP="00824508">
            <w:pPr>
              <w:rPr>
                <w:rFonts w:ascii="Arial" w:hAnsi="Arial" w:cs="Arial"/>
                <w:sz w:val="22"/>
                <w:szCs w:val="22"/>
                <w:lang w:eastAsia="en-GB"/>
              </w:rPr>
            </w:pPr>
          </w:p>
        </w:tc>
        <w:tc>
          <w:tcPr>
            <w:tcW w:w="1167" w:type="dxa"/>
            <w:tcBorders>
              <w:top w:val="single" w:sz="4" w:space="0" w:color="auto"/>
              <w:left w:val="single" w:sz="4" w:space="0" w:color="auto"/>
              <w:bottom w:val="nil"/>
              <w:right w:val="single" w:sz="4" w:space="0" w:color="auto"/>
            </w:tcBorders>
            <w:shd w:val="clear" w:color="auto" w:fill="auto"/>
            <w:noWrap/>
            <w:vAlign w:val="bottom"/>
          </w:tcPr>
          <w:p w14:paraId="5F58C166" w14:textId="77777777" w:rsidR="007C3153" w:rsidRPr="007C3153" w:rsidRDefault="007C3153" w:rsidP="00824508">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tcPr>
          <w:p w14:paraId="6B004A75" w14:textId="77777777" w:rsidR="007C3153" w:rsidRPr="007C3153" w:rsidRDefault="007C3153" w:rsidP="00824508">
            <w:pPr>
              <w:rPr>
                <w:rFonts w:ascii="Arial" w:hAnsi="Arial" w:cs="Arial"/>
                <w:sz w:val="22"/>
                <w:szCs w:val="22"/>
                <w:lang w:eastAsia="en-GB"/>
              </w:rPr>
            </w:pPr>
          </w:p>
        </w:tc>
      </w:tr>
      <w:tr w:rsidR="007C3153" w:rsidRPr="007C3153" w14:paraId="51CB02C1" w14:textId="77777777" w:rsidTr="00824508">
        <w:trPr>
          <w:trHeight w:val="340"/>
        </w:trPr>
        <w:tc>
          <w:tcPr>
            <w:tcW w:w="6288" w:type="dxa"/>
            <w:gridSpan w:val="6"/>
            <w:tcBorders>
              <w:top w:val="nil"/>
              <w:left w:val="single" w:sz="4" w:space="0" w:color="auto"/>
              <w:bottom w:val="nil"/>
              <w:right w:val="single" w:sz="4" w:space="0" w:color="auto"/>
            </w:tcBorders>
            <w:shd w:val="clear" w:color="auto" w:fill="auto"/>
            <w:noWrap/>
            <w:vAlign w:val="bottom"/>
          </w:tcPr>
          <w:p w14:paraId="69D61B55" w14:textId="77777777" w:rsidR="007C3153" w:rsidRPr="007C3153" w:rsidRDefault="007C3153" w:rsidP="00824508">
            <w:pPr>
              <w:rPr>
                <w:rFonts w:ascii="Arial" w:hAnsi="Arial" w:cs="Arial"/>
                <w:sz w:val="22"/>
                <w:szCs w:val="22"/>
              </w:rPr>
            </w:pPr>
            <w:r w:rsidRPr="007C3153">
              <w:rPr>
                <w:rFonts w:ascii="Arial" w:hAnsi="Arial" w:cs="Arial"/>
                <w:sz w:val="22"/>
                <w:szCs w:val="22"/>
              </w:rPr>
              <w:t>Fabrication et vente d’alcool</w:t>
            </w:r>
          </w:p>
        </w:tc>
        <w:tc>
          <w:tcPr>
            <w:tcW w:w="1083" w:type="dxa"/>
            <w:tcBorders>
              <w:top w:val="nil"/>
              <w:left w:val="single" w:sz="4" w:space="0" w:color="auto"/>
              <w:bottom w:val="nil"/>
              <w:right w:val="single" w:sz="4" w:space="0" w:color="auto"/>
            </w:tcBorders>
            <w:shd w:val="clear" w:color="auto" w:fill="auto"/>
            <w:noWrap/>
            <w:vAlign w:val="bottom"/>
          </w:tcPr>
          <w:p w14:paraId="55E36F88" w14:textId="77777777" w:rsidR="007C3153" w:rsidRPr="007C3153" w:rsidRDefault="007C3153" w:rsidP="00824508">
            <w:pPr>
              <w:rPr>
                <w:rFonts w:ascii="Arial" w:hAnsi="Arial" w:cs="Arial"/>
                <w:sz w:val="22"/>
                <w:szCs w:val="22"/>
                <w:lang w:eastAsia="en-GB"/>
              </w:rPr>
            </w:pPr>
          </w:p>
        </w:tc>
        <w:tc>
          <w:tcPr>
            <w:tcW w:w="1167" w:type="dxa"/>
            <w:tcBorders>
              <w:top w:val="nil"/>
              <w:left w:val="single" w:sz="4" w:space="0" w:color="auto"/>
              <w:bottom w:val="nil"/>
              <w:right w:val="single" w:sz="4" w:space="0" w:color="auto"/>
            </w:tcBorders>
            <w:shd w:val="clear" w:color="auto" w:fill="auto"/>
            <w:noWrap/>
            <w:vAlign w:val="bottom"/>
          </w:tcPr>
          <w:p w14:paraId="113AA494" w14:textId="77777777" w:rsidR="007C3153" w:rsidRPr="007C3153" w:rsidRDefault="007C3153" w:rsidP="00824508">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tcPr>
          <w:p w14:paraId="11C87206" w14:textId="77777777" w:rsidR="007C3153" w:rsidRPr="007C3153" w:rsidRDefault="007C3153" w:rsidP="00824508">
            <w:pPr>
              <w:rPr>
                <w:rFonts w:ascii="Arial" w:hAnsi="Arial" w:cs="Arial"/>
                <w:sz w:val="22"/>
                <w:szCs w:val="22"/>
                <w:lang w:eastAsia="en-GB"/>
              </w:rPr>
            </w:pPr>
          </w:p>
        </w:tc>
      </w:tr>
      <w:tr w:rsidR="007C3153" w:rsidRPr="007C3153" w14:paraId="5AA8FE8C" w14:textId="77777777" w:rsidTr="00824508">
        <w:trPr>
          <w:trHeight w:val="340"/>
        </w:trPr>
        <w:tc>
          <w:tcPr>
            <w:tcW w:w="6288" w:type="dxa"/>
            <w:gridSpan w:val="6"/>
            <w:tcBorders>
              <w:top w:val="nil"/>
              <w:left w:val="single" w:sz="4" w:space="0" w:color="auto"/>
              <w:bottom w:val="nil"/>
              <w:right w:val="single" w:sz="4" w:space="0" w:color="auto"/>
            </w:tcBorders>
            <w:shd w:val="clear" w:color="auto" w:fill="auto"/>
            <w:noWrap/>
            <w:vAlign w:val="bottom"/>
          </w:tcPr>
          <w:p w14:paraId="74359741" w14:textId="77777777" w:rsidR="007C3153" w:rsidRPr="007C3153" w:rsidRDefault="007C3153" w:rsidP="00824508">
            <w:pPr>
              <w:rPr>
                <w:rFonts w:ascii="Arial" w:hAnsi="Arial" w:cs="Arial"/>
                <w:sz w:val="22"/>
                <w:szCs w:val="22"/>
              </w:rPr>
            </w:pPr>
            <w:r w:rsidRPr="007C3153">
              <w:rPr>
                <w:rFonts w:ascii="Arial" w:hAnsi="Arial" w:cs="Arial"/>
                <w:sz w:val="22"/>
                <w:szCs w:val="22"/>
              </w:rPr>
              <w:t>Fabrication, commercialisation et distribution d’armes</w:t>
            </w:r>
          </w:p>
        </w:tc>
        <w:tc>
          <w:tcPr>
            <w:tcW w:w="1083" w:type="dxa"/>
            <w:tcBorders>
              <w:top w:val="nil"/>
              <w:left w:val="single" w:sz="4" w:space="0" w:color="auto"/>
              <w:bottom w:val="nil"/>
              <w:right w:val="single" w:sz="4" w:space="0" w:color="auto"/>
            </w:tcBorders>
            <w:shd w:val="clear" w:color="auto" w:fill="auto"/>
            <w:noWrap/>
            <w:vAlign w:val="bottom"/>
          </w:tcPr>
          <w:p w14:paraId="46F87D18" w14:textId="77777777" w:rsidR="007C3153" w:rsidRPr="007C3153" w:rsidRDefault="007C3153" w:rsidP="00824508">
            <w:pPr>
              <w:rPr>
                <w:rFonts w:ascii="Arial" w:hAnsi="Arial" w:cs="Arial"/>
                <w:sz w:val="22"/>
                <w:szCs w:val="22"/>
                <w:lang w:eastAsia="en-GB"/>
              </w:rPr>
            </w:pPr>
          </w:p>
        </w:tc>
        <w:tc>
          <w:tcPr>
            <w:tcW w:w="1167" w:type="dxa"/>
            <w:tcBorders>
              <w:top w:val="nil"/>
              <w:left w:val="single" w:sz="4" w:space="0" w:color="auto"/>
              <w:bottom w:val="nil"/>
              <w:right w:val="single" w:sz="4" w:space="0" w:color="auto"/>
            </w:tcBorders>
            <w:shd w:val="clear" w:color="auto" w:fill="auto"/>
            <w:noWrap/>
            <w:vAlign w:val="bottom"/>
          </w:tcPr>
          <w:p w14:paraId="45E3CB86" w14:textId="77777777" w:rsidR="007C3153" w:rsidRPr="007C3153" w:rsidRDefault="007C3153" w:rsidP="00824508">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tcPr>
          <w:p w14:paraId="4F03AA4C" w14:textId="77777777" w:rsidR="007C3153" w:rsidRPr="007C3153" w:rsidRDefault="007C3153" w:rsidP="00824508">
            <w:pPr>
              <w:rPr>
                <w:rFonts w:ascii="Arial" w:hAnsi="Arial" w:cs="Arial"/>
                <w:sz w:val="22"/>
                <w:szCs w:val="22"/>
                <w:lang w:eastAsia="en-GB"/>
              </w:rPr>
            </w:pPr>
          </w:p>
        </w:tc>
      </w:tr>
      <w:tr w:rsidR="007C3153" w:rsidRPr="007C3153" w14:paraId="55C7C3AB" w14:textId="77777777" w:rsidTr="00824508">
        <w:trPr>
          <w:trHeight w:val="340"/>
        </w:trPr>
        <w:tc>
          <w:tcPr>
            <w:tcW w:w="6288" w:type="dxa"/>
            <w:gridSpan w:val="6"/>
            <w:tcBorders>
              <w:top w:val="nil"/>
              <w:left w:val="single" w:sz="4" w:space="0" w:color="auto"/>
              <w:bottom w:val="nil"/>
              <w:right w:val="single" w:sz="4" w:space="0" w:color="auto"/>
            </w:tcBorders>
            <w:shd w:val="clear" w:color="auto" w:fill="auto"/>
            <w:noWrap/>
            <w:vAlign w:val="bottom"/>
          </w:tcPr>
          <w:p w14:paraId="203A3201" w14:textId="77777777" w:rsidR="007C3153" w:rsidRPr="007C3153" w:rsidRDefault="007C3153" w:rsidP="00824508">
            <w:pPr>
              <w:rPr>
                <w:rFonts w:ascii="Arial" w:hAnsi="Arial" w:cs="Arial"/>
                <w:sz w:val="22"/>
                <w:szCs w:val="22"/>
              </w:rPr>
            </w:pPr>
            <w:r w:rsidRPr="007C3153">
              <w:rPr>
                <w:rFonts w:ascii="Arial" w:hAnsi="Arial" w:cs="Arial"/>
                <w:sz w:val="22"/>
                <w:szCs w:val="22"/>
              </w:rPr>
              <w:t>Industries de l’extraction - notamment le pétrole, le gaz, extraction et production des métaux et des minerais</w:t>
            </w:r>
          </w:p>
        </w:tc>
        <w:tc>
          <w:tcPr>
            <w:tcW w:w="1083" w:type="dxa"/>
            <w:tcBorders>
              <w:top w:val="nil"/>
              <w:left w:val="single" w:sz="4" w:space="0" w:color="auto"/>
              <w:bottom w:val="nil"/>
              <w:right w:val="single" w:sz="4" w:space="0" w:color="auto"/>
            </w:tcBorders>
            <w:shd w:val="clear" w:color="auto" w:fill="auto"/>
            <w:noWrap/>
            <w:vAlign w:val="bottom"/>
          </w:tcPr>
          <w:p w14:paraId="739D0E7A" w14:textId="77777777" w:rsidR="007C3153" w:rsidRPr="007C3153" w:rsidRDefault="007C3153" w:rsidP="00824508">
            <w:pPr>
              <w:rPr>
                <w:rFonts w:ascii="Arial" w:hAnsi="Arial" w:cs="Arial"/>
                <w:sz w:val="22"/>
                <w:szCs w:val="22"/>
                <w:lang w:eastAsia="en-GB"/>
              </w:rPr>
            </w:pPr>
          </w:p>
        </w:tc>
        <w:tc>
          <w:tcPr>
            <w:tcW w:w="1167" w:type="dxa"/>
            <w:tcBorders>
              <w:top w:val="nil"/>
              <w:left w:val="single" w:sz="4" w:space="0" w:color="auto"/>
              <w:bottom w:val="nil"/>
              <w:right w:val="single" w:sz="4" w:space="0" w:color="auto"/>
            </w:tcBorders>
            <w:shd w:val="clear" w:color="auto" w:fill="auto"/>
            <w:noWrap/>
            <w:vAlign w:val="bottom"/>
          </w:tcPr>
          <w:p w14:paraId="6B414E69" w14:textId="77777777" w:rsidR="007C3153" w:rsidRPr="007C3153" w:rsidRDefault="007C3153" w:rsidP="00824508">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tcPr>
          <w:p w14:paraId="436A0828" w14:textId="77777777" w:rsidR="007C3153" w:rsidRPr="007C3153" w:rsidRDefault="007C3153" w:rsidP="00824508">
            <w:pPr>
              <w:rPr>
                <w:rFonts w:ascii="Arial" w:hAnsi="Arial" w:cs="Arial"/>
                <w:sz w:val="22"/>
                <w:szCs w:val="22"/>
                <w:lang w:eastAsia="en-GB"/>
              </w:rPr>
            </w:pPr>
          </w:p>
        </w:tc>
      </w:tr>
      <w:tr w:rsidR="007C3153" w:rsidRPr="007C3153" w14:paraId="37FD9A99" w14:textId="77777777" w:rsidTr="00824508">
        <w:trPr>
          <w:trHeight w:val="340"/>
        </w:trPr>
        <w:tc>
          <w:tcPr>
            <w:tcW w:w="6288" w:type="dxa"/>
            <w:gridSpan w:val="6"/>
            <w:tcBorders>
              <w:top w:val="nil"/>
              <w:left w:val="single" w:sz="4" w:space="0" w:color="auto"/>
              <w:bottom w:val="nil"/>
              <w:right w:val="single" w:sz="4" w:space="0" w:color="auto"/>
            </w:tcBorders>
            <w:shd w:val="clear" w:color="auto" w:fill="auto"/>
            <w:noWrap/>
            <w:vAlign w:val="bottom"/>
          </w:tcPr>
          <w:p w14:paraId="6BAA487E" w14:textId="77777777" w:rsidR="007C3153" w:rsidRPr="007C3153" w:rsidRDefault="007C3153" w:rsidP="00824508">
            <w:pPr>
              <w:rPr>
                <w:rFonts w:ascii="Arial" w:hAnsi="Arial" w:cs="Arial"/>
                <w:sz w:val="22"/>
                <w:szCs w:val="22"/>
              </w:rPr>
            </w:pPr>
            <w:r w:rsidRPr="007C3153">
              <w:rPr>
                <w:rFonts w:ascii="Arial" w:hAnsi="Arial" w:cs="Arial"/>
                <w:sz w:val="22"/>
                <w:szCs w:val="22"/>
              </w:rPr>
              <w:t>Organismes génétiquement modifiés (OGM) et fabricants de pesticides</w:t>
            </w:r>
          </w:p>
        </w:tc>
        <w:tc>
          <w:tcPr>
            <w:tcW w:w="1083" w:type="dxa"/>
            <w:tcBorders>
              <w:top w:val="nil"/>
              <w:left w:val="single" w:sz="4" w:space="0" w:color="auto"/>
              <w:bottom w:val="nil"/>
              <w:right w:val="single" w:sz="4" w:space="0" w:color="auto"/>
            </w:tcBorders>
            <w:shd w:val="clear" w:color="auto" w:fill="auto"/>
            <w:noWrap/>
            <w:vAlign w:val="bottom"/>
          </w:tcPr>
          <w:p w14:paraId="7EABEDA6" w14:textId="77777777" w:rsidR="007C3153" w:rsidRPr="007C3153" w:rsidRDefault="007C3153" w:rsidP="00824508">
            <w:pPr>
              <w:rPr>
                <w:rFonts w:ascii="Arial" w:hAnsi="Arial" w:cs="Arial"/>
                <w:sz w:val="22"/>
                <w:szCs w:val="22"/>
                <w:lang w:eastAsia="en-GB"/>
              </w:rPr>
            </w:pPr>
          </w:p>
        </w:tc>
        <w:tc>
          <w:tcPr>
            <w:tcW w:w="1167" w:type="dxa"/>
            <w:tcBorders>
              <w:top w:val="nil"/>
              <w:left w:val="single" w:sz="4" w:space="0" w:color="auto"/>
              <w:bottom w:val="nil"/>
              <w:right w:val="single" w:sz="4" w:space="0" w:color="auto"/>
            </w:tcBorders>
            <w:shd w:val="clear" w:color="auto" w:fill="auto"/>
            <w:noWrap/>
            <w:vAlign w:val="bottom"/>
          </w:tcPr>
          <w:p w14:paraId="24C8FE74" w14:textId="77777777" w:rsidR="007C3153" w:rsidRPr="007C3153" w:rsidRDefault="007C3153" w:rsidP="00824508">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tcPr>
          <w:p w14:paraId="4DD67970" w14:textId="77777777" w:rsidR="007C3153" w:rsidRPr="007C3153" w:rsidRDefault="007C3153" w:rsidP="00824508">
            <w:pPr>
              <w:rPr>
                <w:rFonts w:ascii="Arial" w:hAnsi="Arial" w:cs="Arial"/>
                <w:sz w:val="22"/>
                <w:szCs w:val="22"/>
                <w:lang w:eastAsia="en-GB"/>
              </w:rPr>
            </w:pPr>
          </w:p>
        </w:tc>
      </w:tr>
      <w:tr w:rsidR="007C3153" w:rsidRPr="007C3153" w14:paraId="4B8B1826" w14:textId="77777777" w:rsidTr="00824508">
        <w:trPr>
          <w:trHeight w:val="340"/>
        </w:trPr>
        <w:tc>
          <w:tcPr>
            <w:tcW w:w="6288" w:type="dxa"/>
            <w:gridSpan w:val="6"/>
            <w:tcBorders>
              <w:top w:val="nil"/>
              <w:left w:val="single" w:sz="4" w:space="0" w:color="auto"/>
              <w:bottom w:val="nil"/>
              <w:right w:val="single" w:sz="4" w:space="0" w:color="auto"/>
            </w:tcBorders>
            <w:shd w:val="clear" w:color="auto" w:fill="auto"/>
            <w:noWrap/>
            <w:vAlign w:val="bottom"/>
          </w:tcPr>
          <w:p w14:paraId="1720C26A" w14:textId="77777777" w:rsidR="007C3153" w:rsidRPr="007C3153" w:rsidRDefault="007C3153" w:rsidP="00824508">
            <w:pPr>
              <w:rPr>
                <w:rFonts w:ascii="Arial" w:hAnsi="Arial" w:cs="Arial"/>
                <w:sz w:val="22"/>
                <w:szCs w:val="22"/>
              </w:rPr>
            </w:pPr>
            <w:r w:rsidRPr="007C3153">
              <w:rPr>
                <w:rFonts w:ascii="Arial" w:hAnsi="Arial" w:cs="Arial"/>
                <w:sz w:val="22"/>
                <w:szCs w:val="22"/>
              </w:rPr>
              <w:t>Jeux d’argent - entités commerciales et à but non lucratif (notamment les loteries nationales)</w:t>
            </w:r>
          </w:p>
        </w:tc>
        <w:tc>
          <w:tcPr>
            <w:tcW w:w="1083" w:type="dxa"/>
            <w:tcBorders>
              <w:top w:val="nil"/>
              <w:left w:val="single" w:sz="4" w:space="0" w:color="auto"/>
              <w:bottom w:val="nil"/>
              <w:right w:val="single" w:sz="4" w:space="0" w:color="auto"/>
            </w:tcBorders>
            <w:shd w:val="clear" w:color="auto" w:fill="auto"/>
            <w:noWrap/>
            <w:vAlign w:val="bottom"/>
          </w:tcPr>
          <w:p w14:paraId="5ECF2663" w14:textId="77777777" w:rsidR="007C3153" w:rsidRPr="007C3153" w:rsidRDefault="007C3153" w:rsidP="00824508">
            <w:pPr>
              <w:rPr>
                <w:rFonts w:ascii="Arial" w:hAnsi="Arial" w:cs="Arial"/>
                <w:sz w:val="22"/>
                <w:szCs w:val="22"/>
                <w:lang w:eastAsia="en-GB"/>
              </w:rPr>
            </w:pPr>
          </w:p>
        </w:tc>
        <w:tc>
          <w:tcPr>
            <w:tcW w:w="1167" w:type="dxa"/>
            <w:tcBorders>
              <w:top w:val="nil"/>
              <w:left w:val="single" w:sz="4" w:space="0" w:color="auto"/>
              <w:bottom w:val="nil"/>
              <w:right w:val="single" w:sz="4" w:space="0" w:color="auto"/>
            </w:tcBorders>
            <w:shd w:val="clear" w:color="auto" w:fill="auto"/>
            <w:noWrap/>
            <w:vAlign w:val="bottom"/>
          </w:tcPr>
          <w:p w14:paraId="4C00818D" w14:textId="77777777" w:rsidR="007C3153" w:rsidRPr="007C3153" w:rsidRDefault="007C3153" w:rsidP="00824508">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tcPr>
          <w:p w14:paraId="4A76D30B" w14:textId="77777777" w:rsidR="007C3153" w:rsidRPr="007C3153" w:rsidRDefault="007C3153" w:rsidP="00824508">
            <w:pPr>
              <w:rPr>
                <w:rFonts w:ascii="Arial" w:hAnsi="Arial" w:cs="Arial"/>
                <w:sz w:val="22"/>
                <w:szCs w:val="22"/>
                <w:lang w:eastAsia="en-GB"/>
              </w:rPr>
            </w:pPr>
          </w:p>
        </w:tc>
      </w:tr>
      <w:tr w:rsidR="007C3153" w:rsidRPr="007C3153" w14:paraId="4ADCD776" w14:textId="77777777" w:rsidTr="00824508">
        <w:trPr>
          <w:trHeight w:val="340"/>
        </w:trPr>
        <w:tc>
          <w:tcPr>
            <w:tcW w:w="6288" w:type="dxa"/>
            <w:gridSpan w:val="6"/>
            <w:tcBorders>
              <w:top w:val="nil"/>
              <w:left w:val="single" w:sz="4" w:space="0" w:color="auto"/>
              <w:bottom w:val="nil"/>
              <w:right w:val="single" w:sz="4" w:space="0" w:color="auto"/>
            </w:tcBorders>
            <w:shd w:val="clear" w:color="auto" w:fill="auto"/>
            <w:noWrap/>
            <w:vAlign w:val="bottom"/>
          </w:tcPr>
          <w:p w14:paraId="322A4AC3" w14:textId="77777777" w:rsidR="007C3153" w:rsidRPr="007C3153" w:rsidRDefault="007C3153" w:rsidP="00824508">
            <w:pPr>
              <w:rPr>
                <w:rFonts w:ascii="Arial" w:hAnsi="Arial" w:cs="Arial"/>
                <w:sz w:val="22"/>
                <w:szCs w:val="22"/>
              </w:rPr>
            </w:pPr>
            <w:r w:rsidRPr="007C3153">
              <w:rPr>
                <w:rFonts w:ascii="Arial" w:hAnsi="Arial" w:cs="Arial"/>
                <w:sz w:val="22"/>
                <w:szCs w:val="22"/>
              </w:rPr>
              <w:t>Fabrication et vente de produits de substitution au lait maternel</w:t>
            </w:r>
          </w:p>
        </w:tc>
        <w:tc>
          <w:tcPr>
            <w:tcW w:w="1083" w:type="dxa"/>
            <w:tcBorders>
              <w:top w:val="nil"/>
              <w:left w:val="single" w:sz="4" w:space="0" w:color="auto"/>
              <w:bottom w:val="nil"/>
              <w:right w:val="single" w:sz="4" w:space="0" w:color="auto"/>
            </w:tcBorders>
            <w:shd w:val="clear" w:color="auto" w:fill="auto"/>
            <w:noWrap/>
            <w:vAlign w:val="bottom"/>
          </w:tcPr>
          <w:p w14:paraId="1B82F654" w14:textId="77777777" w:rsidR="007C3153" w:rsidRPr="007C3153" w:rsidRDefault="007C3153" w:rsidP="00824508">
            <w:pPr>
              <w:rPr>
                <w:rFonts w:ascii="Arial" w:hAnsi="Arial" w:cs="Arial"/>
                <w:sz w:val="22"/>
                <w:szCs w:val="22"/>
                <w:lang w:eastAsia="en-GB"/>
              </w:rPr>
            </w:pPr>
          </w:p>
        </w:tc>
        <w:tc>
          <w:tcPr>
            <w:tcW w:w="1167" w:type="dxa"/>
            <w:tcBorders>
              <w:top w:val="nil"/>
              <w:left w:val="single" w:sz="4" w:space="0" w:color="auto"/>
              <w:bottom w:val="nil"/>
              <w:right w:val="single" w:sz="4" w:space="0" w:color="auto"/>
            </w:tcBorders>
            <w:shd w:val="clear" w:color="auto" w:fill="auto"/>
            <w:noWrap/>
            <w:vAlign w:val="bottom"/>
          </w:tcPr>
          <w:p w14:paraId="0A30C60B" w14:textId="77777777" w:rsidR="007C3153" w:rsidRPr="007C3153" w:rsidRDefault="007C3153" w:rsidP="00824508">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tcPr>
          <w:p w14:paraId="0C2A3917" w14:textId="77777777" w:rsidR="007C3153" w:rsidRPr="007C3153" w:rsidRDefault="007C3153" w:rsidP="00824508">
            <w:pPr>
              <w:rPr>
                <w:rFonts w:ascii="Arial" w:hAnsi="Arial" w:cs="Arial"/>
                <w:sz w:val="22"/>
                <w:szCs w:val="22"/>
                <w:lang w:eastAsia="en-GB"/>
              </w:rPr>
            </w:pPr>
          </w:p>
        </w:tc>
      </w:tr>
      <w:tr w:rsidR="007C3153" w:rsidRPr="007C3153" w14:paraId="74533567" w14:textId="77777777" w:rsidTr="00824508">
        <w:trPr>
          <w:trHeight w:val="340"/>
        </w:trPr>
        <w:tc>
          <w:tcPr>
            <w:tcW w:w="6288" w:type="dxa"/>
            <w:gridSpan w:val="6"/>
            <w:tcBorders>
              <w:top w:val="nil"/>
              <w:left w:val="single" w:sz="4" w:space="0" w:color="auto"/>
              <w:bottom w:val="nil"/>
              <w:right w:val="single" w:sz="4" w:space="0" w:color="auto"/>
            </w:tcBorders>
            <w:shd w:val="clear" w:color="auto" w:fill="auto"/>
            <w:noWrap/>
            <w:vAlign w:val="bottom"/>
          </w:tcPr>
          <w:p w14:paraId="154294E0" w14:textId="77777777" w:rsidR="007C3153" w:rsidRPr="007C3153" w:rsidRDefault="007C3153" w:rsidP="00824508">
            <w:pPr>
              <w:rPr>
                <w:rFonts w:ascii="Arial" w:hAnsi="Arial" w:cs="Arial"/>
                <w:sz w:val="22"/>
                <w:szCs w:val="22"/>
              </w:rPr>
            </w:pPr>
            <w:r w:rsidRPr="007C3153">
              <w:rPr>
                <w:rFonts w:ascii="Arial" w:hAnsi="Arial" w:cs="Arial"/>
                <w:sz w:val="22"/>
                <w:szCs w:val="22"/>
              </w:rPr>
              <w:t>Production d´énergie non renouvelable (par ex. : le pétrole, le gaz, le charbon)</w:t>
            </w:r>
          </w:p>
        </w:tc>
        <w:tc>
          <w:tcPr>
            <w:tcW w:w="1083" w:type="dxa"/>
            <w:tcBorders>
              <w:top w:val="nil"/>
              <w:left w:val="single" w:sz="4" w:space="0" w:color="auto"/>
              <w:bottom w:val="nil"/>
              <w:right w:val="single" w:sz="4" w:space="0" w:color="auto"/>
            </w:tcBorders>
            <w:shd w:val="clear" w:color="auto" w:fill="auto"/>
            <w:noWrap/>
            <w:vAlign w:val="bottom"/>
          </w:tcPr>
          <w:p w14:paraId="36560208" w14:textId="77777777" w:rsidR="007C3153" w:rsidRPr="007C3153" w:rsidRDefault="007C3153" w:rsidP="00824508">
            <w:pPr>
              <w:rPr>
                <w:rFonts w:ascii="Arial" w:hAnsi="Arial" w:cs="Arial"/>
                <w:sz w:val="22"/>
                <w:szCs w:val="22"/>
                <w:lang w:eastAsia="en-GB"/>
              </w:rPr>
            </w:pPr>
          </w:p>
        </w:tc>
        <w:tc>
          <w:tcPr>
            <w:tcW w:w="1167" w:type="dxa"/>
            <w:tcBorders>
              <w:top w:val="nil"/>
              <w:left w:val="single" w:sz="4" w:space="0" w:color="auto"/>
              <w:bottom w:val="nil"/>
              <w:right w:val="single" w:sz="4" w:space="0" w:color="auto"/>
            </w:tcBorders>
            <w:shd w:val="clear" w:color="auto" w:fill="auto"/>
            <w:noWrap/>
            <w:vAlign w:val="bottom"/>
          </w:tcPr>
          <w:p w14:paraId="1C98D0A3" w14:textId="77777777" w:rsidR="007C3153" w:rsidRPr="007C3153" w:rsidRDefault="007C3153" w:rsidP="00824508">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tcPr>
          <w:p w14:paraId="2D88CDFD" w14:textId="77777777" w:rsidR="007C3153" w:rsidRPr="007C3153" w:rsidRDefault="007C3153" w:rsidP="00824508">
            <w:pPr>
              <w:rPr>
                <w:rFonts w:ascii="Arial" w:hAnsi="Arial" w:cs="Arial"/>
                <w:sz w:val="22"/>
                <w:szCs w:val="22"/>
                <w:lang w:eastAsia="en-GB"/>
              </w:rPr>
            </w:pPr>
          </w:p>
        </w:tc>
      </w:tr>
      <w:tr w:rsidR="007C3153" w:rsidRPr="007C3153" w14:paraId="026855BE" w14:textId="77777777" w:rsidTr="00824508">
        <w:trPr>
          <w:trHeight w:val="340"/>
        </w:trPr>
        <w:tc>
          <w:tcPr>
            <w:tcW w:w="6288" w:type="dxa"/>
            <w:gridSpan w:val="6"/>
            <w:tcBorders>
              <w:top w:val="nil"/>
              <w:left w:val="single" w:sz="4" w:space="0" w:color="auto"/>
              <w:bottom w:val="nil"/>
              <w:right w:val="single" w:sz="4" w:space="0" w:color="auto"/>
            </w:tcBorders>
            <w:shd w:val="clear" w:color="auto" w:fill="auto"/>
            <w:noWrap/>
            <w:vAlign w:val="bottom"/>
          </w:tcPr>
          <w:p w14:paraId="3734B019" w14:textId="77777777" w:rsidR="007C3153" w:rsidRPr="007C3153" w:rsidRDefault="007C3153" w:rsidP="00824508">
            <w:pPr>
              <w:rPr>
                <w:rFonts w:ascii="Arial" w:hAnsi="Arial" w:cs="Arial"/>
                <w:sz w:val="22"/>
                <w:szCs w:val="22"/>
              </w:rPr>
            </w:pPr>
            <w:r w:rsidRPr="007C3153">
              <w:rPr>
                <w:rFonts w:ascii="Arial" w:hAnsi="Arial" w:cs="Arial"/>
                <w:sz w:val="22"/>
                <w:szCs w:val="22"/>
              </w:rPr>
              <w:t>Fabrication et vente de produits pharmaceutiques</w:t>
            </w:r>
          </w:p>
        </w:tc>
        <w:tc>
          <w:tcPr>
            <w:tcW w:w="1083" w:type="dxa"/>
            <w:tcBorders>
              <w:top w:val="nil"/>
              <w:left w:val="single" w:sz="4" w:space="0" w:color="auto"/>
              <w:bottom w:val="nil"/>
              <w:right w:val="single" w:sz="4" w:space="0" w:color="auto"/>
            </w:tcBorders>
            <w:shd w:val="clear" w:color="auto" w:fill="auto"/>
            <w:noWrap/>
            <w:vAlign w:val="bottom"/>
          </w:tcPr>
          <w:p w14:paraId="7B547656" w14:textId="77777777" w:rsidR="007C3153" w:rsidRPr="007C3153" w:rsidRDefault="007C3153" w:rsidP="00824508">
            <w:pPr>
              <w:rPr>
                <w:rFonts w:ascii="Arial" w:hAnsi="Arial" w:cs="Arial"/>
                <w:sz w:val="22"/>
                <w:szCs w:val="22"/>
                <w:lang w:eastAsia="en-GB"/>
              </w:rPr>
            </w:pPr>
          </w:p>
        </w:tc>
        <w:tc>
          <w:tcPr>
            <w:tcW w:w="1167" w:type="dxa"/>
            <w:tcBorders>
              <w:top w:val="nil"/>
              <w:left w:val="single" w:sz="4" w:space="0" w:color="auto"/>
              <w:bottom w:val="nil"/>
              <w:right w:val="single" w:sz="4" w:space="0" w:color="auto"/>
            </w:tcBorders>
            <w:shd w:val="clear" w:color="auto" w:fill="auto"/>
            <w:noWrap/>
            <w:vAlign w:val="bottom"/>
          </w:tcPr>
          <w:p w14:paraId="724CB77A" w14:textId="77777777" w:rsidR="007C3153" w:rsidRPr="007C3153" w:rsidRDefault="007C3153" w:rsidP="00824508">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tcPr>
          <w:p w14:paraId="0427B571" w14:textId="77777777" w:rsidR="007C3153" w:rsidRPr="007C3153" w:rsidRDefault="007C3153" w:rsidP="00824508">
            <w:pPr>
              <w:rPr>
                <w:rFonts w:ascii="Arial" w:hAnsi="Arial" w:cs="Arial"/>
                <w:sz w:val="22"/>
                <w:szCs w:val="22"/>
                <w:lang w:eastAsia="en-GB"/>
              </w:rPr>
            </w:pPr>
          </w:p>
        </w:tc>
      </w:tr>
      <w:tr w:rsidR="007C3153" w:rsidRPr="007C3153" w14:paraId="62CD0294" w14:textId="77777777" w:rsidTr="00824508">
        <w:trPr>
          <w:trHeight w:val="340"/>
        </w:trPr>
        <w:tc>
          <w:tcPr>
            <w:tcW w:w="6288" w:type="dxa"/>
            <w:gridSpan w:val="6"/>
            <w:tcBorders>
              <w:top w:val="nil"/>
              <w:left w:val="single" w:sz="4" w:space="0" w:color="auto"/>
              <w:bottom w:val="nil"/>
              <w:right w:val="single" w:sz="4" w:space="0" w:color="auto"/>
            </w:tcBorders>
            <w:shd w:val="clear" w:color="auto" w:fill="auto"/>
            <w:noWrap/>
            <w:vAlign w:val="bottom"/>
          </w:tcPr>
          <w:p w14:paraId="77AE1B82" w14:textId="77777777" w:rsidR="007C3153" w:rsidRPr="007C3153" w:rsidRDefault="007C3153" w:rsidP="00824508">
            <w:pPr>
              <w:rPr>
                <w:rFonts w:ascii="Arial" w:hAnsi="Arial" w:cs="Arial"/>
                <w:sz w:val="22"/>
                <w:szCs w:val="22"/>
              </w:rPr>
            </w:pPr>
            <w:r w:rsidRPr="007C3153">
              <w:rPr>
                <w:rFonts w:ascii="Arial" w:hAnsi="Arial" w:cs="Arial"/>
                <w:sz w:val="22"/>
                <w:szCs w:val="22"/>
              </w:rPr>
              <w:t>Pratiques qui supposent la maltraitance ou l’exploitation des enfants ou des adultes (y compris le travail des enfants)</w:t>
            </w:r>
          </w:p>
        </w:tc>
        <w:tc>
          <w:tcPr>
            <w:tcW w:w="1083" w:type="dxa"/>
            <w:tcBorders>
              <w:top w:val="nil"/>
              <w:left w:val="single" w:sz="4" w:space="0" w:color="auto"/>
              <w:bottom w:val="nil"/>
              <w:right w:val="single" w:sz="4" w:space="0" w:color="auto"/>
            </w:tcBorders>
            <w:shd w:val="clear" w:color="auto" w:fill="auto"/>
            <w:noWrap/>
            <w:vAlign w:val="bottom"/>
          </w:tcPr>
          <w:p w14:paraId="6D6240FD" w14:textId="77777777" w:rsidR="007C3153" w:rsidRPr="007C3153" w:rsidRDefault="007C3153" w:rsidP="00824508">
            <w:pPr>
              <w:rPr>
                <w:rFonts w:ascii="Arial" w:hAnsi="Arial" w:cs="Arial"/>
                <w:sz w:val="22"/>
                <w:szCs w:val="22"/>
                <w:lang w:eastAsia="en-GB"/>
              </w:rPr>
            </w:pPr>
          </w:p>
        </w:tc>
        <w:tc>
          <w:tcPr>
            <w:tcW w:w="1167" w:type="dxa"/>
            <w:tcBorders>
              <w:top w:val="nil"/>
              <w:left w:val="single" w:sz="4" w:space="0" w:color="auto"/>
              <w:right w:val="single" w:sz="4" w:space="0" w:color="auto"/>
            </w:tcBorders>
            <w:shd w:val="clear" w:color="auto" w:fill="auto"/>
            <w:noWrap/>
            <w:vAlign w:val="bottom"/>
          </w:tcPr>
          <w:p w14:paraId="6D6416EE" w14:textId="77777777" w:rsidR="007C3153" w:rsidRPr="007C3153" w:rsidRDefault="007C3153" w:rsidP="00824508">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tcPr>
          <w:p w14:paraId="33D08D64" w14:textId="77777777" w:rsidR="007C3153" w:rsidRPr="007C3153" w:rsidRDefault="007C3153" w:rsidP="00824508">
            <w:pPr>
              <w:rPr>
                <w:rFonts w:ascii="Arial" w:hAnsi="Arial" w:cs="Arial"/>
                <w:sz w:val="22"/>
                <w:szCs w:val="22"/>
                <w:lang w:eastAsia="en-GB"/>
              </w:rPr>
            </w:pPr>
          </w:p>
        </w:tc>
      </w:tr>
      <w:tr w:rsidR="007C3153" w:rsidRPr="007C3153" w14:paraId="11BB156D" w14:textId="77777777" w:rsidTr="00824508">
        <w:trPr>
          <w:trHeight w:val="340"/>
        </w:trPr>
        <w:tc>
          <w:tcPr>
            <w:tcW w:w="6288" w:type="dxa"/>
            <w:gridSpan w:val="6"/>
            <w:tcBorders>
              <w:top w:val="nil"/>
              <w:left w:val="single" w:sz="4" w:space="0" w:color="auto"/>
              <w:bottom w:val="nil"/>
              <w:right w:val="single" w:sz="4" w:space="0" w:color="auto"/>
            </w:tcBorders>
            <w:shd w:val="clear" w:color="auto" w:fill="auto"/>
            <w:noWrap/>
            <w:vAlign w:val="bottom"/>
          </w:tcPr>
          <w:p w14:paraId="6DE8CC04" w14:textId="77777777" w:rsidR="007C3153" w:rsidRPr="007C3153" w:rsidRDefault="007C3153" w:rsidP="00824508">
            <w:pPr>
              <w:rPr>
                <w:rFonts w:ascii="Arial" w:hAnsi="Arial" w:cs="Arial"/>
                <w:sz w:val="22"/>
                <w:szCs w:val="22"/>
              </w:rPr>
            </w:pPr>
            <w:r w:rsidRPr="007C3153">
              <w:rPr>
                <w:rFonts w:ascii="Arial" w:hAnsi="Arial" w:cs="Arial"/>
                <w:sz w:val="22"/>
                <w:szCs w:val="22"/>
              </w:rPr>
              <w:t>Accusations ou pratiques de la subornation et de la corruption</w:t>
            </w:r>
          </w:p>
        </w:tc>
        <w:tc>
          <w:tcPr>
            <w:tcW w:w="1083" w:type="dxa"/>
            <w:tcBorders>
              <w:top w:val="nil"/>
              <w:left w:val="single" w:sz="4" w:space="0" w:color="auto"/>
              <w:bottom w:val="nil"/>
              <w:right w:val="single" w:sz="4" w:space="0" w:color="auto"/>
            </w:tcBorders>
            <w:shd w:val="clear" w:color="auto" w:fill="auto"/>
            <w:noWrap/>
            <w:vAlign w:val="bottom"/>
          </w:tcPr>
          <w:p w14:paraId="16E7B702" w14:textId="77777777" w:rsidR="007C3153" w:rsidRPr="007C3153" w:rsidRDefault="007C3153" w:rsidP="00824508">
            <w:pPr>
              <w:rPr>
                <w:rFonts w:ascii="Arial" w:hAnsi="Arial" w:cs="Arial"/>
                <w:sz w:val="22"/>
                <w:szCs w:val="22"/>
                <w:lang w:eastAsia="en-GB"/>
              </w:rPr>
            </w:pPr>
          </w:p>
        </w:tc>
        <w:tc>
          <w:tcPr>
            <w:tcW w:w="1167" w:type="dxa"/>
            <w:tcBorders>
              <w:top w:val="nil"/>
              <w:left w:val="single" w:sz="4" w:space="0" w:color="auto"/>
              <w:bottom w:val="single" w:sz="4" w:space="0" w:color="auto"/>
              <w:right w:val="single" w:sz="4" w:space="0" w:color="auto"/>
            </w:tcBorders>
            <w:shd w:val="clear" w:color="auto" w:fill="auto"/>
            <w:noWrap/>
            <w:vAlign w:val="bottom"/>
          </w:tcPr>
          <w:p w14:paraId="52647D73" w14:textId="77777777" w:rsidR="007C3153" w:rsidRPr="007C3153" w:rsidRDefault="007C3153" w:rsidP="00824508">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tcPr>
          <w:p w14:paraId="742D87AE" w14:textId="77777777" w:rsidR="007C3153" w:rsidRPr="007C3153" w:rsidRDefault="007C3153" w:rsidP="00824508">
            <w:pPr>
              <w:rPr>
                <w:rFonts w:ascii="Arial" w:hAnsi="Arial" w:cs="Arial"/>
                <w:sz w:val="22"/>
                <w:szCs w:val="22"/>
                <w:lang w:eastAsia="en-GB"/>
              </w:rPr>
            </w:pPr>
          </w:p>
        </w:tc>
      </w:tr>
      <w:tr w:rsidR="007C3153" w:rsidRPr="007C3153" w14:paraId="39D3BADC" w14:textId="77777777" w:rsidTr="00824508">
        <w:trPr>
          <w:trHeight w:val="315"/>
        </w:trPr>
        <w:tc>
          <w:tcPr>
            <w:tcW w:w="4264" w:type="dxa"/>
            <w:gridSpan w:val="4"/>
            <w:tcBorders>
              <w:top w:val="single" w:sz="4" w:space="0" w:color="auto"/>
              <w:left w:val="nil"/>
              <w:right w:val="nil"/>
            </w:tcBorders>
            <w:shd w:val="clear" w:color="auto" w:fill="auto"/>
            <w:noWrap/>
            <w:vAlign w:val="bottom"/>
          </w:tcPr>
          <w:p w14:paraId="5131A9C6" w14:textId="77777777" w:rsidR="007C3153" w:rsidRPr="007C3153" w:rsidRDefault="007C3153" w:rsidP="00824508">
            <w:pPr>
              <w:rPr>
                <w:rFonts w:ascii="Arial" w:hAnsi="Arial" w:cs="Arial"/>
                <w:b/>
                <w:bCs/>
                <w:sz w:val="22"/>
                <w:szCs w:val="22"/>
                <w:lang w:eastAsia="en-GB"/>
              </w:rPr>
            </w:pPr>
          </w:p>
        </w:tc>
        <w:tc>
          <w:tcPr>
            <w:tcW w:w="996" w:type="dxa"/>
            <w:tcBorders>
              <w:top w:val="single" w:sz="4" w:space="0" w:color="auto"/>
              <w:left w:val="nil"/>
              <w:right w:val="nil"/>
            </w:tcBorders>
            <w:shd w:val="clear" w:color="auto" w:fill="auto"/>
            <w:noWrap/>
            <w:vAlign w:val="bottom"/>
          </w:tcPr>
          <w:p w14:paraId="794AED17" w14:textId="77777777" w:rsidR="007C3153" w:rsidRPr="007C3153" w:rsidRDefault="007C3153" w:rsidP="00824508">
            <w:pPr>
              <w:rPr>
                <w:rFonts w:ascii="Arial" w:hAnsi="Arial" w:cs="Arial"/>
                <w:sz w:val="22"/>
                <w:szCs w:val="22"/>
                <w:lang w:eastAsia="en-GB"/>
              </w:rPr>
            </w:pPr>
          </w:p>
        </w:tc>
        <w:tc>
          <w:tcPr>
            <w:tcW w:w="1028" w:type="dxa"/>
            <w:tcBorders>
              <w:top w:val="single" w:sz="4" w:space="0" w:color="auto"/>
              <w:left w:val="nil"/>
              <w:right w:val="nil"/>
            </w:tcBorders>
            <w:shd w:val="clear" w:color="auto" w:fill="auto"/>
            <w:noWrap/>
            <w:vAlign w:val="bottom"/>
          </w:tcPr>
          <w:p w14:paraId="4A76753B" w14:textId="77777777" w:rsidR="007C3153" w:rsidRPr="007C3153" w:rsidRDefault="007C3153" w:rsidP="00824508">
            <w:pPr>
              <w:rPr>
                <w:rFonts w:ascii="Arial" w:hAnsi="Arial" w:cs="Arial"/>
                <w:sz w:val="22"/>
                <w:szCs w:val="22"/>
                <w:lang w:eastAsia="en-GB"/>
              </w:rPr>
            </w:pPr>
          </w:p>
        </w:tc>
        <w:tc>
          <w:tcPr>
            <w:tcW w:w="1083" w:type="dxa"/>
            <w:tcBorders>
              <w:top w:val="single" w:sz="4" w:space="0" w:color="auto"/>
              <w:left w:val="nil"/>
              <w:right w:val="nil"/>
            </w:tcBorders>
            <w:shd w:val="clear" w:color="auto" w:fill="auto"/>
            <w:noWrap/>
            <w:vAlign w:val="bottom"/>
          </w:tcPr>
          <w:p w14:paraId="3D7C253C" w14:textId="77777777" w:rsidR="007C3153" w:rsidRPr="007C3153" w:rsidRDefault="007C3153" w:rsidP="00824508">
            <w:pPr>
              <w:rPr>
                <w:rFonts w:ascii="Arial" w:hAnsi="Arial" w:cs="Arial"/>
                <w:sz w:val="22"/>
                <w:szCs w:val="22"/>
                <w:lang w:eastAsia="en-GB"/>
              </w:rPr>
            </w:pPr>
          </w:p>
        </w:tc>
        <w:tc>
          <w:tcPr>
            <w:tcW w:w="2127" w:type="dxa"/>
            <w:gridSpan w:val="2"/>
            <w:tcBorders>
              <w:left w:val="nil"/>
              <w:right w:val="nil"/>
            </w:tcBorders>
            <w:shd w:val="clear" w:color="auto" w:fill="auto"/>
            <w:noWrap/>
            <w:vAlign w:val="bottom"/>
          </w:tcPr>
          <w:p w14:paraId="5EAD4F9A" w14:textId="77777777" w:rsidR="007C3153" w:rsidRPr="007C3153" w:rsidRDefault="007C3153" w:rsidP="00824508">
            <w:pPr>
              <w:rPr>
                <w:rFonts w:ascii="Arial" w:hAnsi="Arial" w:cs="Arial"/>
                <w:sz w:val="22"/>
                <w:szCs w:val="22"/>
                <w:lang w:eastAsia="en-GB"/>
              </w:rPr>
            </w:pPr>
          </w:p>
        </w:tc>
      </w:tr>
      <w:tr w:rsidR="007C3153" w:rsidRPr="007C3153" w14:paraId="456121A4" w14:textId="77777777" w:rsidTr="00824508">
        <w:trPr>
          <w:trHeight w:val="315"/>
        </w:trPr>
        <w:tc>
          <w:tcPr>
            <w:tcW w:w="9498" w:type="dxa"/>
            <w:gridSpan w:val="9"/>
            <w:tcBorders>
              <w:left w:val="nil"/>
              <w:right w:val="nil"/>
            </w:tcBorders>
            <w:shd w:val="clear" w:color="auto" w:fill="auto"/>
            <w:noWrap/>
            <w:vAlign w:val="bottom"/>
          </w:tcPr>
          <w:p w14:paraId="0AB463B1" w14:textId="77777777" w:rsidR="007C3153" w:rsidRPr="007C3153" w:rsidRDefault="007C3153" w:rsidP="00824508">
            <w:pPr>
              <w:rPr>
                <w:rFonts w:ascii="Arial" w:hAnsi="Arial" w:cs="Arial"/>
                <w:sz w:val="22"/>
                <w:szCs w:val="22"/>
              </w:rPr>
            </w:pPr>
            <w:r w:rsidRPr="007C3153">
              <w:rPr>
                <w:rFonts w:ascii="Arial" w:hAnsi="Arial" w:cs="Arial"/>
                <w:bCs/>
                <w:sz w:val="22"/>
                <w:szCs w:val="22"/>
              </w:rPr>
              <w:t>D5. Veuillez décrire ou fournir des preuves mettant en évidence votre façon de procéder tout au long de la chaîne d'approvisionnement pour éviter de tels risques :</w:t>
            </w:r>
          </w:p>
        </w:tc>
      </w:tr>
      <w:tr w:rsidR="007C3153" w:rsidRPr="007C3153" w14:paraId="48C341A0" w14:textId="77777777" w:rsidTr="00824508">
        <w:trPr>
          <w:trHeight w:val="315"/>
        </w:trPr>
        <w:tc>
          <w:tcPr>
            <w:tcW w:w="853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3A546E17" w14:textId="77777777" w:rsidR="007C3153" w:rsidRPr="007C3153" w:rsidRDefault="007C3153" w:rsidP="00824508">
            <w:pPr>
              <w:rPr>
                <w:rFonts w:ascii="Arial" w:hAnsi="Arial" w:cs="Arial"/>
                <w:sz w:val="22"/>
                <w:szCs w:val="22"/>
                <w:lang w:eastAsia="en-GB"/>
              </w:rPr>
            </w:pPr>
          </w:p>
          <w:p w14:paraId="54103634" w14:textId="77777777" w:rsidR="007C3153" w:rsidRPr="007C3153" w:rsidRDefault="007C3153" w:rsidP="00824508">
            <w:pPr>
              <w:rPr>
                <w:rFonts w:ascii="Arial" w:hAnsi="Arial" w:cs="Arial"/>
                <w:sz w:val="22"/>
                <w:szCs w:val="22"/>
                <w:lang w:eastAsia="en-GB"/>
              </w:rPr>
            </w:pPr>
          </w:p>
        </w:tc>
        <w:tc>
          <w:tcPr>
            <w:tcW w:w="960" w:type="dxa"/>
            <w:tcBorders>
              <w:top w:val="nil"/>
              <w:left w:val="single" w:sz="4" w:space="0" w:color="auto"/>
              <w:bottom w:val="nil"/>
              <w:right w:val="nil"/>
            </w:tcBorders>
            <w:shd w:val="clear" w:color="auto" w:fill="auto"/>
            <w:noWrap/>
            <w:vAlign w:val="bottom"/>
          </w:tcPr>
          <w:p w14:paraId="0CFC5E88" w14:textId="77777777" w:rsidR="007C3153" w:rsidRPr="007C3153" w:rsidRDefault="007C3153" w:rsidP="00824508">
            <w:pPr>
              <w:rPr>
                <w:rFonts w:ascii="Arial" w:hAnsi="Arial" w:cs="Arial"/>
                <w:sz w:val="22"/>
                <w:szCs w:val="22"/>
                <w:lang w:eastAsia="en-GB"/>
              </w:rPr>
            </w:pPr>
          </w:p>
        </w:tc>
      </w:tr>
      <w:tr w:rsidR="007C3153" w:rsidRPr="007C3153" w14:paraId="11182444" w14:textId="77777777" w:rsidTr="00824508">
        <w:trPr>
          <w:trHeight w:val="315"/>
        </w:trPr>
        <w:tc>
          <w:tcPr>
            <w:tcW w:w="8538" w:type="dxa"/>
            <w:gridSpan w:val="8"/>
            <w:vMerge/>
            <w:tcBorders>
              <w:left w:val="single" w:sz="4" w:space="0" w:color="auto"/>
              <w:bottom w:val="single" w:sz="4" w:space="0" w:color="auto"/>
              <w:right w:val="single" w:sz="4" w:space="0" w:color="auto"/>
            </w:tcBorders>
            <w:shd w:val="clear" w:color="auto" w:fill="auto"/>
            <w:noWrap/>
            <w:vAlign w:val="bottom"/>
          </w:tcPr>
          <w:p w14:paraId="05B97623" w14:textId="77777777" w:rsidR="007C3153" w:rsidRPr="007C3153" w:rsidRDefault="007C3153" w:rsidP="00824508">
            <w:pPr>
              <w:rPr>
                <w:rFonts w:ascii="Arial" w:hAnsi="Arial" w:cs="Arial"/>
                <w:sz w:val="22"/>
                <w:szCs w:val="22"/>
                <w:lang w:eastAsia="en-GB"/>
              </w:rPr>
            </w:pPr>
          </w:p>
        </w:tc>
        <w:tc>
          <w:tcPr>
            <w:tcW w:w="960" w:type="dxa"/>
            <w:tcBorders>
              <w:top w:val="nil"/>
              <w:left w:val="single" w:sz="4" w:space="0" w:color="auto"/>
              <w:bottom w:val="nil"/>
              <w:right w:val="nil"/>
            </w:tcBorders>
            <w:shd w:val="clear" w:color="auto" w:fill="auto"/>
            <w:noWrap/>
            <w:vAlign w:val="bottom"/>
          </w:tcPr>
          <w:p w14:paraId="36F5DC7B" w14:textId="77777777" w:rsidR="007C3153" w:rsidRPr="007C3153" w:rsidRDefault="007C3153" w:rsidP="00824508">
            <w:pPr>
              <w:rPr>
                <w:rFonts w:ascii="Arial" w:hAnsi="Arial" w:cs="Arial"/>
                <w:sz w:val="22"/>
                <w:szCs w:val="22"/>
                <w:lang w:eastAsia="en-GB"/>
              </w:rPr>
            </w:pPr>
          </w:p>
        </w:tc>
      </w:tr>
      <w:tr w:rsidR="007C3153" w:rsidRPr="007C3153" w14:paraId="5B70F637" w14:textId="77777777" w:rsidTr="00824508">
        <w:trPr>
          <w:trHeight w:val="93"/>
        </w:trPr>
        <w:tc>
          <w:tcPr>
            <w:tcW w:w="8538" w:type="dxa"/>
            <w:gridSpan w:val="8"/>
            <w:vMerge/>
            <w:tcBorders>
              <w:left w:val="single" w:sz="4" w:space="0" w:color="auto"/>
              <w:bottom w:val="single" w:sz="4" w:space="0" w:color="auto"/>
              <w:right w:val="single" w:sz="4" w:space="0" w:color="auto"/>
            </w:tcBorders>
            <w:shd w:val="clear" w:color="auto" w:fill="auto"/>
            <w:noWrap/>
            <w:vAlign w:val="bottom"/>
          </w:tcPr>
          <w:p w14:paraId="6634066A" w14:textId="77777777" w:rsidR="007C3153" w:rsidRPr="007C3153" w:rsidRDefault="007C3153" w:rsidP="00824508">
            <w:pPr>
              <w:rPr>
                <w:rFonts w:ascii="Arial" w:hAnsi="Arial" w:cs="Arial"/>
                <w:sz w:val="22"/>
                <w:szCs w:val="22"/>
                <w:lang w:eastAsia="en-GB"/>
              </w:rPr>
            </w:pPr>
          </w:p>
        </w:tc>
        <w:tc>
          <w:tcPr>
            <w:tcW w:w="960" w:type="dxa"/>
            <w:tcBorders>
              <w:top w:val="nil"/>
              <w:left w:val="single" w:sz="4" w:space="0" w:color="auto"/>
              <w:bottom w:val="nil"/>
              <w:right w:val="nil"/>
            </w:tcBorders>
            <w:shd w:val="clear" w:color="auto" w:fill="auto"/>
            <w:noWrap/>
            <w:vAlign w:val="bottom"/>
          </w:tcPr>
          <w:p w14:paraId="74E6F5CF" w14:textId="77777777" w:rsidR="007C3153" w:rsidRPr="007C3153" w:rsidRDefault="007C3153" w:rsidP="00824508">
            <w:pPr>
              <w:rPr>
                <w:rFonts w:ascii="Arial" w:hAnsi="Arial" w:cs="Arial"/>
                <w:sz w:val="22"/>
                <w:szCs w:val="22"/>
                <w:lang w:eastAsia="en-GB"/>
              </w:rPr>
            </w:pPr>
          </w:p>
        </w:tc>
      </w:tr>
      <w:tr w:rsidR="007C3153" w:rsidRPr="007C3153" w14:paraId="172723CA" w14:textId="77777777" w:rsidTr="00824508">
        <w:trPr>
          <w:trHeight w:val="315"/>
        </w:trPr>
        <w:tc>
          <w:tcPr>
            <w:tcW w:w="4264" w:type="dxa"/>
            <w:gridSpan w:val="4"/>
            <w:tcBorders>
              <w:left w:val="nil"/>
              <w:bottom w:val="nil"/>
              <w:right w:val="nil"/>
            </w:tcBorders>
            <w:shd w:val="clear" w:color="auto" w:fill="auto"/>
            <w:noWrap/>
            <w:vAlign w:val="bottom"/>
          </w:tcPr>
          <w:p w14:paraId="17A28B1A" w14:textId="77777777" w:rsidR="007C3153" w:rsidRPr="007C3153" w:rsidRDefault="007C3153" w:rsidP="00824508">
            <w:pPr>
              <w:rPr>
                <w:rFonts w:ascii="Arial" w:hAnsi="Arial" w:cs="Arial"/>
                <w:b/>
                <w:bCs/>
                <w:lang w:eastAsia="en-GB"/>
              </w:rPr>
            </w:pPr>
          </w:p>
          <w:p w14:paraId="51BF263B" w14:textId="77777777" w:rsidR="007C3153" w:rsidRPr="007C3153" w:rsidRDefault="007C3153" w:rsidP="00824508">
            <w:pPr>
              <w:rPr>
                <w:rFonts w:ascii="Arial" w:hAnsi="Arial" w:cs="Arial"/>
                <w:b/>
                <w:bCs/>
                <w:lang w:eastAsia="en-GB"/>
              </w:rPr>
            </w:pPr>
          </w:p>
          <w:p w14:paraId="2D2A91B5" w14:textId="77777777" w:rsidR="007C3153" w:rsidRPr="007C3153" w:rsidRDefault="007C3153" w:rsidP="00824508">
            <w:pPr>
              <w:rPr>
                <w:rFonts w:ascii="Arial" w:hAnsi="Arial" w:cs="Arial"/>
                <w:b/>
                <w:bCs/>
                <w:lang w:eastAsia="en-GB"/>
              </w:rPr>
            </w:pPr>
          </w:p>
          <w:p w14:paraId="55249249" w14:textId="77777777" w:rsidR="007C3153" w:rsidRPr="007C3153" w:rsidRDefault="007C3153" w:rsidP="00824508">
            <w:pPr>
              <w:rPr>
                <w:rFonts w:ascii="Arial" w:hAnsi="Arial" w:cs="Arial"/>
                <w:b/>
                <w:bCs/>
                <w:lang w:eastAsia="en-GB"/>
              </w:rPr>
            </w:pPr>
          </w:p>
          <w:p w14:paraId="770CE9EF" w14:textId="77777777" w:rsidR="007C3153" w:rsidRPr="007C3153" w:rsidRDefault="007C3153" w:rsidP="00824508">
            <w:pPr>
              <w:rPr>
                <w:rFonts w:ascii="Arial" w:hAnsi="Arial" w:cs="Arial"/>
                <w:b/>
                <w:bCs/>
                <w:lang w:eastAsia="en-GB"/>
              </w:rPr>
            </w:pPr>
          </w:p>
          <w:p w14:paraId="457779D9" w14:textId="77777777" w:rsidR="007C3153" w:rsidRPr="007C3153" w:rsidRDefault="007C3153" w:rsidP="00824508">
            <w:pPr>
              <w:rPr>
                <w:rFonts w:ascii="Arial" w:hAnsi="Arial" w:cs="Arial"/>
                <w:b/>
                <w:bCs/>
                <w:lang w:eastAsia="en-GB"/>
              </w:rPr>
            </w:pPr>
          </w:p>
          <w:p w14:paraId="138A55C6" w14:textId="77777777" w:rsidR="007C3153" w:rsidRPr="007C3153" w:rsidRDefault="007C3153" w:rsidP="00824508">
            <w:pPr>
              <w:rPr>
                <w:rFonts w:ascii="Arial" w:hAnsi="Arial" w:cs="Arial"/>
                <w:b/>
                <w:bCs/>
                <w:lang w:eastAsia="en-GB"/>
              </w:rPr>
            </w:pPr>
          </w:p>
          <w:p w14:paraId="3D093B89" w14:textId="77777777" w:rsidR="007C3153" w:rsidRPr="007C3153" w:rsidRDefault="007C3153" w:rsidP="00824508">
            <w:pPr>
              <w:rPr>
                <w:rFonts w:ascii="Arial" w:hAnsi="Arial" w:cs="Arial"/>
                <w:b/>
                <w:bCs/>
                <w:lang w:eastAsia="en-GB"/>
              </w:rPr>
            </w:pPr>
          </w:p>
          <w:p w14:paraId="263DCFDC" w14:textId="77777777" w:rsidR="007C3153" w:rsidRPr="007C3153" w:rsidRDefault="007C3153" w:rsidP="00824508">
            <w:pPr>
              <w:rPr>
                <w:rFonts w:ascii="Arial" w:hAnsi="Arial" w:cs="Arial"/>
                <w:b/>
                <w:bCs/>
                <w:lang w:eastAsia="en-GB"/>
              </w:rPr>
            </w:pPr>
          </w:p>
          <w:p w14:paraId="2C5C03A3" w14:textId="77777777" w:rsidR="007C3153" w:rsidRPr="007C3153" w:rsidRDefault="007C3153" w:rsidP="00824508">
            <w:pPr>
              <w:rPr>
                <w:rFonts w:ascii="Arial" w:hAnsi="Arial" w:cs="Arial"/>
                <w:b/>
                <w:bCs/>
                <w:lang w:eastAsia="en-GB"/>
              </w:rPr>
            </w:pPr>
          </w:p>
          <w:p w14:paraId="61046073" w14:textId="77777777" w:rsidR="007C3153" w:rsidRPr="007C3153" w:rsidRDefault="007C3153" w:rsidP="00824508">
            <w:pPr>
              <w:rPr>
                <w:rFonts w:ascii="Arial" w:hAnsi="Arial" w:cs="Arial"/>
                <w:b/>
                <w:bCs/>
                <w:lang w:eastAsia="en-GB"/>
              </w:rPr>
            </w:pPr>
          </w:p>
          <w:p w14:paraId="7FF50C9E" w14:textId="77777777" w:rsidR="007C3153" w:rsidRPr="007C3153" w:rsidRDefault="007C3153" w:rsidP="00824508">
            <w:pPr>
              <w:rPr>
                <w:rFonts w:ascii="Arial" w:hAnsi="Arial" w:cs="Arial"/>
                <w:b/>
                <w:bCs/>
                <w:lang w:eastAsia="en-GB"/>
              </w:rPr>
            </w:pPr>
          </w:p>
          <w:p w14:paraId="76F1F85D" w14:textId="77777777" w:rsidR="007C3153" w:rsidRPr="007C3153" w:rsidRDefault="007C3153" w:rsidP="00824508">
            <w:pPr>
              <w:rPr>
                <w:rFonts w:ascii="Arial" w:hAnsi="Arial" w:cs="Arial"/>
                <w:b/>
                <w:bCs/>
                <w:lang w:eastAsia="en-GB"/>
              </w:rPr>
            </w:pPr>
          </w:p>
          <w:p w14:paraId="3BD20870" w14:textId="77777777" w:rsidR="007C3153" w:rsidRPr="007C3153" w:rsidRDefault="007C3153" w:rsidP="00824508">
            <w:pPr>
              <w:rPr>
                <w:rFonts w:ascii="Arial" w:hAnsi="Arial" w:cs="Arial"/>
                <w:b/>
                <w:bCs/>
                <w:lang w:eastAsia="en-GB"/>
              </w:rPr>
            </w:pPr>
          </w:p>
          <w:p w14:paraId="039A85E3" w14:textId="77777777" w:rsidR="007C3153" w:rsidRPr="007C3153" w:rsidRDefault="007C3153" w:rsidP="00824508">
            <w:pPr>
              <w:rPr>
                <w:rFonts w:ascii="Arial" w:hAnsi="Arial" w:cs="Arial"/>
                <w:b/>
                <w:bCs/>
                <w:sz w:val="22"/>
                <w:szCs w:val="22"/>
                <w:lang w:eastAsia="en-GB"/>
              </w:rPr>
            </w:pPr>
          </w:p>
        </w:tc>
        <w:tc>
          <w:tcPr>
            <w:tcW w:w="996" w:type="dxa"/>
            <w:tcBorders>
              <w:left w:val="nil"/>
              <w:bottom w:val="nil"/>
              <w:right w:val="nil"/>
            </w:tcBorders>
            <w:shd w:val="clear" w:color="auto" w:fill="auto"/>
            <w:noWrap/>
            <w:vAlign w:val="bottom"/>
          </w:tcPr>
          <w:p w14:paraId="5A0EF6BB" w14:textId="77777777" w:rsidR="007C3153" w:rsidRPr="007C3153" w:rsidRDefault="007C3153" w:rsidP="00824508">
            <w:pPr>
              <w:rPr>
                <w:rFonts w:ascii="Arial" w:hAnsi="Arial" w:cs="Arial"/>
                <w:sz w:val="22"/>
                <w:szCs w:val="22"/>
                <w:lang w:eastAsia="en-GB"/>
              </w:rPr>
            </w:pPr>
          </w:p>
        </w:tc>
        <w:tc>
          <w:tcPr>
            <w:tcW w:w="1028" w:type="dxa"/>
            <w:tcBorders>
              <w:left w:val="nil"/>
              <w:bottom w:val="nil"/>
              <w:right w:val="nil"/>
            </w:tcBorders>
            <w:shd w:val="clear" w:color="auto" w:fill="auto"/>
            <w:noWrap/>
            <w:vAlign w:val="bottom"/>
          </w:tcPr>
          <w:p w14:paraId="0B1C56A7" w14:textId="77777777" w:rsidR="007C3153" w:rsidRPr="007C3153" w:rsidRDefault="007C3153" w:rsidP="00824508">
            <w:pPr>
              <w:rPr>
                <w:rFonts w:ascii="Arial" w:hAnsi="Arial" w:cs="Arial"/>
                <w:sz w:val="22"/>
                <w:szCs w:val="22"/>
                <w:lang w:eastAsia="en-GB"/>
              </w:rPr>
            </w:pPr>
          </w:p>
        </w:tc>
        <w:tc>
          <w:tcPr>
            <w:tcW w:w="1083" w:type="dxa"/>
            <w:tcBorders>
              <w:left w:val="nil"/>
              <w:bottom w:val="nil"/>
              <w:right w:val="nil"/>
            </w:tcBorders>
            <w:shd w:val="clear" w:color="auto" w:fill="auto"/>
            <w:noWrap/>
            <w:vAlign w:val="bottom"/>
          </w:tcPr>
          <w:p w14:paraId="5934FBAA" w14:textId="77777777" w:rsidR="007C3153" w:rsidRPr="007C3153" w:rsidRDefault="007C3153" w:rsidP="00824508">
            <w:pPr>
              <w:rPr>
                <w:rFonts w:ascii="Arial" w:hAnsi="Arial" w:cs="Arial"/>
                <w:sz w:val="22"/>
                <w:szCs w:val="22"/>
                <w:lang w:eastAsia="en-GB"/>
              </w:rPr>
            </w:pPr>
          </w:p>
        </w:tc>
        <w:tc>
          <w:tcPr>
            <w:tcW w:w="2127" w:type="dxa"/>
            <w:gridSpan w:val="2"/>
            <w:tcBorders>
              <w:left w:val="nil"/>
              <w:bottom w:val="nil"/>
              <w:right w:val="nil"/>
            </w:tcBorders>
            <w:shd w:val="clear" w:color="auto" w:fill="auto"/>
            <w:noWrap/>
            <w:vAlign w:val="bottom"/>
          </w:tcPr>
          <w:p w14:paraId="60A78F09" w14:textId="77777777" w:rsidR="007C3153" w:rsidRPr="007C3153" w:rsidRDefault="007C3153" w:rsidP="00824508">
            <w:pPr>
              <w:rPr>
                <w:rFonts w:ascii="Arial" w:hAnsi="Arial" w:cs="Arial"/>
                <w:sz w:val="22"/>
                <w:szCs w:val="22"/>
                <w:lang w:eastAsia="en-GB"/>
              </w:rPr>
            </w:pPr>
          </w:p>
        </w:tc>
      </w:tr>
      <w:tr w:rsidR="007C3153" w:rsidRPr="007C3153" w14:paraId="4805E0F5" w14:textId="77777777" w:rsidTr="00824508">
        <w:trPr>
          <w:trHeight w:val="315"/>
        </w:trPr>
        <w:tc>
          <w:tcPr>
            <w:tcW w:w="4264" w:type="dxa"/>
            <w:gridSpan w:val="4"/>
            <w:tcBorders>
              <w:left w:val="nil"/>
              <w:bottom w:val="nil"/>
              <w:right w:val="nil"/>
            </w:tcBorders>
            <w:shd w:val="clear" w:color="auto" w:fill="auto"/>
            <w:noWrap/>
            <w:vAlign w:val="bottom"/>
            <w:hideMark/>
          </w:tcPr>
          <w:p w14:paraId="5394B5DA" w14:textId="77777777" w:rsidR="007C3153" w:rsidRPr="007C3153" w:rsidRDefault="007C3153" w:rsidP="00824508">
            <w:pPr>
              <w:rPr>
                <w:rFonts w:ascii="Arial" w:hAnsi="Arial" w:cs="Arial"/>
                <w:b/>
                <w:bCs/>
                <w:sz w:val="22"/>
                <w:szCs w:val="22"/>
              </w:rPr>
            </w:pPr>
          </w:p>
          <w:p w14:paraId="0B115240" w14:textId="77777777" w:rsidR="007C3153" w:rsidRPr="007C3153" w:rsidRDefault="007C3153" w:rsidP="00824508">
            <w:pPr>
              <w:rPr>
                <w:rFonts w:ascii="Arial" w:hAnsi="Arial" w:cs="Arial"/>
                <w:b/>
                <w:bCs/>
                <w:sz w:val="22"/>
                <w:szCs w:val="22"/>
              </w:rPr>
            </w:pPr>
            <w:r w:rsidRPr="007C3153">
              <w:rPr>
                <w:rFonts w:ascii="Arial" w:hAnsi="Arial" w:cs="Arial"/>
                <w:b/>
                <w:bCs/>
                <w:sz w:val="22"/>
                <w:szCs w:val="22"/>
              </w:rPr>
              <w:t>Partie E : Amélioration continue</w:t>
            </w:r>
          </w:p>
        </w:tc>
        <w:tc>
          <w:tcPr>
            <w:tcW w:w="996" w:type="dxa"/>
            <w:tcBorders>
              <w:left w:val="nil"/>
              <w:bottom w:val="nil"/>
              <w:right w:val="nil"/>
            </w:tcBorders>
            <w:shd w:val="clear" w:color="auto" w:fill="auto"/>
            <w:noWrap/>
            <w:vAlign w:val="bottom"/>
            <w:hideMark/>
          </w:tcPr>
          <w:p w14:paraId="328D23DD" w14:textId="77777777" w:rsidR="007C3153" w:rsidRPr="007C3153" w:rsidRDefault="007C3153" w:rsidP="00824508">
            <w:pPr>
              <w:rPr>
                <w:rFonts w:ascii="Arial" w:hAnsi="Arial" w:cs="Arial"/>
                <w:sz w:val="22"/>
                <w:szCs w:val="22"/>
                <w:lang w:eastAsia="en-GB"/>
              </w:rPr>
            </w:pPr>
          </w:p>
        </w:tc>
        <w:tc>
          <w:tcPr>
            <w:tcW w:w="1028" w:type="dxa"/>
            <w:tcBorders>
              <w:left w:val="nil"/>
              <w:bottom w:val="nil"/>
              <w:right w:val="nil"/>
            </w:tcBorders>
            <w:shd w:val="clear" w:color="auto" w:fill="auto"/>
            <w:noWrap/>
            <w:vAlign w:val="bottom"/>
            <w:hideMark/>
          </w:tcPr>
          <w:p w14:paraId="6BA59B1E" w14:textId="77777777" w:rsidR="007C3153" w:rsidRPr="007C3153" w:rsidRDefault="007C3153" w:rsidP="00824508">
            <w:pPr>
              <w:rPr>
                <w:rFonts w:ascii="Arial" w:hAnsi="Arial" w:cs="Arial"/>
                <w:sz w:val="22"/>
                <w:szCs w:val="22"/>
                <w:lang w:eastAsia="en-GB"/>
              </w:rPr>
            </w:pPr>
          </w:p>
        </w:tc>
        <w:tc>
          <w:tcPr>
            <w:tcW w:w="1083" w:type="dxa"/>
            <w:tcBorders>
              <w:left w:val="nil"/>
              <w:bottom w:val="nil"/>
              <w:right w:val="nil"/>
            </w:tcBorders>
            <w:shd w:val="clear" w:color="auto" w:fill="auto"/>
            <w:noWrap/>
            <w:vAlign w:val="bottom"/>
            <w:hideMark/>
          </w:tcPr>
          <w:p w14:paraId="4B3CB2D4" w14:textId="77777777" w:rsidR="007C3153" w:rsidRPr="007C3153" w:rsidRDefault="007C3153" w:rsidP="00824508">
            <w:pPr>
              <w:rPr>
                <w:rFonts w:ascii="Arial" w:hAnsi="Arial" w:cs="Arial"/>
                <w:sz w:val="22"/>
                <w:szCs w:val="22"/>
                <w:lang w:eastAsia="en-GB"/>
              </w:rPr>
            </w:pPr>
          </w:p>
        </w:tc>
        <w:tc>
          <w:tcPr>
            <w:tcW w:w="2127" w:type="dxa"/>
            <w:gridSpan w:val="2"/>
            <w:tcBorders>
              <w:left w:val="nil"/>
              <w:bottom w:val="nil"/>
              <w:right w:val="nil"/>
            </w:tcBorders>
            <w:shd w:val="clear" w:color="auto" w:fill="auto"/>
            <w:noWrap/>
            <w:vAlign w:val="bottom"/>
            <w:hideMark/>
          </w:tcPr>
          <w:p w14:paraId="72A53C44" w14:textId="77777777" w:rsidR="007C3153" w:rsidRPr="007C3153" w:rsidRDefault="007C3153" w:rsidP="00824508">
            <w:pPr>
              <w:rPr>
                <w:rFonts w:ascii="Arial" w:hAnsi="Arial" w:cs="Arial"/>
                <w:sz w:val="22"/>
                <w:szCs w:val="22"/>
                <w:lang w:eastAsia="en-GB"/>
              </w:rPr>
            </w:pPr>
          </w:p>
        </w:tc>
      </w:tr>
      <w:tr w:rsidR="007C3153" w:rsidRPr="007C3153" w14:paraId="0CA5703A" w14:textId="77777777" w:rsidTr="00824508">
        <w:trPr>
          <w:trHeight w:val="255"/>
        </w:trPr>
        <w:tc>
          <w:tcPr>
            <w:tcW w:w="1165" w:type="dxa"/>
            <w:tcBorders>
              <w:top w:val="nil"/>
              <w:left w:val="nil"/>
              <w:bottom w:val="nil"/>
              <w:right w:val="nil"/>
            </w:tcBorders>
            <w:shd w:val="clear" w:color="auto" w:fill="auto"/>
            <w:noWrap/>
            <w:vAlign w:val="bottom"/>
            <w:hideMark/>
          </w:tcPr>
          <w:p w14:paraId="2493F258" w14:textId="77777777" w:rsidR="007C3153" w:rsidRPr="007C3153" w:rsidRDefault="007C3153" w:rsidP="00824508">
            <w:pPr>
              <w:rPr>
                <w:rFonts w:ascii="Arial" w:hAnsi="Arial" w:cs="Arial"/>
                <w:sz w:val="22"/>
                <w:szCs w:val="22"/>
                <w:lang w:eastAsia="en-GB"/>
              </w:rPr>
            </w:pPr>
          </w:p>
        </w:tc>
        <w:tc>
          <w:tcPr>
            <w:tcW w:w="980" w:type="dxa"/>
            <w:tcBorders>
              <w:top w:val="nil"/>
              <w:left w:val="nil"/>
              <w:bottom w:val="nil"/>
              <w:right w:val="nil"/>
            </w:tcBorders>
            <w:shd w:val="clear" w:color="auto" w:fill="auto"/>
            <w:noWrap/>
            <w:vAlign w:val="bottom"/>
            <w:hideMark/>
          </w:tcPr>
          <w:p w14:paraId="5AC4DD8E" w14:textId="77777777" w:rsidR="007C3153" w:rsidRPr="007C3153" w:rsidRDefault="007C3153" w:rsidP="00824508">
            <w:pPr>
              <w:rPr>
                <w:rFonts w:ascii="Arial" w:hAnsi="Arial" w:cs="Arial"/>
                <w:sz w:val="22"/>
                <w:szCs w:val="22"/>
                <w:lang w:eastAsia="en-GB"/>
              </w:rPr>
            </w:pPr>
          </w:p>
        </w:tc>
        <w:tc>
          <w:tcPr>
            <w:tcW w:w="1123" w:type="dxa"/>
            <w:tcBorders>
              <w:top w:val="nil"/>
              <w:left w:val="nil"/>
              <w:bottom w:val="nil"/>
              <w:right w:val="nil"/>
            </w:tcBorders>
            <w:shd w:val="clear" w:color="auto" w:fill="auto"/>
            <w:noWrap/>
            <w:vAlign w:val="bottom"/>
            <w:hideMark/>
          </w:tcPr>
          <w:p w14:paraId="4D746448" w14:textId="77777777" w:rsidR="007C3153" w:rsidRPr="007C3153" w:rsidRDefault="007C3153" w:rsidP="00824508">
            <w:pPr>
              <w:rPr>
                <w:rFonts w:ascii="Arial" w:hAnsi="Arial" w:cs="Arial"/>
                <w:sz w:val="22"/>
                <w:szCs w:val="22"/>
                <w:lang w:eastAsia="en-GB"/>
              </w:rPr>
            </w:pPr>
          </w:p>
        </w:tc>
        <w:tc>
          <w:tcPr>
            <w:tcW w:w="996" w:type="dxa"/>
            <w:tcBorders>
              <w:top w:val="nil"/>
              <w:left w:val="nil"/>
              <w:bottom w:val="nil"/>
              <w:right w:val="nil"/>
            </w:tcBorders>
            <w:shd w:val="clear" w:color="auto" w:fill="auto"/>
            <w:noWrap/>
            <w:vAlign w:val="bottom"/>
            <w:hideMark/>
          </w:tcPr>
          <w:p w14:paraId="0537F3E1" w14:textId="77777777" w:rsidR="007C3153" w:rsidRPr="007C3153" w:rsidRDefault="007C3153" w:rsidP="00824508">
            <w:pPr>
              <w:rPr>
                <w:rFonts w:ascii="Arial" w:hAnsi="Arial" w:cs="Arial"/>
                <w:sz w:val="22"/>
                <w:szCs w:val="22"/>
                <w:lang w:eastAsia="en-GB"/>
              </w:rPr>
            </w:pPr>
          </w:p>
        </w:tc>
        <w:tc>
          <w:tcPr>
            <w:tcW w:w="996" w:type="dxa"/>
            <w:tcBorders>
              <w:top w:val="nil"/>
              <w:left w:val="nil"/>
              <w:bottom w:val="nil"/>
              <w:right w:val="nil"/>
            </w:tcBorders>
            <w:shd w:val="clear" w:color="auto" w:fill="auto"/>
            <w:noWrap/>
            <w:vAlign w:val="bottom"/>
            <w:hideMark/>
          </w:tcPr>
          <w:p w14:paraId="4E93AA6C" w14:textId="77777777" w:rsidR="007C3153" w:rsidRPr="007C3153" w:rsidRDefault="007C3153" w:rsidP="00824508">
            <w:pPr>
              <w:rPr>
                <w:rFonts w:ascii="Arial" w:hAnsi="Arial" w:cs="Arial"/>
                <w:sz w:val="22"/>
                <w:szCs w:val="22"/>
                <w:lang w:eastAsia="en-GB"/>
              </w:rPr>
            </w:pPr>
          </w:p>
        </w:tc>
        <w:tc>
          <w:tcPr>
            <w:tcW w:w="1028" w:type="dxa"/>
            <w:tcBorders>
              <w:top w:val="nil"/>
              <w:left w:val="nil"/>
              <w:bottom w:val="nil"/>
              <w:right w:val="nil"/>
            </w:tcBorders>
            <w:shd w:val="clear" w:color="auto" w:fill="auto"/>
            <w:noWrap/>
            <w:vAlign w:val="bottom"/>
            <w:hideMark/>
          </w:tcPr>
          <w:p w14:paraId="11FDC71B" w14:textId="77777777" w:rsidR="007C3153" w:rsidRPr="007C3153" w:rsidRDefault="007C3153" w:rsidP="00824508">
            <w:pPr>
              <w:rPr>
                <w:rFonts w:ascii="Arial" w:hAnsi="Arial" w:cs="Arial"/>
                <w:sz w:val="22"/>
                <w:szCs w:val="22"/>
                <w:lang w:eastAsia="en-GB"/>
              </w:rPr>
            </w:pPr>
          </w:p>
        </w:tc>
        <w:tc>
          <w:tcPr>
            <w:tcW w:w="1083" w:type="dxa"/>
            <w:tcBorders>
              <w:top w:val="nil"/>
              <w:left w:val="nil"/>
              <w:bottom w:val="nil"/>
              <w:right w:val="nil"/>
            </w:tcBorders>
            <w:shd w:val="clear" w:color="auto" w:fill="auto"/>
            <w:noWrap/>
            <w:vAlign w:val="bottom"/>
            <w:hideMark/>
          </w:tcPr>
          <w:p w14:paraId="4FCC106E" w14:textId="77777777" w:rsidR="007C3153" w:rsidRPr="007C3153" w:rsidRDefault="007C3153" w:rsidP="00824508">
            <w:pPr>
              <w:rPr>
                <w:rFonts w:ascii="Arial" w:hAnsi="Arial" w:cs="Arial"/>
                <w:sz w:val="22"/>
                <w:szCs w:val="22"/>
                <w:lang w:eastAsia="en-GB"/>
              </w:rPr>
            </w:pPr>
          </w:p>
        </w:tc>
        <w:tc>
          <w:tcPr>
            <w:tcW w:w="2127" w:type="dxa"/>
            <w:gridSpan w:val="2"/>
            <w:tcBorders>
              <w:top w:val="nil"/>
              <w:left w:val="nil"/>
              <w:bottom w:val="nil"/>
              <w:right w:val="nil"/>
            </w:tcBorders>
            <w:shd w:val="clear" w:color="auto" w:fill="auto"/>
            <w:noWrap/>
            <w:vAlign w:val="bottom"/>
            <w:hideMark/>
          </w:tcPr>
          <w:p w14:paraId="629F1996" w14:textId="77777777" w:rsidR="007C3153" w:rsidRPr="007C3153" w:rsidRDefault="007C3153" w:rsidP="00824508">
            <w:pPr>
              <w:rPr>
                <w:rFonts w:ascii="Arial" w:hAnsi="Arial" w:cs="Arial"/>
                <w:sz w:val="22"/>
                <w:szCs w:val="22"/>
                <w:lang w:eastAsia="en-GB"/>
              </w:rPr>
            </w:pPr>
          </w:p>
        </w:tc>
      </w:tr>
      <w:tr w:rsidR="007C3153" w:rsidRPr="007C3153" w14:paraId="43310F8E" w14:textId="77777777" w:rsidTr="00824508">
        <w:trPr>
          <w:trHeight w:val="477"/>
        </w:trPr>
        <w:tc>
          <w:tcPr>
            <w:tcW w:w="9498" w:type="dxa"/>
            <w:gridSpan w:val="9"/>
            <w:vMerge w:val="restart"/>
            <w:tcBorders>
              <w:top w:val="nil"/>
              <w:left w:val="nil"/>
              <w:bottom w:val="nil"/>
              <w:right w:val="nil"/>
            </w:tcBorders>
            <w:shd w:val="clear" w:color="auto" w:fill="auto"/>
            <w:hideMark/>
          </w:tcPr>
          <w:p w14:paraId="41CF27A7" w14:textId="77777777" w:rsidR="007C3153" w:rsidRPr="007C3153" w:rsidRDefault="007C3153" w:rsidP="00824508">
            <w:pPr>
              <w:rPr>
                <w:rFonts w:ascii="Arial" w:hAnsi="Arial" w:cs="Arial"/>
                <w:sz w:val="22"/>
                <w:szCs w:val="22"/>
              </w:rPr>
            </w:pPr>
            <w:r w:rsidRPr="007C3153">
              <w:rPr>
                <w:rFonts w:ascii="Arial" w:hAnsi="Arial" w:cs="Arial"/>
                <w:sz w:val="22"/>
                <w:szCs w:val="22"/>
              </w:rPr>
              <w:t xml:space="preserve">E1. Quelles sont les actions en place ou planifiées pour l’année prochaine en relation avec l’un des domaines mentionnés au présent questionnaire. </w:t>
            </w:r>
          </w:p>
        </w:tc>
      </w:tr>
      <w:tr w:rsidR="007C3153" w:rsidRPr="007C3153" w14:paraId="2FADE60B" w14:textId="77777777" w:rsidTr="00824508">
        <w:trPr>
          <w:trHeight w:val="477"/>
        </w:trPr>
        <w:tc>
          <w:tcPr>
            <w:tcW w:w="9498" w:type="dxa"/>
            <w:gridSpan w:val="9"/>
            <w:vMerge/>
            <w:tcBorders>
              <w:top w:val="nil"/>
              <w:left w:val="nil"/>
              <w:bottom w:val="nil"/>
              <w:right w:val="nil"/>
            </w:tcBorders>
            <w:vAlign w:val="center"/>
            <w:hideMark/>
          </w:tcPr>
          <w:p w14:paraId="4C2E84EA" w14:textId="77777777" w:rsidR="007C3153" w:rsidRPr="007C3153" w:rsidRDefault="007C3153" w:rsidP="00824508">
            <w:pPr>
              <w:rPr>
                <w:rFonts w:ascii="Arial" w:hAnsi="Arial" w:cs="Arial"/>
                <w:sz w:val="22"/>
                <w:szCs w:val="22"/>
                <w:lang w:eastAsia="en-GB"/>
              </w:rPr>
            </w:pPr>
          </w:p>
        </w:tc>
      </w:tr>
      <w:tr w:rsidR="007C3153" w:rsidRPr="007C3153" w14:paraId="7E2D6FC1" w14:textId="77777777" w:rsidTr="00824508">
        <w:trPr>
          <w:trHeight w:val="477"/>
        </w:trPr>
        <w:tc>
          <w:tcPr>
            <w:tcW w:w="9498" w:type="dxa"/>
            <w:gridSpan w:val="9"/>
            <w:vMerge/>
            <w:tcBorders>
              <w:top w:val="nil"/>
              <w:left w:val="nil"/>
              <w:bottom w:val="nil"/>
              <w:right w:val="nil"/>
            </w:tcBorders>
            <w:vAlign w:val="center"/>
            <w:hideMark/>
          </w:tcPr>
          <w:p w14:paraId="3D5EF017" w14:textId="77777777" w:rsidR="007C3153" w:rsidRPr="007C3153" w:rsidRDefault="007C3153" w:rsidP="00824508">
            <w:pPr>
              <w:rPr>
                <w:rFonts w:ascii="Arial" w:hAnsi="Arial" w:cs="Arial"/>
                <w:sz w:val="22"/>
                <w:szCs w:val="22"/>
                <w:lang w:eastAsia="en-GB"/>
              </w:rPr>
            </w:pPr>
          </w:p>
        </w:tc>
      </w:tr>
      <w:tr w:rsidR="007C3153" w:rsidRPr="007C3153" w14:paraId="5E05729F" w14:textId="77777777" w:rsidTr="00824508">
        <w:trPr>
          <w:trHeight w:val="477"/>
        </w:trPr>
        <w:tc>
          <w:tcPr>
            <w:tcW w:w="21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025314E" w14:textId="77777777" w:rsidR="007C3153" w:rsidRPr="007C3153" w:rsidRDefault="007C3153" w:rsidP="00824508">
            <w:pPr>
              <w:rPr>
                <w:rFonts w:ascii="Arial" w:hAnsi="Arial" w:cs="Arial"/>
                <w:sz w:val="22"/>
                <w:szCs w:val="22"/>
              </w:rPr>
            </w:pPr>
          </w:p>
          <w:p w14:paraId="1DE15049" w14:textId="77777777" w:rsidR="007C3153" w:rsidRPr="007C3153" w:rsidRDefault="007C3153" w:rsidP="00824508">
            <w:pPr>
              <w:rPr>
                <w:rFonts w:ascii="Arial" w:hAnsi="Arial" w:cs="Arial"/>
                <w:sz w:val="22"/>
                <w:szCs w:val="22"/>
              </w:rPr>
            </w:pPr>
          </w:p>
          <w:p w14:paraId="67D1B6EA" w14:textId="77777777" w:rsidR="007C3153" w:rsidRPr="007C3153" w:rsidRDefault="007C3153" w:rsidP="00824508">
            <w:pPr>
              <w:rPr>
                <w:rFonts w:ascii="Arial" w:hAnsi="Arial" w:cs="Arial"/>
                <w:sz w:val="22"/>
                <w:szCs w:val="22"/>
              </w:rPr>
            </w:pPr>
          </w:p>
          <w:p w14:paraId="73632A43" w14:textId="77777777" w:rsidR="007C3153" w:rsidRPr="007C3153" w:rsidRDefault="007C3153" w:rsidP="00824508">
            <w:pPr>
              <w:rPr>
                <w:rFonts w:ascii="Arial" w:hAnsi="Arial" w:cs="Arial"/>
                <w:sz w:val="22"/>
                <w:szCs w:val="22"/>
              </w:rPr>
            </w:pPr>
          </w:p>
          <w:p w14:paraId="3E5944D3" w14:textId="77777777" w:rsidR="007C3153" w:rsidRPr="007C3153" w:rsidRDefault="007C3153" w:rsidP="00824508">
            <w:pPr>
              <w:rPr>
                <w:rFonts w:ascii="Arial" w:hAnsi="Arial" w:cs="Arial"/>
                <w:sz w:val="22"/>
                <w:szCs w:val="22"/>
              </w:rPr>
            </w:pPr>
          </w:p>
          <w:p w14:paraId="01B22F7E" w14:textId="77777777" w:rsidR="007C3153" w:rsidRPr="007C3153" w:rsidRDefault="007C3153" w:rsidP="00824508">
            <w:pPr>
              <w:rPr>
                <w:rFonts w:ascii="Arial" w:hAnsi="Arial" w:cs="Arial"/>
                <w:sz w:val="22"/>
                <w:szCs w:val="22"/>
              </w:rPr>
            </w:pPr>
            <w:r w:rsidRPr="007C3153">
              <w:rPr>
                <w:rFonts w:ascii="Arial" w:hAnsi="Arial" w:cs="Arial"/>
                <w:sz w:val="22"/>
                <w:szCs w:val="22"/>
              </w:rPr>
              <w:t>a) dans votre société</w:t>
            </w:r>
          </w:p>
        </w:tc>
        <w:tc>
          <w:tcPr>
            <w:tcW w:w="7353"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BD4AA46" w14:textId="77777777" w:rsidR="007C3153" w:rsidRPr="007C3153" w:rsidRDefault="007C3153" w:rsidP="00824508">
            <w:pPr>
              <w:rPr>
                <w:rFonts w:ascii="Arial" w:hAnsi="Arial" w:cs="Arial"/>
                <w:sz w:val="22"/>
                <w:szCs w:val="22"/>
              </w:rPr>
            </w:pPr>
          </w:p>
          <w:p w14:paraId="18950D6F" w14:textId="77777777" w:rsidR="007C3153" w:rsidRPr="007C3153" w:rsidRDefault="007C3153" w:rsidP="00824508">
            <w:pPr>
              <w:rPr>
                <w:rFonts w:ascii="Arial" w:hAnsi="Arial" w:cs="Arial"/>
                <w:sz w:val="22"/>
                <w:szCs w:val="22"/>
              </w:rPr>
            </w:pPr>
          </w:p>
          <w:p w14:paraId="2931292D" w14:textId="77777777" w:rsidR="007C3153" w:rsidRPr="007C3153" w:rsidRDefault="007C3153" w:rsidP="00824508">
            <w:pPr>
              <w:rPr>
                <w:rFonts w:ascii="Arial" w:hAnsi="Arial" w:cs="Arial"/>
                <w:sz w:val="22"/>
                <w:szCs w:val="22"/>
              </w:rPr>
            </w:pPr>
            <w:r w:rsidRPr="007C3153">
              <w:rPr>
                <w:rFonts w:ascii="Arial" w:hAnsi="Arial" w:cs="Arial"/>
                <w:sz w:val="22"/>
                <w:szCs w:val="22"/>
              </w:rPr>
              <w:t>Progression</w:t>
            </w:r>
          </w:p>
        </w:tc>
      </w:tr>
      <w:tr w:rsidR="007C3153" w:rsidRPr="007C3153" w14:paraId="139E00F3" w14:textId="77777777" w:rsidTr="00824508">
        <w:trPr>
          <w:trHeight w:val="477"/>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120B1E59" w14:textId="77777777" w:rsidR="007C3153" w:rsidRPr="007C3153" w:rsidRDefault="007C3153" w:rsidP="00824508">
            <w:pPr>
              <w:rPr>
                <w:rFonts w:ascii="Arial" w:hAnsi="Arial" w:cs="Arial"/>
                <w:sz w:val="22"/>
                <w:szCs w:val="22"/>
                <w:lang w:eastAsia="en-GB"/>
              </w:rPr>
            </w:pPr>
          </w:p>
        </w:tc>
        <w:tc>
          <w:tcPr>
            <w:tcW w:w="7353" w:type="dxa"/>
            <w:gridSpan w:val="7"/>
            <w:vMerge/>
            <w:tcBorders>
              <w:top w:val="single" w:sz="4" w:space="0" w:color="auto"/>
              <w:left w:val="single" w:sz="4" w:space="0" w:color="auto"/>
              <w:bottom w:val="single" w:sz="4" w:space="0" w:color="000000"/>
              <w:right w:val="single" w:sz="4" w:space="0" w:color="000000"/>
            </w:tcBorders>
            <w:vAlign w:val="center"/>
            <w:hideMark/>
          </w:tcPr>
          <w:p w14:paraId="4F97F4FA" w14:textId="77777777" w:rsidR="007C3153" w:rsidRPr="007C3153" w:rsidRDefault="007C3153" w:rsidP="00824508">
            <w:pPr>
              <w:rPr>
                <w:rFonts w:ascii="Arial" w:hAnsi="Arial" w:cs="Arial"/>
                <w:sz w:val="22"/>
                <w:szCs w:val="22"/>
                <w:lang w:eastAsia="en-GB"/>
              </w:rPr>
            </w:pPr>
          </w:p>
        </w:tc>
      </w:tr>
      <w:tr w:rsidR="007C3153" w:rsidRPr="007C3153" w14:paraId="4F956C27" w14:textId="77777777" w:rsidTr="00824508">
        <w:trPr>
          <w:trHeight w:val="477"/>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2F9733DC" w14:textId="77777777" w:rsidR="007C3153" w:rsidRPr="007C3153" w:rsidRDefault="007C3153" w:rsidP="00824508">
            <w:pPr>
              <w:rPr>
                <w:rFonts w:ascii="Arial" w:hAnsi="Arial" w:cs="Arial"/>
                <w:sz w:val="22"/>
                <w:szCs w:val="22"/>
                <w:lang w:eastAsia="en-GB"/>
              </w:rPr>
            </w:pPr>
          </w:p>
        </w:tc>
        <w:tc>
          <w:tcPr>
            <w:tcW w:w="7353" w:type="dxa"/>
            <w:gridSpan w:val="7"/>
            <w:vMerge/>
            <w:tcBorders>
              <w:top w:val="single" w:sz="4" w:space="0" w:color="auto"/>
              <w:left w:val="single" w:sz="4" w:space="0" w:color="auto"/>
              <w:bottom w:val="single" w:sz="4" w:space="0" w:color="000000"/>
              <w:right w:val="single" w:sz="4" w:space="0" w:color="000000"/>
            </w:tcBorders>
            <w:vAlign w:val="center"/>
            <w:hideMark/>
          </w:tcPr>
          <w:p w14:paraId="56AD40A2" w14:textId="77777777" w:rsidR="007C3153" w:rsidRPr="007C3153" w:rsidRDefault="007C3153" w:rsidP="00824508">
            <w:pPr>
              <w:rPr>
                <w:rFonts w:ascii="Arial" w:hAnsi="Arial" w:cs="Arial"/>
                <w:sz w:val="22"/>
                <w:szCs w:val="22"/>
                <w:lang w:eastAsia="en-GB"/>
              </w:rPr>
            </w:pPr>
          </w:p>
        </w:tc>
      </w:tr>
      <w:tr w:rsidR="007C3153" w:rsidRPr="007C3153" w14:paraId="2C14718E" w14:textId="77777777" w:rsidTr="00824508">
        <w:trPr>
          <w:trHeight w:val="477"/>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32630430" w14:textId="77777777" w:rsidR="007C3153" w:rsidRPr="007C3153" w:rsidRDefault="007C3153" w:rsidP="00824508">
            <w:pPr>
              <w:rPr>
                <w:rFonts w:ascii="Arial" w:hAnsi="Arial" w:cs="Arial"/>
                <w:sz w:val="22"/>
                <w:szCs w:val="22"/>
                <w:lang w:eastAsia="en-GB"/>
              </w:rPr>
            </w:pPr>
          </w:p>
        </w:tc>
        <w:tc>
          <w:tcPr>
            <w:tcW w:w="7353" w:type="dxa"/>
            <w:gridSpan w:val="7"/>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1BA46E1F" w14:textId="77777777" w:rsidR="007C3153" w:rsidRPr="007C3153" w:rsidRDefault="007C3153" w:rsidP="00824508">
            <w:pPr>
              <w:rPr>
                <w:rFonts w:ascii="Arial" w:hAnsi="Arial" w:cs="Arial"/>
                <w:sz w:val="22"/>
                <w:szCs w:val="22"/>
              </w:rPr>
            </w:pPr>
          </w:p>
          <w:p w14:paraId="0E215615" w14:textId="77777777" w:rsidR="007C3153" w:rsidRPr="007C3153" w:rsidRDefault="007C3153" w:rsidP="00824508">
            <w:pPr>
              <w:rPr>
                <w:rFonts w:ascii="Arial" w:hAnsi="Arial" w:cs="Arial"/>
                <w:sz w:val="22"/>
                <w:szCs w:val="22"/>
              </w:rPr>
            </w:pPr>
          </w:p>
          <w:p w14:paraId="2FF02DA9" w14:textId="77777777" w:rsidR="007C3153" w:rsidRPr="007C3153" w:rsidRDefault="007C3153" w:rsidP="00824508">
            <w:pPr>
              <w:rPr>
                <w:rFonts w:ascii="Arial" w:hAnsi="Arial" w:cs="Arial"/>
                <w:sz w:val="22"/>
                <w:szCs w:val="22"/>
              </w:rPr>
            </w:pPr>
            <w:r w:rsidRPr="007C3153">
              <w:rPr>
                <w:rFonts w:ascii="Arial" w:hAnsi="Arial" w:cs="Arial"/>
                <w:sz w:val="22"/>
                <w:szCs w:val="22"/>
              </w:rPr>
              <w:t>Plan</w:t>
            </w:r>
          </w:p>
        </w:tc>
      </w:tr>
      <w:tr w:rsidR="007C3153" w:rsidRPr="007C3153" w14:paraId="20A042D0" w14:textId="77777777" w:rsidTr="00824508">
        <w:trPr>
          <w:trHeight w:val="477"/>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2755212A" w14:textId="77777777" w:rsidR="007C3153" w:rsidRPr="007C3153" w:rsidRDefault="007C3153" w:rsidP="00824508">
            <w:pPr>
              <w:rPr>
                <w:rFonts w:ascii="Arial" w:hAnsi="Arial" w:cs="Arial"/>
                <w:sz w:val="22"/>
                <w:szCs w:val="22"/>
                <w:lang w:eastAsia="en-GB"/>
              </w:rPr>
            </w:pPr>
          </w:p>
        </w:tc>
        <w:tc>
          <w:tcPr>
            <w:tcW w:w="7353" w:type="dxa"/>
            <w:gridSpan w:val="7"/>
            <w:vMerge/>
            <w:tcBorders>
              <w:top w:val="single" w:sz="4" w:space="0" w:color="auto"/>
              <w:left w:val="single" w:sz="4" w:space="0" w:color="auto"/>
              <w:bottom w:val="single" w:sz="4" w:space="0" w:color="auto"/>
              <w:right w:val="single" w:sz="4" w:space="0" w:color="000000"/>
            </w:tcBorders>
            <w:vAlign w:val="center"/>
            <w:hideMark/>
          </w:tcPr>
          <w:p w14:paraId="07E6142A" w14:textId="77777777" w:rsidR="007C3153" w:rsidRPr="007C3153" w:rsidRDefault="007C3153" w:rsidP="00824508">
            <w:pPr>
              <w:rPr>
                <w:rFonts w:ascii="Arial" w:hAnsi="Arial" w:cs="Arial"/>
                <w:sz w:val="22"/>
                <w:szCs w:val="22"/>
                <w:lang w:eastAsia="en-GB"/>
              </w:rPr>
            </w:pPr>
          </w:p>
        </w:tc>
      </w:tr>
      <w:tr w:rsidR="007C3153" w:rsidRPr="007C3153" w14:paraId="01B1B97B" w14:textId="77777777" w:rsidTr="00824508">
        <w:trPr>
          <w:trHeight w:val="477"/>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3F2FD7D7" w14:textId="77777777" w:rsidR="007C3153" w:rsidRPr="007C3153" w:rsidRDefault="007C3153" w:rsidP="00824508">
            <w:pPr>
              <w:rPr>
                <w:rFonts w:ascii="Arial" w:hAnsi="Arial" w:cs="Arial"/>
                <w:sz w:val="22"/>
                <w:szCs w:val="22"/>
                <w:lang w:eastAsia="en-GB"/>
              </w:rPr>
            </w:pPr>
          </w:p>
        </w:tc>
        <w:tc>
          <w:tcPr>
            <w:tcW w:w="7353" w:type="dxa"/>
            <w:gridSpan w:val="7"/>
            <w:vMerge/>
            <w:tcBorders>
              <w:top w:val="single" w:sz="4" w:space="0" w:color="auto"/>
              <w:left w:val="single" w:sz="4" w:space="0" w:color="auto"/>
              <w:bottom w:val="single" w:sz="4" w:space="0" w:color="auto"/>
              <w:right w:val="single" w:sz="4" w:space="0" w:color="000000"/>
            </w:tcBorders>
            <w:vAlign w:val="center"/>
            <w:hideMark/>
          </w:tcPr>
          <w:p w14:paraId="29782860" w14:textId="77777777" w:rsidR="007C3153" w:rsidRPr="007C3153" w:rsidRDefault="007C3153" w:rsidP="00824508">
            <w:pPr>
              <w:rPr>
                <w:rFonts w:ascii="Arial" w:hAnsi="Arial" w:cs="Arial"/>
                <w:sz w:val="22"/>
                <w:szCs w:val="22"/>
                <w:lang w:eastAsia="en-GB"/>
              </w:rPr>
            </w:pPr>
          </w:p>
        </w:tc>
      </w:tr>
      <w:tr w:rsidR="007C3153" w:rsidRPr="007C3153" w14:paraId="7B6CBD61" w14:textId="77777777" w:rsidTr="00824508">
        <w:trPr>
          <w:trHeight w:val="477"/>
        </w:trPr>
        <w:tc>
          <w:tcPr>
            <w:tcW w:w="21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A25458E" w14:textId="77777777" w:rsidR="007C3153" w:rsidRPr="007C3153" w:rsidRDefault="007C3153" w:rsidP="00824508">
            <w:pPr>
              <w:rPr>
                <w:rFonts w:ascii="Arial" w:hAnsi="Arial" w:cs="Arial"/>
                <w:sz w:val="22"/>
                <w:szCs w:val="22"/>
              </w:rPr>
            </w:pPr>
          </w:p>
          <w:p w14:paraId="22EA0FF6" w14:textId="77777777" w:rsidR="007C3153" w:rsidRPr="007C3153" w:rsidRDefault="007C3153" w:rsidP="00824508">
            <w:pPr>
              <w:rPr>
                <w:rFonts w:ascii="Arial" w:hAnsi="Arial" w:cs="Arial"/>
                <w:sz w:val="22"/>
                <w:szCs w:val="22"/>
              </w:rPr>
            </w:pPr>
          </w:p>
          <w:p w14:paraId="087323C4" w14:textId="77777777" w:rsidR="007C3153" w:rsidRPr="007C3153" w:rsidRDefault="007C3153" w:rsidP="00824508">
            <w:pPr>
              <w:rPr>
                <w:rFonts w:ascii="Arial" w:hAnsi="Arial" w:cs="Arial"/>
                <w:sz w:val="22"/>
                <w:szCs w:val="22"/>
              </w:rPr>
            </w:pPr>
            <w:r w:rsidRPr="007C3153">
              <w:rPr>
                <w:rFonts w:ascii="Arial" w:hAnsi="Arial" w:cs="Arial"/>
                <w:sz w:val="22"/>
                <w:szCs w:val="22"/>
              </w:rPr>
              <w:t>b) dans l’approvisionnement auprès de vos fournisseurs</w:t>
            </w:r>
          </w:p>
        </w:tc>
        <w:tc>
          <w:tcPr>
            <w:tcW w:w="7353" w:type="dxa"/>
            <w:gridSpan w:val="7"/>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442FD00C" w14:textId="77777777" w:rsidR="007C3153" w:rsidRPr="007C3153" w:rsidRDefault="007C3153" w:rsidP="00824508">
            <w:pPr>
              <w:rPr>
                <w:rFonts w:ascii="Arial" w:hAnsi="Arial" w:cs="Arial"/>
                <w:sz w:val="22"/>
                <w:szCs w:val="22"/>
              </w:rPr>
            </w:pPr>
          </w:p>
          <w:p w14:paraId="794D3EE3" w14:textId="77777777" w:rsidR="007C3153" w:rsidRPr="007C3153" w:rsidRDefault="007C3153" w:rsidP="00824508">
            <w:pPr>
              <w:rPr>
                <w:rFonts w:ascii="Arial" w:hAnsi="Arial" w:cs="Arial"/>
                <w:sz w:val="22"/>
                <w:szCs w:val="22"/>
              </w:rPr>
            </w:pPr>
          </w:p>
          <w:p w14:paraId="23728533" w14:textId="77777777" w:rsidR="007C3153" w:rsidRPr="007C3153" w:rsidRDefault="007C3153" w:rsidP="00824508">
            <w:pPr>
              <w:rPr>
                <w:rFonts w:ascii="Arial" w:hAnsi="Arial" w:cs="Arial"/>
                <w:sz w:val="22"/>
                <w:szCs w:val="22"/>
              </w:rPr>
            </w:pPr>
            <w:r w:rsidRPr="007C3153">
              <w:rPr>
                <w:rFonts w:ascii="Arial" w:hAnsi="Arial" w:cs="Arial"/>
                <w:sz w:val="22"/>
                <w:szCs w:val="22"/>
              </w:rPr>
              <w:t>Progression</w:t>
            </w:r>
          </w:p>
        </w:tc>
      </w:tr>
      <w:tr w:rsidR="007C3153" w:rsidRPr="007C3153" w14:paraId="7C434783" w14:textId="77777777" w:rsidTr="00824508">
        <w:trPr>
          <w:trHeight w:val="477"/>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15AA39DD" w14:textId="77777777" w:rsidR="007C3153" w:rsidRPr="007C3153" w:rsidRDefault="007C3153" w:rsidP="00824508">
            <w:pPr>
              <w:rPr>
                <w:rFonts w:ascii="Arial" w:hAnsi="Arial" w:cs="Arial"/>
                <w:sz w:val="22"/>
                <w:szCs w:val="22"/>
                <w:lang w:eastAsia="en-GB"/>
              </w:rPr>
            </w:pPr>
          </w:p>
        </w:tc>
        <w:tc>
          <w:tcPr>
            <w:tcW w:w="7353" w:type="dxa"/>
            <w:gridSpan w:val="7"/>
            <w:vMerge/>
            <w:tcBorders>
              <w:top w:val="single" w:sz="4" w:space="0" w:color="auto"/>
              <w:left w:val="single" w:sz="4" w:space="0" w:color="auto"/>
              <w:bottom w:val="single" w:sz="4" w:space="0" w:color="auto"/>
              <w:right w:val="single" w:sz="4" w:space="0" w:color="000000"/>
            </w:tcBorders>
            <w:vAlign w:val="center"/>
            <w:hideMark/>
          </w:tcPr>
          <w:p w14:paraId="3E7A7E12" w14:textId="77777777" w:rsidR="007C3153" w:rsidRPr="007C3153" w:rsidRDefault="007C3153" w:rsidP="00824508">
            <w:pPr>
              <w:rPr>
                <w:rFonts w:ascii="Arial" w:hAnsi="Arial" w:cs="Arial"/>
                <w:sz w:val="22"/>
                <w:szCs w:val="22"/>
                <w:lang w:eastAsia="en-GB"/>
              </w:rPr>
            </w:pPr>
          </w:p>
        </w:tc>
      </w:tr>
      <w:tr w:rsidR="007C3153" w:rsidRPr="007C3153" w14:paraId="6F9611F6" w14:textId="77777777" w:rsidTr="00824508">
        <w:trPr>
          <w:trHeight w:val="477"/>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3C1B57AA" w14:textId="77777777" w:rsidR="007C3153" w:rsidRPr="007C3153" w:rsidRDefault="007C3153" w:rsidP="00824508">
            <w:pPr>
              <w:rPr>
                <w:rFonts w:ascii="Arial" w:hAnsi="Arial" w:cs="Arial"/>
                <w:sz w:val="22"/>
                <w:szCs w:val="22"/>
                <w:lang w:eastAsia="en-GB"/>
              </w:rPr>
            </w:pPr>
          </w:p>
        </w:tc>
        <w:tc>
          <w:tcPr>
            <w:tcW w:w="7353" w:type="dxa"/>
            <w:gridSpan w:val="7"/>
            <w:vMerge/>
            <w:tcBorders>
              <w:top w:val="single" w:sz="4" w:space="0" w:color="auto"/>
              <w:left w:val="single" w:sz="4" w:space="0" w:color="auto"/>
              <w:bottom w:val="single" w:sz="4" w:space="0" w:color="auto"/>
              <w:right w:val="single" w:sz="4" w:space="0" w:color="000000"/>
            </w:tcBorders>
            <w:vAlign w:val="center"/>
            <w:hideMark/>
          </w:tcPr>
          <w:p w14:paraId="7FFEDDF6" w14:textId="77777777" w:rsidR="007C3153" w:rsidRPr="007C3153" w:rsidRDefault="007C3153" w:rsidP="00824508">
            <w:pPr>
              <w:rPr>
                <w:rFonts w:ascii="Arial" w:hAnsi="Arial" w:cs="Arial"/>
                <w:sz w:val="22"/>
                <w:szCs w:val="22"/>
                <w:lang w:eastAsia="en-GB"/>
              </w:rPr>
            </w:pPr>
          </w:p>
        </w:tc>
      </w:tr>
      <w:tr w:rsidR="007C3153" w:rsidRPr="007C3153" w14:paraId="64A89CDC" w14:textId="77777777" w:rsidTr="00824508">
        <w:trPr>
          <w:trHeight w:val="477"/>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6B3C0446" w14:textId="77777777" w:rsidR="007C3153" w:rsidRPr="007C3153" w:rsidRDefault="007C3153" w:rsidP="00824508">
            <w:pPr>
              <w:rPr>
                <w:rFonts w:ascii="Arial" w:hAnsi="Arial" w:cs="Arial"/>
                <w:sz w:val="22"/>
                <w:szCs w:val="22"/>
                <w:lang w:eastAsia="en-GB"/>
              </w:rPr>
            </w:pPr>
          </w:p>
        </w:tc>
        <w:tc>
          <w:tcPr>
            <w:tcW w:w="7353" w:type="dxa"/>
            <w:gridSpan w:val="7"/>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787CDFA5" w14:textId="77777777" w:rsidR="007C3153" w:rsidRPr="007C3153" w:rsidRDefault="007C3153" w:rsidP="00824508">
            <w:pPr>
              <w:rPr>
                <w:rFonts w:ascii="Arial" w:hAnsi="Arial" w:cs="Arial"/>
                <w:sz w:val="22"/>
                <w:szCs w:val="22"/>
              </w:rPr>
            </w:pPr>
          </w:p>
          <w:p w14:paraId="699CC4A2" w14:textId="77777777" w:rsidR="007C3153" w:rsidRPr="007C3153" w:rsidRDefault="007C3153" w:rsidP="00824508">
            <w:pPr>
              <w:rPr>
                <w:rFonts w:ascii="Arial" w:hAnsi="Arial" w:cs="Arial"/>
                <w:sz w:val="22"/>
                <w:szCs w:val="22"/>
              </w:rPr>
            </w:pPr>
          </w:p>
          <w:p w14:paraId="3E307942" w14:textId="77777777" w:rsidR="007C3153" w:rsidRPr="007C3153" w:rsidRDefault="007C3153" w:rsidP="00824508">
            <w:pPr>
              <w:rPr>
                <w:rFonts w:ascii="Arial" w:hAnsi="Arial" w:cs="Arial"/>
                <w:sz w:val="22"/>
                <w:szCs w:val="22"/>
              </w:rPr>
            </w:pPr>
            <w:r w:rsidRPr="007C3153">
              <w:rPr>
                <w:rFonts w:ascii="Arial" w:hAnsi="Arial" w:cs="Arial"/>
                <w:sz w:val="22"/>
                <w:szCs w:val="22"/>
              </w:rPr>
              <w:t>Plan</w:t>
            </w:r>
          </w:p>
        </w:tc>
      </w:tr>
      <w:tr w:rsidR="007C3153" w:rsidRPr="007C3153" w14:paraId="01173647" w14:textId="77777777" w:rsidTr="00824508">
        <w:trPr>
          <w:trHeight w:val="477"/>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3396937E" w14:textId="77777777" w:rsidR="007C3153" w:rsidRPr="007C3153" w:rsidRDefault="007C3153" w:rsidP="00824508">
            <w:pPr>
              <w:rPr>
                <w:rFonts w:ascii="Arial" w:hAnsi="Arial" w:cs="Arial"/>
                <w:sz w:val="22"/>
                <w:szCs w:val="22"/>
                <w:lang w:eastAsia="en-GB"/>
              </w:rPr>
            </w:pPr>
          </w:p>
        </w:tc>
        <w:tc>
          <w:tcPr>
            <w:tcW w:w="7353" w:type="dxa"/>
            <w:gridSpan w:val="7"/>
            <w:vMerge/>
            <w:tcBorders>
              <w:top w:val="single" w:sz="4" w:space="0" w:color="auto"/>
              <w:left w:val="single" w:sz="4" w:space="0" w:color="auto"/>
              <w:bottom w:val="single" w:sz="4" w:space="0" w:color="auto"/>
              <w:right w:val="single" w:sz="4" w:space="0" w:color="000000"/>
            </w:tcBorders>
            <w:vAlign w:val="center"/>
            <w:hideMark/>
          </w:tcPr>
          <w:p w14:paraId="32A50E02" w14:textId="77777777" w:rsidR="007C3153" w:rsidRPr="007C3153" w:rsidRDefault="007C3153" w:rsidP="00824508">
            <w:pPr>
              <w:rPr>
                <w:rFonts w:ascii="Arial" w:hAnsi="Arial" w:cs="Arial"/>
                <w:sz w:val="22"/>
                <w:szCs w:val="22"/>
                <w:lang w:eastAsia="en-GB"/>
              </w:rPr>
            </w:pPr>
          </w:p>
        </w:tc>
      </w:tr>
      <w:tr w:rsidR="007C3153" w:rsidRPr="007C3153" w14:paraId="256B6D04" w14:textId="77777777" w:rsidTr="00824508">
        <w:trPr>
          <w:trHeight w:val="477"/>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7289E335" w14:textId="77777777" w:rsidR="007C3153" w:rsidRPr="007C3153" w:rsidRDefault="007C3153" w:rsidP="00824508">
            <w:pPr>
              <w:rPr>
                <w:rFonts w:ascii="Arial" w:hAnsi="Arial" w:cs="Arial"/>
                <w:sz w:val="22"/>
                <w:szCs w:val="22"/>
                <w:lang w:eastAsia="en-GB"/>
              </w:rPr>
            </w:pPr>
          </w:p>
        </w:tc>
        <w:tc>
          <w:tcPr>
            <w:tcW w:w="7353" w:type="dxa"/>
            <w:gridSpan w:val="7"/>
            <w:vMerge/>
            <w:tcBorders>
              <w:top w:val="single" w:sz="4" w:space="0" w:color="auto"/>
              <w:left w:val="single" w:sz="4" w:space="0" w:color="auto"/>
              <w:bottom w:val="single" w:sz="4" w:space="0" w:color="auto"/>
              <w:right w:val="single" w:sz="4" w:space="0" w:color="000000"/>
            </w:tcBorders>
            <w:vAlign w:val="center"/>
            <w:hideMark/>
          </w:tcPr>
          <w:p w14:paraId="2EDE68E9" w14:textId="77777777" w:rsidR="007C3153" w:rsidRPr="007C3153" w:rsidRDefault="007C3153" w:rsidP="00824508">
            <w:pPr>
              <w:rPr>
                <w:rFonts w:ascii="Arial" w:hAnsi="Arial" w:cs="Arial"/>
                <w:sz w:val="22"/>
                <w:szCs w:val="22"/>
                <w:lang w:eastAsia="en-GB"/>
              </w:rPr>
            </w:pPr>
          </w:p>
        </w:tc>
      </w:tr>
      <w:tr w:rsidR="007C3153" w:rsidRPr="007C3153" w14:paraId="3193808F" w14:textId="77777777" w:rsidTr="00824508">
        <w:trPr>
          <w:trHeight w:val="255"/>
        </w:trPr>
        <w:tc>
          <w:tcPr>
            <w:tcW w:w="1165" w:type="dxa"/>
            <w:tcBorders>
              <w:top w:val="nil"/>
              <w:left w:val="nil"/>
              <w:bottom w:val="nil"/>
              <w:right w:val="nil"/>
            </w:tcBorders>
            <w:shd w:val="clear" w:color="auto" w:fill="auto"/>
            <w:noWrap/>
            <w:vAlign w:val="bottom"/>
            <w:hideMark/>
          </w:tcPr>
          <w:p w14:paraId="2541F90A" w14:textId="77777777" w:rsidR="007C3153" w:rsidRPr="007C3153" w:rsidRDefault="007C3153" w:rsidP="00824508">
            <w:pPr>
              <w:rPr>
                <w:rFonts w:ascii="Arial" w:hAnsi="Arial" w:cs="Arial"/>
                <w:sz w:val="22"/>
                <w:szCs w:val="22"/>
                <w:lang w:eastAsia="en-GB"/>
              </w:rPr>
            </w:pPr>
          </w:p>
        </w:tc>
        <w:tc>
          <w:tcPr>
            <w:tcW w:w="980" w:type="dxa"/>
            <w:tcBorders>
              <w:top w:val="nil"/>
              <w:left w:val="nil"/>
              <w:bottom w:val="nil"/>
              <w:right w:val="nil"/>
            </w:tcBorders>
            <w:shd w:val="clear" w:color="auto" w:fill="auto"/>
            <w:noWrap/>
            <w:vAlign w:val="bottom"/>
            <w:hideMark/>
          </w:tcPr>
          <w:p w14:paraId="6EFBAC27" w14:textId="77777777" w:rsidR="007C3153" w:rsidRPr="007C3153" w:rsidRDefault="007C3153" w:rsidP="00824508">
            <w:pPr>
              <w:rPr>
                <w:rFonts w:ascii="Arial" w:hAnsi="Arial" w:cs="Arial"/>
                <w:sz w:val="22"/>
                <w:szCs w:val="22"/>
                <w:lang w:eastAsia="en-GB"/>
              </w:rPr>
            </w:pPr>
          </w:p>
        </w:tc>
        <w:tc>
          <w:tcPr>
            <w:tcW w:w="1123" w:type="dxa"/>
            <w:tcBorders>
              <w:top w:val="nil"/>
              <w:left w:val="nil"/>
              <w:bottom w:val="nil"/>
              <w:right w:val="nil"/>
            </w:tcBorders>
            <w:shd w:val="clear" w:color="auto" w:fill="auto"/>
            <w:noWrap/>
            <w:vAlign w:val="bottom"/>
            <w:hideMark/>
          </w:tcPr>
          <w:p w14:paraId="480844DC" w14:textId="77777777" w:rsidR="007C3153" w:rsidRPr="007C3153" w:rsidRDefault="007C3153" w:rsidP="00824508">
            <w:pPr>
              <w:rPr>
                <w:rFonts w:ascii="Arial" w:hAnsi="Arial" w:cs="Arial"/>
                <w:sz w:val="22"/>
                <w:szCs w:val="22"/>
                <w:lang w:eastAsia="en-GB"/>
              </w:rPr>
            </w:pPr>
          </w:p>
        </w:tc>
        <w:tc>
          <w:tcPr>
            <w:tcW w:w="996" w:type="dxa"/>
            <w:tcBorders>
              <w:top w:val="nil"/>
              <w:left w:val="nil"/>
              <w:bottom w:val="nil"/>
              <w:right w:val="nil"/>
            </w:tcBorders>
            <w:shd w:val="clear" w:color="auto" w:fill="auto"/>
            <w:noWrap/>
            <w:vAlign w:val="bottom"/>
            <w:hideMark/>
          </w:tcPr>
          <w:p w14:paraId="00468CF5" w14:textId="77777777" w:rsidR="007C3153" w:rsidRPr="007C3153" w:rsidRDefault="007C3153" w:rsidP="00824508">
            <w:pPr>
              <w:rPr>
                <w:rFonts w:ascii="Arial" w:hAnsi="Arial" w:cs="Arial"/>
                <w:sz w:val="22"/>
                <w:szCs w:val="22"/>
                <w:lang w:eastAsia="en-GB"/>
              </w:rPr>
            </w:pPr>
          </w:p>
        </w:tc>
        <w:tc>
          <w:tcPr>
            <w:tcW w:w="996" w:type="dxa"/>
            <w:tcBorders>
              <w:top w:val="nil"/>
              <w:left w:val="nil"/>
              <w:bottom w:val="nil"/>
              <w:right w:val="nil"/>
            </w:tcBorders>
            <w:shd w:val="clear" w:color="auto" w:fill="auto"/>
            <w:noWrap/>
            <w:vAlign w:val="bottom"/>
            <w:hideMark/>
          </w:tcPr>
          <w:p w14:paraId="2D9A4F19" w14:textId="77777777" w:rsidR="007C3153" w:rsidRPr="007C3153" w:rsidRDefault="007C3153" w:rsidP="00824508">
            <w:pPr>
              <w:rPr>
                <w:rFonts w:ascii="Arial" w:hAnsi="Arial" w:cs="Arial"/>
                <w:sz w:val="22"/>
                <w:szCs w:val="22"/>
                <w:lang w:eastAsia="en-GB"/>
              </w:rPr>
            </w:pPr>
          </w:p>
        </w:tc>
        <w:tc>
          <w:tcPr>
            <w:tcW w:w="1028" w:type="dxa"/>
            <w:tcBorders>
              <w:top w:val="nil"/>
              <w:left w:val="nil"/>
              <w:bottom w:val="nil"/>
              <w:right w:val="nil"/>
            </w:tcBorders>
            <w:shd w:val="clear" w:color="auto" w:fill="auto"/>
            <w:noWrap/>
            <w:vAlign w:val="bottom"/>
            <w:hideMark/>
          </w:tcPr>
          <w:p w14:paraId="13D93F7D" w14:textId="77777777" w:rsidR="007C3153" w:rsidRPr="007C3153" w:rsidRDefault="007C3153" w:rsidP="00824508">
            <w:pPr>
              <w:rPr>
                <w:rFonts w:ascii="Arial" w:hAnsi="Arial" w:cs="Arial"/>
                <w:sz w:val="22"/>
                <w:szCs w:val="22"/>
                <w:lang w:eastAsia="en-GB"/>
              </w:rPr>
            </w:pPr>
          </w:p>
        </w:tc>
        <w:tc>
          <w:tcPr>
            <w:tcW w:w="1083" w:type="dxa"/>
            <w:tcBorders>
              <w:top w:val="nil"/>
              <w:left w:val="nil"/>
              <w:bottom w:val="nil"/>
              <w:right w:val="nil"/>
            </w:tcBorders>
            <w:shd w:val="clear" w:color="auto" w:fill="auto"/>
            <w:noWrap/>
            <w:vAlign w:val="bottom"/>
            <w:hideMark/>
          </w:tcPr>
          <w:p w14:paraId="10655244" w14:textId="77777777" w:rsidR="007C3153" w:rsidRPr="007C3153" w:rsidRDefault="007C3153" w:rsidP="00824508">
            <w:pPr>
              <w:rPr>
                <w:rFonts w:ascii="Arial" w:hAnsi="Arial" w:cs="Arial"/>
                <w:sz w:val="22"/>
                <w:szCs w:val="22"/>
                <w:lang w:eastAsia="en-GB"/>
              </w:rPr>
            </w:pPr>
          </w:p>
        </w:tc>
        <w:tc>
          <w:tcPr>
            <w:tcW w:w="2127" w:type="dxa"/>
            <w:gridSpan w:val="2"/>
            <w:tcBorders>
              <w:top w:val="nil"/>
              <w:left w:val="nil"/>
              <w:bottom w:val="nil"/>
              <w:right w:val="nil"/>
            </w:tcBorders>
            <w:shd w:val="clear" w:color="auto" w:fill="auto"/>
            <w:noWrap/>
            <w:vAlign w:val="bottom"/>
            <w:hideMark/>
          </w:tcPr>
          <w:p w14:paraId="1A11A27E" w14:textId="77777777" w:rsidR="007C3153" w:rsidRPr="007C3153" w:rsidRDefault="007C3153" w:rsidP="00824508">
            <w:pPr>
              <w:rPr>
                <w:rFonts w:ascii="Arial" w:hAnsi="Arial" w:cs="Arial"/>
                <w:sz w:val="22"/>
                <w:szCs w:val="22"/>
                <w:lang w:eastAsia="en-GB"/>
              </w:rPr>
            </w:pPr>
          </w:p>
        </w:tc>
      </w:tr>
      <w:tr w:rsidR="007C3153" w:rsidRPr="007C3153" w14:paraId="5E02B2DE" w14:textId="77777777" w:rsidTr="00824508">
        <w:trPr>
          <w:trHeight w:val="477"/>
        </w:trPr>
        <w:tc>
          <w:tcPr>
            <w:tcW w:w="9498" w:type="dxa"/>
            <w:gridSpan w:val="9"/>
            <w:vMerge w:val="restart"/>
            <w:tcBorders>
              <w:top w:val="nil"/>
              <w:left w:val="nil"/>
              <w:bottom w:val="nil"/>
              <w:right w:val="nil"/>
            </w:tcBorders>
            <w:shd w:val="clear" w:color="auto" w:fill="auto"/>
            <w:vAlign w:val="bottom"/>
            <w:hideMark/>
          </w:tcPr>
          <w:p w14:paraId="02B7BE0D" w14:textId="77777777" w:rsidR="007C3153" w:rsidRPr="007C3153" w:rsidRDefault="007C3153" w:rsidP="00824508">
            <w:pPr>
              <w:rPr>
                <w:rFonts w:ascii="Arial" w:hAnsi="Arial" w:cs="Arial"/>
                <w:sz w:val="22"/>
                <w:szCs w:val="22"/>
              </w:rPr>
            </w:pPr>
            <w:r w:rsidRPr="007C3153">
              <w:rPr>
                <w:rFonts w:ascii="Arial" w:hAnsi="Arial" w:cs="Arial"/>
                <w:sz w:val="22"/>
                <w:szCs w:val="22"/>
              </w:rPr>
              <w:t>E 2. Déclaration (à compléter par un Directeur expérimenté en matière de gouvernance et d’éthique. Veuillez insérer une signature électronique ou écrire un nom).</w:t>
            </w:r>
          </w:p>
        </w:tc>
      </w:tr>
      <w:tr w:rsidR="007C3153" w:rsidRPr="007C3153" w14:paraId="6E974F30" w14:textId="77777777" w:rsidTr="00824508">
        <w:trPr>
          <w:trHeight w:val="477"/>
        </w:trPr>
        <w:tc>
          <w:tcPr>
            <w:tcW w:w="9498" w:type="dxa"/>
            <w:gridSpan w:val="9"/>
            <w:vMerge/>
            <w:tcBorders>
              <w:top w:val="nil"/>
              <w:left w:val="nil"/>
              <w:bottom w:val="nil"/>
              <w:right w:val="nil"/>
            </w:tcBorders>
            <w:vAlign w:val="center"/>
            <w:hideMark/>
          </w:tcPr>
          <w:p w14:paraId="2894C6B1" w14:textId="77777777" w:rsidR="007C3153" w:rsidRPr="007C3153" w:rsidRDefault="007C3153" w:rsidP="00824508">
            <w:pPr>
              <w:rPr>
                <w:rFonts w:ascii="Arial" w:hAnsi="Arial" w:cs="Arial"/>
                <w:sz w:val="22"/>
                <w:szCs w:val="22"/>
                <w:lang w:eastAsia="en-GB"/>
              </w:rPr>
            </w:pPr>
          </w:p>
        </w:tc>
      </w:tr>
      <w:tr w:rsidR="007C3153" w:rsidRPr="007C3153" w14:paraId="7B99C239" w14:textId="77777777" w:rsidTr="00824508">
        <w:trPr>
          <w:trHeight w:val="255"/>
        </w:trPr>
        <w:tc>
          <w:tcPr>
            <w:tcW w:w="1165" w:type="dxa"/>
            <w:tcBorders>
              <w:top w:val="nil"/>
              <w:left w:val="nil"/>
              <w:bottom w:val="nil"/>
              <w:right w:val="nil"/>
            </w:tcBorders>
            <w:shd w:val="clear" w:color="auto" w:fill="auto"/>
            <w:vAlign w:val="bottom"/>
            <w:hideMark/>
          </w:tcPr>
          <w:p w14:paraId="3DC5CAF1" w14:textId="77777777" w:rsidR="007C3153" w:rsidRPr="007C3153" w:rsidRDefault="007C3153" w:rsidP="00824508">
            <w:pPr>
              <w:rPr>
                <w:rFonts w:ascii="Arial" w:hAnsi="Arial" w:cs="Arial"/>
                <w:sz w:val="22"/>
                <w:szCs w:val="22"/>
                <w:lang w:eastAsia="en-GB"/>
              </w:rPr>
            </w:pPr>
          </w:p>
        </w:tc>
        <w:tc>
          <w:tcPr>
            <w:tcW w:w="980" w:type="dxa"/>
            <w:tcBorders>
              <w:top w:val="nil"/>
              <w:left w:val="nil"/>
              <w:bottom w:val="nil"/>
              <w:right w:val="nil"/>
            </w:tcBorders>
            <w:shd w:val="clear" w:color="auto" w:fill="auto"/>
            <w:vAlign w:val="bottom"/>
            <w:hideMark/>
          </w:tcPr>
          <w:p w14:paraId="6807459B" w14:textId="77777777" w:rsidR="007C3153" w:rsidRPr="007C3153" w:rsidRDefault="007C3153" w:rsidP="00824508">
            <w:pPr>
              <w:rPr>
                <w:rFonts w:ascii="Arial" w:hAnsi="Arial" w:cs="Arial"/>
                <w:sz w:val="22"/>
                <w:szCs w:val="22"/>
                <w:lang w:eastAsia="en-GB"/>
              </w:rPr>
            </w:pPr>
          </w:p>
        </w:tc>
        <w:tc>
          <w:tcPr>
            <w:tcW w:w="1123" w:type="dxa"/>
            <w:tcBorders>
              <w:top w:val="nil"/>
              <w:left w:val="nil"/>
              <w:bottom w:val="nil"/>
              <w:right w:val="nil"/>
            </w:tcBorders>
            <w:shd w:val="clear" w:color="auto" w:fill="auto"/>
            <w:vAlign w:val="bottom"/>
            <w:hideMark/>
          </w:tcPr>
          <w:p w14:paraId="7A064524" w14:textId="77777777" w:rsidR="007C3153" w:rsidRPr="007C3153" w:rsidRDefault="007C3153" w:rsidP="00824508">
            <w:pPr>
              <w:rPr>
                <w:rFonts w:ascii="Arial" w:hAnsi="Arial" w:cs="Arial"/>
                <w:sz w:val="22"/>
                <w:szCs w:val="22"/>
                <w:lang w:eastAsia="en-GB"/>
              </w:rPr>
            </w:pPr>
          </w:p>
        </w:tc>
        <w:tc>
          <w:tcPr>
            <w:tcW w:w="996" w:type="dxa"/>
            <w:tcBorders>
              <w:top w:val="nil"/>
              <w:left w:val="nil"/>
              <w:bottom w:val="nil"/>
              <w:right w:val="nil"/>
            </w:tcBorders>
            <w:shd w:val="clear" w:color="auto" w:fill="auto"/>
            <w:vAlign w:val="bottom"/>
            <w:hideMark/>
          </w:tcPr>
          <w:p w14:paraId="5D975D41" w14:textId="77777777" w:rsidR="007C3153" w:rsidRPr="007C3153" w:rsidRDefault="007C3153" w:rsidP="00824508">
            <w:pPr>
              <w:rPr>
                <w:rFonts w:ascii="Arial" w:hAnsi="Arial" w:cs="Arial"/>
                <w:sz w:val="22"/>
                <w:szCs w:val="22"/>
                <w:lang w:eastAsia="en-GB"/>
              </w:rPr>
            </w:pPr>
          </w:p>
        </w:tc>
        <w:tc>
          <w:tcPr>
            <w:tcW w:w="996" w:type="dxa"/>
            <w:tcBorders>
              <w:top w:val="nil"/>
              <w:left w:val="nil"/>
              <w:bottom w:val="nil"/>
              <w:right w:val="nil"/>
            </w:tcBorders>
            <w:shd w:val="clear" w:color="auto" w:fill="auto"/>
            <w:vAlign w:val="bottom"/>
            <w:hideMark/>
          </w:tcPr>
          <w:p w14:paraId="12E1651A" w14:textId="77777777" w:rsidR="007C3153" w:rsidRPr="007C3153" w:rsidRDefault="007C3153" w:rsidP="00824508">
            <w:pPr>
              <w:rPr>
                <w:rFonts w:ascii="Arial" w:hAnsi="Arial" w:cs="Arial"/>
                <w:sz w:val="22"/>
                <w:szCs w:val="22"/>
                <w:lang w:eastAsia="en-GB"/>
              </w:rPr>
            </w:pPr>
          </w:p>
        </w:tc>
        <w:tc>
          <w:tcPr>
            <w:tcW w:w="1028" w:type="dxa"/>
            <w:tcBorders>
              <w:top w:val="nil"/>
              <w:left w:val="nil"/>
              <w:bottom w:val="nil"/>
              <w:right w:val="nil"/>
            </w:tcBorders>
            <w:shd w:val="clear" w:color="auto" w:fill="auto"/>
            <w:vAlign w:val="bottom"/>
            <w:hideMark/>
          </w:tcPr>
          <w:p w14:paraId="6BF04BCB" w14:textId="77777777" w:rsidR="007C3153" w:rsidRPr="007C3153" w:rsidRDefault="007C3153" w:rsidP="00824508">
            <w:pPr>
              <w:rPr>
                <w:rFonts w:ascii="Arial" w:hAnsi="Arial" w:cs="Arial"/>
                <w:sz w:val="22"/>
                <w:szCs w:val="22"/>
                <w:lang w:eastAsia="en-GB"/>
              </w:rPr>
            </w:pPr>
          </w:p>
        </w:tc>
        <w:tc>
          <w:tcPr>
            <w:tcW w:w="1083" w:type="dxa"/>
            <w:tcBorders>
              <w:top w:val="nil"/>
              <w:left w:val="nil"/>
              <w:bottom w:val="nil"/>
              <w:right w:val="nil"/>
            </w:tcBorders>
            <w:shd w:val="clear" w:color="auto" w:fill="auto"/>
            <w:vAlign w:val="bottom"/>
            <w:hideMark/>
          </w:tcPr>
          <w:p w14:paraId="7C98912B" w14:textId="77777777" w:rsidR="007C3153" w:rsidRPr="007C3153" w:rsidRDefault="007C3153" w:rsidP="00824508">
            <w:pPr>
              <w:rPr>
                <w:rFonts w:ascii="Arial" w:hAnsi="Arial" w:cs="Arial"/>
                <w:sz w:val="22"/>
                <w:szCs w:val="22"/>
                <w:lang w:eastAsia="en-GB"/>
              </w:rPr>
            </w:pPr>
          </w:p>
        </w:tc>
        <w:tc>
          <w:tcPr>
            <w:tcW w:w="2127" w:type="dxa"/>
            <w:gridSpan w:val="2"/>
            <w:tcBorders>
              <w:top w:val="nil"/>
              <w:left w:val="nil"/>
              <w:bottom w:val="nil"/>
              <w:right w:val="nil"/>
            </w:tcBorders>
            <w:shd w:val="clear" w:color="auto" w:fill="auto"/>
            <w:vAlign w:val="bottom"/>
            <w:hideMark/>
          </w:tcPr>
          <w:p w14:paraId="04062A84" w14:textId="77777777" w:rsidR="007C3153" w:rsidRPr="007C3153" w:rsidRDefault="007C3153" w:rsidP="00824508">
            <w:pPr>
              <w:rPr>
                <w:rFonts w:ascii="Arial" w:hAnsi="Arial" w:cs="Arial"/>
                <w:sz w:val="22"/>
                <w:szCs w:val="22"/>
                <w:lang w:eastAsia="en-GB"/>
              </w:rPr>
            </w:pPr>
          </w:p>
        </w:tc>
      </w:tr>
      <w:tr w:rsidR="007C3153" w:rsidRPr="007C3153" w14:paraId="6F10F764" w14:textId="77777777" w:rsidTr="00824508">
        <w:trPr>
          <w:trHeight w:val="255"/>
        </w:trPr>
        <w:tc>
          <w:tcPr>
            <w:tcW w:w="9498" w:type="dxa"/>
            <w:gridSpan w:val="9"/>
            <w:tcBorders>
              <w:top w:val="nil"/>
              <w:left w:val="nil"/>
              <w:bottom w:val="nil"/>
              <w:right w:val="nil"/>
            </w:tcBorders>
            <w:shd w:val="clear" w:color="auto" w:fill="auto"/>
            <w:noWrap/>
            <w:vAlign w:val="bottom"/>
            <w:hideMark/>
          </w:tcPr>
          <w:p w14:paraId="54BCEE5B" w14:textId="77777777" w:rsidR="007C3153" w:rsidRPr="007C3153" w:rsidRDefault="007C3153" w:rsidP="00824508">
            <w:pPr>
              <w:rPr>
                <w:rFonts w:ascii="Arial" w:hAnsi="Arial" w:cs="Arial"/>
                <w:sz w:val="22"/>
                <w:szCs w:val="22"/>
              </w:rPr>
            </w:pPr>
            <w:r w:rsidRPr="007C3153">
              <w:rPr>
                <w:rFonts w:ascii="Arial" w:hAnsi="Arial" w:cs="Arial"/>
                <w:sz w:val="22"/>
                <w:szCs w:val="22"/>
              </w:rPr>
              <w:t xml:space="preserve">Je confirme que toutes les informations fournies au présent sont exactes. Pour et au nom du fournisseur  </w:t>
            </w:r>
          </w:p>
        </w:tc>
      </w:tr>
      <w:tr w:rsidR="007C3153" w:rsidRPr="007C3153" w14:paraId="3D537488" w14:textId="77777777" w:rsidTr="00824508">
        <w:trPr>
          <w:trHeight w:val="255"/>
        </w:trPr>
        <w:tc>
          <w:tcPr>
            <w:tcW w:w="1165" w:type="dxa"/>
            <w:tcBorders>
              <w:top w:val="nil"/>
              <w:left w:val="nil"/>
              <w:bottom w:val="nil"/>
              <w:right w:val="nil"/>
            </w:tcBorders>
            <w:shd w:val="clear" w:color="auto" w:fill="auto"/>
            <w:noWrap/>
            <w:vAlign w:val="bottom"/>
            <w:hideMark/>
          </w:tcPr>
          <w:p w14:paraId="78EFAB77" w14:textId="77777777" w:rsidR="007C3153" w:rsidRPr="007C3153" w:rsidRDefault="007C3153" w:rsidP="00824508">
            <w:pPr>
              <w:rPr>
                <w:rFonts w:ascii="Arial" w:hAnsi="Arial" w:cs="Arial"/>
                <w:sz w:val="22"/>
                <w:szCs w:val="22"/>
                <w:lang w:eastAsia="en-GB"/>
              </w:rPr>
            </w:pPr>
          </w:p>
        </w:tc>
        <w:tc>
          <w:tcPr>
            <w:tcW w:w="980" w:type="dxa"/>
            <w:tcBorders>
              <w:top w:val="nil"/>
              <w:left w:val="nil"/>
              <w:bottom w:val="nil"/>
              <w:right w:val="nil"/>
            </w:tcBorders>
            <w:shd w:val="clear" w:color="auto" w:fill="auto"/>
            <w:noWrap/>
            <w:vAlign w:val="bottom"/>
            <w:hideMark/>
          </w:tcPr>
          <w:p w14:paraId="1D91E30D" w14:textId="77777777" w:rsidR="007C3153" w:rsidRPr="007C3153" w:rsidRDefault="007C3153" w:rsidP="00824508">
            <w:pPr>
              <w:rPr>
                <w:rFonts w:ascii="Arial" w:hAnsi="Arial" w:cs="Arial"/>
                <w:sz w:val="22"/>
                <w:szCs w:val="22"/>
                <w:lang w:eastAsia="en-GB"/>
              </w:rPr>
            </w:pPr>
          </w:p>
        </w:tc>
        <w:tc>
          <w:tcPr>
            <w:tcW w:w="1123" w:type="dxa"/>
            <w:tcBorders>
              <w:top w:val="nil"/>
              <w:left w:val="nil"/>
              <w:bottom w:val="nil"/>
              <w:right w:val="nil"/>
            </w:tcBorders>
            <w:shd w:val="clear" w:color="auto" w:fill="auto"/>
            <w:noWrap/>
            <w:vAlign w:val="bottom"/>
            <w:hideMark/>
          </w:tcPr>
          <w:p w14:paraId="00C03614" w14:textId="77777777" w:rsidR="007C3153" w:rsidRPr="007C3153" w:rsidRDefault="007C3153" w:rsidP="00824508">
            <w:pPr>
              <w:rPr>
                <w:rFonts w:ascii="Arial" w:hAnsi="Arial" w:cs="Arial"/>
                <w:sz w:val="22"/>
                <w:szCs w:val="22"/>
                <w:lang w:eastAsia="en-GB"/>
              </w:rPr>
            </w:pPr>
          </w:p>
        </w:tc>
        <w:tc>
          <w:tcPr>
            <w:tcW w:w="996" w:type="dxa"/>
            <w:tcBorders>
              <w:top w:val="nil"/>
              <w:left w:val="nil"/>
              <w:bottom w:val="nil"/>
              <w:right w:val="nil"/>
            </w:tcBorders>
            <w:shd w:val="clear" w:color="auto" w:fill="auto"/>
            <w:noWrap/>
            <w:vAlign w:val="bottom"/>
            <w:hideMark/>
          </w:tcPr>
          <w:p w14:paraId="68E75443" w14:textId="77777777" w:rsidR="007C3153" w:rsidRPr="007C3153" w:rsidRDefault="007C3153" w:rsidP="00824508">
            <w:pPr>
              <w:rPr>
                <w:rFonts w:ascii="Arial" w:hAnsi="Arial" w:cs="Arial"/>
                <w:sz w:val="22"/>
                <w:szCs w:val="22"/>
                <w:lang w:eastAsia="en-GB"/>
              </w:rPr>
            </w:pPr>
          </w:p>
        </w:tc>
        <w:tc>
          <w:tcPr>
            <w:tcW w:w="996" w:type="dxa"/>
            <w:tcBorders>
              <w:top w:val="nil"/>
              <w:left w:val="nil"/>
              <w:bottom w:val="nil"/>
              <w:right w:val="nil"/>
            </w:tcBorders>
            <w:shd w:val="clear" w:color="auto" w:fill="auto"/>
            <w:noWrap/>
            <w:vAlign w:val="bottom"/>
            <w:hideMark/>
          </w:tcPr>
          <w:p w14:paraId="0D98749F" w14:textId="77777777" w:rsidR="007C3153" w:rsidRPr="007C3153" w:rsidRDefault="007C3153" w:rsidP="00824508">
            <w:pPr>
              <w:rPr>
                <w:rFonts w:ascii="Arial" w:hAnsi="Arial" w:cs="Arial"/>
                <w:sz w:val="22"/>
                <w:szCs w:val="22"/>
                <w:lang w:eastAsia="en-GB"/>
              </w:rPr>
            </w:pPr>
          </w:p>
        </w:tc>
        <w:tc>
          <w:tcPr>
            <w:tcW w:w="1028" w:type="dxa"/>
            <w:tcBorders>
              <w:top w:val="nil"/>
              <w:left w:val="nil"/>
              <w:bottom w:val="nil"/>
              <w:right w:val="nil"/>
            </w:tcBorders>
            <w:shd w:val="clear" w:color="auto" w:fill="auto"/>
            <w:noWrap/>
            <w:vAlign w:val="bottom"/>
            <w:hideMark/>
          </w:tcPr>
          <w:p w14:paraId="2CBEB461" w14:textId="77777777" w:rsidR="007C3153" w:rsidRPr="007C3153" w:rsidRDefault="007C3153" w:rsidP="00824508">
            <w:pPr>
              <w:rPr>
                <w:rFonts w:ascii="Arial" w:hAnsi="Arial" w:cs="Arial"/>
                <w:sz w:val="22"/>
                <w:szCs w:val="22"/>
                <w:lang w:eastAsia="en-GB"/>
              </w:rPr>
            </w:pPr>
          </w:p>
        </w:tc>
        <w:tc>
          <w:tcPr>
            <w:tcW w:w="1083" w:type="dxa"/>
            <w:tcBorders>
              <w:top w:val="nil"/>
              <w:left w:val="nil"/>
              <w:bottom w:val="nil"/>
              <w:right w:val="nil"/>
            </w:tcBorders>
            <w:shd w:val="clear" w:color="auto" w:fill="auto"/>
            <w:noWrap/>
            <w:vAlign w:val="bottom"/>
            <w:hideMark/>
          </w:tcPr>
          <w:p w14:paraId="2B1AC50E" w14:textId="77777777" w:rsidR="007C3153" w:rsidRPr="007C3153" w:rsidRDefault="007C3153" w:rsidP="00824508">
            <w:pPr>
              <w:rPr>
                <w:rFonts w:ascii="Arial" w:hAnsi="Arial" w:cs="Arial"/>
                <w:sz w:val="22"/>
                <w:szCs w:val="22"/>
                <w:lang w:eastAsia="en-GB"/>
              </w:rPr>
            </w:pPr>
          </w:p>
        </w:tc>
        <w:tc>
          <w:tcPr>
            <w:tcW w:w="2127" w:type="dxa"/>
            <w:gridSpan w:val="2"/>
            <w:tcBorders>
              <w:top w:val="nil"/>
              <w:left w:val="nil"/>
              <w:bottom w:val="nil"/>
              <w:right w:val="nil"/>
            </w:tcBorders>
            <w:shd w:val="clear" w:color="auto" w:fill="auto"/>
            <w:noWrap/>
            <w:vAlign w:val="bottom"/>
            <w:hideMark/>
          </w:tcPr>
          <w:p w14:paraId="3D067F6E" w14:textId="77777777" w:rsidR="007C3153" w:rsidRPr="007C3153" w:rsidRDefault="007C3153" w:rsidP="00824508">
            <w:pPr>
              <w:rPr>
                <w:rFonts w:ascii="Arial" w:hAnsi="Arial" w:cs="Arial"/>
                <w:sz w:val="22"/>
                <w:szCs w:val="22"/>
                <w:lang w:eastAsia="en-GB"/>
              </w:rPr>
            </w:pPr>
          </w:p>
        </w:tc>
      </w:tr>
      <w:tr w:rsidR="007C3153" w:rsidRPr="007C3153" w14:paraId="79EA711F" w14:textId="77777777" w:rsidTr="00824508">
        <w:trPr>
          <w:trHeight w:val="477"/>
        </w:trPr>
        <w:tc>
          <w:tcPr>
            <w:tcW w:w="426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5AA4984" w14:textId="77777777" w:rsidR="007C3153" w:rsidRPr="007C3153" w:rsidRDefault="007C3153" w:rsidP="00824508">
            <w:pPr>
              <w:rPr>
                <w:rFonts w:ascii="Arial" w:hAnsi="Arial" w:cs="Arial"/>
                <w:sz w:val="22"/>
                <w:szCs w:val="22"/>
              </w:rPr>
            </w:pPr>
          </w:p>
          <w:p w14:paraId="30D32B10" w14:textId="77777777" w:rsidR="007C3153" w:rsidRPr="007C3153" w:rsidRDefault="007C3153" w:rsidP="00824508">
            <w:pPr>
              <w:rPr>
                <w:rFonts w:ascii="Arial" w:hAnsi="Arial" w:cs="Arial"/>
                <w:sz w:val="22"/>
                <w:szCs w:val="22"/>
              </w:rPr>
            </w:pPr>
            <w:r w:rsidRPr="007C3153">
              <w:rPr>
                <w:rFonts w:ascii="Arial" w:hAnsi="Arial" w:cs="Arial"/>
                <w:sz w:val="22"/>
                <w:szCs w:val="22"/>
              </w:rPr>
              <w:t>Signature</w:t>
            </w:r>
          </w:p>
        </w:tc>
        <w:tc>
          <w:tcPr>
            <w:tcW w:w="523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027E40C" w14:textId="77777777" w:rsidR="007C3153" w:rsidRPr="007C3153" w:rsidRDefault="007C3153" w:rsidP="00824508">
            <w:pPr>
              <w:rPr>
                <w:rFonts w:ascii="Arial" w:hAnsi="Arial" w:cs="Arial"/>
                <w:sz w:val="22"/>
                <w:szCs w:val="22"/>
              </w:rPr>
            </w:pPr>
          </w:p>
          <w:p w14:paraId="05647508" w14:textId="77777777" w:rsidR="007C3153" w:rsidRPr="007C3153" w:rsidRDefault="007C3153" w:rsidP="00824508">
            <w:pPr>
              <w:rPr>
                <w:rFonts w:ascii="Arial" w:hAnsi="Arial" w:cs="Arial"/>
                <w:sz w:val="22"/>
                <w:szCs w:val="22"/>
              </w:rPr>
            </w:pPr>
            <w:r w:rsidRPr="007C3153">
              <w:rPr>
                <w:rFonts w:ascii="Arial" w:hAnsi="Arial" w:cs="Arial"/>
                <w:sz w:val="22"/>
                <w:szCs w:val="22"/>
              </w:rPr>
              <w:t>Nom</w:t>
            </w:r>
          </w:p>
        </w:tc>
      </w:tr>
      <w:tr w:rsidR="007C3153" w:rsidRPr="007C3153" w14:paraId="530C8ADF" w14:textId="77777777" w:rsidTr="00824508">
        <w:trPr>
          <w:trHeight w:val="477"/>
        </w:trPr>
        <w:tc>
          <w:tcPr>
            <w:tcW w:w="4264" w:type="dxa"/>
            <w:gridSpan w:val="4"/>
            <w:vMerge/>
            <w:tcBorders>
              <w:top w:val="single" w:sz="4" w:space="0" w:color="auto"/>
              <w:left w:val="single" w:sz="4" w:space="0" w:color="auto"/>
              <w:bottom w:val="single" w:sz="4" w:space="0" w:color="000000"/>
              <w:right w:val="single" w:sz="4" w:space="0" w:color="000000"/>
            </w:tcBorders>
            <w:vAlign w:val="center"/>
            <w:hideMark/>
          </w:tcPr>
          <w:p w14:paraId="32029B76" w14:textId="77777777" w:rsidR="007C3153" w:rsidRPr="007C3153" w:rsidRDefault="007C3153" w:rsidP="00824508">
            <w:pPr>
              <w:rPr>
                <w:rFonts w:ascii="Arial" w:hAnsi="Arial" w:cs="Arial"/>
                <w:sz w:val="22"/>
                <w:szCs w:val="22"/>
                <w:lang w:eastAsia="en-GB"/>
              </w:rPr>
            </w:pPr>
          </w:p>
        </w:tc>
        <w:tc>
          <w:tcPr>
            <w:tcW w:w="5234" w:type="dxa"/>
            <w:gridSpan w:val="5"/>
            <w:vMerge/>
            <w:tcBorders>
              <w:top w:val="single" w:sz="4" w:space="0" w:color="auto"/>
              <w:left w:val="single" w:sz="4" w:space="0" w:color="auto"/>
              <w:bottom w:val="single" w:sz="4" w:space="0" w:color="000000"/>
              <w:right w:val="single" w:sz="4" w:space="0" w:color="000000"/>
            </w:tcBorders>
            <w:vAlign w:val="center"/>
            <w:hideMark/>
          </w:tcPr>
          <w:p w14:paraId="2912D89B" w14:textId="77777777" w:rsidR="007C3153" w:rsidRPr="007C3153" w:rsidRDefault="007C3153" w:rsidP="00824508">
            <w:pPr>
              <w:rPr>
                <w:rFonts w:ascii="Arial" w:hAnsi="Arial" w:cs="Arial"/>
                <w:sz w:val="22"/>
                <w:szCs w:val="22"/>
                <w:lang w:eastAsia="en-GB"/>
              </w:rPr>
            </w:pPr>
          </w:p>
        </w:tc>
      </w:tr>
      <w:tr w:rsidR="007C3153" w:rsidRPr="007C3153" w14:paraId="0FEF2AC7" w14:textId="77777777" w:rsidTr="00824508">
        <w:trPr>
          <w:trHeight w:val="477"/>
        </w:trPr>
        <w:tc>
          <w:tcPr>
            <w:tcW w:w="4264" w:type="dxa"/>
            <w:gridSpan w:val="4"/>
            <w:tcBorders>
              <w:top w:val="single" w:sz="4" w:space="0" w:color="auto"/>
              <w:left w:val="single" w:sz="4" w:space="0" w:color="auto"/>
              <w:bottom w:val="single" w:sz="4" w:space="0" w:color="000000"/>
              <w:right w:val="single" w:sz="4" w:space="0" w:color="000000"/>
            </w:tcBorders>
            <w:shd w:val="clear" w:color="auto" w:fill="auto"/>
            <w:noWrap/>
            <w:hideMark/>
          </w:tcPr>
          <w:p w14:paraId="233881AD" w14:textId="77777777" w:rsidR="007C3153" w:rsidRPr="007C3153" w:rsidRDefault="007C3153" w:rsidP="00824508">
            <w:pPr>
              <w:rPr>
                <w:rFonts w:ascii="Arial" w:hAnsi="Arial" w:cs="Arial"/>
                <w:sz w:val="22"/>
                <w:szCs w:val="22"/>
              </w:rPr>
            </w:pPr>
          </w:p>
          <w:p w14:paraId="49D39C91" w14:textId="77777777" w:rsidR="007C3153" w:rsidRPr="007C3153" w:rsidRDefault="007C3153" w:rsidP="00824508">
            <w:pPr>
              <w:rPr>
                <w:rFonts w:ascii="Arial" w:hAnsi="Arial" w:cs="Arial"/>
                <w:sz w:val="22"/>
                <w:szCs w:val="22"/>
              </w:rPr>
            </w:pPr>
            <w:r w:rsidRPr="007C3153">
              <w:rPr>
                <w:rFonts w:ascii="Arial" w:hAnsi="Arial" w:cs="Arial"/>
                <w:sz w:val="22"/>
                <w:szCs w:val="22"/>
              </w:rPr>
              <w:t>Fonction</w:t>
            </w:r>
          </w:p>
        </w:tc>
        <w:tc>
          <w:tcPr>
            <w:tcW w:w="5234" w:type="dxa"/>
            <w:gridSpan w:val="5"/>
            <w:tcBorders>
              <w:top w:val="single" w:sz="4" w:space="0" w:color="auto"/>
              <w:left w:val="single" w:sz="4" w:space="0" w:color="auto"/>
              <w:bottom w:val="single" w:sz="4" w:space="0" w:color="000000"/>
              <w:right w:val="single" w:sz="4" w:space="0" w:color="000000"/>
            </w:tcBorders>
            <w:shd w:val="clear" w:color="auto" w:fill="auto"/>
            <w:noWrap/>
            <w:hideMark/>
          </w:tcPr>
          <w:p w14:paraId="562A54E5" w14:textId="77777777" w:rsidR="007C3153" w:rsidRPr="007C3153" w:rsidRDefault="007C3153" w:rsidP="00824508">
            <w:pPr>
              <w:rPr>
                <w:rFonts w:ascii="Arial" w:hAnsi="Arial" w:cs="Arial"/>
                <w:sz w:val="22"/>
                <w:szCs w:val="22"/>
              </w:rPr>
            </w:pPr>
          </w:p>
          <w:p w14:paraId="3107B673" w14:textId="77777777" w:rsidR="007C3153" w:rsidRPr="007C3153" w:rsidRDefault="007C3153" w:rsidP="00824508">
            <w:pPr>
              <w:rPr>
                <w:rFonts w:ascii="Arial" w:hAnsi="Arial" w:cs="Arial"/>
                <w:sz w:val="22"/>
                <w:szCs w:val="22"/>
              </w:rPr>
            </w:pPr>
            <w:r w:rsidRPr="007C3153">
              <w:rPr>
                <w:rFonts w:ascii="Arial" w:hAnsi="Arial" w:cs="Arial"/>
                <w:sz w:val="22"/>
                <w:szCs w:val="22"/>
              </w:rPr>
              <w:t>Date</w:t>
            </w:r>
          </w:p>
        </w:tc>
      </w:tr>
    </w:tbl>
    <w:p w14:paraId="6548D554" w14:textId="77777777" w:rsidR="007C3153" w:rsidRPr="007C3153" w:rsidRDefault="007C3153" w:rsidP="007C3153">
      <w:pPr>
        <w:suppressAutoHyphens/>
        <w:jc w:val="center"/>
        <w:rPr>
          <w:rFonts w:ascii="Arial" w:hAnsi="Arial" w:cs="Arial"/>
          <w:b/>
          <w:iCs/>
          <w:sz w:val="28"/>
          <w:szCs w:val="28"/>
        </w:rPr>
      </w:pPr>
    </w:p>
    <w:p w14:paraId="362CEAD5" w14:textId="77777777" w:rsidR="007C3153" w:rsidRDefault="007C3153" w:rsidP="004E3028">
      <w:pPr>
        <w:jc w:val="both"/>
        <w:rPr>
          <w:rFonts w:ascii="Arial" w:hAnsi="Arial" w:cs="Arial"/>
        </w:rPr>
      </w:pPr>
    </w:p>
    <w:p w14:paraId="7439B5C2" w14:textId="77777777" w:rsidR="008515DF" w:rsidRDefault="008515DF" w:rsidP="004E3028">
      <w:pPr>
        <w:jc w:val="both"/>
        <w:rPr>
          <w:rFonts w:ascii="Arial" w:hAnsi="Arial" w:cs="Arial"/>
        </w:rPr>
      </w:pPr>
    </w:p>
    <w:p w14:paraId="64FEBF26" w14:textId="77777777" w:rsidR="008515DF" w:rsidRDefault="008515DF" w:rsidP="004E3028">
      <w:pPr>
        <w:jc w:val="both"/>
        <w:rPr>
          <w:rFonts w:ascii="Arial" w:hAnsi="Arial" w:cs="Arial"/>
        </w:rPr>
      </w:pPr>
    </w:p>
    <w:p w14:paraId="1BF7EF65" w14:textId="77777777" w:rsidR="008515DF" w:rsidRDefault="008515DF" w:rsidP="004E3028">
      <w:pPr>
        <w:jc w:val="both"/>
        <w:rPr>
          <w:rFonts w:ascii="Arial" w:hAnsi="Arial" w:cs="Arial"/>
        </w:rPr>
      </w:pPr>
    </w:p>
    <w:p w14:paraId="11A7C053" w14:textId="77777777" w:rsidR="008515DF" w:rsidRDefault="008515DF" w:rsidP="004E3028">
      <w:pPr>
        <w:jc w:val="both"/>
        <w:rPr>
          <w:rFonts w:ascii="Arial" w:hAnsi="Arial" w:cs="Arial"/>
        </w:rPr>
      </w:pPr>
    </w:p>
    <w:p w14:paraId="6B89E054" w14:textId="77777777" w:rsidR="008515DF" w:rsidRDefault="008515DF" w:rsidP="004E3028">
      <w:pPr>
        <w:jc w:val="both"/>
        <w:rPr>
          <w:rFonts w:ascii="Arial" w:hAnsi="Arial" w:cs="Arial"/>
        </w:rPr>
      </w:pPr>
    </w:p>
    <w:p w14:paraId="236FEEDA" w14:textId="77777777" w:rsidR="008515DF" w:rsidRDefault="008515DF" w:rsidP="004E3028">
      <w:pPr>
        <w:jc w:val="both"/>
        <w:rPr>
          <w:rFonts w:ascii="Arial" w:hAnsi="Arial" w:cs="Arial"/>
        </w:rPr>
      </w:pPr>
    </w:p>
    <w:p w14:paraId="182AF03F" w14:textId="77777777" w:rsidR="008515DF" w:rsidRDefault="008515DF" w:rsidP="004E3028">
      <w:pPr>
        <w:jc w:val="both"/>
        <w:rPr>
          <w:rFonts w:ascii="Arial" w:hAnsi="Arial" w:cs="Arial"/>
        </w:rPr>
      </w:pPr>
    </w:p>
    <w:p w14:paraId="424F6C91" w14:textId="77777777" w:rsidR="008515DF" w:rsidRDefault="008515DF" w:rsidP="004E3028">
      <w:pPr>
        <w:jc w:val="both"/>
        <w:rPr>
          <w:rFonts w:ascii="Arial" w:hAnsi="Arial" w:cs="Arial"/>
        </w:rPr>
      </w:pPr>
    </w:p>
    <w:p w14:paraId="7C04BBAE" w14:textId="77777777" w:rsidR="008515DF" w:rsidRDefault="008515DF" w:rsidP="004E3028">
      <w:pPr>
        <w:jc w:val="both"/>
        <w:rPr>
          <w:rFonts w:ascii="Arial" w:hAnsi="Arial" w:cs="Arial"/>
        </w:rPr>
      </w:pPr>
    </w:p>
    <w:p w14:paraId="5CA10D93" w14:textId="77777777" w:rsidR="008515DF" w:rsidRDefault="008515DF" w:rsidP="004E3028">
      <w:pPr>
        <w:jc w:val="both"/>
        <w:rPr>
          <w:rFonts w:ascii="Arial" w:hAnsi="Arial" w:cs="Arial"/>
        </w:rPr>
      </w:pPr>
    </w:p>
    <w:p w14:paraId="2992BAE9" w14:textId="77777777" w:rsidR="008515DF" w:rsidRDefault="008515DF" w:rsidP="004E3028">
      <w:pPr>
        <w:jc w:val="both"/>
        <w:rPr>
          <w:rFonts w:ascii="Arial" w:hAnsi="Arial" w:cs="Arial"/>
        </w:rPr>
      </w:pPr>
    </w:p>
    <w:p w14:paraId="7D1955CE" w14:textId="77777777" w:rsidR="008515DF" w:rsidRDefault="008515DF" w:rsidP="004E3028">
      <w:pPr>
        <w:jc w:val="both"/>
        <w:rPr>
          <w:rFonts w:ascii="Arial" w:hAnsi="Arial" w:cs="Arial"/>
        </w:rPr>
      </w:pPr>
    </w:p>
    <w:p w14:paraId="4FFDC5E2" w14:textId="77777777" w:rsidR="008515DF" w:rsidRDefault="008515DF" w:rsidP="008515DF">
      <w:pPr>
        <w:jc w:val="both"/>
        <w:rPr>
          <w:rFonts w:ascii="Arial" w:hAnsi="Arial" w:cs="Arial"/>
        </w:rPr>
      </w:pPr>
    </w:p>
    <w:p w14:paraId="559D474B" w14:textId="220480A2" w:rsidR="008515DF" w:rsidRPr="00DE7D02" w:rsidRDefault="008515DF" w:rsidP="008515DF">
      <w:pPr>
        <w:tabs>
          <w:tab w:val="center" w:pos="4680"/>
        </w:tabs>
        <w:jc w:val="center"/>
        <w:rPr>
          <w:rFonts w:ascii="Arial" w:hAnsi="Arial" w:cs="Arial"/>
          <w:b/>
          <w:sz w:val="28"/>
          <w:szCs w:val="28"/>
        </w:rPr>
      </w:pPr>
      <w:r w:rsidRPr="00DE7D02">
        <w:rPr>
          <w:rFonts w:ascii="Arial" w:hAnsi="Arial" w:cs="Arial"/>
          <w:b/>
          <w:sz w:val="28"/>
          <w:szCs w:val="28"/>
        </w:rPr>
        <w:t xml:space="preserve">APPEL D’OFFRES </w:t>
      </w:r>
      <w:r w:rsidRPr="008515DF">
        <w:rPr>
          <w:rFonts w:ascii="Arial" w:hAnsi="Arial" w:cs="Arial"/>
          <w:b/>
          <w:color w:val="FF0000"/>
          <w:sz w:val="28"/>
          <w:szCs w:val="28"/>
        </w:rPr>
        <w:t>N° </w:t>
      </w:r>
      <w:r w:rsidR="00DB7643">
        <w:rPr>
          <w:rFonts w:ascii="Arial" w:hAnsi="Arial" w:cs="Arial"/>
          <w:b/>
          <w:color w:val="FF0000"/>
          <w:sz w:val="28"/>
          <w:szCs w:val="28"/>
        </w:rPr>
        <w:t>002</w:t>
      </w:r>
      <w:r w:rsidR="00EA2F9F">
        <w:rPr>
          <w:rFonts w:ascii="Arial" w:hAnsi="Arial" w:cs="Arial"/>
          <w:b/>
          <w:color w:val="FF0000"/>
          <w:sz w:val="28"/>
          <w:szCs w:val="28"/>
        </w:rPr>
        <w:t>/FY23</w:t>
      </w:r>
    </w:p>
    <w:p w14:paraId="4DD6649B" w14:textId="77777777" w:rsidR="00D04D92" w:rsidRDefault="00D04D92" w:rsidP="008515DF">
      <w:pPr>
        <w:tabs>
          <w:tab w:val="center" w:pos="4680"/>
        </w:tabs>
        <w:jc w:val="center"/>
        <w:rPr>
          <w:rFonts w:ascii="Arial" w:hAnsi="Arial" w:cs="Arial"/>
          <w:b/>
          <w:sz w:val="26"/>
          <w:szCs w:val="26"/>
        </w:rPr>
      </w:pPr>
      <w:r>
        <w:rPr>
          <w:rFonts w:ascii="Arial" w:hAnsi="Arial" w:cs="Arial"/>
          <w:b/>
          <w:sz w:val="26"/>
          <w:szCs w:val="26"/>
        </w:rPr>
        <w:t>Pour la c</w:t>
      </w:r>
      <w:r w:rsidRPr="00D96ED2">
        <w:rPr>
          <w:rFonts w:ascii="Arial" w:hAnsi="Arial" w:cs="Arial"/>
          <w:b/>
          <w:sz w:val="26"/>
          <w:szCs w:val="26"/>
        </w:rPr>
        <w:t xml:space="preserve">onstruction de </w:t>
      </w:r>
      <w:r>
        <w:rPr>
          <w:rFonts w:ascii="Arial" w:hAnsi="Arial" w:cs="Arial"/>
          <w:b/>
          <w:sz w:val="26"/>
          <w:szCs w:val="26"/>
        </w:rPr>
        <w:t>40 classes à structure évolutive</w:t>
      </w:r>
      <w:r w:rsidRPr="00D96ED2">
        <w:rPr>
          <w:rFonts w:ascii="Arial" w:hAnsi="Arial" w:cs="Arial"/>
          <w:b/>
          <w:sz w:val="26"/>
          <w:szCs w:val="26"/>
        </w:rPr>
        <w:t xml:space="preserve"> et de </w:t>
      </w:r>
      <w:r>
        <w:rPr>
          <w:rFonts w:ascii="Arial" w:hAnsi="Arial" w:cs="Arial"/>
          <w:b/>
          <w:sz w:val="26"/>
          <w:szCs w:val="26"/>
        </w:rPr>
        <w:t>2</w:t>
      </w:r>
      <w:r w:rsidRPr="00D96ED2">
        <w:rPr>
          <w:rFonts w:ascii="Arial" w:hAnsi="Arial" w:cs="Arial"/>
          <w:b/>
          <w:sz w:val="26"/>
          <w:szCs w:val="26"/>
        </w:rPr>
        <w:t>6 blocs de latrines à 2 cabines dans les écoles des Régions de Tahoua et Tillabéri</w:t>
      </w:r>
      <w:r>
        <w:rPr>
          <w:rFonts w:ascii="Arial" w:hAnsi="Arial" w:cs="Arial"/>
          <w:b/>
          <w:sz w:val="26"/>
          <w:szCs w:val="26"/>
        </w:rPr>
        <w:t xml:space="preserve"> </w:t>
      </w:r>
    </w:p>
    <w:p w14:paraId="53EEA580" w14:textId="34DE799B" w:rsidR="008515DF" w:rsidRDefault="008515DF" w:rsidP="008515DF">
      <w:pPr>
        <w:tabs>
          <w:tab w:val="center" w:pos="4680"/>
        </w:tabs>
        <w:jc w:val="center"/>
        <w:rPr>
          <w:rFonts w:ascii="Arial" w:hAnsi="Arial" w:cs="Arial"/>
          <w:b/>
          <w:sz w:val="26"/>
          <w:szCs w:val="26"/>
        </w:rPr>
      </w:pPr>
      <w:r>
        <w:rPr>
          <w:rFonts w:ascii="Arial" w:hAnsi="Arial" w:cs="Arial"/>
          <w:b/>
          <w:sz w:val="26"/>
          <w:szCs w:val="26"/>
        </w:rPr>
        <w:t>----------------------------------------</w:t>
      </w:r>
    </w:p>
    <w:p w14:paraId="05500BDA" w14:textId="77777777" w:rsidR="008515DF" w:rsidRPr="00DE7D02" w:rsidRDefault="008515DF" w:rsidP="008515DF">
      <w:pPr>
        <w:tabs>
          <w:tab w:val="center" w:pos="4680"/>
        </w:tabs>
        <w:jc w:val="center"/>
        <w:rPr>
          <w:rFonts w:ascii="Arial" w:hAnsi="Arial" w:cs="Arial"/>
          <w:b/>
          <w:sz w:val="26"/>
          <w:szCs w:val="26"/>
        </w:rPr>
      </w:pPr>
    </w:p>
    <w:p w14:paraId="6AE35055" w14:textId="77777777" w:rsidR="008515DF" w:rsidRPr="00DE7D02" w:rsidRDefault="008515DF" w:rsidP="008515DF">
      <w:pPr>
        <w:tabs>
          <w:tab w:val="center" w:pos="4680"/>
        </w:tabs>
        <w:jc w:val="center"/>
        <w:rPr>
          <w:rFonts w:ascii="Arial" w:hAnsi="Arial" w:cs="Arial"/>
          <w:b/>
          <w:bCs/>
          <w:i/>
          <w:iCs/>
          <w:spacing w:val="-2"/>
          <w:sz w:val="28"/>
          <w:szCs w:val="28"/>
        </w:rPr>
      </w:pPr>
    </w:p>
    <w:p w14:paraId="2D8DB82D" w14:textId="1126D22C" w:rsidR="008515DF" w:rsidRDefault="009920AF" w:rsidP="008515DF">
      <w:pPr>
        <w:suppressAutoHyphens/>
        <w:jc w:val="center"/>
        <w:rPr>
          <w:rFonts w:ascii="Arial" w:hAnsi="Arial" w:cs="Arial"/>
          <w:b/>
          <w:iCs/>
          <w:sz w:val="28"/>
          <w:szCs w:val="28"/>
        </w:rPr>
      </w:pPr>
      <w:r>
        <w:rPr>
          <w:rFonts w:ascii="Arial" w:hAnsi="Arial" w:cs="Arial"/>
          <w:b/>
          <w:iCs/>
          <w:sz w:val="28"/>
          <w:szCs w:val="28"/>
        </w:rPr>
        <w:t>PIECES GRAPHIQUES</w:t>
      </w:r>
    </w:p>
    <w:p w14:paraId="30DF7462" w14:textId="77777777" w:rsidR="008515DF" w:rsidRPr="007C3153" w:rsidRDefault="008515DF" w:rsidP="004E3028">
      <w:pPr>
        <w:jc w:val="both"/>
        <w:rPr>
          <w:rFonts w:ascii="Arial" w:hAnsi="Arial" w:cs="Arial"/>
        </w:rPr>
      </w:pPr>
    </w:p>
    <w:sectPr w:rsidR="008515DF" w:rsidRPr="007C3153" w:rsidSect="003B06F1">
      <w:headerReference w:type="default" r:id="rId18"/>
      <w:footerReference w:type="even" r:id="rId19"/>
      <w:footerReference w:type="default" r:id="rId20"/>
      <w:pgSz w:w="12240" w:h="15840" w:code="1"/>
      <w:pgMar w:top="1418" w:right="900"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175D5" w14:textId="77777777" w:rsidR="00F1080A" w:rsidRDefault="00F1080A">
      <w:r>
        <w:separator/>
      </w:r>
    </w:p>
  </w:endnote>
  <w:endnote w:type="continuationSeparator" w:id="0">
    <w:p w14:paraId="205E1B0E" w14:textId="77777777" w:rsidR="00F1080A" w:rsidRDefault="00F1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Helvetica Neue">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el">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lan">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8F696" w14:textId="77777777" w:rsidR="00CF4871" w:rsidRDefault="00CF4871" w:rsidP="0001018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FF8C37D" w14:textId="77777777" w:rsidR="00CF4871" w:rsidRDefault="00CF487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90B94" w14:textId="5DCC4C6F" w:rsidR="00CF4871" w:rsidRPr="00A733AA" w:rsidRDefault="00CF4871" w:rsidP="00A733AA">
    <w:pPr>
      <w:pStyle w:val="Pieddepage"/>
    </w:pPr>
    <w:r w:rsidRPr="001F0F5A">
      <w:rPr>
        <w:rFonts w:ascii="Arial Narrow" w:hAnsi="Arial Narrow"/>
        <w:b/>
        <w:sz w:val="15"/>
        <w:szCs w:val="15"/>
      </w:rPr>
      <w:t xml:space="preserve">Appel d’Offres </w:t>
    </w:r>
    <w:r w:rsidRPr="00BD4A04">
      <w:rPr>
        <w:rFonts w:ascii="Arial Narrow" w:hAnsi="Arial Narrow"/>
        <w:b/>
        <w:color w:val="FF0000"/>
        <w:sz w:val="15"/>
        <w:szCs w:val="15"/>
      </w:rPr>
      <w:t>No</w:t>
    </w:r>
    <w:r>
      <w:rPr>
        <w:rFonts w:ascii="Arial Narrow" w:hAnsi="Arial Narrow"/>
        <w:b/>
        <w:color w:val="FF0000"/>
        <w:sz w:val="15"/>
        <w:szCs w:val="15"/>
      </w:rPr>
      <w:t xml:space="preserve"> 002</w:t>
    </w:r>
    <w:r>
      <w:rPr>
        <w:rFonts w:ascii="Arial Narrow" w:hAnsi="Arial Narrow"/>
        <w:b/>
        <w:sz w:val="15"/>
        <w:szCs w:val="15"/>
      </w:rPr>
      <w:t xml:space="preserve"> pour </w:t>
    </w:r>
    <w:r w:rsidRPr="00B937EC">
      <w:rPr>
        <w:rFonts w:ascii="Arial Narrow" w:hAnsi="Arial Narrow"/>
        <w:b/>
        <w:sz w:val="15"/>
        <w:szCs w:val="15"/>
      </w:rPr>
      <w:t xml:space="preserve">la construction </w:t>
    </w:r>
    <w:r w:rsidRPr="00B379CA">
      <w:rPr>
        <w:rFonts w:ascii="Arial Narrow" w:hAnsi="Arial Narrow"/>
        <w:b/>
        <w:sz w:val="15"/>
        <w:szCs w:val="15"/>
      </w:rPr>
      <w:t>de 40 classes à structure évolutive et 26 blocs de latrines à 2 cabines dans les écoles des Régions de Tahoua et Tillabéri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51620" w14:textId="77777777" w:rsidR="00F1080A" w:rsidRDefault="00F1080A">
      <w:r>
        <w:separator/>
      </w:r>
    </w:p>
  </w:footnote>
  <w:footnote w:type="continuationSeparator" w:id="0">
    <w:p w14:paraId="383DBA8F" w14:textId="77777777" w:rsidR="00F1080A" w:rsidRDefault="00F1080A">
      <w:r>
        <w:continuationSeparator/>
      </w:r>
    </w:p>
  </w:footnote>
  <w:footnote w:id="1">
    <w:p w14:paraId="4E74C90C" w14:textId="77777777" w:rsidR="00CF4871" w:rsidRPr="00BC1105" w:rsidRDefault="00CF4871" w:rsidP="004E3028">
      <w:pPr>
        <w:pStyle w:val="Notedebasdepage"/>
        <w:rPr>
          <w:i/>
          <w:lang w:val="fr-ML"/>
        </w:rPr>
      </w:pPr>
      <w:r>
        <w:rPr>
          <w:rStyle w:val="Appelnotedebasdep"/>
          <w:i/>
        </w:rPr>
        <w:footnoteRef/>
      </w:r>
      <w:r w:rsidRPr="00BC1105">
        <w:rPr>
          <w:i/>
          <w:lang w:val="fr-ML"/>
        </w:rPr>
        <w:t xml:space="preserve"> Lorsque la soumission est présentée par un groupement d’entreprises, l’accord du groupement conclu doit </w:t>
      </w:r>
    </w:p>
    <w:p w14:paraId="7151BD1B" w14:textId="77777777" w:rsidR="00CF4871" w:rsidRPr="00BC1105" w:rsidRDefault="00CF4871" w:rsidP="004E3028">
      <w:pPr>
        <w:pStyle w:val="Notedebasdepage"/>
        <w:rPr>
          <w:lang w:val="fr-ML"/>
        </w:rPr>
      </w:pPr>
      <w:r w:rsidRPr="00BC1105">
        <w:rPr>
          <w:i/>
          <w:lang w:val="fr-ML"/>
        </w:rPr>
        <w:t xml:space="preserve">  être joint en annexe à  la soumission</w:t>
      </w:r>
    </w:p>
  </w:footnote>
  <w:footnote w:id="2">
    <w:p w14:paraId="67D0964A" w14:textId="77777777" w:rsidR="00CF4871" w:rsidRPr="00BC1105" w:rsidRDefault="00CF4871" w:rsidP="004334C7">
      <w:pPr>
        <w:pStyle w:val="Notedebasdepage"/>
        <w:rPr>
          <w:i/>
          <w:lang w:val="fr-ML"/>
        </w:rPr>
      </w:pPr>
      <w:r>
        <w:rPr>
          <w:rStyle w:val="Appelnotedebasdep"/>
          <w:i/>
        </w:rPr>
        <w:footnoteRef/>
      </w:r>
      <w:r w:rsidRPr="00BC1105">
        <w:rPr>
          <w:i/>
          <w:lang w:val="fr-ML"/>
        </w:rPr>
        <w:t xml:space="preserve"> Lorsque la soumission est présentée par un groupement d’entreprises, l’accord du groupement conclu doit </w:t>
      </w:r>
    </w:p>
    <w:p w14:paraId="48227ADC" w14:textId="77777777" w:rsidR="00CF4871" w:rsidRPr="00BC1105" w:rsidRDefault="00CF4871" w:rsidP="004334C7">
      <w:pPr>
        <w:pStyle w:val="Notedebasdepage"/>
        <w:rPr>
          <w:lang w:val="fr-ML"/>
        </w:rPr>
      </w:pPr>
      <w:r w:rsidRPr="00BC1105">
        <w:rPr>
          <w:i/>
          <w:lang w:val="fr-ML"/>
        </w:rPr>
        <w:t xml:space="preserve">  être joint en annexe à  la soumission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D3C95" w14:textId="77777777" w:rsidR="00CF4871" w:rsidRDefault="00CF4871" w:rsidP="00740BBA">
    <w:pPr>
      <w:pStyle w:val="En-tte"/>
    </w:pPr>
    <w:r>
      <w:rPr>
        <w:noProof/>
      </w:rPr>
      <w:drawing>
        <wp:anchor distT="0" distB="0" distL="114300" distR="114300" simplePos="0" relativeHeight="251658240" behindDoc="1" locked="1" layoutInCell="1" allowOverlap="1" wp14:anchorId="17CF5346" wp14:editId="07BA65EC">
          <wp:simplePos x="0" y="0"/>
          <wp:positionH relativeFrom="page">
            <wp:posOffset>835660</wp:posOffset>
          </wp:positionH>
          <wp:positionV relativeFrom="page">
            <wp:posOffset>342900</wp:posOffset>
          </wp:positionV>
          <wp:extent cx="1188720" cy="577850"/>
          <wp:effectExtent l="0" t="0" r="0" b="0"/>
          <wp:wrapNone/>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1" layoutInCell="1" allowOverlap="1" wp14:anchorId="14E4B8C6" wp14:editId="25913396">
              <wp:simplePos x="0" y="0"/>
              <wp:positionH relativeFrom="page">
                <wp:posOffset>2933700</wp:posOffset>
              </wp:positionH>
              <wp:positionV relativeFrom="page">
                <wp:posOffset>304800</wp:posOffset>
              </wp:positionV>
              <wp:extent cx="4292600" cy="590550"/>
              <wp:effectExtent l="0" t="0" r="31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2600" cy="590550"/>
                        <a:chOff x="-157485" y="-25237"/>
                        <a:chExt cx="3354190" cy="845314"/>
                      </a:xfrm>
                    </wpg:grpSpPr>
                    <wps:wsp>
                      <wps:cNvPr id="2" name="Text Box 2"/>
                      <wps:cNvSpPr txBox="1">
                        <a:spLocks noChangeArrowheads="1"/>
                      </wps:cNvSpPr>
                      <wps:spPr bwMode="auto">
                        <a:xfrm>
                          <a:off x="-157485" y="-25237"/>
                          <a:ext cx="1569360" cy="845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7E4B" w14:textId="77777777" w:rsidR="00CF4871" w:rsidRDefault="00CF4871" w:rsidP="00740BBA">
                            <w:pPr>
                              <w:pStyle w:val="CUSTOMHeaderBlue"/>
                              <w:rPr>
                                <w:b w:val="0"/>
                              </w:rPr>
                            </w:pPr>
                          </w:p>
                          <w:p w14:paraId="02B0C317" w14:textId="77777777" w:rsidR="00CF4871" w:rsidRPr="00C648E9" w:rsidRDefault="00CF4871" w:rsidP="00740BBA">
                            <w:pPr>
                              <w:pStyle w:val="CUSTOMHeaderBlue"/>
                              <w:rPr>
                                <w:b w:val="0"/>
                              </w:rPr>
                            </w:pPr>
                            <w:r w:rsidRPr="00C648E9">
                              <w:rPr>
                                <w:b w:val="0"/>
                              </w:rPr>
                              <w:t>Plan International Niger</w:t>
                            </w:r>
                          </w:p>
                          <w:p w14:paraId="5238F38A" w14:textId="77777777" w:rsidR="00CF4871" w:rsidRPr="00C648E9" w:rsidRDefault="00CF4871" w:rsidP="00740BBA">
                            <w:pPr>
                              <w:pStyle w:val="CUSTOMHeaderGrey"/>
                              <w:rPr>
                                <w:color w:val="004EB6"/>
                                <w:lang w:val="en-US"/>
                              </w:rPr>
                            </w:pPr>
                            <w:r w:rsidRPr="00C648E9">
                              <w:rPr>
                                <w:color w:val="004EB6"/>
                                <w:lang w:val="en-US"/>
                              </w:rPr>
                              <w:t>Country Office Niamey</w:t>
                            </w:r>
                          </w:p>
                          <w:p w14:paraId="6DE3D916" w14:textId="77777777" w:rsidR="00CF4871" w:rsidRDefault="00CF4871" w:rsidP="00740BBA">
                            <w:pPr>
                              <w:pStyle w:val="CUSTOMHeaderGrey"/>
                              <w:spacing w:line="240" w:lineRule="auto"/>
                              <w:rPr>
                                <w:color w:val="004EB6"/>
                                <w:lang w:val="fr-FR"/>
                              </w:rPr>
                            </w:pPr>
                            <w:r w:rsidRPr="00C648E9">
                              <w:rPr>
                                <w:color w:val="004EB6"/>
                                <w:lang w:val="fr-FR"/>
                              </w:rPr>
                              <w:t xml:space="preserve">Angle </w:t>
                            </w:r>
                            <w:r>
                              <w:rPr>
                                <w:color w:val="004EB6"/>
                                <w:lang w:val="fr-FR"/>
                              </w:rPr>
                              <w:t xml:space="preserve">Av. des Djermakoye et </w:t>
                            </w:r>
                            <w:r w:rsidRPr="00C648E9">
                              <w:rPr>
                                <w:color w:val="004EB6"/>
                                <w:lang w:val="fr-FR"/>
                              </w:rPr>
                              <w:t>Rue de</w:t>
                            </w:r>
                            <w:r w:rsidRPr="00C648E9">
                              <w:rPr>
                                <w:rFonts w:ascii="Plan" w:hAnsi="Plan"/>
                                <w:sz w:val="24"/>
                                <w:lang w:val="fr-FR"/>
                              </w:rPr>
                              <w:t xml:space="preserve"> </w:t>
                            </w:r>
                            <w:r w:rsidRPr="00C648E9">
                              <w:rPr>
                                <w:color w:val="004EB6"/>
                                <w:lang w:val="fr-FR"/>
                              </w:rPr>
                              <w:t>la</w:t>
                            </w:r>
                            <w:r>
                              <w:rPr>
                                <w:color w:val="004EB6"/>
                                <w:lang w:val="fr-FR"/>
                              </w:rPr>
                              <w:t xml:space="preserve"> Magia</w:t>
                            </w:r>
                          </w:p>
                          <w:p w14:paraId="590C1DAC" w14:textId="77777777" w:rsidR="00CF4871" w:rsidRPr="00C648E9" w:rsidRDefault="00CF4871" w:rsidP="00740BBA">
                            <w:pPr>
                              <w:pStyle w:val="CUSTOMHeaderGrey"/>
                              <w:rPr>
                                <w:color w:val="004EB6"/>
                                <w:lang w:val="fr-FR"/>
                              </w:rPr>
                            </w:pPr>
                            <w:r w:rsidRPr="00C648E9">
                              <w:rPr>
                                <w:color w:val="004EB6"/>
                                <w:lang w:val="fr-FR"/>
                              </w:rPr>
                              <w:t>Quartier </w:t>
                            </w:r>
                            <w:r>
                              <w:rPr>
                                <w:color w:val="004EB6"/>
                                <w:lang w:val="fr-FR"/>
                              </w:rPr>
                              <w:t>Issa Béri/ Niamey (NIGER)</w:t>
                            </w:r>
                          </w:p>
                          <w:p w14:paraId="40DB32EA" w14:textId="77777777" w:rsidR="00CF4871" w:rsidRPr="00C648E9" w:rsidRDefault="00CF4871" w:rsidP="00740BBA">
                            <w:pPr>
                              <w:pStyle w:val="CUSTOMHeaderGrey"/>
                              <w:spacing w:line="240" w:lineRule="auto"/>
                              <w:rPr>
                                <w:color w:val="004EB6"/>
                                <w:lang w:val="fr-FR"/>
                              </w:rPr>
                            </w:pPr>
                          </w:p>
                        </w:txbxContent>
                      </wps:txbx>
                      <wps:bodyPr rot="0" vert="horz" wrap="square" lIns="0" tIns="0" rIns="0" bIns="0" anchor="t" anchorCtr="0" upright="1">
                        <a:noAutofit/>
                      </wps:bodyPr>
                    </wps:wsp>
                    <wps:wsp>
                      <wps:cNvPr id="3" name="Text Box 2"/>
                      <wps:cNvSpPr txBox="1">
                        <a:spLocks noChangeArrowheads="1"/>
                      </wps:cNvSpPr>
                      <wps:spPr bwMode="auto">
                        <a:xfrm>
                          <a:off x="1705699" y="-18016"/>
                          <a:ext cx="1491006" cy="81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C380C" w14:textId="77777777" w:rsidR="00CF4871" w:rsidRPr="008E5391" w:rsidRDefault="00CF4871" w:rsidP="00740BBA">
                            <w:pPr>
                              <w:pStyle w:val="CUSTOMHeaderGrey"/>
                              <w:rPr>
                                <w:color w:val="004EB6"/>
                                <w:lang w:val="fr-FR"/>
                              </w:rPr>
                            </w:pPr>
                          </w:p>
                          <w:p w14:paraId="6C4EFC2C" w14:textId="77777777" w:rsidR="00CF4871" w:rsidRPr="008E5391" w:rsidRDefault="00CF4871" w:rsidP="00740BBA">
                            <w:pPr>
                              <w:pStyle w:val="CUSTOMHeaderGrey"/>
                              <w:rPr>
                                <w:color w:val="004EB6"/>
                                <w:lang w:val="en-US"/>
                              </w:rPr>
                            </w:pPr>
                            <w:r w:rsidRPr="008E5391">
                              <w:rPr>
                                <w:color w:val="004EB6"/>
                                <w:lang w:val="en-US"/>
                              </w:rPr>
                              <w:t>Tel:</w:t>
                            </w:r>
                            <w:r w:rsidRPr="008E5391">
                              <w:rPr>
                                <w:color w:val="004EB6"/>
                                <w:lang w:val="en-US"/>
                              </w:rPr>
                              <w:tab/>
                              <w:t>+227 20 72 44 44 / 45</w:t>
                            </w:r>
                          </w:p>
                          <w:p w14:paraId="2D2D1FB1" w14:textId="77777777" w:rsidR="00CF4871" w:rsidRPr="008E5391" w:rsidRDefault="00CF4871" w:rsidP="00740BBA">
                            <w:pPr>
                              <w:pStyle w:val="Default"/>
                              <w:rPr>
                                <w:rFonts w:ascii="Arial" w:eastAsia="Arial" w:cs="Times New Roman"/>
                                <w:color w:val="004EB6"/>
                                <w:kern w:val="12"/>
                                <w:sz w:val="14"/>
                                <w:szCs w:val="22"/>
                                <w:lang w:val="en-US"/>
                              </w:rPr>
                            </w:pPr>
                            <w:r w:rsidRPr="008E5391">
                              <w:rPr>
                                <w:rFonts w:ascii="Arial" w:eastAsia="Arial" w:cs="Times New Roman"/>
                                <w:color w:val="004EB6"/>
                                <w:kern w:val="12"/>
                                <w:sz w:val="14"/>
                                <w:szCs w:val="22"/>
                                <w:lang w:val="en-US"/>
                              </w:rPr>
                              <w:t>BP:        12 247 Niamey (NIGER)</w:t>
                            </w:r>
                          </w:p>
                          <w:p w14:paraId="37259EF2" w14:textId="77777777" w:rsidR="00CF4871" w:rsidRPr="00562111" w:rsidRDefault="00CF4871" w:rsidP="00740BBA">
                            <w:pPr>
                              <w:pStyle w:val="CUSTOMHeaderGrey"/>
                              <w:rPr>
                                <w:lang w:val="en-US"/>
                              </w:rPr>
                            </w:pPr>
                            <w:r w:rsidRPr="008E5391">
                              <w:rPr>
                                <w:color w:val="004EB6"/>
                                <w:lang w:val="en-US"/>
                              </w:rPr>
                              <w:t xml:space="preserve">Email: </w:t>
                            </w:r>
                            <w:hyperlink r:id="rId2" w:history="1">
                              <w:r w:rsidRPr="00562111">
                                <w:rPr>
                                  <w:rStyle w:val="Lienhypertexte"/>
                                  <w:lang w:val="en-US"/>
                                </w:rPr>
                                <w:t>niger.co@plan-international.org</w:t>
                              </w:r>
                            </w:hyperlink>
                          </w:p>
                          <w:p w14:paraId="394F74FE" w14:textId="77777777" w:rsidR="00CF4871" w:rsidRDefault="00CF4871" w:rsidP="00740BBA">
                            <w:pPr>
                              <w:pStyle w:val="CUSTOMHeaderGrey"/>
                            </w:pPr>
                            <w:r w:rsidRPr="008E5391">
                              <w:rPr>
                                <w:color w:val="004EB6"/>
                              </w:rPr>
                              <w:t xml:space="preserve">Site Web: </w:t>
                            </w:r>
                            <w:hyperlink r:id="rId3" w:history="1">
                              <w:r w:rsidRPr="008E5391">
                                <w:rPr>
                                  <w:rStyle w:val="Lienhypertexte"/>
                                </w:rPr>
                                <w:t>www.plan-international.org</w:t>
                              </w:r>
                            </w:hyperlink>
                            <w: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E4B8C6" id="_x0000_s1032" style="position:absolute;margin-left:231pt;margin-top:24pt;width:338pt;height:46.5pt;z-index:-251659264;mso-position-horizontal-relative:page;mso-position-vertical-relative:page;mso-width-relative:margin;mso-height-relative:margin" coordorigin="-1574,-252" coordsize="33541,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xQdAMAAEULAAAOAAAAZHJzL2Uyb0RvYy54bWzsVtuOpDYQfY+Uf7D8zoBpoAENs5rpbkaR&#10;JslKu/kAN5iLAjax3UNPVvn3lG2657ajjXalaB+WB2TscrnOqaqDL98dxwHdM6l6wQtMLgKMGK9E&#10;3fO2wH98LL0UI6Upr+kgOCvwA1P43dXPP13OU85C0YmhZhKBE67yeSpwp/WU+76qOjZSdSEmxmGx&#10;EXKkGj5l69eSzuB9HPwwCBJ/FrKepKiYUjC7dYv4yvpvGlbp35tGMY2GAkNs2r6lfe/N27+6pHkr&#10;6dT11RIG/YooRtpzOPTsaks1RQfZv3I19pUUSjT6ohKjL5qmr5jFAGhI8ALNrRSHyWJp87mdzjQB&#10;tS94+mq31W/37yXqa8gdRpyOkCJ7KiKGmnlqc7C4ldOH6b10+GB4J6o/FSz7L9fNd+uM0X7+VdTg&#10;jh60sNQcGzkaFwAaHW0GHs4ZYEeNKpiMwixMAkhUBWtxFsTxkqKqgzyabR6J11EaYwQGXhiHq7XL&#10;YdXtFh+rVRyRbPGRRvGKRMbEp7mLwEa9RGkgQuGpR27Vt3H7oaMTsylThrmF2/DE7UcD9EYcUejo&#10;tUaGW6SPMG2yYChSjmLExaajvGXXUoq5Y7SG6GxiAMN5q8OgjJMvcf4WeSf6SZxkq+Rt6mg+SaVv&#10;mRiRGRRYQoPZiOn9ndKO5ZOJAcJF2Q8DzNN84M8mIB1uBs6GrWbNRGF75lMWZLt0l0ZeFCY7Lwq2&#10;W++63EReUpJ1vF1tN5st+cecS6K86+uacXPMqX9J9N9yuCiJ67xzBysx9LVxZ0JSst1vBonuKehH&#10;aZ+llp6Y+c/DsKUGWF5AImEU3ISZVybp2ovKKPaydZB6AclusiSIsmhbPod013P27ZDQXOAsDmNX&#10;V29iC+zzGhvNx16DQg/9WOD0bERzU407XtvUatoPbvyEChP+IxWQ7lOibe2acnWFq4/7I3gxBb0X&#10;9QNUsRRQWVCE8FuBQSfk3xjNINEFVn8dqGQYDb9w6AQw0aeBPA32pwHlFWwtsMbIDTfa6f5hkn3b&#10;gWfXa1xcg0I1va3exyisullp+J80YvWdaARZB6ACmRNYkgYkMVXhutNINIkyAj9eJ9EpyZLQSvRZ&#10;Xn9oRFm+7qMnjeG0xTXEidhF9n5oxPIz+IxGLJeU71wq7OUC7mpW+ZZ7pbkMPv220vJ4+736FwAA&#10;//8DAFBLAwQUAAYACAAAACEAQN1x7N8AAAALAQAADwAAAGRycy9kb3ducmV2LnhtbEyPQWvDMAyF&#10;74P9B6PBbqvjtisli1NK2XYqg7WDsZsbq0loLIfYTdJ/P+W0nfQJPZ7eyzaja0SPXag9aVCzBARS&#10;4W1NpYav49vTGkSIhqxpPKGGGwbY5Pd3mUmtH+gT+0MsBZtQSI2GKsY2lTIUFToTZr5F4tvZd85E&#10;XrtS2s4MbO4aOU+SlXSmJv5QmRZ3FRaXw9VpeB/MsF2o135/Oe9uP8fnj++9Qq0fH8btC4iIY/wT&#10;wxSfo0POmU7+SjaIRsNyNecukWHNcxKoxUQnpqVKQOaZ/N8h/wUAAP//AwBQSwECLQAUAAYACAAA&#10;ACEAtoM4kv4AAADhAQAAEwAAAAAAAAAAAAAAAAAAAAAAW0NvbnRlbnRfVHlwZXNdLnhtbFBLAQIt&#10;ABQABgAIAAAAIQA4/SH/1gAAAJQBAAALAAAAAAAAAAAAAAAAAC8BAABfcmVscy8ucmVsc1BLAQIt&#10;ABQABgAIAAAAIQAHoHxQdAMAAEULAAAOAAAAAAAAAAAAAAAAAC4CAABkcnMvZTJvRG9jLnhtbFBL&#10;AQItABQABgAIAAAAIQBA3XHs3wAAAAsBAAAPAAAAAAAAAAAAAAAAAM4FAABkcnMvZG93bnJldi54&#10;bWxQSwUGAAAAAAQABADzAAAA2gYAAAAA&#10;">
              <v:shapetype id="_x0000_t202" coordsize="21600,21600" o:spt="202" path="m,l,21600r21600,l21600,xe">
                <v:stroke joinstyle="miter"/>
                <v:path gradientshapeok="t" o:connecttype="rect"/>
              </v:shapetype>
              <v:shape id="Text Box 2" o:spid="_x0000_s1033" type="#_x0000_t202" style="position:absolute;left:-1574;top:-252;width:15692;height:8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0E237E4B" w14:textId="77777777" w:rsidR="00CF4871" w:rsidRDefault="00CF4871" w:rsidP="00740BBA">
                      <w:pPr>
                        <w:pStyle w:val="CUSTOMHeaderBlue"/>
                        <w:rPr>
                          <w:b w:val="0"/>
                        </w:rPr>
                      </w:pPr>
                    </w:p>
                    <w:p w14:paraId="02B0C317" w14:textId="77777777" w:rsidR="00CF4871" w:rsidRPr="00C648E9" w:rsidRDefault="00CF4871" w:rsidP="00740BBA">
                      <w:pPr>
                        <w:pStyle w:val="CUSTOMHeaderBlue"/>
                        <w:rPr>
                          <w:b w:val="0"/>
                        </w:rPr>
                      </w:pPr>
                      <w:r w:rsidRPr="00C648E9">
                        <w:rPr>
                          <w:b w:val="0"/>
                        </w:rPr>
                        <w:t>Plan International Niger</w:t>
                      </w:r>
                    </w:p>
                    <w:p w14:paraId="5238F38A" w14:textId="77777777" w:rsidR="00CF4871" w:rsidRPr="00C648E9" w:rsidRDefault="00CF4871" w:rsidP="00740BBA">
                      <w:pPr>
                        <w:pStyle w:val="CUSTOMHeaderGrey"/>
                        <w:rPr>
                          <w:color w:val="004EB6"/>
                          <w:lang w:val="en-US"/>
                        </w:rPr>
                      </w:pPr>
                      <w:r w:rsidRPr="00C648E9">
                        <w:rPr>
                          <w:color w:val="004EB6"/>
                          <w:lang w:val="en-US"/>
                        </w:rPr>
                        <w:t>Country Office Niamey</w:t>
                      </w:r>
                    </w:p>
                    <w:p w14:paraId="6DE3D916" w14:textId="77777777" w:rsidR="00CF4871" w:rsidRDefault="00CF4871" w:rsidP="00740BBA">
                      <w:pPr>
                        <w:pStyle w:val="CUSTOMHeaderGrey"/>
                        <w:spacing w:line="240" w:lineRule="auto"/>
                        <w:rPr>
                          <w:color w:val="004EB6"/>
                          <w:lang w:val="fr-FR"/>
                        </w:rPr>
                      </w:pPr>
                      <w:r w:rsidRPr="00C648E9">
                        <w:rPr>
                          <w:color w:val="004EB6"/>
                          <w:lang w:val="fr-FR"/>
                        </w:rPr>
                        <w:t xml:space="preserve">Angle </w:t>
                      </w:r>
                      <w:r>
                        <w:rPr>
                          <w:color w:val="004EB6"/>
                          <w:lang w:val="fr-FR"/>
                        </w:rPr>
                        <w:t xml:space="preserve">Av. des Djermakoye et </w:t>
                      </w:r>
                      <w:r w:rsidRPr="00C648E9">
                        <w:rPr>
                          <w:color w:val="004EB6"/>
                          <w:lang w:val="fr-FR"/>
                        </w:rPr>
                        <w:t>Rue de</w:t>
                      </w:r>
                      <w:r w:rsidRPr="00C648E9">
                        <w:rPr>
                          <w:rFonts w:ascii="Plan" w:hAnsi="Plan"/>
                          <w:sz w:val="24"/>
                          <w:lang w:val="fr-FR"/>
                        </w:rPr>
                        <w:t xml:space="preserve"> </w:t>
                      </w:r>
                      <w:r w:rsidRPr="00C648E9">
                        <w:rPr>
                          <w:color w:val="004EB6"/>
                          <w:lang w:val="fr-FR"/>
                        </w:rPr>
                        <w:t>la</w:t>
                      </w:r>
                      <w:r>
                        <w:rPr>
                          <w:color w:val="004EB6"/>
                          <w:lang w:val="fr-FR"/>
                        </w:rPr>
                        <w:t xml:space="preserve"> Magia</w:t>
                      </w:r>
                    </w:p>
                    <w:p w14:paraId="590C1DAC" w14:textId="77777777" w:rsidR="00CF4871" w:rsidRPr="00C648E9" w:rsidRDefault="00CF4871" w:rsidP="00740BBA">
                      <w:pPr>
                        <w:pStyle w:val="CUSTOMHeaderGrey"/>
                        <w:rPr>
                          <w:color w:val="004EB6"/>
                          <w:lang w:val="fr-FR"/>
                        </w:rPr>
                      </w:pPr>
                      <w:r w:rsidRPr="00C648E9">
                        <w:rPr>
                          <w:color w:val="004EB6"/>
                          <w:lang w:val="fr-FR"/>
                        </w:rPr>
                        <w:t>Quartier </w:t>
                      </w:r>
                      <w:r>
                        <w:rPr>
                          <w:color w:val="004EB6"/>
                          <w:lang w:val="fr-FR"/>
                        </w:rPr>
                        <w:t>Issa Béri/ Niamey (NIGER)</w:t>
                      </w:r>
                    </w:p>
                    <w:p w14:paraId="40DB32EA" w14:textId="77777777" w:rsidR="00CF4871" w:rsidRPr="00C648E9" w:rsidRDefault="00CF4871" w:rsidP="00740BBA">
                      <w:pPr>
                        <w:pStyle w:val="CUSTOMHeaderGrey"/>
                        <w:spacing w:line="240" w:lineRule="auto"/>
                        <w:rPr>
                          <w:color w:val="004EB6"/>
                          <w:lang w:val="fr-FR"/>
                        </w:rPr>
                      </w:pPr>
                    </w:p>
                  </w:txbxContent>
                </v:textbox>
              </v:shape>
              <v:shape id="Text Box 2" o:spid="_x0000_s1034" type="#_x0000_t202" style="position:absolute;left:17056;top:-180;width:14911;height:8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268C380C" w14:textId="77777777" w:rsidR="00CF4871" w:rsidRPr="008E5391" w:rsidRDefault="00CF4871" w:rsidP="00740BBA">
                      <w:pPr>
                        <w:pStyle w:val="CUSTOMHeaderGrey"/>
                        <w:rPr>
                          <w:color w:val="004EB6"/>
                          <w:lang w:val="fr-FR"/>
                        </w:rPr>
                      </w:pPr>
                    </w:p>
                    <w:p w14:paraId="6C4EFC2C" w14:textId="77777777" w:rsidR="00CF4871" w:rsidRPr="008E5391" w:rsidRDefault="00CF4871" w:rsidP="00740BBA">
                      <w:pPr>
                        <w:pStyle w:val="CUSTOMHeaderGrey"/>
                        <w:rPr>
                          <w:color w:val="004EB6"/>
                          <w:lang w:val="en-US"/>
                        </w:rPr>
                      </w:pPr>
                      <w:r w:rsidRPr="008E5391">
                        <w:rPr>
                          <w:color w:val="004EB6"/>
                          <w:lang w:val="en-US"/>
                        </w:rPr>
                        <w:t>Tel:</w:t>
                      </w:r>
                      <w:r w:rsidRPr="008E5391">
                        <w:rPr>
                          <w:color w:val="004EB6"/>
                          <w:lang w:val="en-US"/>
                        </w:rPr>
                        <w:tab/>
                        <w:t>+227 20 72 44 44 / 45</w:t>
                      </w:r>
                    </w:p>
                    <w:p w14:paraId="2D2D1FB1" w14:textId="77777777" w:rsidR="00CF4871" w:rsidRPr="008E5391" w:rsidRDefault="00CF4871" w:rsidP="00740BBA">
                      <w:pPr>
                        <w:pStyle w:val="Default"/>
                        <w:rPr>
                          <w:rFonts w:ascii="Arial" w:eastAsia="Arial" w:cs="Times New Roman"/>
                          <w:color w:val="004EB6"/>
                          <w:kern w:val="12"/>
                          <w:sz w:val="14"/>
                          <w:szCs w:val="22"/>
                          <w:lang w:val="en-US"/>
                        </w:rPr>
                      </w:pPr>
                      <w:r w:rsidRPr="008E5391">
                        <w:rPr>
                          <w:rFonts w:ascii="Arial" w:eastAsia="Arial" w:cs="Times New Roman"/>
                          <w:color w:val="004EB6"/>
                          <w:kern w:val="12"/>
                          <w:sz w:val="14"/>
                          <w:szCs w:val="22"/>
                          <w:lang w:val="en-US"/>
                        </w:rPr>
                        <w:t>BP:        12 247 Niamey (NIGER)</w:t>
                      </w:r>
                    </w:p>
                    <w:p w14:paraId="37259EF2" w14:textId="77777777" w:rsidR="00CF4871" w:rsidRPr="00562111" w:rsidRDefault="00CF4871" w:rsidP="00740BBA">
                      <w:pPr>
                        <w:pStyle w:val="CUSTOMHeaderGrey"/>
                        <w:rPr>
                          <w:lang w:val="en-US"/>
                        </w:rPr>
                      </w:pPr>
                      <w:r w:rsidRPr="008E5391">
                        <w:rPr>
                          <w:color w:val="004EB6"/>
                          <w:lang w:val="en-US"/>
                        </w:rPr>
                        <w:t xml:space="preserve">Email: </w:t>
                      </w:r>
                      <w:hyperlink r:id="rId4" w:history="1">
                        <w:r w:rsidRPr="00562111">
                          <w:rPr>
                            <w:rStyle w:val="Lienhypertexte"/>
                            <w:lang w:val="en-US"/>
                          </w:rPr>
                          <w:t>niger.co@plan-international.org</w:t>
                        </w:r>
                      </w:hyperlink>
                    </w:p>
                    <w:p w14:paraId="394F74FE" w14:textId="77777777" w:rsidR="00CF4871" w:rsidRDefault="00CF4871" w:rsidP="00740BBA">
                      <w:pPr>
                        <w:pStyle w:val="CUSTOMHeaderGrey"/>
                      </w:pPr>
                      <w:r w:rsidRPr="008E5391">
                        <w:rPr>
                          <w:color w:val="004EB6"/>
                        </w:rPr>
                        <w:t xml:space="preserve">Site Web: </w:t>
                      </w:r>
                      <w:hyperlink r:id="rId5" w:history="1">
                        <w:r w:rsidRPr="008E5391">
                          <w:rPr>
                            <w:rStyle w:val="Lienhypertexte"/>
                          </w:rPr>
                          <w:t>www.plan-international.org</w:t>
                        </w:r>
                      </w:hyperlink>
                      <w:r>
                        <w:t xml:space="preserve"> </w:t>
                      </w:r>
                    </w:p>
                  </w:txbxContent>
                </v:textbox>
              </v:shape>
              <w10:wrap anchorx="page" anchory="page"/>
              <w10:anchorlock/>
            </v:group>
          </w:pict>
        </mc:Fallback>
      </mc:AlternateContent>
    </w:r>
  </w:p>
  <w:p w14:paraId="55D9F060" w14:textId="77777777" w:rsidR="00CF4871" w:rsidRDefault="00CF48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CC20406"/>
    <w:lvl w:ilvl="0">
      <w:start w:val="1"/>
      <w:numFmt w:val="decimal"/>
      <w:pStyle w:val="Listenumros"/>
      <w:lvlText w:val="%1."/>
      <w:lvlJc w:val="left"/>
      <w:pPr>
        <w:tabs>
          <w:tab w:val="num" w:pos="360"/>
        </w:tabs>
        <w:ind w:left="227" w:hanging="227"/>
      </w:pPr>
    </w:lvl>
  </w:abstractNum>
  <w:abstractNum w:abstractNumId="1">
    <w:nsid w:val="FFFFFF89"/>
    <w:multiLevelType w:val="singleLevel"/>
    <w:tmpl w:val="C2E0B834"/>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ADB1FC7"/>
    <w:multiLevelType w:val="hybridMultilevel"/>
    <w:tmpl w:val="8AE05F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C6C4A89"/>
    <w:multiLevelType w:val="multilevel"/>
    <w:tmpl w:val="6ECA9C8E"/>
    <w:lvl w:ilvl="0">
      <w:start w:val="1"/>
      <w:numFmt w:val="decimal"/>
      <w:lvlText w:val="%1."/>
      <w:lvlJc w:val="left"/>
      <w:pPr>
        <w:ind w:left="720" w:hanging="360"/>
      </w:pPr>
      <w:rPr>
        <w:rFonts w:hint="default"/>
      </w:rPr>
    </w:lvl>
    <w:lvl w:ilvl="1">
      <w:start w:val="2"/>
      <w:numFmt w:val="decimal"/>
      <w:isLgl/>
      <w:lvlText w:val="%1.%2."/>
      <w:lvlJc w:val="left"/>
      <w:pPr>
        <w:ind w:left="1252" w:hanging="720"/>
      </w:pPr>
      <w:rPr>
        <w:rFonts w:hint="default"/>
      </w:rPr>
    </w:lvl>
    <w:lvl w:ilvl="2">
      <w:start w:val="2"/>
      <w:numFmt w:val="decimal"/>
      <w:isLgl/>
      <w:lvlText w:val="%1.%2.%3."/>
      <w:lvlJc w:val="left"/>
      <w:pPr>
        <w:ind w:left="1424"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4">
    <w:nsid w:val="1347477B"/>
    <w:multiLevelType w:val="multilevel"/>
    <w:tmpl w:val="4AC4B4B0"/>
    <w:lvl w:ilvl="0">
      <w:start w:val="6"/>
      <w:numFmt w:val="decimal"/>
      <w:lvlText w:val="%1"/>
      <w:lvlJc w:val="left"/>
      <w:pPr>
        <w:tabs>
          <w:tab w:val="num" w:pos="900"/>
        </w:tabs>
        <w:ind w:left="900" w:hanging="900"/>
      </w:pPr>
      <w:rPr>
        <w:rFonts w:hint="default"/>
      </w:rPr>
    </w:lvl>
    <w:lvl w:ilvl="1">
      <w:start w:val="3"/>
      <w:numFmt w:val="decimal"/>
      <w:lvlText w:val="7.%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304990"/>
    <w:multiLevelType w:val="hybridMultilevel"/>
    <w:tmpl w:val="CA20DE78"/>
    <w:lvl w:ilvl="0" w:tplc="C4A6B1B6">
      <w:start w:val="1"/>
      <w:numFmt w:val="bullet"/>
      <w:lvlText w:val="-"/>
      <w:lvlJc w:val="left"/>
      <w:pPr>
        <w:tabs>
          <w:tab w:val="num" w:pos="644"/>
        </w:tabs>
        <w:ind w:left="644" w:hanging="360"/>
      </w:pPr>
      <w:rPr>
        <w:rFonts w:ascii="Century Gothic" w:hAnsi="Century Goth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F6053A2"/>
    <w:multiLevelType w:val="multilevel"/>
    <w:tmpl w:val="57DADBD6"/>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02274CB"/>
    <w:multiLevelType w:val="hybridMultilevel"/>
    <w:tmpl w:val="A6C42E66"/>
    <w:lvl w:ilvl="0" w:tplc="1B84D60C">
      <w:start w:val="1"/>
      <w:numFmt w:val="bullet"/>
      <w:lvlText w:val=""/>
      <w:lvlJc w:val="left"/>
      <w:pPr>
        <w:tabs>
          <w:tab w:val="num" w:pos="226"/>
        </w:tabs>
        <w:ind w:left="226" w:hanging="22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0BE3DFB"/>
    <w:multiLevelType w:val="hybridMultilevel"/>
    <w:tmpl w:val="09741812"/>
    <w:lvl w:ilvl="0" w:tplc="0208571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E3005"/>
    <w:multiLevelType w:val="hybridMultilevel"/>
    <w:tmpl w:val="FBD235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0">
    <w:nsid w:val="2A0968B9"/>
    <w:multiLevelType w:val="hybridMultilevel"/>
    <w:tmpl w:val="B79A07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3811944"/>
    <w:multiLevelType w:val="hybridMultilevel"/>
    <w:tmpl w:val="D98EAC5E"/>
    <w:lvl w:ilvl="0" w:tplc="AC083E8E">
      <w:start w:val="1"/>
      <w:numFmt w:val="bullet"/>
      <w:lvlText w:val="-"/>
      <w:lvlJc w:val="left"/>
      <w:pPr>
        <w:tabs>
          <w:tab w:val="num" w:pos="360"/>
        </w:tabs>
        <w:ind w:left="340" w:hanging="34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606486E"/>
    <w:multiLevelType w:val="hybridMultilevel"/>
    <w:tmpl w:val="D062C736"/>
    <w:lvl w:ilvl="0" w:tplc="D5640108">
      <w:start w:val="1"/>
      <w:numFmt w:val="bullet"/>
      <w:lvlText w:val=""/>
      <w:lvlJc w:val="left"/>
      <w:pPr>
        <w:ind w:left="720" w:hanging="360"/>
      </w:pPr>
      <w:rPr>
        <w:rFonts w:ascii="Wingdings" w:hAnsi="Wingdings" w:cs="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02E6259"/>
    <w:multiLevelType w:val="hybridMultilevel"/>
    <w:tmpl w:val="F60234DE"/>
    <w:lvl w:ilvl="0" w:tplc="FFFFFFFF">
      <w:start w:val="1"/>
      <w:numFmt w:val="upperRoman"/>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40E37BD0"/>
    <w:multiLevelType w:val="hybridMultilevel"/>
    <w:tmpl w:val="7B9CA6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1883D7A"/>
    <w:multiLevelType w:val="hybridMultilevel"/>
    <w:tmpl w:val="22D24BAE"/>
    <w:lvl w:ilvl="0" w:tplc="CE181B6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49B40EB"/>
    <w:multiLevelType w:val="hybridMultilevel"/>
    <w:tmpl w:val="795C5E68"/>
    <w:lvl w:ilvl="0" w:tplc="FFFFFFFF">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7">
    <w:nsid w:val="44FB1309"/>
    <w:multiLevelType w:val="hybridMultilevel"/>
    <w:tmpl w:val="D494AB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63761E3"/>
    <w:multiLevelType w:val="hybridMultilevel"/>
    <w:tmpl w:val="75ACE836"/>
    <w:lvl w:ilvl="0" w:tplc="040C0015">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rPr>
    </w:lvl>
  </w:abstractNum>
  <w:abstractNum w:abstractNumId="20">
    <w:nsid w:val="46F2001C"/>
    <w:multiLevelType w:val="singleLevel"/>
    <w:tmpl w:val="C0F40676"/>
    <w:lvl w:ilvl="0">
      <w:start w:val="3"/>
      <w:numFmt w:val="bullet"/>
      <w:lvlText w:val="-"/>
      <w:lvlJc w:val="left"/>
      <w:pPr>
        <w:tabs>
          <w:tab w:val="num" w:pos="360"/>
        </w:tabs>
        <w:ind w:left="360" w:hanging="360"/>
      </w:pPr>
      <w:rPr>
        <w:rFonts w:hint="default"/>
      </w:rPr>
    </w:lvl>
  </w:abstractNum>
  <w:abstractNum w:abstractNumId="21">
    <w:nsid w:val="4CF63DA6"/>
    <w:multiLevelType w:val="hybridMultilevel"/>
    <w:tmpl w:val="18086180"/>
    <w:lvl w:ilvl="0" w:tplc="07B8935E">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D784344"/>
    <w:multiLevelType w:val="hybridMultilevel"/>
    <w:tmpl w:val="7CAE96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56A71885"/>
    <w:multiLevelType w:val="multilevel"/>
    <w:tmpl w:val="4A82F3C0"/>
    <w:lvl w:ilvl="0">
      <w:numFmt w:val="none"/>
      <w:lvlText w:val="1.2"/>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3B90EFD"/>
    <w:multiLevelType w:val="hybridMultilevel"/>
    <w:tmpl w:val="7D5A8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414317B"/>
    <w:multiLevelType w:val="hybridMultilevel"/>
    <w:tmpl w:val="EB1074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5375C5"/>
    <w:multiLevelType w:val="hybridMultilevel"/>
    <w:tmpl w:val="D38AFE32"/>
    <w:lvl w:ilvl="0" w:tplc="AC083E8E">
      <w:start w:val="1"/>
      <w:numFmt w:val="bullet"/>
      <w:lvlText w:val="-"/>
      <w:lvlJc w:val="left"/>
      <w:pPr>
        <w:tabs>
          <w:tab w:val="num" w:pos="360"/>
        </w:tabs>
        <w:ind w:left="340" w:hanging="34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ED430B"/>
    <w:multiLevelType w:val="hybridMultilevel"/>
    <w:tmpl w:val="3994415E"/>
    <w:lvl w:ilvl="0" w:tplc="0A06CCEA">
      <w:start w:val="1"/>
      <w:numFmt w:val="bullet"/>
      <w:lvlText w:val=""/>
      <w:lvlJc w:val="left"/>
      <w:pPr>
        <w:tabs>
          <w:tab w:val="num" w:pos="1068"/>
        </w:tabs>
        <w:ind w:left="1068" w:hanging="360"/>
      </w:pPr>
      <w:rPr>
        <w:rFonts w:ascii="Symbol" w:hAnsi="Symbol" w:hint="default"/>
        <w:b w:val="0"/>
        <w:sz w:val="20"/>
        <w:szCs w:val="20"/>
      </w:rPr>
    </w:lvl>
    <w:lvl w:ilvl="1" w:tplc="040C0003" w:tentative="1">
      <w:start w:val="1"/>
      <w:numFmt w:val="bullet"/>
      <w:lvlText w:val="o"/>
      <w:lvlJc w:val="left"/>
      <w:pPr>
        <w:tabs>
          <w:tab w:val="num" w:pos="1068"/>
        </w:tabs>
        <w:ind w:left="1068" w:hanging="360"/>
      </w:pPr>
      <w:rPr>
        <w:rFonts w:ascii="Courier New" w:hAnsi="Courier New" w:cs="Courier New" w:hint="default"/>
      </w:rPr>
    </w:lvl>
    <w:lvl w:ilvl="2" w:tplc="040C0005" w:tentative="1">
      <w:start w:val="1"/>
      <w:numFmt w:val="bullet"/>
      <w:lvlText w:val=""/>
      <w:lvlJc w:val="left"/>
      <w:pPr>
        <w:tabs>
          <w:tab w:val="num" w:pos="1788"/>
        </w:tabs>
        <w:ind w:left="1788" w:hanging="360"/>
      </w:pPr>
      <w:rPr>
        <w:rFonts w:ascii="Wingdings" w:hAnsi="Wingdings"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cs="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cs="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29">
    <w:nsid w:val="6AEF2F7B"/>
    <w:multiLevelType w:val="hybridMultilevel"/>
    <w:tmpl w:val="6F22CC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EF50BA2"/>
    <w:multiLevelType w:val="hybridMultilevel"/>
    <w:tmpl w:val="F2A693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75548DF"/>
    <w:multiLevelType w:val="hybridMultilevel"/>
    <w:tmpl w:val="B218D1CE"/>
    <w:lvl w:ilvl="0" w:tplc="0208571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96B5959"/>
    <w:multiLevelType w:val="hybridMultilevel"/>
    <w:tmpl w:val="863E82A6"/>
    <w:lvl w:ilvl="0" w:tplc="040C0009">
      <w:start w:val="1"/>
      <w:numFmt w:val="bullet"/>
      <w:lvlText w:val=""/>
      <w:lvlJc w:val="left"/>
      <w:pPr>
        <w:ind w:left="644" w:hanging="360"/>
      </w:pPr>
      <w:rPr>
        <w:rFonts w:ascii="Wingdings" w:hAnsi="Wingdings" w:hint="default"/>
      </w:rPr>
    </w:lvl>
    <w:lvl w:ilvl="1" w:tplc="901036CE">
      <w:start w:val="1"/>
      <w:numFmt w:val="bullet"/>
      <w:lvlText w:val="-"/>
      <w:lvlJc w:val="left"/>
      <w:pPr>
        <w:ind w:left="2008" w:hanging="360"/>
      </w:pPr>
      <w:rPr>
        <w:rFonts w:ascii="Arial" w:eastAsia="Times New Roman" w:hAnsi="Arial" w:cs="Arial"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3">
    <w:nsid w:val="7F3D1FB9"/>
    <w:multiLevelType w:val="hybridMultilevel"/>
    <w:tmpl w:val="DC32FEE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8"/>
  </w:num>
  <w:num w:numId="2">
    <w:abstractNumId w:val="31"/>
  </w:num>
  <w:num w:numId="3">
    <w:abstractNumId w:val="15"/>
  </w:num>
  <w:num w:numId="4">
    <w:abstractNumId w:val="3"/>
  </w:num>
  <w:num w:numId="5">
    <w:abstractNumId w:val="32"/>
  </w:num>
  <w:num w:numId="6">
    <w:abstractNumId w:val="18"/>
  </w:num>
  <w:num w:numId="7">
    <w:abstractNumId w:val="12"/>
  </w:num>
  <w:num w:numId="8">
    <w:abstractNumId w:val="24"/>
  </w:num>
  <w:num w:numId="9">
    <w:abstractNumId w:val="1"/>
  </w:num>
  <w:num w:numId="10">
    <w:abstractNumId w:val="19"/>
  </w:num>
  <w:num w:numId="11">
    <w:abstractNumId w:val="27"/>
  </w:num>
  <w:num w:numId="12">
    <w:abstractNumId w:val="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0"/>
  </w:num>
  <w:num w:numId="16">
    <w:abstractNumId w:val="16"/>
  </w:num>
  <w:num w:numId="17">
    <w:abstractNumId w:val="13"/>
  </w:num>
  <w:num w:numId="18">
    <w:abstractNumId w:val="5"/>
  </w:num>
  <w:num w:numId="19">
    <w:abstractNumId w:val="30"/>
  </w:num>
  <w:num w:numId="20">
    <w:abstractNumId w:val="29"/>
  </w:num>
  <w:num w:numId="21">
    <w:abstractNumId w:val="7"/>
  </w:num>
  <w:num w:numId="22">
    <w:abstractNumId w:val="10"/>
  </w:num>
  <w:num w:numId="23">
    <w:abstractNumId w:val="17"/>
  </w:num>
  <w:num w:numId="24">
    <w:abstractNumId w:val="2"/>
  </w:num>
  <w:num w:numId="25">
    <w:abstractNumId w:val="14"/>
  </w:num>
  <w:num w:numId="26">
    <w:abstractNumId w:val="26"/>
  </w:num>
  <w:num w:numId="27">
    <w:abstractNumId w:val="11"/>
  </w:num>
  <w:num w:numId="28">
    <w:abstractNumId w:val="9"/>
  </w:num>
  <w:num w:numId="29">
    <w:abstractNumId w:val="21"/>
  </w:num>
  <w:num w:numId="30">
    <w:abstractNumId w:val="23"/>
  </w:num>
  <w:num w:numId="31">
    <w:abstractNumId w:val="4"/>
  </w:num>
  <w:num w:numId="32">
    <w:abstractNumId w:val="6"/>
  </w:num>
  <w:num w:numId="33">
    <w:abstractNumId w:val="33"/>
  </w:num>
  <w:num w:numId="3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B4"/>
    <w:rsid w:val="0000046F"/>
    <w:rsid w:val="00003EF7"/>
    <w:rsid w:val="00007DAA"/>
    <w:rsid w:val="00010189"/>
    <w:rsid w:val="000112F0"/>
    <w:rsid w:val="00011D97"/>
    <w:rsid w:val="0001214B"/>
    <w:rsid w:val="00014EAF"/>
    <w:rsid w:val="00017633"/>
    <w:rsid w:val="000228DF"/>
    <w:rsid w:val="00022F68"/>
    <w:rsid w:val="00024996"/>
    <w:rsid w:val="00025450"/>
    <w:rsid w:val="000266C5"/>
    <w:rsid w:val="000362FF"/>
    <w:rsid w:val="00041DE2"/>
    <w:rsid w:val="00045218"/>
    <w:rsid w:val="0005037A"/>
    <w:rsid w:val="00052C1F"/>
    <w:rsid w:val="00053995"/>
    <w:rsid w:val="00053B49"/>
    <w:rsid w:val="00057652"/>
    <w:rsid w:val="00057717"/>
    <w:rsid w:val="000613A2"/>
    <w:rsid w:val="00064A6B"/>
    <w:rsid w:val="00065B50"/>
    <w:rsid w:val="0006691E"/>
    <w:rsid w:val="00066B01"/>
    <w:rsid w:val="00070C31"/>
    <w:rsid w:val="000716C1"/>
    <w:rsid w:val="00073951"/>
    <w:rsid w:val="00074963"/>
    <w:rsid w:val="000765CD"/>
    <w:rsid w:val="00084E7B"/>
    <w:rsid w:val="00084FD9"/>
    <w:rsid w:val="00085B42"/>
    <w:rsid w:val="00090767"/>
    <w:rsid w:val="00090FE1"/>
    <w:rsid w:val="000950D8"/>
    <w:rsid w:val="000A1682"/>
    <w:rsid w:val="000A16DC"/>
    <w:rsid w:val="000A5547"/>
    <w:rsid w:val="000A6B0E"/>
    <w:rsid w:val="000B7834"/>
    <w:rsid w:val="000C0CA0"/>
    <w:rsid w:val="000C3AE4"/>
    <w:rsid w:val="000C530A"/>
    <w:rsid w:val="000D1655"/>
    <w:rsid w:val="000D26CF"/>
    <w:rsid w:val="000D4FA6"/>
    <w:rsid w:val="000D61DF"/>
    <w:rsid w:val="000E5ECF"/>
    <w:rsid w:val="000E68A6"/>
    <w:rsid w:val="000E7CCE"/>
    <w:rsid w:val="000F0FCF"/>
    <w:rsid w:val="000F1E7A"/>
    <w:rsid w:val="000F3947"/>
    <w:rsid w:val="00100DD2"/>
    <w:rsid w:val="00103DF6"/>
    <w:rsid w:val="00110BF0"/>
    <w:rsid w:val="001116E1"/>
    <w:rsid w:val="001128B1"/>
    <w:rsid w:val="001130FA"/>
    <w:rsid w:val="001221D7"/>
    <w:rsid w:val="001251EA"/>
    <w:rsid w:val="00127074"/>
    <w:rsid w:val="00132311"/>
    <w:rsid w:val="00134360"/>
    <w:rsid w:val="00134393"/>
    <w:rsid w:val="00134F38"/>
    <w:rsid w:val="00136FF2"/>
    <w:rsid w:val="0014093F"/>
    <w:rsid w:val="00144A90"/>
    <w:rsid w:val="0015061F"/>
    <w:rsid w:val="00153566"/>
    <w:rsid w:val="00157B3B"/>
    <w:rsid w:val="001606AE"/>
    <w:rsid w:val="00163DA6"/>
    <w:rsid w:val="0016598A"/>
    <w:rsid w:val="00167768"/>
    <w:rsid w:val="00174AD8"/>
    <w:rsid w:val="0017614D"/>
    <w:rsid w:val="00187AF3"/>
    <w:rsid w:val="001A39FB"/>
    <w:rsid w:val="001A4604"/>
    <w:rsid w:val="001B10CD"/>
    <w:rsid w:val="001B47D8"/>
    <w:rsid w:val="001B63E0"/>
    <w:rsid w:val="001C4D18"/>
    <w:rsid w:val="001C6F06"/>
    <w:rsid w:val="001D4DE6"/>
    <w:rsid w:val="001D6A86"/>
    <w:rsid w:val="001E083D"/>
    <w:rsid w:val="001E408B"/>
    <w:rsid w:val="001E5B80"/>
    <w:rsid w:val="001E7160"/>
    <w:rsid w:val="001F0F5A"/>
    <w:rsid w:val="002019C5"/>
    <w:rsid w:val="0020281F"/>
    <w:rsid w:val="002033EB"/>
    <w:rsid w:val="00211FC4"/>
    <w:rsid w:val="00212474"/>
    <w:rsid w:val="00213CF7"/>
    <w:rsid w:val="002146EE"/>
    <w:rsid w:val="00215225"/>
    <w:rsid w:val="002161C9"/>
    <w:rsid w:val="0021627C"/>
    <w:rsid w:val="002168DB"/>
    <w:rsid w:val="002217CF"/>
    <w:rsid w:val="00221DCF"/>
    <w:rsid w:val="002259AA"/>
    <w:rsid w:val="002339CD"/>
    <w:rsid w:val="00236102"/>
    <w:rsid w:val="0023638C"/>
    <w:rsid w:val="00241895"/>
    <w:rsid w:val="002428B5"/>
    <w:rsid w:val="00244247"/>
    <w:rsid w:val="0025012F"/>
    <w:rsid w:val="002522C6"/>
    <w:rsid w:val="00256E02"/>
    <w:rsid w:val="00257C6C"/>
    <w:rsid w:val="00262A74"/>
    <w:rsid w:val="00263BA8"/>
    <w:rsid w:val="002657D4"/>
    <w:rsid w:val="002718F3"/>
    <w:rsid w:val="0027370F"/>
    <w:rsid w:val="00282462"/>
    <w:rsid w:val="002864D4"/>
    <w:rsid w:val="00286990"/>
    <w:rsid w:val="00286D20"/>
    <w:rsid w:val="00293B3D"/>
    <w:rsid w:val="00293F27"/>
    <w:rsid w:val="002A0222"/>
    <w:rsid w:val="002A30CF"/>
    <w:rsid w:val="002B17D4"/>
    <w:rsid w:val="002C0A46"/>
    <w:rsid w:val="002C6EEA"/>
    <w:rsid w:val="002C7556"/>
    <w:rsid w:val="002D2A14"/>
    <w:rsid w:val="002D32AA"/>
    <w:rsid w:val="002D6220"/>
    <w:rsid w:val="002D7CD8"/>
    <w:rsid w:val="002E0BB8"/>
    <w:rsid w:val="002E2D9E"/>
    <w:rsid w:val="002E4265"/>
    <w:rsid w:val="002E7024"/>
    <w:rsid w:val="002F1905"/>
    <w:rsid w:val="002F21BC"/>
    <w:rsid w:val="002F762F"/>
    <w:rsid w:val="00300404"/>
    <w:rsid w:val="00300881"/>
    <w:rsid w:val="00302723"/>
    <w:rsid w:val="00303D6F"/>
    <w:rsid w:val="00306A7A"/>
    <w:rsid w:val="003070CF"/>
    <w:rsid w:val="0030716B"/>
    <w:rsid w:val="00316AAD"/>
    <w:rsid w:val="0032048C"/>
    <w:rsid w:val="003265C1"/>
    <w:rsid w:val="0034241C"/>
    <w:rsid w:val="003525E4"/>
    <w:rsid w:val="003575C5"/>
    <w:rsid w:val="00360EAC"/>
    <w:rsid w:val="00366EB2"/>
    <w:rsid w:val="0037003A"/>
    <w:rsid w:val="00377401"/>
    <w:rsid w:val="00380604"/>
    <w:rsid w:val="00380C31"/>
    <w:rsid w:val="00383683"/>
    <w:rsid w:val="003841E6"/>
    <w:rsid w:val="00384AA3"/>
    <w:rsid w:val="003900AE"/>
    <w:rsid w:val="0039504A"/>
    <w:rsid w:val="003A0C47"/>
    <w:rsid w:val="003A258D"/>
    <w:rsid w:val="003A2B8C"/>
    <w:rsid w:val="003A61AD"/>
    <w:rsid w:val="003B06F1"/>
    <w:rsid w:val="003B30AD"/>
    <w:rsid w:val="003B45C3"/>
    <w:rsid w:val="003C437D"/>
    <w:rsid w:val="003D2992"/>
    <w:rsid w:val="003D2DA4"/>
    <w:rsid w:val="003D780E"/>
    <w:rsid w:val="003E276E"/>
    <w:rsid w:val="003E3355"/>
    <w:rsid w:val="003E3C8B"/>
    <w:rsid w:val="003E3CB5"/>
    <w:rsid w:val="003E42A8"/>
    <w:rsid w:val="003E628B"/>
    <w:rsid w:val="003F2B27"/>
    <w:rsid w:val="003F37A5"/>
    <w:rsid w:val="003F4195"/>
    <w:rsid w:val="003F7739"/>
    <w:rsid w:val="004158E1"/>
    <w:rsid w:val="0043000B"/>
    <w:rsid w:val="004311E0"/>
    <w:rsid w:val="00433207"/>
    <w:rsid w:val="004334C7"/>
    <w:rsid w:val="0043403F"/>
    <w:rsid w:val="0045054E"/>
    <w:rsid w:val="00452C79"/>
    <w:rsid w:val="00453ECA"/>
    <w:rsid w:val="00454CE4"/>
    <w:rsid w:val="004572EA"/>
    <w:rsid w:val="0046729D"/>
    <w:rsid w:val="00471013"/>
    <w:rsid w:val="004714C1"/>
    <w:rsid w:val="00471B0D"/>
    <w:rsid w:val="00476AE1"/>
    <w:rsid w:val="00482311"/>
    <w:rsid w:val="00492FEA"/>
    <w:rsid w:val="0049716D"/>
    <w:rsid w:val="004A38B0"/>
    <w:rsid w:val="004A77ED"/>
    <w:rsid w:val="004B4D55"/>
    <w:rsid w:val="004B7C5E"/>
    <w:rsid w:val="004C02C3"/>
    <w:rsid w:val="004C4AA7"/>
    <w:rsid w:val="004C6F93"/>
    <w:rsid w:val="004D746C"/>
    <w:rsid w:val="004E1005"/>
    <w:rsid w:val="004E3028"/>
    <w:rsid w:val="004F33A5"/>
    <w:rsid w:val="004F6990"/>
    <w:rsid w:val="00500135"/>
    <w:rsid w:val="0050096F"/>
    <w:rsid w:val="00501B03"/>
    <w:rsid w:val="005076C2"/>
    <w:rsid w:val="0051136B"/>
    <w:rsid w:val="005134FD"/>
    <w:rsid w:val="005208F0"/>
    <w:rsid w:val="00524EEE"/>
    <w:rsid w:val="00532421"/>
    <w:rsid w:val="00541D70"/>
    <w:rsid w:val="0055148B"/>
    <w:rsid w:val="0056260A"/>
    <w:rsid w:val="0056327B"/>
    <w:rsid w:val="00566CC5"/>
    <w:rsid w:val="00573BB0"/>
    <w:rsid w:val="005820BE"/>
    <w:rsid w:val="00582FF1"/>
    <w:rsid w:val="0058403A"/>
    <w:rsid w:val="00584D3E"/>
    <w:rsid w:val="0058567A"/>
    <w:rsid w:val="00593EDD"/>
    <w:rsid w:val="005A0028"/>
    <w:rsid w:val="005A0FD6"/>
    <w:rsid w:val="005A1BD4"/>
    <w:rsid w:val="005A53D2"/>
    <w:rsid w:val="005A62CA"/>
    <w:rsid w:val="005B0AE0"/>
    <w:rsid w:val="005B6DA8"/>
    <w:rsid w:val="005B7A21"/>
    <w:rsid w:val="005C5585"/>
    <w:rsid w:val="005C6EEB"/>
    <w:rsid w:val="005D42B7"/>
    <w:rsid w:val="005D5F9F"/>
    <w:rsid w:val="005E2534"/>
    <w:rsid w:val="005E406F"/>
    <w:rsid w:val="00602063"/>
    <w:rsid w:val="006030CE"/>
    <w:rsid w:val="006109B6"/>
    <w:rsid w:val="0061115F"/>
    <w:rsid w:val="006162F5"/>
    <w:rsid w:val="006174F3"/>
    <w:rsid w:val="00620BD0"/>
    <w:rsid w:val="00620D41"/>
    <w:rsid w:val="00621C5A"/>
    <w:rsid w:val="006220D3"/>
    <w:rsid w:val="00626DD0"/>
    <w:rsid w:val="00630265"/>
    <w:rsid w:val="00634DD4"/>
    <w:rsid w:val="00634FD0"/>
    <w:rsid w:val="0064218D"/>
    <w:rsid w:val="006451DA"/>
    <w:rsid w:val="00654F82"/>
    <w:rsid w:val="006578E2"/>
    <w:rsid w:val="00661145"/>
    <w:rsid w:val="00665FE0"/>
    <w:rsid w:val="00672224"/>
    <w:rsid w:val="0067321B"/>
    <w:rsid w:val="00675533"/>
    <w:rsid w:val="00690961"/>
    <w:rsid w:val="00690F01"/>
    <w:rsid w:val="00696599"/>
    <w:rsid w:val="006A42DC"/>
    <w:rsid w:val="006A4D85"/>
    <w:rsid w:val="006A5E3A"/>
    <w:rsid w:val="006A61D1"/>
    <w:rsid w:val="006A6550"/>
    <w:rsid w:val="006A667E"/>
    <w:rsid w:val="006B429E"/>
    <w:rsid w:val="006C121E"/>
    <w:rsid w:val="006C4426"/>
    <w:rsid w:val="006C4CEF"/>
    <w:rsid w:val="006D2C14"/>
    <w:rsid w:val="006D2C3D"/>
    <w:rsid w:val="006D320B"/>
    <w:rsid w:val="006D7FBC"/>
    <w:rsid w:val="006E3C8A"/>
    <w:rsid w:val="0070770A"/>
    <w:rsid w:val="00707AE6"/>
    <w:rsid w:val="007100F3"/>
    <w:rsid w:val="00717E0E"/>
    <w:rsid w:val="007243C4"/>
    <w:rsid w:val="00725F8D"/>
    <w:rsid w:val="00731A33"/>
    <w:rsid w:val="00735302"/>
    <w:rsid w:val="00737F76"/>
    <w:rsid w:val="00740BBA"/>
    <w:rsid w:val="007414B0"/>
    <w:rsid w:val="007474C9"/>
    <w:rsid w:val="0075199B"/>
    <w:rsid w:val="00752894"/>
    <w:rsid w:val="00752905"/>
    <w:rsid w:val="007551DB"/>
    <w:rsid w:val="00761017"/>
    <w:rsid w:val="00773823"/>
    <w:rsid w:val="00775959"/>
    <w:rsid w:val="007806BC"/>
    <w:rsid w:val="007814AA"/>
    <w:rsid w:val="00795649"/>
    <w:rsid w:val="007A240C"/>
    <w:rsid w:val="007A2A63"/>
    <w:rsid w:val="007A2C64"/>
    <w:rsid w:val="007A3506"/>
    <w:rsid w:val="007C1683"/>
    <w:rsid w:val="007C2F12"/>
    <w:rsid w:val="007C3153"/>
    <w:rsid w:val="007C6EBB"/>
    <w:rsid w:val="007D05F6"/>
    <w:rsid w:val="007D2555"/>
    <w:rsid w:val="007D343B"/>
    <w:rsid w:val="007D7D23"/>
    <w:rsid w:val="007E06B3"/>
    <w:rsid w:val="007E3817"/>
    <w:rsid w:val="007F1926"/>
    <w:rsid w:val="007F350A"/>
    <w:rsid w:val="007F3CB9"/>
    <w:rsid w:val="008013BD"/>
    <w:rsid w:val="0080514C"/>
    <w:rsid w:val="008064C4"/>
    <w:rsid w:val="00812F0B"/>
    <w:rsid w:val="008134E1"/>
    <w:rsid w:val="008149B7"/>
    <w:rsid w:val="00815378"/>
    <w:rsid w:val="0082132C"/>
    <w:rsid w:val="00822546"/>
    <w:rsid w:val="00824042"/>
    <w:rsid w:val="00824508"/>
    <w:rsid w:val="00824B6C"/>
    <w:rsid w:val="00824E0B"/>
    <w:rsid w:val="008258ED"/>
    <w:rsid w:val="00826BB3"/>
    <w:rsid w:val="008334B5"/>
    <w:rsid w:val="008354D5"/>
    <w:rsid w:val="00850D3B"/>
    <w:rsid w:val="008515DF"/>
    <w:rsid w:val="00854FBE"/>
    <w:rsid w:val="00863A23"/>
    <w:rsid w:val="00866199"/>
    <w:rsid w:val="008723CA"/>
    <w:rsid w:val="00875E3E"/>
    <w:rsid w:val="00880E55"/>
    <w:rsid w:val="008838A4"/>
    <w:rsid w:val="00884F51"/>
    <w:rsid w:val="00892B51"/>
    <w:rsid w:val="008A1338"/>
    <w:rsid w:val="008A4138"/>
    <w:rsid w:val="008A4FDA"/>
    <w:rsid w:val="008A7C6F"/>
    <w:rsid w:val="008B1298"/>
    <w:rsid w:val="008B3D32"/>
    <w:rsid w:val="008B4CAD"/>
    <w:rsid w:val="008B5172"/>
    <w:rsid w:val="008C0205"/>
    <w:rsid w:val="008D2F93"/>
    <w:rsid w:val="008D3017"/>
    <w:rsid w:val="008E07DD"/>
    <w:rsid w:val="008E14CC"/>
    <w:rsid w:val="008E4DB1"/>
    <w:rsid w:val="008E4EEB"/>
    <w:rsid w:val="008F1312"/>
    <w:rsid w:val="0090638D"/>
    <w:rsid w:val="009070C2"/>
    <w:rsid w:val="009120A6"/>
    <w:rsid w:val="00912C32"/>
    <w:rsid w:val="00914B95"/>
    <w:rsid w:val="0091501A"/>
    <w:rsid w:val="009172BB"/>
    <w:rsid w:val="00920762"/>
    <w:rsid w:val="00920C67"/>
    <w:rsid w:val="009215D5"/>
    <w:rsid w:val="00921B11"/>
    <w:rsid w:val="009238B3"/>
    <w:rsid w:val="009336A6"/>
    <w:rsid w:val="00934BD5"/>
    <w:rsid w:val="00935186"/>
    <w:rsid w:val="0093567B"/>
    <w:rsid w:val="00940B28"/>
    <w:rsid w:val="009453BF"/>
    <w:rsid w:val="00946D7D"/>
    <w:rsid w:val="0094713C"/>
    <w:rsid w:val="00947D34"/>
    <w:rsid w:val="00950FD2"/>
    <w:rsid w:val="00952D08"/>
    <w:rsid w:val="00953158"/>
    <w:rsid w:val="009540FB"/>
    <w:rsid w:val="0095593F"/>
    <w:rsid w:val="00957BF7"/>
    <w:rsid w:val="009616EB"/>
    <w:rsid w:val="0096183D"/>
    <w:rsid w:val="00962961"/>
    <w:rsid w:val="00963C07"/>
    <w:rsid w:val="00964E2B"/>
    <w:rsid w:val="00965F8B"/>
    <w:rsid w:val="00966431"/>
    <w:rsid w:val="0096717D"/>
    <w:rsid w:val="00974DE8"/>
    <w:rsid w:val="009774B9"/>
    <w:rsid w:val="009815F3"/>
    <w:rsid w:val="00982FDA"/>
    <w:rsid w:val="009868E4"/>
    <w:rsid w:val="009920AF"/>
    <w:rsid w:val="00996032"/>
    <w:rsid w:val="0099627F"/>
    <w:rsid w:val="009B206D"/>
    <w:rsid w:val="009C5B9D"/>
    <w:rsid w:val="009D004C"/>
    <w:rsid w:val="009D46FB"/>
    <w:rsid w:val="009D6044"/>
    <w:rsid w:val="009E2850"/>
    <w:rsid w:val="009E3F98"/>
    <w:rsid w:val="009E4144"/>
    <w:rsid w:val="009E6899"/>
    <w:rsid w:val="009F5D16"/>
    <w:rsid w:val="00A117B8"/>
    <w:rsid w:val="00A12805"/>
    <w:rsid w:val="00A130E6"/>
    <w:rsid w:val="00A230BC"/>
    <w:rsid w:val="00A25557"/>
    <w:rsid w:val="00A25846"/>
    <w:rsid w:val="00A27D9A"/>
    <w:rsid w:val="00A33E0B"/>
    <w:rsid w:val="00A3523E"/>
    <w:rsid w:val="00A35969"/>
    <w:rsid w:val="00A42013"/>
    <w:rsid w:val="00A42656"/>
    <w:rsid w:val="00A42FAA"/>
    <w:rsid w:val="00A43426"/>
    <w:rsid w:val="00A45024"/>
    <w:rsid w:val="00A64236"/>
    <w:rsid w:val="00A71304"/>
    <w:rsid w:val="00A721B1"/>
    <w:rsid w:val="00A72D11"/>
    <w:rsid w:val="00A733AA"/>
    <w:rsid w:val="00A74F7E"/>
    <w:rsid w:val="00A75A01"/>
    <w:rsid w:val="00A76349"/>
    <w:rsid w:val="00A766EE"/>
    <w:rsid w:val="00A77346"/>
    <w:rsid w:val="00A77D47"/>
    <w:rsid w:val="00A81750"/>
    <w:rsid w:val="00A817D6"/>
    <w:rsid w:val="00A8352B"/>
    <w:rsid w:val="00A86BF3"/>
    <w:rsid w:val="00A903AA"/>
    <w:rsid w:val="00A967CB"/>
    <w:rsid w:val="00A971E1"/>
    <w:rsid w:val="00AA14F2"/>
    <w:rsid w:val="00AA65BE"/>
    <w:rsid w:val="00AA7117"/>
    <w:rsid w:val="00AA7259"/>
    <w:rsid w:val="00AB111C"/>
    <w:rsid w:val="00AB35BA"/>
    <w:rsid w:val="00AB3FE0"/>
    <w:rsid w:val="00AB777A"/>
    <w:rsid w:val="00AC29F3"/>
    <w:rsid w:val="00AC4D33"/>
    <w:rsid w:val="00AC4F77"/>
    <w:rsid w:val="00AC6209"/>
    <w:rsid w:val="00AC735F"/>
    <w:rsid w:val="00AC775F"/>
    <w:rsid w:val="00AD0E8D"/>
    <w:rsid w:val="00AD4D0C"/>
    <w:rsid w:val="00AD509E"/>
    <w:rsid w:val="00AD609C"/>
    <w:rsid w:val="00AD7439"/>
    <w:rsid w:val="00AD767A"/>
    <w:rsid w:val="00AE4739"/>
    <w:rsid w:val="00AE47A9"/>
    <w:rsid w:val="00AE523F"/>
    <w:rsid w:val="00AE7ECF"/>
    <w:rsid w:val="00AF1BB1"/>
    <w:rsid w:val="00AF1DF7"/>
    <w:rsid w:val="00AF295A"/>
    <w:rsid w:val="00AF31A8"/>
    <w:rsid w:val="00AF31E4"/>
    <w:rsid w:val="00AF3EC9"/>
    <w:rsid w:val="00AF4CE5"/>
    <w:rsid w:val="00B00F43"/>
    <w:rsid w:val="00B013CB"/>
    <w:rsid w:val="00B03B35"/>
    <w:rsid w:val="00B04D31"/>
    <w:rsid w:val="00B10136"/>
    <w:rsid w:val="00B1279E"/>
    <w:rsid w:val="00B157AC"/>
    <w:rsid w:val="00B15FB7"/>
    <w:rsid w:val="00B172C7"/>
    <w:rsid w:val="00B21621"/>
    <w:rsid w:val="00B233DF"/>
    <w:rsid w:val="00B24E86"/>
    <w:rsid w:val="00B311E4"/>
    <w:rsid w:val="00B323BC"/>
    <w:rsid w:val="00B33BB8"/>
    <w:rsid w:val="00B367D3"/>
    <w:rsid w:val="00B37E93"/>
    <w:rsid w:val="00B42CE4"/>
    <w:rsid w:val="00B528E7"/>
    <w:rsid w:val="00B52F01"/>
    <w:rsid w:val="00B62257"/>
    <w:rsid w:val="00B637CD"/>
    <w:rsid w:val="00B653B6"/>
    <w:rsid w:val="00B77190"/>
    <w:rsid w:val="00B916BE"/>
    <w:rsid w:val="00B91E8D"/>
    <w:rsid w:val="00B937EC"/>
    <w:rsid w:val="00B94DB2"/>
    <w:rsid w:val="00BA3D82"/>
    <w:rsid w:val="00BA4CF1"/>
    <w:rsid w:val="00BA4ED0"/>
    <w:rsid w:val="00BC5909"/>
    <w:rsid w:val="00BD280C"/>
    <w:rsid w:val="00BD4A04"/>
    <w:rsid w:val="00BD6391"/>
    <w:rsid w:val="00BE033E"/>
    <w:rsid w:val="00BE05FF"/>
    <w:rsid w:val="00BE1041"/>
    <w:rsid w:val="00BE28CB"/>
    <w:rsid w:val="00BE2C61"/>
    <w:rsid w:val="00BE6606"/>
    <w:rsid w:val="00BF0A39"/>
    <w:rsid w:val="00BF2769"/>
    <w:rsid w:val="00BF2E1D"/>
    <w:rsid w:val="00C01342"/>
    <w:rsid w:val="00C01BE3"/>
    <w:rsid w:val="00C0251C"/>
    <w:rsid w:val="00C07330"/>
    <w:rsid w:val="00C1287C"/>
    <w:rsid w:val="00C23FA8"/>
    <w:rsid w:val="00C25C31"/>
    <w:rsid w:val="00C3042A"/>
    <w:rsid w:val="00C3110D"/>
    <w:rsid w:val="00C42C47"/>
    <w:rsid w:val="00C52463"/>
    <w:rsid w:val="00C650F3"/>
    <w:rsid w:val="00C67068"/>
    <w:rsid w:val="00C67E13"/>
    <w:rsid w:val="00C80F25"/>
    <w:rsid w:val="00C82331"/>
    <w:rsid w:val="00C918E8"/>
    <w:rsid w:val="00C96898"/>
    <w:rsid w:val="00C97215"/>
    <w:rsid w:val="00CA2A71"/>
    <w:rsid w:val="00CA57B4"/>
    <w:rsid w:val="00CA5CAF"/>
    <w:rsid w:val="00CB1FBA"/>
    <w:rsid w:val="00CB4346"/>
    <w:rsid w:val="00CC1FB5"/>
    <w:rsid w:val="00CC3C62"/>
    <w:rsid w:val="00CC44DD"/>
    <w:rsid w:val="00CC515A"/>
    <w:rsid w:val="00CD26FB"/>
    <w:rsid w:val="00CD5016"/>
    <w:rsid w:val="00CE0501"/>
    <w:rsid w:val="00CE41F6"/>
    <w:rsid w:val="00CE471D"/>
    <w:rsid w:val="00CE721A"/>
    <w:rsid w:val="00CF4105"/>
    <w:rsid w:val="00CF4871"/>
    <w:rsid w:val="00CF5833"/>
    <w:rsid w:val="00CF7FAA"/>
    <w:rsid w:val="00D03CCB"/>
    <w:rsid w:val="00D04D92"/>
    <w:rsid w:val="00D0504F"/>
    <w:rsid w:val="00D06BB5"/>
    <w:rsid w:val="00D11386"/>
    <w:rsid w:val="00D168F8"/>
    <w:rsid w:val="00D32981"/>
    <w:rsid w:val="00D32D21"/>
    <w:rsid w:val="00D33296"/>
    <w:rsid w:val="00D33BE1"/>
    <w:rsid w:val="00D33E4C"/>
    <w:rsid w:val="00D41052"/>
    <w:rsid w:val="00D46EAE"/>
    <w:rsid w:val="00D53C45"/>
    <w:rsid w:val="00D60372"/>
    <w:rsid w:val="00D604B6"/>
    <w:rsid w:val="00D62384"/>
    <w:rsid w:val="00D63ACB"/>
    <w:rsid w:val="00D65393"/>
    <w:rsid w:val="00D7193F"/>
    <w:rsid w:val="00D747DD"/>
    <w:rsid w:val="00D749B8"/>
    <w:rsid w:val="00D74C2D"/>
    <w:rsid w:val="00D8052B"/>
    <w:rsid w:val="00D87D3E"/>
    <w:rsid w:val="00D90033"/>
    <w:rsid w:val="00D9145F"/>
    <w:rsid w:val="00D92C01"/>
    <w:rsid w:val="00D96ED2"/>
    <w:rsid w:val="00DA18D3"/>
    <w:rsid w:val="00DA26F4"/>
    <w:rsid w:val="00DA476E"/>
    <w:rsid w:val="00DB4B42"/>
    <w:rsid w:val="00DB52A3"/>
    <w:rsid w:val="00DB7643"/>
    <w:rsid w:val="00DC08E6"/>
    <w:rsid w:val="00DC1E8D"/>
    <w:rsid w:val="00DC2C41"/>
    <w:rsid w:val="00DD1BFA"/>
    <w:rsid w:val="00DD4325"/>
    <w:rsid w:val="00DD6D1A"/>
    <w:rsid w:val="00DE021D"/>
    <w:rsid w:val="00DE4B20"/>
    <w:rsid w:val="00DE707A"/>
    <w:rsid w:val="00DE7514"/>
    <w:rsid w:val="00DE7D02"/>
    <w:rsid w:val="00DF4D0F"/>
    <w:rsid w:val="00DF7574"/>
    <w:rsid w:val="00E00DE1"/>
    <w:rsid w:val="00E020BC"/>
    <w:rsid w:val="00E022EB"/>
    <w:rsid w:val="00E04AFF"/>
    <w:rsid w:val="00E058E8"/>
    <w:rsid w:val="00E10B75"/>
    <w:rsid w:val="00E13128"/>
    <w:rsid w:val="00E14AB9"/>
    <w:rsid w:val="00E24DEA"/>
    <w:rsid w:val="00E343BD"/>
    <w:rsid w:val="00E368EB"/>
    <w:rsid w:val="00E41A2E"/>
    <w:rsid w:val="00E51504"/>
    <w:rsid w:val="00E536AE"/>
    <w:rsid w:val="00E544A9"/>
    <w:rsid w:val="00E54E93"/>
    <w:rsid w:val="00E62AE6"/>
    <w:rsid w:val="00E66354"/>
    <w:rsid w:val="00E72F4E"/>
    <w:rsid w:val="00E75D42"/>
    <w:rsid w:val="00E86ACE"/>
    <w:rsid w:val="00E95506"/>
    <w:rsid w:val="00E97605"/>
    <w:rsid w:val="00EA2F9F"/>
    <w:rsid w:val="00EA407E"/>
    <w:rsid w:val="00EA5B7F"/>
    <w:rsid w:val="00EA6099"/>
    <w:rsid w:val="00EB7F9F"/>
    <w:rsid w:val="00EC3B4D"/>
    <w:rsid w:val="00EC62F7"/>
    <w:rsid w:val="00ED5C8B"/>
    <w:rsid w:val="00ED64CF"/>
    <w:rsid w:val="00EE0C91"/>
    <w:rsid w:val="00EF0DEE"/>
    <w:rsid w:val="00EF75FC"/>
    <w:rsid w:val="00EF78D8"/>
    <w:rsid w:val="00F017AE"/>
    <w:rsid w:val="00F02ACA"/>
    <w:rsid w:val="00F0615F"/>
    <w:rsid w:val="00F06A62"/>
    <w:rsid w:val="00F1080A"/>
    <w:rsid w:val="00F10AAB"/>
    <w:rsid w:val="00F20035"/>
    <w:rsid w:val="00F20A51"/>
    <w:rsid w:val="00F21294"/>
    <w:rsid w:val="00F24B45"/>
    <w:rsid w:val="00F24D21"/>
    <w:rsid w:val="00F30274"/>
    <w:rsid w:val="00F35988"/>
    <w:rsid w:val="00F43A5E"/>
    <w:rsid w:val="00F445E2"/>
    <w:rsid w:val="00F46964"/>
    <w:rsid w:val="00F52EFA"/>
    <w:rsid w:val="00F5562B"/>
    <w:rsid w:val="00F5580E"/>
    <w:rsid w:val="00F619C5"/>
    <w:rsid w:val="00F63299"/>
    <w:rsid w:val="00F63E3F"/>
    <w:rsid w:val="00F6428B"/>
    <w:rsid w:val="00F72955"/>
    <w:rsid w:val="00F76F94"/>
    <w:rsid w:val="00F77E7F"/>
    <w:rsid w:val="00F9255F"/>
    <w:rsid w:val="00F92DCF"/>
    <w:rsid w:val="00F93BD8"/>
    <w:rsid w:val="00FA482C"/>
    <w:rsid w:val="00FB17E0"/>
    <w:rsid w:val="00FC0E6C"/>
    <w:rsid w:val="00FC4F60"/>
    <w:rsid w:val="00FC6DF3"/>
    <w:rsid w:val="00FE41DA"/>
    <w:rsid w:val="00FE6F20"/>
    <w:rsid w:val="00FE7DEA"/>
    <w:rsid w:val="00FF1550"/>
    <w:rsid w:val="00FF2638"/>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0D7AA"/>
  <w15:docId w15:val="{77639248-81CB-4037-8F83-8ACEF9EE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128"/>
    <w:rPr>
      <w:sz w:val="24"/>
      <w:szCs w:val="24"/>
      <w:lang w:val="fr-FR" w:eastAsia="fr-FR"/>
    </w:rPr>
  </w:style>
  <w:style w:type="paragraph" w:styleId="Titre1">
    <w:name w:val="heading 1"/>
    <w:aliases w:val="Item heading"/>
    <w:basedOn w:val="Normal"/>
    <w:next w:val="Normal"/>
    <w:link w:val="Titre1Car"/>
    <w:qFormat/>
    <w:rsid w:val="00CA57B4"/>
    <w:pPr>
      <w:keepNext/>
      <w:outlineLvl w:val="0"/>
    </w:pPr>
    <w:rPr>
      <w:rFonts w:ascii="Arial" w:eastAsia="Arial Unicode MS" w:hAnsi="Arial"/>
      <w:b/>
      <w:i/>
      <w:szCs w:val="20"/>
    </w:rPr>
  </w:style>
  <w:style w:type="paragraph" w:styleId="Titre2">
    <w:name w:val="heading 2"/>
    <w:aliases w:val="User notes"/>
    <w:basedOn w:val="Normal"/>
    <w:next w:val="Normal"/>
    <w:link w:val="Titre2Car"/>
    <w:uiPriority w:val="9"/>
    <w:qFormat/>
    <w:rsid w:val="00CA57B4"/>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uiPriority w:val="9"/>
    <w:qFormat/>
    <w:rsid w:val="00CA57B4"/>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qFormat/>
    <w:rsid w:val="00CA57B4"/>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qFormat/>
    <w:rsid w:val="00CA57B4"/>
    <w:pPr>
      <w:keepNext/>
      <w:keepLines/>
      <w:spacing w:before="200"/>
      <w:outlineLvl w:val="4"/>
    </w:pPr>
    <w:rPr>
      <w:rFonts w:ascii="Cambria" w:hAnsi="Cambria"/>
      <w:color w:val="243F60"/>
    </w:rPr>
  </w:style>
  <w:style w:type="paragraph" w:styleId="Titre6">
    <w:name w:val="heading 6"/>
    <w:basedOn w:val="Normal"/>
    <w:next w:val="Normal"/>
    <w:link w:val="Titre6Car"/>
    <w:uiPriority w:val="9"/>
    <w:qFormat/>
    <w:rsid w:val="00CA57B4"/>
    <w:pPr>
      <w:keepNext/>
      <w:keepLines/>
      <w:spacing w:before="200"/>
      <w:outlineLvl w:val="5"/>
    </w:pPr>
    <w:rPr>
      <w:rFonts w:ascii="Cambria" w:hAnsi="Cambria"/>
      <w:i/>
      <w:iCs/>
      <w:color w:val="243F60"/>
    </w:rPr>
  </w:style>
  <w:style w:type="paragraph" w:styleId="Titre7">
    <w:name w:val="heading 7"/>
    <w:basedOn w:val="Normal"/>
    <w:next w:val="Normal"/>
    <w:link w:val="Titre7Car"/>
    <w:uiPriority w:val="9"/>
    <w:qFormat/>
    <w:rsid w:val="00CA57B4"/>
    <w:pPr>
      <w:keepNext/>
      <w:spacing w:line="360" w:lineRule="auto"/>
      <w:ind w:left="2832" w:hanging="2832"/>
      <w:jc w:val="center"/>
      <w:outlineLvl w:val="6"/>
    </w:pPr>
    <w:rPr>
      <w:rFonts w:ascii="Bookman Old Style" w:hAnsi="Bookman Old Style"/>
      <w:b/>
      <w:szCs w:val="20"/>
    </w:rPr>
  </w:style>
  <w:style w:type="paragraph" w:styleId="Titre8">
    <w:name w:val="heading 8"/>
    <w:basedOn w:val="Normal"/>
    <w:next w:val="Normal"/>
    <w:link w:val="Titre8Car"/>
    <w:uiPriority w:val="9"/>
    <w:qFormat/>
    <w:rsid w:val="00CA57B4"/>
    <w:pPr>
      <w:keepNext/>
      <w:keepLines/>
      <w:spacing w:before="200"/>
      <w:outlineLvl w:val="7"/>
    </w:pPr>
    <w:rPr>
      <w:rFonts w:ascii="Cambria" w:hAnsi="Cambria"/>
      <w:color w:val="404040"/>
      <w:sz w:val="20"/>
      <w:szCs w:val="20"/>
    </w:rPr>
  </w:style>
  <w:style w:type="paragraph" w:styleId="Titre9">
    <w:name w:val="heading 9"/>
    <w:basedOn w:val="Normal"/>
    <w:next w:val="Normal"/>
    <w:link w:val="Titre9Car"/>
    <w:uiPriority w:val="9"/>
    <w:qFormat/>
    <w:rsid w:val="00CA57B4"/>
    <w:pPr>
      <w:keepNext/>
      <w:spacing w:line="360" w:lineRule="auto"/>
      <w:jc w:val="both"/>
      <w:outlineLvl w:val="8"/>
    </w:pPr>
    <w:rPr>
      <w:rFonts w:ascii="Bookman Old Style" w:hAnsi="Bookman Old Style"/>
      <w:b/>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Item heading Car"/>
    <w:link w:val="Titre1"/>
    <w:rsid w:val="00CA57B4"/>
    <w:rPr>
      <w:rFonts w:ascii="Arial" w:eastAsia="Arial Unicode MS" w:hAnsi="Arial"/>
      <w:b/>
      <w:i/>
      <w:sz w:val="24"/>
      <w:lang w:val="fr-FR" w:eastAsia="fr-FR" w:bidi="ar-SA"/>
    </w:rPr>
  </w:style>
  <w:style w:type="character" w:customStyle="1" w:styleId="Titre2Car">
    <w:name w:val="Titre 2 Car"/>
    <w:aliases w:val="User notes Car"/>
    <w:link w:val="Titre2"/>
    <w:uiPriority w:val="9"/>
    <w:rsid w:val="00CA57B4"/>
    <w:rPr>
      <w:rFonts w:ascii="Cambria" w:hAnsi="Cambria"/>
      <w:b/>
      <w:bCs/>
      <w:color w:val="4F81BD"/>
      <w:sz w:val="26"/>
      <w:szCs w:val="26"/>
      <w:lang w:val="fr-FR" w:eastAsia="fr-FR" w:bidi="ar-SA"/>
    </w:rPr>
  </w:style>
  <w:style w:type="character" w:customStyle="1" w:styleId="Titre3Car">
    <w:name w:val="Titre 3 Car"/>
    <w:link w:val="Titre3"/>
    <w:uiPriority w:val="9"/>
    <w:rsid w:val="00CA57B4"/>
    <w:rPr>
      <w:rFonts w:ascii="Cambria" w:hAnsi="Cambria"/>
      <w:b/>
      <w:bCs/>
      <w:color w:val="4F81BD"/>
      <w:sz w:val="24"/>
      <w:szCs w:val="24"/>
      <w:lang w:val="fr-FR" w:eastAsia="fr-FR" w:bidi="ar-SA"/>
    </w:rPr>
  </w:style>
  <w:style w:type="character" w:customStyle="1" w:styleId="Titre4Car">
    <w:name w:val="Titre 4 Car"/>
    <w:link w:val="Titre4"/>
    <w:uiPriority w:val="9"/>
    <w:rsid w:val="00CA57B4"/>
    <w:rPr>
      <w:rFonts w:ascii="Cambria" w:hAnsi="Cambria"/>
      <w:b/>
      <w:bCs/>
      <w:i/>
      <w:iCs/>
      <w:color w:val="4F81BD"/>
      <w:sz w:val="24"/>
      <w:szCs w:val="24"/>
      <w:lang w:val="fr-FR" w:eastAsia="fr-FR" w:bidi="ar-SA"/>
    </w:rPr>
  </w:style>
  <w:style w:type="character" w:customStyle="1" w:styleId="Titre5Car">
    <w:name w:val="Titre 5 Car"/>
    <w:link w:val="Titre5"/>
    <w:uiPriority w:val="9"/>
    <w:rsid w:val="00CA57B4"/>
    <w:rPr>
      <w:rFonts w:ascii="Cambria" w:hAnsi="Cambria"/>
      <w:color w:val="243F60"/>
      <w:sz w:val="24"/>
      <w:szCs w:val="24"/>
      <w:lang w:val="fr-FR" w:eastAsia="fr-FR" w:bidi="ar-SA"/>
    </w:rPr>
  </w:style>
  <w:style w:type="character" w:customStyle="1" w:styleId="Titre6Car">
    <w:name w:val="Titre 6 Car"/>
    <w:link w:val="Titre6"/>
    <w:uiPriority w:val="9"/>
    <w:rsid w:val="00CA57B4"/>
    <w:rPr>
      <w:rFonts w:ascii="Cambria" w:hAnsi="Cambria"/>
      <w:i/>
      <w:iCs/>
      <w:color w:val="243F60"/>
      <w:sz w:val="24"/>
      <w:szCs w:val="24"/>
      <w:lang w:val="fr-FR" w:eastAsia="fr-FR" w:bidi="ar-SA"/>
    </w:rPr>
  </w:style>
  <w:style w:type="character" w:customStyle="1" w:styleId="Titre7Car">
    <w:name w:val="Titre 7 Car"/>
    <w:link w:val="Titre7"/>
    <w:uiPriority w:val="9"/>
    <w:rsid w:val="00CA57B4"/>
    <w:rPr>
      <w:rFonts w:ascii="Bookman Old Style" w:hAnsi="Bookman Old Style"/>
      <w:b/>
      <w:sz w:val="24"/>
      <w:lang w:val="fr-FR" w:eastAsia="fr-FR" w:bidi="ar-SA"/>
    </w:rPr>
  </w:style>
  <w:style w:type="character" w:customStyle="1" w:styleId="Titre8Car">
    <w:name w:val="Titre 8 Car"/>
    <w:link w:val="Titre8"/>
    <w:uiPriority w:val="9"/>
    <w:rsid w:val="00CA57B4"/>
    <w:rPr>
      <w:rFonts w:ascii="Cambria" w:hAnsi="Cambria"/>
      <w:color w:val="404040"/>
      <w:lang w:val="fr-FR" w:eastAsia="fr-FR" w:bidi="ar-SA"/>
    </w:rPr>
  </w:style>
  <w:style w:type="character" w:customStyle="1" w:styleId="Titre9Car">
    <w:name w:val="Titre 9 Car"/>
    <w:link w:val="Titre9"/>
    <w:uiPriority w:val="9"/>
    <w:rsid w:val="00CA57B4"/>
    <w:rPr>
      <w:rFonts w:ascii="Bookman Old Style" w:hAnsi="Bookman Old Style"/>
      <w:b/>
      <w:sz w:val="24"/>
      <w:u w:val="single"/>
      <w:lang w:val="fr-FR" w:eastAsia="fr-FR" w:bidi="ar-SA"/>
    </w:rPr>
  </w:style>
  <w:style w:type="paragraph" w:styleId="Corpsdetexte2">
    <w:name w:val="Body Text 2"/>
    <w:basedOn w:val="Normal"/>
    <w:link w:val="Corpsdetexte2Car"/>
    <w:rsid w:val="00CA57B4"/>
    <w:rPr>
      <w:rFonts w:ascii="Arial" w:hAnsi="Arial"/>
      <w:szCs w:val="20"/>
    </w:rPr>
  </w:style>
  <w:style w:type="character" w:customStyle="1" w:styleId="Corpsdetexte2Car">
    <w:name w:val="Corps de texte 2 Car"/>
    <w:link w:val="Corpsdetexte2"/>
    <w:rsid w:val="00CA57B4"/>
    <w:rPr>
      <w:rFonts w:ascii="Arial" w:hAnsi="Arial"/>
      <w:sz w:val="24"/>
      <w:lang w:val="fr-FR" w:eastAsia="fr-FR" w:bidi="ar-SA"/>
    </w:rPr>
  </w:style>
  <w:style w:type="paragraph" w:styleId="Titre">
    <w:name w:val="Title"/>
    <w:basedOn w:val="Normal"/>
    <w:link w:val="TitreCar"/>
    <w:uiPriority w:val="10"/>
    <w:qFormat/>
    <w:rsid w:val="00CA57B4"/>
    <w:pPr>
      <w:jc w:val="center"/>
    </w:pPr>
    <w:rPr>
      <w:rFonts w:ascii="Arial" w:hAnsi="Arial"/>
      <w:b/>
      <w:i/>
      <w:sz w:val="32"/>
      <w:szCs w:val="20"/>
      <w:u w:val="single"/>
    </w:rPr>
  </w:style>
  <w:style w:type="character" w:customStyle="1" w:styleId="TitreCar">
    <w:name w:val="Titre Car"/>
    <w:link w:val="Titre"/>
    <w:uiPriority w:val="10"/>
    <w:rsid w:val="00CA57B4"/>
    <w:rPr>
      <w:rFonts w:ascii="Arial" w:hAnsi="Arial"/>
      <w:b/>
      <w:i/>
      <w:sz w:val="32"/>
      <w:u w:val="single"/>
      <w:lang w:val="fr-FR" w:eastAsia="fr-FR" w:bidi="ar-SA"/>
    </w:rPr>
  </w:style>
  <w:style w:type="paragraph" w:styleId="Textedebulles">
    <w:name w:val="Balloon Text"/>
    <w:basedOn w:val="Normal"/>
    <w:link w:val="TextedebullesCar"/>
    <w:unhideWhenUsed/>
    <w:rsid w:val="00CA57B4"/>
    <w:rPr>
      <w:rFonts w:ascii="Tahoma" w:hAnsi="Tahoma" w:cs="Tahoma"/>
      <w:sz w:val="16"/>
      <w:szCs w:val="16"/>
    </w:rPr>
  </w:style>
  <w:style w:type="character" w:customStyle="1" w:styleId="TextedebullesCar">
    <w:name w:val="Texte de bulles Car"/>
    <w:link w:val="Textedebulles"/>
    <w:rsid w:val="00CA57B4"/>
    <w:rPr>
      <w:rFonts w:ascii="Tahoma" w:hAnsi="Tahoma" w:cs="Tahoma"/>
      <w:sz w:val="16"/>
      <w:szCs w:val="16"/>
      <w:lang w:val="fr-FR" w:eastAsia="fr-FR" w:bidi="ar-SA"/>
    </w:rPr>
  </w:style>
  <w:style w:type="paragraph" w:styleId="Corpsdetexte">
    <w:name w:val="Body Text"/>
    <w:basedOn w:val="Normal"/>
    <w:link w:val="CorpsdetexteCar"/>
    <w:uiPriority w:val="99"/>
    <w:unhideWhenUsed/>
    <w:rsid w:val="00CA57B4"/>
    <w:pPr>
      <w:spacing w:after="120"/>
    </w:pPr>
  </w:style>
  <w:style w:type="character" w:customStyle="1" w:styleId="CorpsdetexteCar">
    <w:name w:val="Corps de texte Car"/>
    <w:link w:val="Corpsdetexte"/>
    <w:uiPriority w:val="99"/>
    <w:rsid w:val="00CA57B4"/>
    <w:rPr>
      <w:sz w:val="24"/>
      <w:szCs w:val="24"/>
      <w:lang w:val="fr-FR" w:eastAsia="fr-FR" w:bidi="ar-SA"/>
    </w:rPr>
  </w:style>
  <w:style w:type="paragraph" w:styleId="Retraitcorpsdetexte">
    <w:name w:val="Body Text Indent"/>
    <w:basedOn w:val="Normal"/>
    <w:link w:val="RetraitcorpsdetexteCar"/>
    <w:unhideWhenUsed/>
    <w:rsid w:val="00CA57B4"/>
    <w:pPr>
      <w:spacing w:after="120"/>
      <w:ind w:left="283"/>
    </w:pPr>
  </w:style>
  <w:style w:type="character" w:customStyle="1" w:styleId="RetraitcorpsdetexteCar">
    <w:name w:val="Retrait corps de texte Car"/>
    <w:link w:val="Retraitcorpsdetexte"/>
    <w:rsid w:val="00CA57B4"/>
    <w:rPr>
      <w:sz w:val="24"/>
      <w:szCs w:val="24"/>
      <w:lang w:val="fr-FR" w:eastAsia="fr-FR" w:bidi="ar-SA"/>
    </w:rPr>
  </w:style>
  <w:style w:type="paragraph" w:styleId="En-tte">
    <w:name w:val="header"/>
    <w:basedOn w:val="Normal"/>
    <w:link w:val="En-tteCar"/>
    <w:rsid w:val="00CA57B4"/>
    <w:pPr>
      <w:tabs>
        <w:tab w:val="center" w:pos="4703"/>
        <w:tab w:val="right" w:pos="9406"/>
      </w:tabs>
      <w:overflowPunct w:val="0"/>
      <w:autoSpaceDE w:val="0"/>
      <w:autoSpaceDN w:val="0"/>
      <w:adjustRightInd w:val="0"/>
      <w:textAlignment w:val="baseline"/>
    </w:pPr>
    <w:rPr>
      <w:sz w:val="20"/>
      <w:szCs w:val="20"/>
    </w:rPr>
  </w:style>
  <w:style w:type="character" w:customStyle="1" w:styleId="En-tteCar">
    <w:name w:val="En-tête Car"/>
    <w:link w:val="En-tte"/>
    <w:rsid w:val="00CA57B4"/>
    <w:rPr>
      <w:lang w:val="fr-FR" w:eastAsia="fr-FR" w:bidi="ar-SA"/>
    </w:rPr>
  </w:style>
  <w:style w:type="paragraph" w:customStyle="1" w:styleId="Logo">
    <w:name w:val="Logo"/>
    <w:rsid w:val="00CA57B4"/>
    <w:rPr>
      <w:rFonts w:ascii="Arial" w:hAnsi="Arial"/>
      <w:noProof/>
      <w:sz w:val="15"/>
      <w:lang w:val="de-CH" w:eastAsia="de-CH"/>
    </w:rPr>
  </w:style>
  <w:style w:type="paragraph" w:styleId="Retraitcorpsdetexte2">
    <w:name w:val="Body Text Indent 2"/>
    <w:basedOn w:val="Normal"/>
    <w:link w:val="Retraitcorpsdetexte2Car"/>
    <w:unhideWhenUsed/>
    <w:rsid w:val="00CA57B4"/>
    <w:pPr>
      <w:spacing w:after="120" w:line="480" w:lineRule="auto"/>
      <w:ind w:left="283"/>
    </w:pPr>
  </w:style>
  <w:style w:type="character" w:customStyle="1" w:styleId="Retraitcorpsdetexte2Car">
    <w:name w:val="Retrait corps de texte 2 Car"/>
    <w:link w:val="Retraitcorpsdetexte2"/>
    <w:rsid w:val="00CA57B4"/>
    <w:rPr>
      <w:sz w:val="24"/>
      <w:szCs w:val="24"/>
      <w:lang w:val="fr-FR" w:eastAsia="fr-FR" w:bidi="ar-SA"/>
    </w:rPr>
  </w:style>
  <w:style w:type="paragraph" w:styleId="Corpsdetexte3">
    <w:name w:val="Body Text 3"/>
    <w:basedOn w:val="Normal"/>
    <w:link w:val="Corpsdetexte3Car"/>
    <w:unhideWhenUsed/>
    <w:rsid w:val="00CA57B4"/>
    <w:pPr>
      <w:spacing w:after="120"/>
    </w:pPr>
    <w:rPr>
      <w:sz w:val="16"/>
      <w:szCs w:val="16"/>
    </w:rPr>
  </w:style>
  <w:style w:type="character" w:customStyle="1" w:styleId="Corpsdetexte3Car">
    <w:name w:val="Corps de texte 3 Car"/>
    <w:link w:val="Corpsdetexte3"/>
    <w:rsid w:val="00CA57B4"/>
    <w:rPr>
      <w:sz w:val="16"/>
      <w:szCs w:val="16"/>
      <w:lang w:val="fr-FR" w:eastAsia="fr-FR" w:bidi="ar-SA"/>
    </w:rPr>
  </w:style>
  <w:style w:type="paragraph" w:styleId="Notedebasdepage">
    <w:name w:val="footnote text"/>
    <w:basedOn w:val="Normal"/>
    <w:link w:val="NotedebasdepageCar"/>
    <w:rsid w:val="00CA57B4"/>
    <w:rPr>
      <w:sz w:val="20"/>
      <w:szCs w:val="20"/>
    </w:rPr>
  </w:style>
  <w:style w:type="character" w:customStyle="1" w:styleId="NotedebasdepageCar">
    <w:name w:val="Note de bas de page Car"/>
    <w:link w:val="Notedebasdepage"/>
    <w:rsid w:val="00CA57B4"/>
    <w:rPr>
      <w:lang w:val="fr-FR" w:eastAsia="fr-FR" w:bidi="ar-SA"/>
    </w:rPr>
  </w:style>
  <w:style w:type="character" w:customStyle="1" w:styleId="DeltaViewInsertion">
    <w:name w:val="DeltaView Insertion"/>
    <w:rsid w:val="00CA57B4"/>
    <w:rPr>
      <w:color w:val="0000FF"/>
      <w:spacing w:val="0"/>
      <w:u w:val="double"/>
    </w:rPr>
  </w:style>
  <w:style w:type="paragraph" w:styleId="Retraitcorpsdetexte3">
    <w:name w:val="Body Text Indent 3"/>
    <w:basedOn w:val="Normal"/>
    <w:link w:val="Retraitcorpsdetexte3Car"/>
    <w:unhideWhenUsed/>
    <w:rsid w:val="00CA57B4"/>
    <w:pPr>
      <w:spacing w:after="120"/>
      <w:ind w:left="283"/>
    </w:pPr>
    <w:rPr>
      <w:sz w:val="16"/>
      <w:szCs w:val="16"/>
    </w:rPr>
  </w:style>
  <w:style w:type="character" w:customStyle="1" w:styleId="Retraitcorpsdetexte3Car">
    <w:name w:val="Retrait corps de texte 3 Car"/>
    <w:link w:val="Retraitcorpsdetexte3"/>
    <w:rsid w:val="00CA57B4"/>
    <w:rPr>
      <w:sz w:val="16"/>
      <w:szCs w:val="16"/>
      <w:lang w:val="fr-FR" w:eastAsia="fr-FR" w:bidi="ar-SA"/>
    </w:rPr>
  </w:style>
  <w:style w:type="paragraph" w:styleId="Pieddepage">
    <w:name w:val="footer"/>
    <w:basedOn w:val="Normal"/>
    <w:link w:val="PieddepageCar"/>
    <w:uiPriority w:val="99"/>
    <w:rsid w:val="00CA57B4"/>
    <w:pPr>
      <w:tabs>
        <w:tab w:val="center" w:pos="4536"/>
        <w:tab w:val="right" w:pos="9072"/>
      </w:tabs>
    </w:pPr>
    <w:rPr>
      <w:sz w:val="20"/>
      <w:szCs w:val="20"/>
    </w:rPr>
  </w:style>
  <w:style w:type="character" w:customStyle="1" w:styleId="PieddepageCar">
    <w:name w:val="Pied de page Car"/>
    <w:link w:val="Pieddepage"/>
    <w:uiPriority w:val="99"/>
    <w:rsid w:val="00CA57B4"/>
    <w:rPr>
      <w:lang w:val="fr-FR" w:eastAsia="fr-FR" w:bidi="ar-SA"/>
    </w:rPr>
  </w:style>
  <w:style w:type="character" w:styleId="Numrodepage">
    <w:name w:val="page number"/>
    <w:basedOn w:val="Policepardfaut"/>
    <w:rsid w:val="00CA57B4"/>
  </w:style>
  <w:style w:type="paragraph" w:styleId="TM1">
    <w:name w:val="toc 1"/>
    <w:basedOn w:val="Normal"/>
    <w:next w:val="Normal"/>
    <w:autoRedefine/>
    <w:semiHidden/>
    <w:rsid w:val="00CA57B4"/>
    <w:pPr>
      <w:spacing w:before="120" w:after="120"/>
    </w:pPr>
    <w:rPr>
      <w:b/>
      <w:caps/>
      <w:sz w:val="20"/>
      <w:szCs w:val="20"/>
    </w:rPr>
  </w:style>
  <w:style w:type="paragraph" w:styleId="Normalcentr">
    <w:name w:val="Block Text"/>
    <w:basedOn w:val="Normal"/>
    <w:rsid w:val="00CA57B4"/>
    <w:pPr>
      <w:tabs>
        <w:tab w:val="left" w:pos="1080"/>
      </w:tabs>
      <w:ind w:left="1080" w:right="-72" w:hanging="540"/>
      <w:jc w:val="both"/>
    </w:pPr>
    <w:rPr>
      <w:rFonts w:ascii="Arial" w:hAnsi="Arial" w:cs="Arial"/>
      <w:szCs w:val="20"/>
    </w:rPr>
  </w:style>
  <w:style w:type="paragraph" w:customStyle="1" w:styleId="Head42">
    <w:name w:val="Head 4.2"/>
    <w:basedOn w:val="Normal"/>
    <w:rsid w:val="00CA57B4"/>
    <w:pPr>
      <w:tabs>
        <w:tab w:val="left" w:pos="360"/>
      </w:tabs>
      <w:suppressAutoHyphens/>
      <w:ind w:left="360" w:hanging="360"/>
    </w:pPr>
    <w:rPr>
      <w:b/>
      <w:szCs w:val="20"/>
    </w:rPr>
  </w:style>
  <w:style w:type="paragraph" w:styleId="Paragraphedeliste">
    <w:name w:val="List Paragraph"/>
    <w:aliases w:val="Titre1,Bioforce zListePuce"/>
    <w:basedOn w:val="Normal"/>
    <w:link w:val="ParagraphedelisteCar"/>
    <w:uiPriority w:val="34"/>
    <w:qFormat/>
    <w:rsid w:val="00CA57B4"/>
    <w:pPr>
      <w:ind w:left="720"/>
      <w:contextualSpacing/>
    </w:pPr>
  </w:style>
  <w:style w:type="character" w:customStyle="1" w:styleId="ParagraphedelisteCar">
    <w:name w:val="Paragraphe de liste Car"/>
    <w:aliases w:val="Titre1 Car,Bioforce zListePuce Car"/>
    <w:link w:val="Paragraphedeliste"/>
    <w:uiPriority w:val="34"/>
    <w:locked/>
    <w:rsid w:val="00B311E4"/>
    <w:rPr>
      <w:sz w:val="24"/>
      <w:szCs w:val="24"/>
      <w:lang w:val="fr-FR" w:eastAsia="fr-FR"/>
    </w:rPr>
  </w:style>
  <w:style w:type="paragraph" w:customStyle="1" w:styleId="Head81">
    <w:name w:val="Head 8.1"/>
    <w:basedOn w:val="Normal"/>
    <w:rsid w:val="00CA57B4"/>
    <w:pPr>
      <w:suppressAutoHyphens/>
      <w:jc w:val="center"/>
    </w:pPr>
    <w:rPr>
      <w:b/>
      <w:sz w:val="28"/>
      <w:szCs w:val="20"/>
    </w:rPr>
  </w:style>
  <w:style w:type="character" w:customStyle="1" w:styleId="DeltaViewDeletion">
    <w:name w:val="DeltaView Deletion"/>
    <w:rsid w:val="00CA57B4"/>
    <w:rPr>
      <w:strike/>
      <w:color w:val="FF0000"/>
      <w:spacing w:val="0"/>
    </w:rPr>
  </w:style>
  <w:style w:type="character" w:styleId="Lienhypertexte">
    <w:name w:val="Hyperlink"/>
    <w:uiPriority w:val="99"/>
    <w:rsid w:val="00654F82"/>
    <w:rPr>
      <w:color w:val="0000FF"/>
      <w:u w:val="single"/>
    </w:rPr>
  </w:style>
  <w:style w:type="character" w:styleId="Accentuation">
    <w:name w:val="Emphasis"/>
    <w:uiPriority w:val="20"/>
    <w:qFormat/>
    <w:rsid w:val="00A64236"/>
    <w:rPr>
      <w:i/>
      <w:iCs/>
    </w:rPr>
  </w:style>
  <w:style w:type="paragraph" w:styleId="Sansinterligne">
    <w:name w:val="No Spacing"/>
    <w:link w:val="SansinterligneCar"/>
    <w:uiPriority w:val="1"/>
    <w:qFormat/>
    <w:rsid w:val="00ED5C8B"/>
    <w:rPr>
      <w:sz w:val="24"/>
      <w:szCs w:val="24"/>
      <w:lang w:val="fr-FR" w:eastAsia="fr-FR"/>
    </w:rPr>
  </w:style>
  <w:style w:type="character" w:customStyle="1" w:styleId="SansinterligneCar">
    <w:name w:val="Sans interligne Car"/>
    <w:link w:val="Sansinterligne"/>
    <w:uiPriority w:val="1"/>
    <w:rsid w:val="00B21621"/>
    <w:rPr>
      <w:sz w:val="24"/>
      <w:szCs w:val="24"/>
    </w:rPr>
  </w:style>
  <w:style w:type="character" w:styleId="Lienhypertextesuivivisit">
    <w:name w:val="FollowedHyperlink"/>
    <w:uiPriority w:val="99"/>
    <w:unhideWhenUsed/>
    <w:rsid w:val="00E368EB"/>
    <w:rPr>
      <w:color w:val="800080"/>
      <w:u w:val="single"/>
    </w:rPr>
  </w:style>
  <w:style w:type="paragraph" w:customStyle="1" w:styleId="font5">
    <w:name w:val="font5"/>
    <w:basedOn w:val="Normal"/>
    <w:rsid w:val="00E368EB"/>
    <w:pPr>
      <w:spacing w:before="100" w:beforeAutospacing="1" w:after="100" w:afterAutospacing="1"/>
    </w:pPr>
    <w:rPr>
      <w:rFonts w:ascii="Arial" w:hAnsi="Arial" w:cs="Arial"/>
      <w:b/>
      <w:bCs/>
      <w:u w:val="single"/>
      <w:lang w:val="en-US" w:eastAsia="en-US"/>
    </w:rPr>
  </w:style>
  <w:style w:type="paragraph" w:customStyle="1" w:styleId="xl65">
    <w:name w:val="xl65"/>
    <w:basedOn w:val="Normal"/>
    <w:rsid w:val="00E368EB"/>
    <w:pPr>
      <w:spacing w:before="100" w:beforeAutospacing="1" w:after="100" w:afterAutospacing="1"/>
    </w:pPr>
    <w:rPr>
      <w:rFonts w:ascii="Arial" w:hAnsi="Arial" w:cs="Arial"/>
      <w:b/>
      <w:bCs/>
      <w:lang w:val="en-US" w:eastAsia="en-US"/>
    </w:rPr>
  </w:style>
  <w:style w:type="paragraph" w:customStyle="1" w:styleId="xl66">
    <w:name w:val="xl66"/>
    <w:basedOn w:val="Normal"/>
    <w:rsid w:val="00E368EB"/>
    <w:pPr>
      <w:pBdr>
        <w:left w:val="single" w:sz="4" w:space="0" w:color="auto"/>
        <w:right w:val="single" w:sz="4" w:space="0" w:color="auto"/>
      </w:pBdr>
      <w:spacing w:before="100" w:beforeAutospacing="1" w:after="100" w:afterAutospacing="1"/>
    </w:pPr>
    <w:rPr>
      <w:lang w:val="en-US" w:eastAsia="en-US"/>
    </w:rPr>
  </w:style>
  <w:style w:type="paragraph" w:customStyle="1" w:styleId="xl67">
    <w:name w:val="xl67"/>
    <w:basedOn w:val="Normal"/>
    <w:rsid w:val="00E368EB"/>
    <w:pPr>
      <w:spacing w:before="100" w:beforeAutospacing="1" w:after="100" w:afterAutospacing="1"/>
    </w:pPr>
    <w:rPr>
      <w:rFonts w:ascii="Arial" w:hAnsi="Arial" w:cs="Arial"/>
      <w:lang w:val="en-US" w:eastAsia="en-US"/>
    </w:rPr>
  </w:style>
  <w:style w:type="paragraph" w:customStyle="1" w:styleId="xl68">
    <w:name w:val="xl68"/>
    <w:basedOn w:val="Normal"/>
    <w:rsid w:val="00E368EB"/>
    <w:pPr>
      <w:pBdr>
        <w:left w:val="single" w:sz="4" w:space="0" w:color="auto"/>
        <w:right w:val="single" w:sz="4" w:space="0" w:color="auto"/>
      </w:pBdr>
      <w:spacing w:before="100" w:beforeAutospacing="1" w:after="100" w:afterAutospacing="1"/>
    </w:pPr>
    <w:rPr>
      <w:lang w:val="en-US" w:eastAsia="en-US"/>
    </w:rPr>
  </w:style>
  <w:style w:type="paragraph" w:customStyle="1" w:styleId="xl69">
    <w:name w:val="xl69"/>
    <w:basedOn w:val="Normal"/>
    <w:rsid w:val="00E368EB"/>
    <w:pPr>
      <w:pBdr>
        <w:left w:val="single" w:sz="4" w:space="0" w:color="auto"/>
        <w:right w:val="single" w:sz="4" w:space="0" w:color="auto"/>
      </w:pBdr>
      <w:spacing w:before="100" w:beforeAutospacing="1" w:after="100" w:afterAutospacing="1"/>
      <w:jc w:val="center"/>
    </w:pPr>
    <w:rPr>
      <w:rFonts w:ascii="Arial" w:hAnsi="Arial" w:cs="Arial"/>
      <w:b/>
      <w:bCs/>
      <w:u w:val="single"/>
      <w:lang w:val="en-US" w:eastAsia="en-US"/>
    </w:rPr>
  </w:style>
  <w:style w:type="paragraph" w:customStyle="1" w:styleId="xl70">
    <w:name w:val="xl70"/>
    <w:basedOn w:val="Normal"/>
    <w:rsid w:val="00E368EB"/>
    <w:pPr>
      <w:pBdr>
        <w:left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71">
    <w:name w:val="xl71"/>
    <w:basedOn w:val="Normal"/>
    <w:rsid w:val="00E368EB"/>
    <w:pPr>
      <w:pBdr>
        <w:left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72">
    <w:name w:val="xl72"/>
    <w:basedOn w:val="Normal"/>
    <w:rsid w:val="00E368EB"/>
    <w:pPr>
      <w:pBdr>
        <w:left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73">
    <w:name w:val="xl73"/>
    <w:basedOn w:val="Normal"/>
    <w:rsid w:val="00E368EB"/>
    <w:pPr>
      <w:pBdr>
        <w:left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74">
    <w:name w:val="xl74"/>
    <w:basedOn w:val="Normal"/>
    <w:rsid w:val="00E368EB"/>
    <w:pPr>
      <w:spacing w:before="100" w:beforeAutospacing="1" w:after="100" w:afterAutospacing="1"/>
    </w:pPr>
    <w:rPr>
      <w:rFonts w:ascii="Arial" w:hAnsi="Arial" w:cs="Arial"/>
      <w:b/>
      <w:bCs/>
      <w:sz w:val="28"/>
      <w:szCs w:val="28"/>
      <w:lang w:val="en-US" w:eastAsia="en-US"/>
    </w:rPr>
  </w:style>
  <w:style w:type="paragraph" w:customStyle="1" w:styleId="xl75">
    <w:name w:val="xl75"/>
    <w:basedOn w:val="Normal"/>
    <w:rsid w:val="00E36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76">
    <w:name w:val="xl76"/>
    <w:basedOn w:val="Normal"/>
    <w:rsid w:val="00E368EB"/>
    <w:pPr>
      <w:pBdr>
        <w:top w:val="single" w:sz="4" w:space="0" w:color="auto"/>
        <w:bottom w:val="single" w:sz="4" w:space="0" w:color="auto"/>
      </w:pBdr>
      <w:spacing w:before="100" w:beforeAutospacing="1" w:after="100" w:afterAutospacing="1"/>
      <w:jc w:val="center"/>
    </w:pPr>
    <w:rPr>
      <w:rFonts w:ascii="Arial" w:hAnsi="Arial" w:cs="Arial"/>
      <w:lang w:val="en-US" w:eastAsia="en-US"/>
    </w:rPr>
  </w:style>
  <w:style w:type="paragraph" w:customStyle="1" w:styleId="xl77">
    <w:name w:val="xl77"/>
    <w:basedOn w:val="Normal"/>
    <w:rsid w:val="00E368EB"/>
    <w:pPr>
      <w:pBdr>
        <w:top w:val="single" w:sz="4" w:space="0" w:color="auto"/>
        <w:left w:val="single" w:sz="4" w:space="0" w:color="auto"/>
        <w:bottom w:val="single" w:sz="4" w:space="0" w:color="auto"/>
      </w:pBdr>
      <w:spacing w:before="100" w:beforeAutospacing="1" w:after="100" w:afterAutospacing="1"/>
      <w:jc w:val="center"/>
    </w:pPr>
    <w:rPr>
      <w:rFonts w:ascii="Arial" w:hAnsi="Arial" w:cs="Arial"/>
      <w:lang w:val="en-US" w:eastAsia="en-US"/>
    </w:rPr>
  </w:style>
  <w:style w:type="paragraph" w:customStyle="1" w:styleId="xl78">
    <w:name w:val="xl78"/>
    <w:basedOn w:val="Normal"/>
    <w:rsid w:val="00E368EB"/>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79">
    <w:name w:val="xl79"/>
    <w:basedOn w:val="Normal"/>
    <w:rsid w:val="00E368EB"/>
    <w:pPr>
      <w:spacing w:before="100" w:beforeAutospacing="1" w:after="100" w:afterAutospacing="1"/>
    </w:pPr>
    <w:rPr>
      <w:rFonts w:ascii="Arial" w:hAnsi="Arial" w:cs="Arial"/>
      <w:b/>
      <w:bCs/>
      <w:lang w:val="en-US" w:eastAsia="en-US"/>
    </w:rPr>
  </w:style>
  <w:style w:type="paragraph" w:customStyle="1" w:styleId="xl80">
    <w:name w:val="xl80"/>
    <w:basedOn w:val="Normal"/>
    <w:rsid w:val="00E368EB"/>
    <w:pPr>
      <w:pBdr>
        <w:left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81">
    <w:name w:val="xl81"/>
    <w:basedOn w:val="Normal"/>
    <w:rsid w:val="00E368EB"/>
    <w:pPr>
      <w:pBdr>
        <w:left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82">
    <w:name w:val="xl82"/>
    <w:basedOn w:val="Normal"/>
    <w:rsid w:val="00E3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83">
    <w:name w:val="xl83"/>
    <w:basedOn w:val="Normal"/>
    <w:rsid w:val="00E368EB"/>
    <w:pPr>
      <w:pBdr>
        <w:top w:val="single" w:sz="4" w:space="0" w:color="auto"/>
        <w:bottom w:val="single" w:sz="4" w:space="0" w:color="auto"/>
      </w:pBdr>
      <w:spacing w:before="100" w:beforeAutospacing="1" w:after="100" w:afterAutospacing="1"/>
      <w:jc w:val="right"/>
    </w:pPr>
    <w:rPr>
      <w:rFonts w:ascii="Arial" w:hAnsi="Arial" w:cs="Arial"/>
      <w:b/>
      <w:bCs/>
      <w:lang w:val="en-US" w:eastAsia="en-US"/>
    </w:rPr>
  </w:style>
  <w:style w:type="paragraph" w:customStyle="1" w:styleId="xl84">
    <w:name w:val="xl84"/>
    <w:basedOn w:val="Normal"/>
    <w:rsid w:val="00E3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85">
    <w:name w:val="xl85"/>
    <w:basedOn w:val="Normal"/>
    <w:rsid w:val="00E3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86">
    <w:name w:val="xl86"/>
    <w:basedOn w:val="Normal"/>
    <w:rsid w:val="00E368EB"/>
    <w:pPr>
      <w:pBdr>
        <w:left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87">
    <w:name w:val="xl87"/>
    <w:basedOn w:val="Normal"/>
    <w:rsid w:val="00E368EB"/>
    <w:pPr>
      <w:pBdr>
        <w:left w:val="single" w:sz="4" w:space="0" w:color="auto"/>
        <w:right w:val="single" w:sz="4" w:space="0" w:color="auto"/>
      </w:pBdr>
      <w:spacing w:before="100" w:beforeAutospacing="1" w:after="100" w:afterAutospacing="1"/>
      <w:jc w:val="center"/>
    </w:pPr>
    <w:rPr>
      <w:rFonts w:ascii="Arial" w:hAnsi="Arial" w:cs="Arial"/>
      <w:b/>
      <w:bCs/>
      <w:lang w:val="en-US" w:eastAsia="en-US"/>
    </w:rPr>
  </w:style>
  <w:style w:type="paragraph" w:customStyle="1" w:styleId="xl88">
    <w:name w:val="xl88"/>
    <w:basedOn w:val="Normal"/>
    <w:rsid w:val="00E368EB"/>
    <w:pPr>
      <w:spacing w:before="100" w:beforeAutospacing="1" w:after="100" w:afterAutospacing="1"/>
    </w:pPr>
    <w:rPr>
      <w:rFonts w:ascii="Arial" w:hAnsi="Arial" w:cs="Arial"/>
      <w:b/>
      <w:bCs/>
      <w:lang w:val="en-US" w:eastAsia="en-US"/>
    </w:rPr>
  </w:style>
  <w:style w:type="paragraph" w:customStyle="1" w:styleId="xl89">
    <w:name w:val="xl89"/>
    <w:basedOn w:val="Normal"/>
    <w:rsid w:val="00E368EB"/>
    <w:pPr>
      <w:spacing w:before="100" w:beforeAutospacing="1" w:after="100" w:afterAutospacing="1"/>
    </w:pPr>
    <w:rPr>
      <w:rFonts w:ascii="Arial" w:hAnsi="Arial" w:cs="Arial"/>
      <w:lang w:val="en-US" w:eastAsia="en-US"/>
    </w:rPr>
  </w:style>
  <w:style w:type="paragraph" w:customStyle="1" w:styleId="xl90">
    <w:name w:val="xl90"/>
    <w:basedOn w:val="Normal"/>
    <w:rsid w:val="00E368EB"/>
    <w:pPr>
      <w:pBdr>
        <w:left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91">
    <w:name w:val="xl91"/>
    <w:basedOn w:val="Normal"/>
    <w:rsid w:val="00E36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eastAsia="en-US"/>
    </w:rPr>
  </w:style>
  <w:style w:type="paragraph" w:customStyle="1" w:styleId="xl92">
    <w:name w:val="xl92"/>
    <w:basedOn w:val="Normal"/>
    <w:rsid w:val="00E368EB"/>
    <w:pPr>
      <w:pBdr>
        <w:left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93">
    <w:name w:val="xl93"/>
    <w:basedOn w:val="Normal"/>
    <w:rsid w:val="00E368E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94">
    <w:name w:val="xl94"/>
    <w:basedOn w:val="Normal"/>
    <w:rsid w:val="00E368EB"/>
    <w:pPr>
      <w:pBdr>
        <w:left w:val="single" w:sz="4" w:space="0" w:color="auto"/>
      </w:pBdr>
      <w:spacing w:before="100" w:beforeAutospacing="1" w:after="100" w:afterAutospacing="1"/>
    </w:pPr>
    <w:rPr>
      <w:rFonts w:ascii="Arial" w:hAnsi="Arial" w:cs="Arial"/>
      <w:lang w:val="en-US" w:eastAsia="en-US"/>
    </w:rPr>
  </w:style>
  <w:style w:type="paragraph" w:customStyle="1" w:styleId="xl95">
    <w:name w:val="xl95"/>
    <w:basedOn w:val="Normal"/>
    <w:rsid w:val="00E368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96">
    <w:name w:val="xl96"/>
    <w:basedOn w:val="Normal"/>
    <w:rsid w:val="00E368EB"/>
    <w:pPr>
      <w:pBdr>
        <w:top w:val="single" w:sz="4" w:space="0" w:color="auto"/>
        <w:left w:val="single" w:sz="4" w:space="0" w:color="auto"/>
        <w:bottom w:val="single" w:sz="4" w:space="0" w:color="auto"/>
        <w:right w:val="single" w:sz="4" w:space="0" w:color="auto"/>
      </w:pBdr>
      <w:shd w:val="pct25" w:color="FFFFFF" w:fill="auto"/>
      <w:spacing w:before="100" w:beforeAutospacing="1" w:after="100" w:afterAutospacing="1"/>
      <w:jc w:val="center"/>
    </w:pPr>
    <w:rPr>
      <w:rFonts w:ascii="Arial" w:hAnsi="Arial" w:cs="Arial"/>
      <w:b/>
      <w:bCs/>
      <w:lang w:val="en-US" w:eastAsia="en-US"/>
    </w:rPr>
  </w:style>
  <w:style w:type="paragraph" w:customStyle="1" w:styleId="xl97">
    <w:name w:val="xl97"/>
    <w:basedOn w:val="Normal"/>
    <w:rsid w:val="00E368EB"/>
    <w:pPr>
      <w:pBdr>
        <w:top w:val="single" w:sz="4" w:space="0" w:color="auto"/>
        <w:bottom w:val="single" w:sz="4" w:space="0" w:color="auto"/>
      </w:pBdr>
      <w:shd w:val="pct25" w:color="FFFFFF" w:fill="auto"/>
      <w:spacing w:before="100" w:beforeAutospacing="1" w:after="100" w:afterAutospacing="1"/>
      <w:textAlignment w:val="center"/>
    </w:pPr>
    <w:rPr>
      <w:rFonts w:ascii="Arial" w:hAnsi="Arial" w:cs="Arial"/>
      <w:b/>
      <w:bCs/>
      <w:lang w:val="en-US" w:eastAsia="en-US"/>
    </w:rPr>
  </w:style>
  <w:style w:type="paragraph" w:customStyle="1" w:styleId="xl98">
    <w:name w:val="xl98"/>
    <w:basedOn w:val="Normal"/>
    <w:rsid w:val="00E368EB"/>
    <w:pPr>
      <w:pBdr>
        <w:top w:val="single" w:sz="4" w:space="0" w:color="auto"/>
        <w:bottom w:val="single" w:sz="4" w:space="0" w:color="auto"/>
      </w:pBdr>
      <w:shd w:val="pct25" w:color="FFFFFF" w:fill="auto"/>
      <w:spacing w:before="100" w:beforeAutospacing="1" w:after="100" w:afterAutospacing="1"/>
      <w:jc w:val="center"/>
      <w:textAlignment w:val="center"/>
    </w:pPr>
    <w:rPr>
      <w:rFonts w:ascii="Arial" w:hAnsi="Arial" w:cs="Arial"/>
      <w:b/>
      <w:bCs/>
      <w:lang w:val="en-US" w:eastAsia="en-US"/>
    </w:rPr>
  </w:style>
  <w:style w:type="paragraph" w:customStyle="1" w:styleId="xl99">
    <w:name w:val="xl99"/>
    <w:basedOn w:val="Normal"/>
    <w:rsid w:val="00E368EB"/>
    <w:pPr>
      <w:pBdr>
        <w:top w:val="single" w:sz="4" w:space="0" w:color="auto"/>
        <w:bottom w:val="single" w:sz="4" w:space="0" w:color="auto"/>
      </w:pBdr>
      <w:spacing w:before="100" w:beforeAutospacing="1" w:after="100" w:afterAutospacing="1"/>
    </w:pPr>
    <w:rPr>
      <w:rFonts w:ascii="Arial" w:hAnsi="Arial" w:cs="Arial"/>
      <w:lang w:val="en-US" w:eastAsia="en-US"/>
    </w:rPr>
  </w:style>
  <w:style w:type="paragraph" w:customStyle="1" w:styleId="xl100">
    <w:name w:val="xl100"/>
    <w:basedOn w:val="Normal"/>
    <w:rsid w:val="00E368EB"/>
    <w:pPr>
      <w:pBdr>
        <w:left w:val="single" w:sz="4" w:space="0" w:color="auto"/>
      </w:pBdr>
      <w:spacing w:before="100" w:beforeAutospacing="1" w:after="100" w:afterAutospacing="1"/>
      <w:jc w:val="center"/>
    </w:pPr>
    <w:rPr>
      <w:rFonts w:ascii="Arial" w:hAnsi="Arial" w:cs="Arial"/>
      <w:lang w:val="en-US" w:eastAsia="en-US"/>
    </w:rPr>
  </w:style>
  <w:style w:type="paragraph" w:customStyle="1" w:styleId="xl101">
    <w:name w:val="xl101"/>
    <w:basedOn w:val="Normal"/>
    <w:rsid w:val="00E368EB"/>
    <w:pPr>
      <w:pBdr>
        <w:bottom w:val="single" w:sz="4" w:space="0" w:color="auto"/>
      </w:pBdr>
      <w:spacing w:before="100" w:beforeAutospacing="1" w:after="100" w:afterAutospacing="1"/>
    </w:pPr>
    <w:rPr>
      <w:rFonts w:ascii="Arial" w:hAnsi="Arial" w:cs="Arial"/>
      <w:lang w:val="en-US" w:eastAsia="en-US"/>
    </w:rPr>
  </w:style>
  <w:style w:type="paragraph" w:customStyle="1" w:styleId="xl102">
    <w:name w:val="xl102"/>
    <w:basedOn w:val="Normal"/>
    <w:rsid w:val="00E368E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103">
    <w:name w:val="xl103"/>
    <w:basedOn w:val="Normal"/>
    <w:rsid w:val="00E368EB"/>
    <w:pPr>
      <w:pBdr>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04">
    <w:name w:val="xl104"/>
    <w:basedOn w:val="Normal"/>
    <w:rsid w:val="00E368EB"/>
    <w:pPr>
      <w:pBdr>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05">
    <w:name w:val="xl105"/>
    <w:basedOn w:val="Normal"/>
    <w:rsid w:val="00E368EB"/>
    <w:pPr>
      <w:pBdr>
        <w:right w:val="single" w:sz="4" w:space="0" w:color="auto"/>
      </w:pBdr>
      <w:spacing w:before="100" w:beforeAutospacing="1" w:after="100" w:afterAutospacing="1"/>
      <w:jc w:val="center"/>
    </w:pPr>
    <w:rPr>
      <w:rFonts w:ascii="Arial" w:hAnsi="Arial" w:cs="Arial"/>
      <w:lang w:val="en-US" w:eastAsia="en-US"/>
    </w:rPr>
  </w:style>
  <w:style w:type="paragraph" w:customStyle="1" w:styleId="xl106">
    <w:name w:val="xl106"/>
    <w:basedOn w:val="Normal"/>
    <w:rsid w:val="00E368EB"/>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US" w:eastAsia="en-US"/>
    </w:rPr>
  </w:style>
  <w:style w:type="paragraph" w:customStyle="1" w:styleId="xl107">
    <w:name w:val="xl107"/>
    <w:basedOn w:val="Normal"/>
    <w:rsid w:val="00E368EB"/>
    <w:pPr>
      <w:pBdr>
        <w:top w:val="single" w:sz="4" w:space="0" w:color="auto"/>
      </w:pBdr>
      <w:spacing w:before="100" w:beforeAutospacing="1" w:after="100" w:afterAutospacing="1"/>
    </w:pPr>
    <w:rPr>
      <w:rFonts w:ascii="Arial" w:hAnsi="Arial" w:cs="Arial"/>
      <w:b/>
      <w:bCs/>
      <w:lang w:val="en-US" w:eastAsia="en-US"/>
    </w:rPr>
  </w:style>
  <w:style w:type="paragraph" w:customStyle="1" w:styleId="xl108">
    <w:name w:val="xl108"/>
    <w:basedOn w:val="Normal"/>
    <w:rsid w:val="00E368EB"/>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u w:val="single"/>
      <w:lang w:val="en-US" w:eastAsia="en-US"/>
    </w:rPr>
  </w:style>
  <w:style w:type="paragraph" w:customStyle="1" w:styleId="xl109">
    <w:name w:val="xl109"/>
    <w:basedOn w:val="Normal"/>
    <w:rsid w:val="00E368EB"/>
    <w:pPr>
      <w:pBdr>
        <w:top w:val="single" w:sz="4" w:space="0" w:color="auto"/>
        <w:left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10">
    <w:name w:val="xl110"/>
    <w:basedOn w:val="Normal"/>
    <w:rsid w:val="00E368EB"/>
    <w:pPr>
      <w:pBdr>
        <w:top w:val="single" w:sz="4" w:space="0" w:color="auto"/>
        <w:left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11">
    <w:name w:val="xl111"/>
    <w:basedOn w:val="Normal"/>
    <w:rsid w:val="00E368E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eastAsia="en-US"/>
    </w:rPr>
  </w:style>
  <w:style w:type="paragraph" w:customStyle="1" w:styleId="xl112">
    <w:name w:val="xl112"/>
    <w:basedOn w:val="Normal"/>
    <w:rsid w:val="00E368EB"/>
    <w:pPr>
      <w:pBdr>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13">
    <w:name w:val="xl113"/>
    <w:basedOn w:val="Normal"/>
    <w:rsid w:val="00E368EB"/>
    <w:pPr>
      <w:pBdr>
        <w:left w:val="single" w:sz="4" w:space="0" w:color="auto"/>
        <w:bottom w:val="single" w:sz="4" w:space="0" w:color="auto"/>
      </w:pBdr>
      <w:spacing w:before="100" w:beforeAutospacing="1" w:after="100" w:afterAutospacing="1"/>
      <w:jc w:val="center"/>
    </w:pPr>
    <w:rPr>
      <w:rFonts w:ascii="Arial" w:hAnsi="Arial" w:cs="Arial"/>
      <w:lang w:val="en-US" w:eastAsia="en-US"/>
    </w:rPr>
  </w:style>
  <w:style w:type="paragraph" w:customStyle="1" w:styleId="xl114">
    <w:name w:val="xl114"/>
    <w:basedOn w:val="Normal"/>
    <w:rsid w:val="00E368EB"/>
    <w:pPr>
      <w:pBdr>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115">
    <w:name w:val="xl115"/>
    <w:basedOn w:val="Normal"/>
    <w:rsid w:val="00E368EB"/>
    <w:pPr>
      <w:pBdr>
        <w:top w:val="single" w:sz="4" w:space="0" w:color="auto"/>
        <w:bottom w:val="single" w:sz="4" w:space="0" w:color="auto"/>
      </w:pBdr>
      <w:spacing w:before="100" w:beforeAutospacing="1" w:after="100" w:afterAutospacing="1"/>
    </w:pPr>
    <w:rPr>
      <w:rFonts w:ascii="Arial" w:hAnsi="Arial" w:cs="Arial"/>
      <w:b/>
      <w:bCs/>
      <w:lang w:val="en-US" w:eastAsia="en-US"/>
    </w:rPr>
  </w:style>
  <w:style w:type="paragraph" w:customStyle="1" w:styleId="xl116">
    <w:name w:val="xl116"/>
    <w:basedOn w:val="Normal"/>
    <w:rsid w:val="00E368EB"/>
    <w:pPr>
      <w:pBdr>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17">
    <w:name w:val="xl117"/>
    <w:basedOn w:val="Normal"/>
    <w:rsid w:val="00E368EB"/>
    <w:pPr>
      <w:pBdr>
        <w:top w:val="single" w:sz="4" w:space="0" w:color="auto"/>
        <w:left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18">
    <w:name w:val="xl118"/>
    <w:basedOn w:val="Normal"/>
    <w:rsid w:val="00E3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119">
    <w:name w:val="xl119"/>
    <w:basedOn w:val="Normal"/>
    <w:rsid w:val="00E368E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120">
    <w:name w:val="xl120"/>
    <w:basedOn w:val="Normal"/>
    <w:rsid w:val="00E368EB"/>
    <w:pPr>
      <w:pBdr>
        <w:top w:val="single" w:sz="4" w:space="0" w:color="auto"/>
        <w:left w:val="single" w:sz="4" w:space="0" w:color="auto"/>
        <w:bottom w:val="single" w:sz="4" w:space="0" w:color="auto"/>
      </w:pBdr>
      <w:spacing w:before="100" w:beforeAutospacing="1" w:after="100" w:afterAutospacing="1"/>
    </w:pPr>
    <w:rPr>
      <w:rFonts w:ascii="Arial" w:hAnsi="Arial" w:cs="Arial"/>
      <w:lang w:val="en-US" w:eastAsia="en-US"/>
    </w:rPr>
  </w:style>
  <w:style w:type="paragraph" w:customStyle="1" w:styleId="xl121">
    <w:name w:val="xl121"/>
    <w:basedOn w:val="Normal"/>
    <w:rsid w:val="00E368EB"/>
    <w:pPr>
      <w:spacing w:before="100" w:beforeAutospacing="1" w:after="100" w:afterAutospacing="1"/>
    </w:pPr>
    <w:rPr>
      <w:rFonts w:ascii="Arial" w:hAnsi="Arial" w:cs="Arial"/>
      <w:b/>
      <w:bCs/>
      <w:lang w:val="en-US" w:eastAsia="en-US"/>
    </w:rPr>
  </w:style>
  <w:style w:type="paragraph" w:customStyle="1" w:styleId="xl122">
    <w:name w:val="xl122"/>
    <w:basedOn w:val="Normal"/>
    <w:rsid w:val="00E368EB"/>
    <w:pPr>
      <w:pBdr>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23">
    <w:name w:val="xl123"/>
    <w:basedOn w:val="Normal"/>
    <w:rsid w:val="00E368EB"/>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24">
    <w:name w:val="xl124"/>
    <w:basedOn w:val="Normal"/>
    <w:rsid w:val="00E368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n-US" w:eastAsia="en-US"/>
    </w:rPr>
  </w:style>
  <w:style w:type="paragraph" w:customStyle="1" w:styleId="xl125">
    <w:name w:val="xl125"/>
    <w:basedOn w:val="Normal"/>
    <w:rsid w:val="00E368EB"/>
    <w:pPr>
      <w:pBdr>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26">
    <w:name w:val="xl126"/>
    <w:basedOn w:val="Normal"/>
    <w:rsid w:val="00E368EB"/>
    <w:pPr>
      <w:pBdr>
        <w:left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127">
    <w:name w:val="xl127"/>
    <w:basedOn w:val="Normal"/>
    <w:rsid w:val="00E368E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128">
    <w:name w:val="xl128"/>
    <w:basedOn w:val="Normal"/>
    <w:rsid w:val="00E368E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129">
    <w:name w:val="xl129"/>
    <w:basedOn w:val="Normal"/>
    <w:rsid w:val="00E368EB"/>
    <w:pPr>
      <w:pBdr>
        <w:left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130">
    <w:name w:val="xl130"/>
    <w:basedOn w:val="Normal"/>
    <w:rsid w:val="00E368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lang w:val="en-US" w:eastAsia="en-US"/>
    </w:rPr>
  </w:style>
  <w:style w:type="paragraph" w:customStyle="1" w:styleId="xl131">
    <w:name w:val="xl131"/>
    <w:basedOn w:val="Normal"/>
    <w:rsid w:val="00E368EB"/>
    <w:pPr>
      <w:pBdr>
        <w:top w:val="single" w:sz="4" w:space="0" w:color="auto"/>
        <w:bottom w:val="single" w:sz="4"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132">
    <w:name w:val="xl132"/>
    <w:basedOn w:val="Normal"/>
    <w:rsid w:val="00E368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US" w:eastAsia="en-US"/>
    </w:rPr>
  </w:style>
  <w:style w:type="paragraph" w:customStyle="1" w:styleId="xl133">
    <w:name w:val="xl133"/>
    <w:basedOn w:val="Normal"/>
    <w:rsid w:val="00E368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lang w:val="en-US" w:eastAsia="en-US"/>
    </w:rPr>
  </w:style>
  <w:style w:type="paragraph" w:customStyle="1" w:styleId="xl134">
    <w:name w:val="xl134"/>
    <w:basedOn w:val="Normal"/>
    <w:rsid w:val="00E368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135">
    <w:name w:val="xl135"/>
    <w:basedOn w:val="Normal"/>
    <w:rsid w:val="00E368EB"/>
    <w:pPr>
      <w:pBdr>
        <w:top w:val="single" w:sz="4" w:space="0" w:color="auto"/>
        <w:left w:val="single" w:sz="4" w:space="0" w:color="auto"/>
        <w:right w:val="single" w:sz="4" w:space="0" w:color="auto"/>
      </w:pBdr>
      <w:shd w:val="clear" w:color="000000" w:fill="FFFFFF"/>
      <w:spacing w:before="100" w:beforeAutospacing="1" w:after="100" w:afterAutospacing="1"/>
    </w:pPr>
    <w:rPr>
      <w:lang w:val="en-US" w:eastAsia="en-US"/>
    </w:rPr>
  </w:style>
  <w:style w:type="paragraph" w:customStyle="1" w:styleId="xl136">
    <w:name w:val="xl136"/>
    <w:basedOn w:val="Normal"/>
    <w:rsid w:val="00E368EB"/>
    <w:pPr>
      <w:pBdr>
        <w:top w:val="single" w:sz="4"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137">
    <w:name w:val="xl137"/>
    <w:basedOn w:val="Normal"/>
    <w:rsid w:val="00E368EB"/>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b/>
      <w:bCs/>
      <w:lang w:val="en-US" w:eastAsia="en-US"/>
    </w:rPr>
  </w:style>
  <w:style w:type="paragraph" w:customStyle="1" w:styleId="xl138">
    <w:name w:val="xl138"/>
    <w:basedOn w:val="Normal"/>
    <w:rsid w:val="00E368EB"/>
    <w:pPr>
      <w:pBdr>
        <w:left w:val="single" w:sz="4" w:space="0" w:color="auto"/>
        <w:right w:val="single" w:sz="4" w:space="0" w:color="auto"/>
      </w:pBdr>
      <w:shd w:val="clear" w:color="000000" w:fill="FFFFFF"/>
      <w:spacing w:before="100" w:beforeAutospacing="1" w:after="100" w:afterAutospacing="1"/>
    </w:pPr>
    <w:rPr>
      <w:lang w:val="en-US" w:eastAsia="en-US"/>
    </w:rPr>
  </w:style>
  <w:style w:type="paragraph" w:customStyle="1" w:styleId="xl139">
    <w:name w:val="xl139"/>
    <w:basedOn w:val="Normal"/>
    <w:rsid w:val="00E368EB"/>
    <w:pPr>
      <w:shd w:val="clear" w:color="000000" w:fill="FFFFFF"/>
      <w:spacing w:before="100" w:beforeAutospacing="1" w:after="100" w:afterAutospacing="1"/>
    </w:pPr>
    <w:rPr>
      <w:rFonts w:ascii="Arial" w:hAnsi="Arial" w:cs="Arial"/>
      <w:lang w:val="en-US" w:eastAsia="en-US"/>
    </w:rPr>
  </w:style>
  <w:style w:type="paragraph" w:customStyle="1" w:styleId="xl140">
    <w:name w:val="xl140"/>
    <w:basedOn w:val="Normal"/>
    <w:rsid w:val="00E368EB"/>
    <w:pPr>
      <w:pBdr>
        <w:left w:val="single" w:sz="4" w:space="0" w:color="auto"/>
        <w:right w:val="single" w:sz="4" w:space="0" w:color="auto"/>
      </w:pBdr>
      <w:shd w:val="clear" w:color="000000" w:fill="FFFFFF"/>
      <w:spacing w:before="100" w:beforeAutospacing="1" w:after="100" w:afterAutospacing="1"/>
      <w:jc w:val="right"/>
    </w:pPr>
    <w:rPr>
      <w:rFonts w:ascii="Arial" w:hAnsi="Arial" w:cs="Arial"/>
      <w:b/>
      <w:bCs/>
      <w:lang w:val="en-US" w:eastAsia="en-US"/>
    </w:rPr>
  </w:style>
  <w:style w:type="paragraph" w:customStyle="1" w:styleId="xl141">
    <w:name w:val="xl141"/>
    <w:basedOn w:val="Normal"/>
    <w:rsid w:val="00E368EB"/>
    <w:pPr>
      <w:pBdr>
        <w:left w:val="single" w:sz="4" w:space="0" w:color="auto"/>
        <w:right w:val="single" w:sz="4" w:space="0" w:color="auto"/>
      </w:pBdr>
      <w:shd w:val="clear" w:color="000000" w:fill="FFFFFF"/>
      <w:spacing w:before="100" w:beforeAutospacing="1" w:after="100" w:afterAutospacing="1"/>
    </w:pPr>
    <w:rPr>
      <w:rFonts w:ascii="Arial" w:hAnsi="Arial" w:cs="Arial"/>
      <w:lang w:val="en-US" w:eastAsia="en-US"/>
    </w:rPr>
  </w:style>
  <w:style w:type="paragraph" w:customStyle="1" w:styleId="xl142">
    <w:name w:val="xl142"/>
    <w:basedOn w:val="Normal"/>
    <w:rsid w:val="00E368EB"/>
    <w:pPr>
      <w:pBdr>
        <w:bottom w:val="single" w:sz="4" w:space="0" w:color="auto"/>
      </w:pBdr>
      <w:shd w:val="clear" w:color="000000" w:fill="FFFFFF"/>
      <w:spacing w:before="100" w:beforeAutospacing="1" w:after="100" w:afterAutospacing="1"/>
    </w:pPr>
    <w:rPr>
      <w:rFonts w:ascii="Arial" w:hAnsi="Arial" w:cs="Arial"/>
      <w:lang w:val="en-US" w:eastAsia="en-US"/>
    </w:rPr>
  </w:style>
  <w:style w:type="paragraph" w:customStyle="1" w:styleId="xl143">
    <w:name w:val="xl143"/>
    <w:basedOn w:val="Normal"/>
    <w:rsid w:val="00E368EB"/>
    <w:pPr>
      <w:pBdr>
        <w:left w:val="single" w:sz="4" w:space="0" w:color="auto"/>
        <w:right w:val="single" w:sz="4" w:space="0" w:color="auto"/>
      </w:pBdr>
      <w:shd w:val="clear" w:color="000000" w:fill="FFFFFF"/>
      <w:spacing w:before="100" w:beforeAutospacing="1" w:after="100" w:afterAutospacing="1"/>
      <w:jc w:val="center"/>
    </w:pPr>
    <w:rPr>
      <w:rFonts w:ascii="Arial" w:hAnsi="Arial" w:cs="Arial"/>
      <w:lang w:val="en-US" w:eastAsia="en-US"/>
    </w:rPr>
  </w:style>
  <w:style w:type="paragraph" w:customStyle="1" w:styleId="xl144">
    <w:name w:val="xl144"/>
    <w:basedOn w:val="Normal"/>
    <w:rsid w:val="00E368EB"/>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n-US" w:eastAsia="en-US"/>
    </w:rPr>
  </w:style>
  <w:style w:type="paragraph" w:customStyle="1" w:styleId="xl145">
    <w:name w:val="xl145"/>
    <w:basedOn w:val="Normal"/>
    <w:rsid w:val="00E368EB"/>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n-US" w:eastAsia="en-US"/>
    </w:rPr>
  </w:style>
  <w:style w:type="paragraph" w:customStyle="1" w:styleId="xl146">
    <w:name w:val="xl146"/>
    <w:basedOn w:val="Normal"/>
    <w:rsid w:val="00E368E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val="en-US" w:eastAsia="en-US"/>
    </w:rPr>
  </w:style>
  <w:style w:type="paragraph" w:customStyle="1" w:styleId="xl147">
    <w:name w:val="xl147"/>
    <w:basedOn w:val="Normal"/>
    <w:rsid w:val="00E368EB"/>
    <w:pPr>
      <w:shd w:val="clear" w:color="000000" w:fill="FFFFFF"/>
      <w:spacing w:before="100" w:beforeAutospacing="1" w:after="100" w:afterAutospacing="1"/>
    </w:pPr>
    <w:rPr>
      <w:rFonts w:ascii="Arial" w:hAnsi="Arial" w:cs="Arial"/>
      <w:b/>
      <w:bCs/>
      <w:lang w:val="en-US" w:eastAsia="en-US"/>
    </w:rPr>
  </w:style>
  <w:style w:type="paragraph" w:customStyle="1" w:styleId="xl148">
    <w:name w:val="xl148"/>
    <w:basedOn w:val="Normal"/>
    <w:rsid w:val="00E368EB"/>
    <w:pPr>
      <w:pBdr>
        <w:left w:val="single" w:sz="4" w:space="0" w:color="auto"/>
        <w:right w:val="single" w:sz="4" w:space="0" w:color="auto"/>
      </w:pBdr>
      <w:shd w:val="clear" w:color="000000" w:fill="FFFFFF"/>
      <w:spacing w:before="100" w:beforeAutospacing="1" w:after="100" w:afterAutospacing="1"/>
    </w:pPr>
    <w:rPr>
      <w:rFonts w:ascii="Arial" w:hAnsi="Arial" w:cs="Arial"/>
      <w:lang w:val="en-US" w:eastAsia="en-US"/>
    </w:rPr>
  </w:style>
  <w:style w:type="paragraph" w:customStyle="1" w:styleId="xl149">
    <w:name w:val="xl149"/>
    <w:basedOn w:val="Normal"/>
    <w:rsid w:val="00E368E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n-US" w:eastAsia="en-US"/>
    </w:rPr>
  </w:style>
  <w:style w:type="paragraph" w:customStyle="1" w:styleId="xl150">
    <w:name w:val="xl150"/>
    <w:basedOn w:val="Normal"/>
    <w:rsid w:val="00E368EB"/>
    <w:pPr>
      <w:pBdr>
        <w:left w:val="single" w:sz="4" w:space="0" w:color="auto"/>
        <w:right w:val="single" w:sz="4" w:space="0" w:color="auto"/>
      </w:pBdr>
      <w:shd w:val="clear" w:color="000000" w:fill="FFFFFF"/>
      <w:spacing w:before="100" w:beforeAutospacing="1" w:after="100" w:afterAutospacing="1"/>
      <w:jc w:val="center"/>
    </w:pPr>
    <w:rPr>
      <w:rFonts w:ascii="Arial" w:hAnsi="Arial" w:cs="Arial"/>
      <w:lang w:val="en-US" w:eastAsia="en-US"/>
    </w:rPr>
  </w:style>
  <w:style w:type="paragraph" w:customStyle="1" w:styleId="xl151">
    <w:name w:val="xl151"/>
    <w:basedOn w:val="Normal"/>
    <w:rsid w:val="00E368E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n-US" w:eastAsia="en-US"/>
    </w:rPr>
  </w:style>
  <w:style w:type="paragraph" w:customStyle="1" w:styleId="xl152">
    <w:name w:val="xl152"/>
    <w:basedOn w:val="Normal"/>
    <w:rsid w:val="00E368EB"/>
    <w:pPr>
      <w:pBdr>
        <w:top w:val="single" w:sz="4" w:space="0" w:color="auto"/>
      </w:pBdr>
      <w:shd w:val="clear" w:color="000000" w:fill="FFFFFF"/>
      <w:spacing w:before="100" w:beforeAutospacing="1" w:after="100" w:afterAutospacing="1"/>
    </w:pPr>
    <w:rPr>
      <w:lang w:val="en-US" w:eastAsia="en-US"/>
    </w:rPr>
  </w:style>
  <w:style w:type="paragraph" w:customStyle="1" w:styleId="xl153">
    <w:name w:val="xl153"/>
    <w:basedOn w:val="Normal"/>
    <w:rsid w:val="00E368EB"/>
    <w:pPr>
      <w:shd w:val="clear" w:color="000000" w:fill="FFFFFF"/>
      <w:spacing w:before="100" w:beforeAutospacing="1" w:after="100" w:afterAutospacing="1"/>
    </w:pPr>
    <w:rPr>
      <w:lang w:val="en-US" w:eastAsia="en-US"/>
    </w:rPr>
  </w:style>
  <w:style w:type="paragraph" w:customStyle="1" w:styleId="xl154">
    <w:name w:val="xl154"/>
    <w:basedOn w:val="Normal"/>
    <w:rsid w:val="00E368EB"/>
    <w:pPr>
      <w:pBdr>
        <w:top w:val="single" w:sz="4" w:space="0" w:color="auto"/>
      </w:pBdr>
      <w:spacing w:before="100" w:beforeAutospacing="1" w:after="100" w:afterAutospacing="1"/>
    </w:pPr>
    <w:rPr>
      <w:rFonts w:ascii="Arial" w:hAnsi="Arial" w:cs="Arial"/>
      <w:lang w:val="en-US" w:eastAsia="en-US"/>
    </w:rPr>
  </w:style>
  <w:style w:type="paragraph" w:customStyle="1" w:styleId="xl155">
    <w:name w:val="xl155"/>
    <w:basedOn w:val="Normal"/>
    <w:rsid w:val="00E368EB"/>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156">
    <w:name w:val="xl156"/>
    <w:basedOn w:val="Normal"/>
    <w:rsid w:val="00E368EB"/>
    <w:pPr>
      <w:pBdr>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57">
    <w:name w:val="xl157"/>
    <w:basedOn w:val="Normal"/>
    <w:rsid w:val="00E368EB"/>
    <w:pPr>
      <w:pBdr>
        <w:left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158">
    <w:name w:val="xl158"/>
    <w:basedOn w:val="Normal"/>
    <w:rsid w:val="00E368EB"/>
    <w:pPr>
      <w:pBdr>
        <w:bottom w:val="single" w:sz="4" w:space="0" w:color="auto"/>
      </w:pBdr>
      <w:spacing w:before="100" w:beforeAutospacing="1" w:after="100" w:afterAutospacing="1"/>
    </w:pPr>
    <w:rPr>
      <w:rFonts w:ascii="Arial" w:hAnsi="Arial" w:cs="Arial"/>
      <w:lang w:val="en-US" w:eastAsia="en-US"/>
    </w:rPr>
  </w:style>
  <w:style w:type="paragraph" w:customStyle="1" w:styleId="xl159">
    <w:name w:val="xl159"/>
    <w:basedOn w:val="Normal"/>
    <w:rsid w:val="00E368EB"/>
    <w:pPr>
      <w:pBdr>
        <w:top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160">
    <w:name w:val="xl160"/>
    <w:basedOn w:val="Normal"/>
    <w:rsid w:val="00E368EB"/>
    <w:pPr>
      <w:pBdr>
        <w:left w:val="single" w:sz="4" w:space="0" w:color="auto"/>
      </w:pBdr>
      <w:spacing w:before="100" w:beforeAutospacing="1" w:after="100" w:afterAutospacing="1"/>
    </w:pPr>
    <w:rPr>
      <w:lang w:val="en-US" w:eastAsia="en-US"/>
    </w:rPr>
  </w:style>
  <w:style w:type="paragraph" w:customStyle="1" w:styleId="xl161">
    <w:name w:val="xl161"/>
    <w:basedOn w:val="Normal"/>
    <w:rsid w:val="00E368EB"/>
    <w:pPr>
      <w:spacing w:before="100" w:beforeAutospacing="1" w:after="100" w:afterAutospacing="1"/>
    </w:pPr>
    <w:rPr>
      <w:rFonts w:ascii="Arial" w:hAnsi="Arial" w:cs="Arial"/>
      <w:lang w:val="en-US" w:eastAsia="en-US"/>
    </w:rPr>
  </w:style>
  <w:style w:type="paragraph" w:customStyle="1" w:styleId="xl162">
    <w:name w:val="xl162"/>
    <w:basedOn w:val="Normal"/>
    <w:rsid w:val="00E368EB"/>
    <w:pPr>
      <w:pBdr>
        <w:bottom w:val="single" w:sz="4"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163">
    <w:name w:val="xl163"/>
    <w:basedOn w:val="Normal"/>
    <w:rsid w:val="00E368E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164">
    <w:name w:val="xl164"/>
    <w:basedOn w:val="Normal"/>
    <w:rsid w:val="00E368E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n-US" w:eastAsia="en-US"/>
    </w:rPr>
  </w:style>
  <w:style w:type="paragraph" w:customStyle="1" w:styleId="xl165">
    <w:name w:val="xl165"/>
    <w:basedOn w:val="Normal"/>
    <w:rsid w:val="00E368E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166">
    <w:name w:val="xl166"/>
    <w:basedOn w:val="Normal"/>
    <w:rsid w:val="00E368E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167">
    <w:name w:val="xl167"/>
    <w:basedOn w:val="Normal"/>
    <w:rsid w:val="00E368EB"/>
    <w:pPr>
      <w:pBdr>
        <w:bottom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168">
    <w:name w:val="xl168"/>
    <w:basedOn w:val="Normal"/>
    <w:rsid w:val="00E368EB"/>
    <w:pPr>
      <w:spacing w:before="100" w:beforeAutospacing="1" w:after="100" w:afterAutospacing="1"/>
      <w:jc w:val="right"/>
    </w:pPr>
    <w:rPr>
      <w:rFonts w:ascii="Arial" w:hAnsi="Arial" w:cs="Arial"/>
      <w:b/>
      <w:bCs/>
      <w:sz w:val="22"/>
      <w:szCs w:val="22"/>
      <w:lang w:val="en-US" w:eastAsia="en-US"/>
    </w:rPr>
  </w:style>
  <w:style w:type="paragraph" w:customStyle="1" w:styleId="xl169">
    <w:name w:val="xl169"/>
    <w:basedOn w:val="Normal"/>
    <w:rsid w:val="00E368EB"/>
    <w:pPr>
      <w:shd w:val="clear" w:color="000000" w:fill="FFFFFF"/>
      <w:spacing w:before="100" w:beforeAutospacing="1" w:after="100" w:afterAutospacing="1"/>
      <w:jc w:val="center"/>
    </w:pPr>
    <w:rPr>
      <w:lang w:val="en-US" w:eastAsia="en-US"/>
    </w:rPr>
  </w:style>
  <w:style w:type="character" w:styleId="Appelnotedebasdep">
    <w:name w:val="footnote reference"/>
    <w:uiPriority w:val="99"/>
    <w:rsid w:val="0075199B"/>
    <w:rPr>
      <w:vertAlign w:val="superscript"/>
    </w:rPr>
  </w:style>
  <w:style w:type="paragraph" w:customStyle="1" w:styleId="CUSTOMHeaderBlue">
    <w:name w:val="CUSTOM_Header_Blue"/>
    <w:basedOn w:val="Normal"/>
    <w:next w:val="CUSTOMHeaderGrey"/>
    <w:qFormat/>
    <w:rsid w:val="00740BBA"/>
    <w:pPr>
      <w:suppressAutoHyphens/>
      <w:spacing w:line="180" w:lineRule="atLeast"/>
    </w:pPr>
    <w:rPr>
      <w:rFonts w:ascii="Arial" w:eastAsia="Arial" w:hAnsi="Arial"/>
      <w:b/>
      <w:color w:val="004EB6"/>
      <w:kern w:val="12"/>
      <w:sz w:val="14"/>
      <w:szCs w:val="22"/>
      <w:lang w:val="en-GB" w:eastAsia="en-US"/>
    </w:rPr>
  </w:style>
  <w:style w:type="paragraph" w:customStyle="1" w:styleId="CUSTOMHeaderGrey">
    <w:name w:val="CUSTOM_Header_Grey"/>
    <w:basedOn w:val="CUSTOMHeaderBlue"/>
    <w:qFormat/>
    <w:rsid w:val="00740BBA"/>
    <w:pPr>
      <w:tabs>
        <w:tab w:val="left" w:pos="510"/>
      </w:tabs>
    </w:pPr>
    <w:rPr>
      <w:b w:val="0"/>
      <w:color w:val="4C4C4C"/>
    </w:rPr>
  </w:style>
  <w:style w:type="paragraph" w:customStyle="1" w:styleId="Default">
    <w:name w:val="Default"/>
    <w:rsid w:val="00740BBA"/>
    <w:pPr>
      <w:autoSpaceDE w:val="0"/>
      <w:autoSpaceDN w:val="0"/>
      <w:adjustRightInd w:val="0"/>
    </w:pPr>
    <w:rPr>
      <w:rFonts w:ascii="Malgun Gothic" w:eastAsia="Malgun Gothic" w:hAnsi="Arial" w:cs="Malgun Gothic"/>
      <w:color w:val="000000"/>
      <w:sz w:val="24"/>
      <w:szCs w:val="24"/>
      <w:lang w:val="fr-FR"/>
    </w:rPr>
  </w:style>
  <w:style w:type="paragraph" w:customStyle="1" w:styleId="Corps">
    <w:name w:val="Corps"/>
    <w:rsid w:val="005B0AE0"/>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eastAsia="fr-FR"/>
    </w:rPr>
  </w:style>
  <w:style w:type="paragraph" w:customStyle="1" w:styleId="CharCharCharCharCharCharCharCharCharChar">
    <w:name w:val="Char Char Char Char Char Char Char Char Char Char"/>
    <w:basedOn w:val="Normal"/>
    <w:rsid w:val="00B21621"/>
    <w:pPr>
      <w:suppressAutoHyphens/>
      <w:spacing w:after="160" w:line="240" w:lineRule="exact"/>
    </w:pPr>
    <w:rPr>
      <w:rFonts w:ascii="Arial" w:eastAsia="MS Mincho" w:hAnsi="Arial" w:cs="Arial"/>
      <w:sz w:val="20"/>
      <w:szCs w:val="20"/>
      <w:lang w:eastAsia="ar-SA"/>
    </w:rPr>
  </w:style>
  <w:style w:type="paragraph" w:customStyle="1" w:styleId="Char">
    <w:name w:val="Char"/>
    <w:basedOn w:val="Normal"/>
    <w:rsid w:val="00B21621"/>
    <w:pPr>
      <w:spacing w:after="160" w:line="240" w:lineRule="exact"/>
    </w:pPr>
    <w:rPr>
      <w:rFonts w:ascii="Verdana" w:eastAsia="MS Mincho" w:hAnsi="Verdana"/>
      <w:sz w:val="20"/>
      <w:szCs w:val="20"/>
      <w:lang w:val="en-US" w:eastAsia="en-US"/>
    </w:rPr>
  </w:style>
  <w:style w:type="character" w:styleId="Marquedecommentaire">
    <w:name w:val="annotation reference"/>
    <w:rsid w:val="00B21621"/>
    <w:rPr>
      <w:sz w:val="16"/>
      <w:szCs w:val="16"/>
    </w:rPr>
  </w:style>
  <w:style w:type="paragraph" w:styleId="Commentaire">
    <w:name w:val="annotation text"/>
    <w:basedOn w:val="Normal"/>
    <w:link w:val="CommentaireCar"/>
    <w:rsid w:val="00B21621"/>
    <w:rPr>
      <w:rFonts w:ascii="Courier New" w:eastAsia="MS Mincho" w:hAnsi="Courier New"/>
      <w:sz w:val="20"/>
      <w:szCs w:val="20"/>
      <w:lang w:val="fr-CA"/>
    </w:rPr>
  </w:style>
  <w:style w:type="character" w:customStyle="1" w:styleId="CommentaireCar">
    <w:name w:val="Commentaire Car"/>
    <w:link w:val="Commentaire"/>
    <w:rsid w:val="00B21621"/>
    <w:rPr>
      <w:rFonts w:ascii="Courier New" w:eastAsia="MS Mincho" w:hAnsi="Courier New"/>
      <w:lang w:val="fr-CA"/>
    </w:rPr>
  </w:style>
  <w:style w:type="paragraph" w:styleId="Objetducommentaire">
    <w:name w:val="annotation subject"/>
    <w:basedOn w:val="Commentaire"/>
    <w:next w:val="Commentaire"/>
    <w:link w:val="ObjetducommentaireCar"/>
    <w:rsid w:val="00B21621"/>
    <w:rPr>
      <w:b/>
      <w:bCs/>
    </w:rPr>
  </w:style>
  <w:style w:type="character" w:customStyle="1" w:styleId="ObjetducommentaireCar">
    <w:name w:val="Objet du commentaire Car"/>
    <w:link w:val="Objetducommentaire"/>
    <w:rsid w:val="00B21621"/>
    <w:rPr>
      <w:rFonts w:ascii="Courier New" w:eastAsia="MS Mincho" w:hAnsi="Courier New"/>
      <w:b/>
      <w:bCs/>
      <w:lang w:val="fr-CA"/>
    </w:rPr>
  </w:style>
  <w:style w:type="paragraph" w:styleId="Textebrut">
    <w:name w:val="Plain Text"/>
    <w:basedOn w:val="Normal"/>
    <w:link w:val="TextebrutCar"/>
    <w:uiPriority w:val="99"/>
    <w:unhideWhenUsed/>
    <w:rsid w:val="00B21621"/>
    <w:rPr>
      <w:rFonts w:ascii="Calibri" w:eastAsia="Calibri" w:hAnsi="Calibri"/>
      <w:sz w:val="22"/>
      <w:szCs w:val="21"/>
      <w:lang w:eastAsia="en-US"/>
    </w:rPr>
  </w:style>
  <w:style w:type="character" w:customStyle="1" w:styleId="TextebrutCar">
    <w:name w:val="Texte brut Car"/>
    <w:link w:val="Textebrut"/>
    <w:uiPriority w:val="99"/>
    <w:rsid w:val="00B21621"/>
    <w:rPr>
      <w:rFonts w:ascii="Calibri" w:eastAsia="Calibri" w:hAnsi="Calibri"/>
      <w:sz w:val="22"/>
      <w:szCs w:val="21"/>
      <w:lang w:eastAsia="en-US"/>
    </w:rPr>
  </w:style>
  <w:style w:type="paragraph" w:styleId="Sous-titre">
    <w:name w:val="Subtitle"/>
    <w:basedOn w:val="Normal"/>
    <w:next w:val="Normal"/>
    <w:link w:val="Sous-titreCar"/>
    <w:uiPriority w:val="11"/>
    <w:qFormat/>
    <w:rsid w:val="00B21621"/>
    <w:pPr>
      <w:widowControl w:val="0"/>
      <w:overflowPunct w:val="0"/>
      <w:autoSpaceDE w:val="0"/>
      <w:autoSpaceDN w:val="0"/>
      <w:adjustRightInd w:val="0"/>
      <w:spacing w:after="560"/>
      <w:jc w:val="center"/>
    </w:pPr>
    <w:rPr>
      <w:caps/>
      <w:spacing w:val="20"/>
      <w:sz w:val="18"/>
      <w:szCs w:val="18"/>
    </w:rPr>
  </w:style>
  <w:style w:type="character" w:customStyle="1" w:styleId="Sous-titreCar">
    <w:name w:val="Sous-titre Car"/>
    <w:link w:val="Sous-titre"/>
    <w:uiPriority w:val="11"/>
    <w:rsid w:val="00B21621"/>
    <w:rPr>
      <w:caps/>
      <w:spacing w:val="20"/>
      <w:sz w:val="18"/>
      <w:szCs w:val="18"/>
    </w:rPr>
  </w:style>
  <w:style w:type="paragraph" w:customStyle="1" w:styleId="TableParagraph">
    <w:name w:val="Table Paragraph"/>
    <w:basedOn w:val="Normal"/>
    <w:uiPriority w:val="1"/>
    <w:qFormat/>
    <w:rsid w:val="00B21621"/>
    <w:pPr>
      <w:widowControl w:val="0"/>
      <w:autoSpaceDE w:val="0"/>
      <w:autoSpaceDN w:val="0"/>
    </w:pPr>
    <w:rPr>
      <w:sz w:val="22"/>
      <w:szCs w:val="22"/>
      <w:lang w:bidi="fr-FR"/>
    </w:rPr>
  </w:style>
  <w:style w:type="paragraph" w:customStyle="1" w:styleId="Paragraphedeliste1">
    <w:name w:val="Paragraphe de liste1"/>
    <w:basedOn w:val="Normal"/>
    <w:uiPriority w:val="99"/>
    <w:rsid w:val="00ED64CF"/>
    <w:pPr>
      <w:ind w:left="720"/>
    </w:pPr>
    <w:rPr>
      <w:rFonts w:eastAsia="Calibri"/>
      <w:lang w:eastAsia="en-US"/>
    </w:rPr>
  </w:style>
  <w:style w:type="paragraph" w:customStyle="1" w:styleId="Document1">
    <w:name w:val="Document 1"/>
    <w:rsid w:val="007C3153"/>
    <w:pPr>
      <w:keepNext/>
      <w:keepLines/>
      <w:tabs>
        <w:tab w:val="left" w:pos="-720"/>
      </w:tabs>
      <w:suppressAutoHyphens/>
    </w:pPr>
    <w:rPr>
      <w:rFonts w:ascii="CG Times" w:hAnsi="CG Times"/>
      <w:sz w:val="24"/>
      <w:lang w:eastAsia="fr-FR"/>
    </w:rPr>
  </w:style>
  <w:style w:type="character" w:customStyle="1" w:styleId="Document2">
    <w:name w:val="Document 2"/>
    <w:rsid w:val="007C3153"/>
    <w:rPr>
      <w:rFonts w:ascii="CG Times" w:hAnsi="CG Times"/>
      <w:noProof w:val="0"/>
      <w:sz w:val="24"/>
      <w:lang w:val="en-US"/>
    </w:rPr>
  </w:style>
  <w:style w:type="character" w:customStyle="1" w:styleId="Document3">
    <w:name w:val="Document 3"/>
    <w:rsid w:val="007C3153"/>
    <w:rPr>
      <w:rFonts w:ascii="CG Times" w:hAnsi="CG Times"/>
      <w:noProof w:val="0"/>
      <w:sz w:val="24"/>
      <w:lang w:val="en-US"/>
    </w:rPr>
  </w:style>
  <w:style w:type="character" w:customStyle="1" w:styleId="Document4">
    <w:name w:val="Document 4"/>
    <w:rsid w:val="007C3153"/>
    <w:rPr>
      <w:b/>
      <w:i/>
      <w:sz w:val="24"/>
    </w:rPr>
  </w:style>
  <w:style w:type="character" w:customStyle="1" w:styleId="Document5">
    <w:name w:val="Document 5"/>
    <w:rsid w:val="007C3153"/>
  </w:style>
  <w:style w:type="character" w:customStyle="1" w:styleId="Document6">
    <w:name w:val="Document 6"/>
    <w:rsid w:val="007C3153"/>
  </w:style>
  <w:style w:type="character" w:customStyle="1" w:styleId="Document7">
    <w:name w:val="Document 7"/>
    <w:rsid w:val="007C3153"/>
  </w:style>
  <w:style w:type="character" w:customStyle="1" w:styleId="Document8">
    <w:name w:val="Document 8"/>
    <w:rsid w:val="007C3153"/>
  </w:style>
  <w:style w:type="character" w:customStyle="1" w:styleId="Technical1">
    <w:name w:val="Technical 1"/>
    <w:rsid w:val="007C3153"/>
    <w:rPr>
      <w:rFonts w:ascii="CG Times" w:hAnsi="CG Times"/>
      <w:noProof w:val="0"/>
      <w:sz w:val="24"/>
      <w:lang w:val="en-US"/>
    </w:rPr>
  </w:style>
  <w:style w:type="character" w:customStyle="1" w:styleId="Technical2">
    <w:name w:val="Technical 2"/>
    <w:rsid w:val="007C3153"/>
    <w:rPr>
      <w:rFonts w:ascii="CG Times" w:hAnsi="CG Times"/>
      <w:noProof w:val="0"/>
      <w:sz w:val="24"/>
      <w:lang w:val="en-US"/>
    </w:rPr>
  </w:style>
  <w:style w:type="character" w:customStyle="1" w:styleId="Technical3">
    <w:name w:val="Technical 3"/>
    <w:rsid w:val="007C3153"/>
    <w:rPr>
      <w:rFonts w:ascii="CG Times" w:hAnsi="CG Times"/>
      <w:noProof w:val="0"/>
      <w:sz w:val="24"/>
      <w:lang w:val="en-US"/>
    </w:rPr>
  </w:style>
  <w:style w:type="paragraph" w:customStyle="1" w:styleId="Technical4">
    <w:name w:val="Technical 4"/>
    <w:rsid w:val="007C3153"/>
    <w:pPr>
      <w:tabs>
        <w:tab w:val="left" w:pos="-720"/>
      </w:tabs>
      <w:suppressAutoHyphens/>
    </w:pPr>
    <w:rPr>
      <w:rFonts w:ascii="CG Times" w:hAnsi="CG Times"/>
      <w:b/>
      <w:sz w:val="24"/>
      <w:lang w:eastAsia="fr-FR"/>
    </w:rPr>
  </w:style>
  <w:style w:type="paragraph" w:customStyle="1" w:styleId="Technical5">
    <w:name w:val="Technical 5"/>
    <w:rsid w:val="007C3153"/>
    <w:pPr>
      <w:tabs>
        <w:tab w:val="left" w:pos="-720"/>
      </w:tabs>
      <w:suppressAutoHyphens/>
      <w:ind w:firstLine="720"/>
    </w:pPr>
    <w:rPr>
      <w:rFonts w:ascii="CG Times" w:hAnsi="CG Times"/>
      <w:b/>
      <w:sz w:val="24"/>
      <w:lang w:eastAsia="fr-FR"/>
    </w:rPr>
  </w:style>
  <w:style w:type="paragraph" w:customStyle="1" w:styleId="Technical6">
    <w:name w:val="Technical 6"/>
    <w:rsid w:val="007C3153"/>
    <w:pPr>
      <w:tabs>
        <w:tab w:val="left" w:pos="-720"/>
      </w:tabs>
      <w:suppressAutoHyphens/>
      <w:ind w:firstLine="720"/>
    </w:pPr>
    <w:rPr>
      <w:rFonts w:ascii="CG Times" w:hAnsi="CG Times"/>
      <w:b/>
      <w:sz w:val="24"/>
      <w:lang w:eastAsia="fr-FR"/>
    </w:rPr>
  </w:style>
  <w:style w:type="paragraph" w:customStyle="1" w:styleId="Technical7">
    <w:name w:val="Technical 7"/>
    <w:rsid w:val="007C3153"/>
    <w:pPr>
      <w:tabs>
        <w:tab w:val="left" w:pos="-720"/>
      </w:tabs>
      <w:suppressAutoHyphens/>
      <w:ind w:firstLine="720"/>
    </w:pPr>
    <w:rPr>
      <w:rFonts w:ascii="CG Times" w:hAnsi="CG Times"/>
      <w:b/>
      <w:sz w:val="24"/>
      <w:lang w:eastAsia="fr-FR"/>
    </w:rPr>
  </w:style>
  <w:style w:type="paragraph" w:customStyle="1" w:styleId="Technical8">
    <w:name w:val="Technical 8"/>
    <w:rsid w:val="007C3153"/>
    <w:pPr>
      <w:tabs>
        <w:tab w:val="left" w:pos="-720"/>
      </w:tabs>
      <w:suppressAutoHyphens/>
      <w:ind w:firstLine="720"/>
    </w:pPr>
    <w:rPr>
      <w:rFonts w:ascii="CG Times" w:hAnsi="CG Times"/>
      <w:b/>
      <w:sz w:val="24"/>
      <w:lang w:eastAsia="fr-FR"/>
    </w:rPr>
  </w:style>
  <w:style w:type="paragraph" w:customStyle="1" w:styleId="31">
    <w:name w:val="3 1"/>
    <w:rsid w:val="007C3153"/>
    <w:pPr>
      <w:tabs>
        <w:tab w:val="left" w:pos="-720"/>
        <w:tab w:val="left" w:pos="0"/>
        <w:tab w:val="decimal" w:pos="720"/>
      </w:tabs>
      <w:suppressAutoHyphens/>
      <w:ind w:firstLine="720"/>
    </w:pPr>
    <w:rPr>
      <w:rFonts w:ascii="CG Times" w:hAnsi="CG Times"/>
      <w:sz w:val="24"/>
      <w:lang w:eastAsia="fr-FR"/>
    </w:rPr>
  </w:style>
  <w:style w:type="paragraph" w:customStyle="1" w:styleId="32">
    <w:name w:val="3 2"/>
    <w:rsid w:val="007C3153"/>
    <w:pPr>
      <w:tabs>
        <w:tab w:val="left" w:pos="-720"/>
        <w:tab w:val="left" w:pos="0"/>
        <w:tab w:val="left" w:pos="720"/>
        <w:tab w:val="decimal" w:pos="1440"/>
      </w:tabs>
      <w:suppressAutoHyphens/>
      <w:ind w:firstLine="1440"/>
    </w:pPr>
    <w:rPr>
      <w:rFonts w:ascii="CG Times" w:hAnsi="CG Times"/>
      <w:sz w:val="24"/>
      <w:lang w:eastAsia="fr-FR"/>
    </w:rPr>
  </w:style>
  <w:style w:type="paragraph" w:customStyle="1" w:styleId="33">
    <w:name w:val="3 3"/>
    <w:rsid w:val="007C3153"/>
    <w:pPr>
      <w:tabs>
        <w:tab w:val="left" w:pos="-720"/>
        <w:tab w:val="left" w:pos="0"/>
        <w:tab w:val="left" w:pos="720"/>
        <w:tab w:val="left" w:pos="1440"/>
        <w:tab w:val="decimal" w:pos="2160"/>
      </w:tabs>
      <w:suppressAutoHyphens/>
      <w:ind w:firstLine="2160"/>
    </w:pPr>
    <w:rPr>
      <w:rFonts w:ascii="CG Times" w:hAnsi="CG Times"/>
      <w:sz w:val="24"/>
      <w:lang w:eastAsia="fr-FR"/>
    </w:rPr>
  </w:style>
  <w:style w:type="paragraph" w:customStyle="1" w:styleId="34">
    <w:name w:val="3 4"/>
    <w:rsid w:val="007C3153"/>
    <w:pPr>
      <w:tabs>
        <w:tab w:val="left" w:pos="-720"/>
        <w:tab w:val="left" w:pos="0"/>
        <w:tab w:val="left" w:pos="720"/>
        <w:tab w:val="left" w:pos="1440"/>
        <w:tab w:val="left" w:pos="2160"/>
        <w:tab w:val="decimal" w:pos="2880"/>
      </w:tabs>
      <w:suppressAutoHyphens/>
      <w:ind w:firstLine="2880"/>
    </w:pPr>
    <w:rPr>
      <w:rFonts w:ascii="CG Times" w:hAnsi="CG Times"/>
      <w:sz w:val="24"/>
      <w:lang w:eastAsia="fr-FR"/>
    </w:rPr>
  </w:style>
  <w:style w:type="paragraph" w:customStyle="1" w:styleId="35">
    <w:name w:val="3 5"/>
    <w:rsid w:val="007C3153"/>
    <w:pPr>
      <w:tabs>
        <w:tab w:val="left" w:pos="-720"/>
        <w:tab w:val="left" w:pos="0"/>
        <w:tab w:val="left" w:pos="720"/>
        <w:tab w:val="left" w:pos="1440"/>
        <w:tab w:val="left" w:pos="2160"/>
        <w:tab w:val="left" w:pos="2880"/>
        <w:tab w:val="decimal" w:pos="3600"/>
      </w:tabs>
      <w:suppressAutoHyphens/>
      <w:ind w:firstLine="3600"/>
    </w:pPr>
    <w:rPr>
      <w:rFonts w:ascii="CG Times" w:hAnsi="CG Times"/>
      <w:sz w:val="24"/>
      <w:lang w:eastAsia="fr-FR"/>
    </w:rPr>
  </w:style>
  <w:style w:type="paragraph" w:customStyle="1" w:styleId="36">
    <w:name w:val="3 6"/>
    <w:rsid w:val="007C3153"/>
    <w:pPr>
      <w:tabs>
        <w:tab w:val="left" w:pos="-720"/>
        <w:tab w:val="left" w:pos="0"/>
        <w:tab w:val="left" w:pos="720"/>
        <w:tab w:val="left" w:pos="1440"/>
        <w:tab w:val="left" w:pos="2160"/>
        <w:tab w:val="left" w:pos="2880"/>
        <w:tab w:val="left" w:pos="3600"/>
        <w:tab w:val="decimal" w:pos="4320"/>
      </w:tabs>
      <w:suppressAutoHyphens/>
      <w:ind w:firstLine="4320"/>
    </w:pPr>
    <w:rPr>
      <w:rFonts w:ascii="CG Times" w:hAnsi="CG Times"/>
      <w:sz w:val="24"/>
      <w:lang w:eastAsia="fr-FR"/>
    </w:rPr>
  </w:style>
  <w:style w:type="paragraph" w:customStyle="1" w:styleId="37">
    <w:name w:val="3 7"/>
    <w:rsid w:val="007C3153"/>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G Times" w:hAnsi="CG Times"/>
      <w:sz w:val="24"/>
      <w:lang w:eastAsia="fr-FR"/>
    </w:rPr>
  </w:style>
  <w:style w:type="paragraph" w:customStyle="1" w:styleId="38">
    <w:name w:val="3 8"/>
    <w:rsid w:val="007C3153"/>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G Times" w:hAnsi="CG Times"/>
      <w:sz w:val="24"/>
      <w:lang w:eastAsia="fr-FR"/>
    </w:rPr>
  </w:style>
  <w:style w:type="paragraph" w:customStyle="1" w:styleId="SAR1">
    <w:name w:val="SAR 1"/>
    <w:rsid w:val="007C3153"/>
    <w:pPr>
      <w:tabs>
        <w:tab w:val="left" w:pos="605"/>
        <w:tab w:val="left" w:pos="1210"/>
        <w:tab w:val="left" w:pos="1814"/>
        <w:tab w:val="left" w:pos="2419"/>
        <w:tab w:val="left" w:pos="3024"/>
      </w:tabs>
      <w:suppressAutoHyphens/>
    </w:pPr>
    <w:rPr>
      <w:rFonts w:ascii="CG Times" w:hAnsi="CG Times"/>
      <w:sz w:val="24"/>
      <w:lang w:eastAsia="fr-FR"/>
    </w:rPr>
  </w:style>
  <w:style w:type="paragraph" w:customStyle="1" w:styleId="SAR2">
    <w:name w:val="SAR 2"/>
    <w:rsid w:val="007C3153"/>
    <w:pPr>
      <w:tabs>
        <w:tab w:val="left" w:pos="605"/>
        <w:tab w:val="left" w:pos="1210"/>
      </w:tabs>
      <w:suppressAutoHyphens/>
      <w:ind w:firstLine="605"/>
    </w:pPr>
    <w:rPr>
      <w:rFonts w:ascii="CG Times" w:hAnsi="CG Times"/>
      <w:sz w:val="24"/>
      <w:lang w:eastAsia="fr-FR"/>
    </w:rPr>
  </w:style>
  <w:style w:type="paragraph" w:customStyle="1" w:styleId="SAR3">
    <w:name w:val="SAR 3"/>
    <w:rsid w:val="007C3153"/>
    <w:pPr>
      <w:tabs>
        <w:tab w:val="right" w:pos="1560"/>
        <w:tab w:val="left" w:pos="1800"/>
      </w:tabs>
      <w:suppressAutoHyphens/>
      <w:ind w:firstLine="3000"/>
    </w:pPr>
    <w:rPr>
      <w:rFonts w:ascii="CG Times" w:hAnsi="CG Times"/>
      <w:sz w:val="24"/>
      <w:lang w:eastAsia="fr-FR"/>
    </w:rPr>
  </w:style>
  <w:style w:type="paragraph" w:customStyle="1" w:styleId="SAR4">
    <w:name w:val="SAR 4"/>
    <w:rsid w:val="007C3153"/>
    <w:pPr>
      <w:tabs>
        <w:tab w:val="left" w:pos="1814"/>
        <w:tab w:val="left" w:pos="2280"/>
      </w:tabs>
      <w:suppressAutoHyphens/>
      <w:ind w:firstLine="1814"/>
    </w:pPr>
    <w:rPr>
      <w:rFonts w:ascii="CG Times" w:hAnsi="CG Times"/>
      <w:sz w:val="24"/>
      <w:lang w:eastAsia="fr-FR"/>
    </w:rPr>
  </w:style>
  <w:style w:type="paragraph" w:customStyle="1" w:styleId="SAR5">
    <w:name w:val="SAR 5"/>
    <w:rsid w:val="007C3153"/>
    <w:pPr>
      <w:tabs>
        <w:tab w:val="right" w:pos="2520"/>
        <w:tab w:val="left" w:pos="2765"/>
      </w:tabs>
      <w:suppressAutoHyphens/>
      <w:ind w:firstLine="3960"/>
    </w:pPr>
    <w:rPr>
      <w:rFonts w:ascii="CG Times" w:hAnsi="CG Times"/>
      <w:sz w:val="24"/>
      <w:lang w:eastAsia="fr-FR"/>
    </w:rPr>
  </w:style>
  <w:style w:type="paragraph" w:customStyle="1" w:styleId="SAR6">
    <w:name w:val="SAR 6"/>
    <w:rsid w:val="007C3153"/>
    <w:pPr>
      <w:tabs>
        <w:tab w:val="left" w:pos="-720"/>
      </w:tabs>
      <w:suppressAutoHyphens/>
    </w:pPr>
    <w:rPr>
      <w:rFonts w:ascii="CG Times" w:hAnsi="CG Times"/>
      <w:sz w:val="24"/>
      <w:lang w:eastAsia="fr-FR"/>
    </w:rPr>
  </w:style>
  <w:style w:type="paragraph" w:customStyle="1" w:styleId="SAR7">
    <w:name w:val="SAR 7"/>
    <w:rsid w:val="007C3153"/>
    <w:pPr>
      <w:tabs>
        <w:tab w:val="left" w:pos="-720"/>
      </w:tabs>
      <w:suppressAutoHyphens/>
    </w:pPr>
    <w:rPr>
      <w:rFonts w:ascii="CG Times" w:hAnsi="CG Times"/>
      <w:sz w:val="24"/>
      <w:lang w:eastAsia="fr-FR"/>
    </w:rPr>
  </w:style>
  <w:style w:type="character" w:customStyle="1" w:styleId="SAR8">
    <w:name w:val="SAR 8"/>
    <w:rsid w:val="007C3153"/>
    <w:rPr>
      <w:rFonts w:ascii="CG Times" w:hAnsi="CG Times"/>
      <w:noProof w:val="0"/>
      <w:sz w:val="24"/>
      <w:lang w:val="en-US"/>
    </w:rPr>
  </w:style>
  <w:style w:type="paragraph" w:customStyle="1" w:styleId="REGULAR1">
    <w:name w:val="REGULAR 1"/>
    <w:rsid w:val="007C3153"/>
    <w:pPr>
      <w:tabs>
        <w:tab w:val="left" w:pos="605"/>
        <w:tab w:val="left" w:pos="1210"/>
      </w:tabs>
      <w:suppressAutoHyphens/>
    </w:pPr>
    <w:rPr>
      <w:rFonts w:ascii="CG Times" w:hAnsi="CG Times"/>
      <w:sz w:val="24"/>
      <w:lang w:eastAsia="fr-FR"/>
    </w:rPr>
  </w:style>
  <w:style w:type="paragraph" w:customStyle="1" w:styleId="REGULAR2">
    <w:name w:val="REGULAR 2"/>
    <w:rsid w:val="007C3153"/>
    <w:pPr>
      <w:tabs>
        <w:tab w:val="left" w:pos="605"/>
        <w:tab w:val="left" w:pos="1210"/>
        <w:tab w:val="left" w:pos="1814"/>
        <w:tab w:val="left" w:pos="2419"/>
        <w:tab w:val="left" w:pos="3024"/>
        <w:tab w:val="left" w:pos="3629"/>
      </w:tabs>
      <w:suppressAutoHyphens/>
      <w:ind w:firstLine="605"/>
    </w:pPr>
    <w:rPr>
      <w:rFonts w:ascii="CG Times" w:hAnsi="CG Times"/>
      <w:sz w:val="24"/>
      <w:lang w:eastAsia="fr-FR"/>
    </w:rPr>
  </w:style>
  <w:style w:type="paragraph" w:customStyle="1" w:styleId="REGULAR3">
    <w:name w:val="REGULAR 3"/>
    <w:rsid w:val="007C3153"/>
    <w:pPr>
      <w:tabs>
        <w:tab w:val="right" w:pos="1560"/>
        <w:tab w:val="left" w:pos="1800"/>
      </w:tabs>
      <w:suppressAutoHyphens/>
      <w:ind w:firstLine="3000"/>
    </w:pPr>
    <w:rPr>
      <w:rFonts w:ascii="CG Times" w:hAnsi="CG Times"/>
      <w:sz w:val="24"/>
      <w:lang w:eastAsia="fr-FR"/>
    </w:rPr>
  </w:style>
  <w:style w:type="paragraph" w:customStyle="1" w:styleId="REGULAR4">
    <w:name w:val="REGULAR 4"/>
    <w:rsid w:val="007C3153"/>
    <w:pPr>
      <w:tabs>
        <w:tab w:val="left" w:pos="1814"/>
        <w:tab w:val="left" w:pos="2280"/>
      </w:tabs>
      <w:suppressAutoHyphens/>
      <w:ind w:firstLine="1814"/>
    </w:pPr>
    <w:rPr>
      <w:rFonts w:ascii="CG Times" w:hAnsi="CG Times"/>
      <w:sz w:val="24"/>
      <w:lang w:eastAsia="fr-FR"/>
    </w:rPr>
  </w:style>
  <w:style w:type="paragraph" w:customStyle="1" w:styleId="REGULAR5">
    <w:name w:val="REGULAR 5"/>
    <w:rsid w:val="007C3153"/>
    <w:pPr>
      <w:tabs>
        <w:tab w:val="right" w:pos="2520"/>
        <w:tab w:val="left" w:pos="2760"/>
      </w:tabs>
      <w:suppressAutoHyphens/>
      <w:ind w:firstLine="3960"/>
    </w:pPr>
    <w:rPr>
      <w:rFonts w:ascii="CG Times" w:hAnsi="CG Times"/>
      <w:sz w:val="24"/>
      <w:lang w:eastAsia="fr-FR"/>
    </w:rPr>
  </w:style>
  <w:style w:type="paragraph" w:customStyle="1" w:styleId="REGULAR6">
    <w:name w:val="REGULAR 6"/>
    <w:rsid w:val="007C3153"/>
    <w:pPr>
      <w:tabs>
        <w:tab w:val="left" w:pos="-720"/>
      </w:tabs>
      <w:suppressAutoHyphens/>
    </w:pPr>
    <w:rPr>
      <w:rFonts w:ascii="CG Times" w:hAnsi="CG Times"/>
      <w:sz w:val="24"/>
      <w:lang w:eastAsia="fr-FR"/>
    </w:rPr>
  </w:style>
  <w:style w:type="paragraph" w:customStyle="1" w:styleId="REGULAR7">
    <w:name w:val="REGULAR 7"/>
    <w:rsid w:val="007C3153"/>
    <w:pPr>
      <w:tabs>
        <w:tab w:val="left" w:pos="-720"/>
      </w:tabs>
      <w:suppressAutoHyphens/>
    </w:pPr>
    <w:rPr>
      <w:rFonts w:ascii="CG Times" w:hAnsi="CG Times"/>
      <w:sz w:val="24"/>
      <w:lang w:eastAsia="fr-FR"/>
    </w:rPr>
  </w:style>
  <w:style w:type="paragraph" w:customStyle="1" w:styleId="REGULAR8">
    <w:name w:val="REGULAR 8"/>
    <w:rsid w:val="007C3153"/>
    <w:pPr>
      <w:tabs>
        <w:tab w:val="left" w:pos="-720"/>
      </w:tabs>
      <w:suppressAutoHyphens/>
    </w:pPr>
    <w:rPr>
      <w:rFonts w:ascii="CG Times" w:hAnsi="CG Times"/>
      <w:sz w:val="24"/>
      <w:lang w:eastAsia="fr-FR"/>
    </w:rPr>
  </w:style>
  <w:style w:type="paragraph" w:customStyle="1" w:styleId="11">
    <w:name w:val="1 1"/>
    <w:rsid w:val="007C3153"/>
    <w:pPr>
      <w:tabs>
        <w:tab w:val="left" w:pos="-720"/>
      </w:tabs>
      <w:suppressAutoHyphens/>
    </w:pPr>
    <w:rPr>
      <w:rFonts w:ascii="CG Times" w:hAnsi="CG Times"/>
      <w:sz w:val="24"/>
      <w:lang w:eastAsia="fr-FR"/>
    </w:rPr>
  </w:style>
  <w:style w:type="paragraph" w:customStyle="1" w:styleId="12">
    <w:name w:val="1 2"/>
    <w:rsid w:val="007C3153"/>
    <w:pPr>
      <w:tabs>
        <w:tab w:val="left" w:pos="-720"/>
      </w:tabs>
      <w:suppressAutoHyphens/>
    </w:pPr>
    <w:rPr>
      <w:rFonts w:ascii="CG Times" w:hAnsi="CG Times"/>
      <w:sz w:val="24"/>
      <w:lang w:eastAsia="fr-FR"/>
    </w:rPr>
  </w:style>
  <w:style w:type="paragraph" w:customStyle="1" w:styleId="13">
    <w:name w:val="1 3"/>
    <w:rsid w:val="007C3153"/>
    <w:pPr>
      <w:tabs>
        <w:tab w:val="left" w:pos="-720"/>
      </w:tabs>
      <w:suppressAutoHyphens/>
    </w:pPr>
    <w:rPr>
      <w:rFonts w:ascii="CG Times" w:hAnsi="CG Times"/>
      <w:sz w:val="24"/>
      <w:lang w:eastAsia="fr-FR"/>
    </w:rPr>
  </w:style>
  <w:style w:type="paragraph" w:customStyle="1" w:styleId="14">
    <w:name w:val="1 4"/>
    <w:rsid w:val="007C3153"/>
    <w:pPr>
      <w:tabs>
        <w:tab w:val="left" w:pos="-720"/>
      </w:tabs>
      <w:suppressAutoHyphens/>
    </w:pPr>
    <w:rPr>
      <w:rFonts w:ascii="CG Times" w:hAnsi="CG Times"/>
      <w:sz w:val="24"/>
      <w:lang w:eastAsia="fr-FR"/>
    </w:rPr>
  </w:style>
  <w:style w:type="paragraph" w:customStyle="1" w:styleId="15">
    <w:name w:val="1 5"/>
    <w:rsid w:val="007C3153"/>
    <w:pPr>
      <w:tabs>
        <w:tab w:val="left" w:pos="-720"/>
      </w:tabs>
      <w:suppressAutoHyphens/>
    </w:pPr>
    <w:rPr>
      <w:rFonts w:ascii="CG Times" w:hAnsi="CG Times"/>
      <w:sz w:val="24"/>
      <w:lang w:eastAsia="fr-FR"/>
    </w:rPr>
  </w:style>
  <w:style w:type="paragraph" w:customStyle="1" w:styleId="16">
    <w:name w:val="1 6"/>
    <w:rsid w:val="007C3153"/>
    <w:pPr>
      <w:tabs>
        <w:tab w:val="left" w:pos="-720"/>
      </w:tabs>
      <w:suppressAutoHyphens/>
    </w:pPr>
    <w:rPr>
      <w:rFonts w:ascii="CG Times" w:hAnsi="CG Times"/>
      <w:sz w:val="24"/>
      <w:lang w:eastAsia="fr-FR"/>
    </w:rPr>
  </w:style>
  <w:style w:type="paragraph" w:customStyle="1" w:styleId="17">
    <w:name w:val="1 7"/>
    <w:rsid w:val="007C3153"/>
    <w:pPr>
      <w:tabs>
        <w:tab w:val="left" w:pos="-720"/>
      </w:tabs>
      <w:suppressAutoHyphens/>
    </w:pPr>
    <w:rPr>
      <w:rFonts w:ascii="CG Times" w:hAnsi="CG Times"/>
      <w:sz w:val="24"/>
      <w:lang w:eastAsia="fr-FR"/>
    </w:rPr>
  </w:style>
  <w:style w:type="paragraph" w:customStyle="1" w:styleId="18">
    <w:name w:val="1 8"/>
    <w:rsid w:val="007C3153"/>
    <w:pPr>
      <w:tabs>
        <w:tab w:val="left" w:pos="-720"/>
      </w:tabs>
      <w:suppressAutoHyphens/>
    </w:pPr>
    <w:rPr>
      <w:rFonts w:ascii="CG Times" w:hAnsi="CG Times"/>
      <w:sz w:val="24"/>
      <w:lang w:eastAsia="fr-FR"/>
    </w:rPr>
  </w:style>
  <w:style w:type="paragraph" w:customStyle="1" w:styleId="21a">
    <w:name w:val="2 1a"/>
    <w:rsid w:val="007C3153"/>
    <w:pPr>
      <w:tabs>
        <w:tab w:val="left" w:pos="-720"/>
      </w:tabs>
      <w:suppressAutoHyphens/>
    </w:pPr>
    <w:rPr>
      <w:rFonts w:ascii="CG Times" w:hAnsi="CG Times"/>
      <w:sz w:val="24"/>
      <w:lang w:eastAsia="fr-FR"/>
    </w:rPr>
  </w:style>
  <w:style w:type="paragraph" w:customStyle="1" w:styleId="22a">
    <w:name w:val="2 2a"/>
    <w:rsid w:val="007C3153"/>
    <w:pPr>
      <w:tabs>
        <w:tab w:val="left" w:pos="-720"/>
      </w:tabs>
      <w:suppressAutoHyphens/>
    </w:pPr>
    <w:rPr>
      <w:rFonts w:ascii="CG Times" w:hAnsi="CG Times"/>
      <w:sz w:val="24"/>
      <w:lang w:eastAsia="fr-FR"/>
    </w:rPr>
  </w:style>
  <w:style w:type="paragraph" w:customStyle="1" w:styleId="23a">
    <w:name w:val="2 3a"/>
    <w:rsid w:val="007C3153"/>
    <w:pPr>
      <w:tabs>
        <w:tab w:val="left" w:pos="-720"/>
      </w:tabs>
      <w:suppressAutoHyphens/>
    </w:pPr>
    <w:rPr>
      <w:rFonts w:ascii="CG Times" w:hAnsi="CG Times"/>
      <w:sz w:val="24"/>
      <w:lang w:eastAsia="fr-FR"/>
    </w:rPr>
  </w:style>
  <w:style w:type="paragraph" w:customStyle="1" w:styleId="24a">
    <w:name w:val="2 4a"/>
    <w:rsid w:val="007C3153"/>
    <w:pPr>
      <w:tabs>
        <w:tab w:val="left" w:pos="-720"/>
      </w:tabs>
      <w:suppressAutoHyphens/>
    </w:pPr>
    <w:rPr>
      <w:rFonts w:ascii="CG Times" w:hAnsi="CG Times"/>
      <w:sz w:val="24"/>
      <w:lang w:eastAsia="fr-FR"/>
    </w:rPr>
  </w:style>
  <w:style w:type="paragraph" w:customStyle="1" w:styleId="25a">
    <w:name w:val="2 5a"/>
    <w:rsid w:val="007C3153"/>
    <w:pPr>
      <w:tabs>
        <w:tab w:val="left" w:pos="-720"/>
      </w:tabs>
      <w:suppressAutoHyphens/>
    </w:pPr>
    <w:rPr>
      <w:rFonts w:ascii="CG Times" w:hAnsi="CG Times"/>
      <w:sz w:val="24"/>
      <w:lang w:eastAsia="fr-FR"/>
    </w:rPr>
  </w:style>
  <w:style w:type="paragraph" w:customStyle="1" w:styleId="26a">
    <w:name w:val="2 6a"/>
    <w:rsid w:val="007C3153"/>
    <w:pPr>
      <w:tabs>
        <w:tab w:val="left" w:pos="-720"/>
      </w:tabs>
      <w:suppressAutoHyphens/>
    </w:pPr>
    <w:rPr>
      <w:rFonts w:ascii="CG Times" w:hAnsi="CG Times"/>
      <w:sz w:val="24"/>
      <w:lang w:eastAsia="fr-FR"/>
    </w:rPr>
  </w:style>
  <w:style w:type="paragraph" w:customStyle="1" w:styleId="27a">
    <w:name w:val="2 7a"/>
    <w:rsid w:val="007C3153"/>
    <w:pPr>
      <w:tabs>
        <w:tab w:val="left" w:pos="-720"/>
      </w:tabs>
      <w:suppressAutoHyphens/>
    </w:pPr>
    <w:rPr>
      <w:rFonts w:ascii="CG Times" w:hAnsi="CG Times"/>
      <w:sz w:val="24"/>
      <w:lang w:eastAsia="fr-FR"/>
    </w:rPr>
  </w:style>
  <w:style w:type="paragraph" w:customStyle="1" w:styleId="28a">
    <w:name w:val="2 8a"/>
    <w:rsid w:val="007C3153"/>
    <w:pPr>
      <w:tabs>
        <w:tab w:val="left" w:pos="-720"/>
      </w:tabs>
      <w:suppressAutoHyphens/>
    </w:pPr>
    <w:rPr>
      <w:rFonts w:ascii="CG Times" w:hAnsi="CG Times"/>
      <w:sz w:val="24"/>
      <w:lang w:eastAsia="fr-FR"/>
    </w:rPr>
  </w:style>
  <w:style w:type="paragraph" w:styleId="TM2">
    <w:name w:val="toc 2"/>
    <w:basedOn w:val="Normal"/>
    <w:next w:val="Normal"/>
    <w:rsid w:val="007C3153"/>
    <w:pPr>
      <w:tabs>
        <w:tab w:val="right" w:leader="dot" w:pos="9000"/>
      </w:tabs>
      <w:suppressAutoHyphens/>
      <w:ind w:left="1440" w:right="720" w:hanging="720"/>
      <w:jc w:val="both"/>
    </w:pPr>
    <w:rPr>
      <w:szCs w:val="20"/>
    </w:rPr>
  </w:style>
  <w:style w:type="paragraph" w:styleId="TM3">
    <w:name w:val="toc 3"/>
    <w:basedOn w:val="Normal"/>
    <w:next w:val="Normal"/>
    <w:rsid w:val="007C3153"/>
    <w:pPr>
      <w:tabs>
        <w:tab w:val="right" w:leader="dot" w:pos="9000"/>
      </w:tabs>
      <w:suppressAutoHyphens/>
      <w:ind w:left="720" w:right="720"/>
      <w:jc w:val="both"/>
    </w:pPr>
    <w:rPr>
      <w:i/>
      <w:szCs w:val="20"/>
    </w:rPr>
  </w:style>
  <w:style w:type="paragraph" w:styleId="TM4">
    <w:name w:val="toc 4"/>
    <w:basedOn w:val="Normal"/>
    <w:next w:val="Normal"/>
    <w:rsid w:val="007C3153"/>
    <w:pPr>
      <w:tabs>
        <w:tab w:val="left" w:leader="dot" w:pos="8640"/>
        <w:tab w:val="right" w:pos="9000"/>
      </w:tabs>
      <w:suppressAutoHyphens/>
      <w:ind w:left="720" w:right="720"/>
      <w:jc w:val="both"/>
    </w:pPr>
    <w:rPr>
      <w:szCs w:val="20"/>
    </w:rPr>
  </w:style>
  <w:style w:type="paragraph" w:styleId="TM5">
    <w:name w:val="toc 5"/>
    <w:basedOn w:val="Normal"/>
    <w:next w:val="Normal"/>
    <w:rsid w:val="007C3153"/>
    <w:pPr>
      <w:tabs>
        <w:tab w:val="left" w:leader="dot" w:pos="8640"/>
        <w:tab w:val="right" w:pos="9000"/>
      </w:tabs>
      <w:suppressAutoHyphens/>
      <w:ind w:left="720" w:right="720"/>
      <w:jc w:val="both"/>
    </w:pPr>
    <w:rPr>
      <w:szCs w:val="20"/>
    </w:rPr>
  </w:style>
  <w:style w:type="paragraph" w:styleId="TM6">
    <w:name w:val="toc 6"/>
    <w:basedOn w:val="Normal"/>
    <w:next w:val="Normal"/>
    <w:rsid w:val="007C3153"/>
    <w:pPr>
      <w:tabs>
        <w:tab w:val="left" w:leader="dot" w:pos="8640"/>
        <w:tab w:val="right" w:pos="9000"/>
      </w:tabs>
      <w:suppressAutoHyphens/>
      <w:ind w:left="720"/>
      <w:jc w:val="both"/>
    </w:pPr>
    <w:rPr>
      <w:szCs w:val="20"/>
    </w:rPr>
  </w:style>
  <w:style w:type="paragraph" w:styleId="TM7">
    <w:name w:val="toc 7"/>
    <w:basedOn w:val="Normal"/>
    <w:next w:val="Normal"/>
    <w:rsid w:val="007C3153"/>
    <w:pPr>
      <w:suppressAutoHyphens/>
      <w:ind w:left="720" w:hanging="720"/>
      <w:jc w:val="both"/>
    </w:pPr>
    <w:rPr>
      <w:szCs w:val="20"/>
    </w:rPr>
  </w:style>
  <w:style w:type="paragraph" w:styleId="TM8">
    <w:name w:val="toc 8"/>
    <w:basedOn w:val="Normal"/>
    <w:next w:val="Normal"/>
    <w:rsid w:val="007C3153"/>
    <w:pPr>
      <w:tabs>
        <w:tab w:val="left" w:leader="dot" w:pos="8640"/>
        <w:tab w:val="right" w:pos="9000"/>
      </w:tabs>
      <w:suppressAutoHyphens/>
      <w:ind w:left="720" w:hanging="720"/>
      <w:jc w:val="both"/>
    </w:pPr>
    <w:rPr>
      <w:szCs w:val="20"/>
    </w:rPr>
  </w:style>
  <w:style w:type="paragraph" w:styleId="TM9">
    <w:name w:val="toc 9"/>
    <w:basedOn w:val="Normal"/>
    <w:next w:val="Normal"/>
    <w:rsid w:val="007C3153"/>
    <w:pPr>
      <w:tabs>
        <w:tab w:val="left" w:leader="dot" w:pos="8640"/>
        <w:tab w:val="right" w:pos="9000"/>
      </w:tabs>
      <w:suppressAutoHyphens/>
      <w:ind w:left="720" w:hanging="720"/>
      <w:jc w:val="both"/>
    </w:pPr>
    <w:rPr>
      <w:szCs w:val="20"/>
    </w:rPr>
  </w:style>
  <w:style w:type="paragraph" w:styleId="Index1">
    <w:name w:val="index 1"/>
    <w:basedOn w:val="Normal"/>
    <w:next w:val="Normal"/>
    <w:rsid w:val="007C3153"/>
    <w:pPr>
      <w:tabs>
        <w:tab w:val="left" w:leader="dot" w:pos="9000"/>
        <w:tab w:val="right" w:pos="9360"/>
      </w:tabs>
      <w:suppressAutoHyphens/>
      <w:ind w:left="720"/>
      <w:jc w:val="both"/>
    </w:pPr>
    <w:rPr>
      <w:szCs w:val="20"/>
    </w:rPr>
  </w:style>
  <w:style w:type="paragraph" w:styleId="Index2">
    <w:name w:val="index 2"/>
    <w:basedOn w:val="Normal"/>
    <w:next w:val="Normal"/>
    <w:rsid w:val="007C3153"/>
    <w:pPr>
      <w:tabs>
        <w:tab w:val="left" w:leader="dot" w:pos="9000"/>
        <w:tab w:val="right" w:pos="9360"/>
      </w:tabs>
      <w:suppressAutoHyphens/>
      <w:ind w:left="720"/>
      <w:jc w:val="both"/>
    </w:pPr>
    <w:rPr>
      <w:szCs w:val="20"/>
    </w:rPr>
  </w:style>
  <w:style w:type="paragraph" w:styleId="TitreTR">
    <w:name w:val="toa heading"/>
    <w:basedOn w:val="Normal"/>
    <w:next w:val="Normal"/>
    <w:rsid w:val="007C3153"/>
    <w:pPr>
      <w:tabs>
        <w:tab w:val="left" w:pos="9000"/>
        <w:tab w:val="right" w:pos="9360"/>
      </w:tabs>
      <w:suppressAutoHyphens/>
      <w:jc w:val="both"/>
    </w:pPr>
    <w:rPr>
      <w:szCs w:val="20"/>
    </w:rPr>
  </w:style>
  <w:style w:type="paragraph" w:styleId="Lgende">
    <w:name w:val="caption"/>
    <w:basedOn w:val="Normal"/>
    <w:next w:val="Normal"/>
    <w:uiPriority w:val="35"/>
    <w:qFormat/>
    <w:rsid w:val="007C3153"/>
    <w:pPr>
      <w:jc w:val="both"/>
    </w:pPr>
    <w:rPr>
      <w:szCs w:val="20"/>
    </w:rPr>
  </w:style>
  <w:style w:type="character" w:customStyle="1" w:styleId="EquationCaption">
    <w:name w:val="_Equation Caption"/>
    <w:rsid w:val="007C3153"/>
  </w:style>
  <w:style w:type="character" w:styleId="Appeldenotedefin">
    <w:name w:val="endnote reference"/>
    <w:rsid w:val="007C3153"/>
    <w:rPr>
      <w:vertAlign w:val="superscript"/>
    </w:rPr>
  </w:style>
  <w:style w:type="paragraph" w:customStyle="1" w:styleId="Head21">
    <w:name w:val="Head 2.1"/>
    <w:basedOn w:val="Normal"/>
    <w:rsid w:val="007C3153"/>
    <w:pPr>
      <w:suppressAutoHyphens/>
      <w:jc w:val="center"/>
    </w:pPr>
    <w:rPr>
      <w:b/>
      <w:szCs w:val="20"/>
    </w:rPr>
  </w:style>
  <w:style w:type="paragraph" w:customStyle="1" w:styleId="Head22">
    <w:name w:val="Head 2.2"/>
    <w:basedOn w:val="Normal"/>
    <w:rsid w:val="007C3153"/>
    <w:pPr>
      <w:suppressAutoHyphens/>
      <w:ind w:left="360" w:hanging="360"/>
    </w:pPr>
    <w:rPr>
      <w:b/>
      <w:szCs w:val="20"/>
    </w:rPr>
  </w:style>
  <w:style w:type="paragraph" w:customStyle="1" w:styleId="Head32">
    <w:name w:val="Head 3.2"/>
    <w:basedOn w:val="Normal"/>
    <w:rsid w:val="007C3153"/>
    <w:pPr>
      <w:suppressAutoHyphens/>
      <w:ind w:left="360" w:hanging="360"/>
    </w:pPr>
    <w:rPr>
      <w:b/>
      <w:szCs w:val="20"/>
    </w:rPr>
  </w:style>
  <w:style w:type="paragraph" w:customStyle="1" w:styleId="Head31">
    <w:name w:val="Head 3.1"/>
    <w:basedOn w:val="Normal"/>
    <w:rsid w:val="007C3153"/>
    <w:pPr>
      <w:suppressAutoHyphens/>
      <w:ind w:firstLine="360"/>
    </w:pPr>
    <w:rPr>
      <w:b/>
      <w:szCs w:val="20"/>
    </w:rPr>
  </w:style>
  <w:style w:type="paragraph" w:customStyle="1" w:styleId="Head51">
    <w:name w:val="Head 5.1"/>
    <w:basedOn w:val="Normal"/>
    <w:rsid w:val="007C3153"/>
    <w:pPr>
      <w:suppressAutoHyphens/>
      <w:ind w:left="720" w:hanging="720"/>
      <w:jc w:val="both"/>
    </w:pPr>
    <w:rPr>
      <w:b/>
      <w:szCs w:val="20"/>
    </w:rPr>
  </w:style>
  <w:style w:type="paragraph" w:customStyle="1" w:styleId="Head52">
    <w:name w:val="Head 5.2"/>
    <w:basedOn w:val="Normal"/>
    <w:rsid w:val="007C3153"/>
    <w:pPr>
      <w:suppressAutoHyphens/>
      <w:ind w:left="533" w:hanging="533"/>
      <w:jc w:val="both"/>
    </w:pPr>
    <w:rPr>
      <w:b/>
      <w:szCs w:val="20"/>
    </w:rPr>
  </w:style>
  <w:style w:type="paragraph" w:customStyle="1" w:styleId="Outline">
    <w:name w:val="Outline"/>
    <w:basedOn w:val="Normal"/>
    <w:rsid w:val="007C3153"/>
    <w:pPr>
      <w:spacing w:before="240"/>
    </w:pPr>
    <w:rPr>
      <w:kern w:val="28"/>
      <w:szCs w:val="20"/>
    </w:rPr>
  </w:style>
  <w:style w:type="paragraph" w:customStyle="1" w:styleId="Header3-Paragraph">
    <w:name w:val="Header 3 - Paragraph"/>
    <w:basedOn w:val="Normal"/>
    <w:link w:val="Header3-ParagraphChar"/>
    <w:rsid w:val="007C3153"/>
    <w:pPr>
      <w:spacing w:after="200"/>
      <w:jc w:val="both"/>
    </w:pPr>
    <w:rPr>
      <w:szCs w:val="20"/>
      <w:lang w:val="en-US"/>
    </w:rPr>
  </w:style>
  <w:style w:type="paragraph" w:customStyle="1" w:styleId="SectionVHeader">
    <w:name w:val="Section V. Header"/>
    <w:basedOn w:val="Normal"/>
    <w:rsid w:val="007C3153"/>
    <w:pPr>
      <w:jc w:val="center"/>
    </w:pPr>
    <w:rPr>
      <w:b/>
      <w:sz w:val="36"/>
      <w:szCs w:val="20"/>
      <w:lang w:val="es-ES_tradnl"/>
    </w:rPr>
  </w:style>
  <w:style w:type="paragraph" w:customStyle="1" w:styleId="i">
    <w:name w:val="(i)"/>
    <w:basedOn w:val="Normal"/>
    <w:rsid w:val="007C3153"/>
    <w:pPr>
      <w:suppressAutoHyphens/>
      <w:jc w:val="both"/>
    </w:pPr>
    <w:rPr>
      <w:rFonts w:ascii="Tms Rmn" w:hAnsi="Tms Rmn"/>
      <w:szCs w:val="20"/>
      <w:lang w:val="en-US"/>
    </w:rPr>
  </w:style>
  <w:style w:type="character" w:customStyle="1" w:styleId="Header3-ParagraphChar">
    <w:name w:val="Header 3 - Paragraph Char"/>
    <w:link w:val="Header3-Paragraph"/>
    <w:rsid w:val="007C3153"/>
    <w:rPr>
      <w:sz w:val="24"/>
      <w:lang w:val="en-US"/>
    </w:rPr>
  </w:style>
  <w:style w:type="paragraph" w:customStyle="1" w:styleId="Header2-SubClauses">
    <w:name w:val="Header 2 - SubClauses"/>
    <w:basedOn w:val="Normal"/>
    <w:rsid w:val="007C3153"/>
    <w:pPr>
      <w:tabs>
        <w:tab w:val="left" w:pos="619"/>
      </w:tabs>
      <w:spacing w:after="200"/>
      <w:jc w:val="both"/>
    </w:pPr>
    <w:rPr>
      <w:szCs w:val="20"/>
      <w:lang w:val="es-ES_tradnl"/>
    </w:rPr>
  </w:style>
  <w:style w:type="table" w:styleId="Grilledutableau">
    <w:name w:val="Table Grid"/>
    <w:basedOn w:val="TableauNormal"/>
    <w:uiPriority w:val="39"/>
    <w:rsid w:val="007C31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tline1">
    <w:name w:val="Outline1"/>
    <w:basedOn w:val="Outline"/>
    <w:next w:val="Normal"/>
    <w:uiPriority w:val="99"/>
    <w:rsid w:val="007C3153"/>
    <w:pPr>
      <w:keepNext/>
      <w:tabs>
        <w:tab w:val="left" w:pos="432"/>
      </w:tabs>
      <w:overflowPunct w:val="0"/>
      <w:autoSpaceDE w:val="0"/>
      <w:autoSpaceDN w:val="0"/>
      <w:adjustRightInd w:val="0"/>
      <w:ind w:left="432" w:hanging="432"/>
      <w:textAlignment w:val="baseline"/>
    </w:pPr>
    <w:rPr>
      <w:rFonts w:cs="Arial"/>
      <w:szCs w:val="24"/>
    </w:rPr>
  </w:style>
  <w:style w:type="paragraph" w:customStyle="1" w:styleId="H1">
    <w:name w:val="H1"/>
    <w:basedOn w:val="Normal"/>
    <w:next w:val="Normal"/>
    <w:rsid w:val="007C3153"/>
    <w:pPr>
      <w:keepNext/>
      <w:spacing w:before="100" w:after="100" w:line="252" w:lineRule="auto"/>
      <w:outlineLvl w:val="1"/>
    </w:pPr>
    <w:rPr>
      <w:rFonts w:ascii="Calibri Light" w:hAnsi="Calibri Light"/>
      <w:b/>
      <w:snapToGrid w:val="0"/>
      <w:kern w:val="36"/>
      <w:sz w:val="48"/>
      <w:szCs w:val="22"/>
      <w:lang w:eastAsia="en-US"/>
    </w:rPr>
  </w:style>
  <w:style w:type="character" w:customStyle="1" w:styleId="TrailerWGM">
    <w:name w:val="Trailer WGM"/>
    <w:uiPriority w:val="99"/>
    <w:rsid w:val="007C3153"/>
    <w:rPr>
      <w:rFonts w:ascii="ariel" w:hAnsi="ariel"/>
      <w:caps/>
      <w:sz w:val="14"/>
    </w:rPr>
  </w:style>
  <w:style w:type="paragraph" w:customStyle="1" w:styleId="LOLglOtherL1">
    <w:name w:val="LOLglOther_L1"/>
    <w:basedOn w:val="Normal"/>
    <w:next w:val="Normal"/>
    <w:uiPriority w:val="99"/>
    <w:rsid w:val="007C3153"/>
    <w:pPr>
      <w:keepNext/>
      <w:numPr>
        <w:numId w:val="10"/>
      </w:numPr>
      <w:spacing w:after="240" w:line="252" w:lineRule="auto"/>
      <w:outlineLvl w:val="0"/>
    </w:pPr>
    <w:rPr>
      <w:rFonts w:ascii="Arial" w:hAnsi="Arial"/>
      <w:sz w:val="22"/>
      <w:szCs w:val="22"/>
      <w:lang w:eastAsia="en-US"/>
    </w:rPr>
  </w:style>
  <w:style w:type="paragraph" w:customStyle="1" w:styleId="LOLglOtherL2">
    <w:name w:val="LOLglOther_L2"/>
    <w:basedOn w:val="LOLglOtherL1"/>
    <w:next w:val="Normal"/>
    <w:uiPriority w:val="99"/>
    <w:rsid w:val="007C3153"/>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7C3153"/>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7C3153"/>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7C3153"/>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7C3153"/>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7C3153"/>
    <w:pPr>
      <w:numPr>
        <w:ilvl w:val="6"/>
      </w:numPr>
      <w:tabs>
        <w:tab w:val="clear" w:pos="4579"/>
      </w:tabs>
      <w:ind w:left="4680" w:hanging="360"/>
      <w:outlineLvl w:val="6"/>
    </w:pPr>
  </w:style>
  <w:style w:type="paragraph" w:styleId="NormalWeb">
    <w:name w:val="Normal (Web)"/>
    <w:basedOn w:val="Normal"/>
    <w:uiPriority w:val="99"/>
    <w:rsid w:val="007C3153"/>
    <w:pPr>
      <w:spacing w:before="100" w:beforeAutospacing="1" w:after="100" w:afterAutospacing="1" w:line="252" w:lineRule="auto"/>
    </w:pPr>
    <w:rPr>
      <w:rFonts w:ascii="Calibri Light" w:hAnsi="Calibri Light"/>
      <w:color w:val="000000"/>
      <w:sz w:val="22"/>
      <w:szCs w:val="22"/>
      <w:lang w:eastAsia="en-US"/>
    </w:rPr>
  </w:style>
  <w:style w:type="paragraph" w:customStyle="1" w:styleId="norm">
    <w:name w:val="norm"/>
    <w:basedOn w:val="Titre2"/>
    <w:rsid w:val="007C3153"/>
    <w:pPr>
      <w:keepNext w:val="0"/>
      <w:keepLines w:val="0"/>
      <w:pBdr>
        <w:bottom w:val="single" w:sz="4" w:space="1" w:color="823B0B"/>
      </w:pBdr>
      <w:spacing w:before="400" w:after="200" w:line="252" w:lineRule="auto"/>
      <w:jc w:val="center"/>
    </w:pPr>
    <w:rPr>
      <w:rFonts w:ascii="Calibri Light" w:hAnsi="Calibri Light" w:cs="Arial"/>
      <w:bCs w:val="0"/>
      <w:caps/>
      <w:color w:val="833C0B"/>
      <w:spacing w:val="15"/>
      <w:sz w:val="22"/>
      <w:szCs w:val="24"/>
      <w:lang w:eastAsia="en-US"/>
    </w:rPr>
  </w:style>
  <w:style w:type="paragraph" w:customStyle="1" w:styleId="oddl-nadpis">
    <w:name w:val="oddíl-nadpis"/>
    <w:basedOn w:val="Normal"/>
    <w:rsid w:val="007C3153"/>
    <w:pPr>
      <w:keepNext/>
      <w:widowControl w:val="0"/>
      <w:tabs>
        <w:tab w:val="left" w:pos="567"/>
      </w:tabs>
      <w:spacing w:before="240" w:after="200" w:line="240" w:lineRule="exact"/>
    </w:pPr>
    <w:rPr>
      <w:rFonts w:ascii="Arial" w:hAnsi="Arial" w:cs="Arial"/>
      <w:bCs/>
      <w:snapToGrid w:val="0"/>
      <w:spacing w:val="-3"/>
      <w:sz w:val="22"/>
      <w:szCs w:val="22"/>
      <w:lang w:eastAsia="en-GB"/>
    </w:rPr>
  </w:style>
  <w:style w:type="paragraph" w:styleId="Listepuces">
    <w:name w:val="List Bullet"/>
    <w:basedOn w:val="Normal"/>
    <w:next w:val="Normal"/>
    <w:rsid w:val="007C3153"/>
    <w:pPr>
      <w:numPr>
        <w:numId w:val="9"/>
      </w:numPr>
      <w:tabs>
        <w:tab w:val="left" w:pos="227"/>
      </w:tabs>
      <w:spacing w:after="60" w:line="252" w:lineRule="auto"/>
    </w:pPr>
    <w:rPr>
      <w:rFonts w:ascii="Calibri Light" w:hAnsi="Calibri Light"/>
      <w:sz w:val="17"/>
      <w:szCs w:val="22"/>
      <w:lang w:eastAsia="en-US"/>
    </w:rPr>
  </w:style>
  <w:style w:type="paragraph" w:customStyle="1" w:styleId="ListBulleted">
    <w:name w:val="List Bulleted"/>
    <w:basedOn w:val="Normal"/>
    <w:rsid w:val="007C3153"/>
    <w:pPr>
      <w:numPr>
        <w:numId w:val="11"/>
      </w:numPr>
      <w:spacing w:after="200" w:line="252" w:lineRule="auto"/>
    </w:pPr>
    <w:rPr>
      <w:rFonts w:ascii="Calibri Light" w:hAnsi="Calibri Light"/>
      <w:sz w:val="17"/>
      <w:szCs w:val="22"/>
      <w:lang w:eastAsia="en-US"/>
    </w:rPr>
  </w:style>
  <w:style w:type="character" w:customStyle="1" w:styleId="texteitalik1">
    <w:name w:val="texte_italik1"/>
    <w:rsid w:val="007C3153"/>
    <w:rPr>
      <w:rFonts w:ascii="Arial" w:hAnsi="Arial" w:cs="Arial" w:hint="default"/>
      <w:b w:val="0"/>
      <w:bCs w:val="0"/>
      <w:i/>
      <w:iCs/>
      <w:color w:val="1B6198"/>
      <w:sz w:val="18"/>
      <w:szCs w:val="18"/>
    </w:rPr>
  </w:style>
  <w:style w:type="character" w:customStyle="1" w:styleId="ctcttextbleu1">
    <w:name w:val="ctct_text_bleu1"/>
    <w:rsid w:val="007C3153"/>
    <w:rPr>
      <w:rFonts w:ascii="Arial" w:hAnsi="Arial" w:cs="Arial" w:hint="default"/>
      <w:b/>
      <w:bCs/>
      <w:color w:val="025797"/>
      <w:sz w:val="20"/>
      <w:szCs w:val="20"/>
    </w:rPr>
  </w:style>
  <w:style w:type="character" w:customStyle="1" w:styleId="linkfont">
    <w:name w:val="linkfont"/>
    <w:rsid w:val="007C3153"/>
  </w:style>
  <w:style w:type="character" w:styleId="lev">
    <w:name w:val="Strong"/>
    <w:uiPriority w:val="22"/>
    <w:qFormat/>
    <w:rsid w:val="007C3153"/>
    <w:rPr>
      <w:b/>
      <w:bCs/>
      <w:color w:val="C45911"/>
      <w:spacing w:val="5"/>
    </w:rPr>
  </w:style>
  <w:style w:type="paragraph" w:styleId="Notedefin">
    <w:name w:val="endnote text"/>
    <w:basedOn w:val="Normal"/>
    <w:link w:val="NotedefinCar"/>
    <w:rsid w:val="007C3153"/>
    <w:pPr>
      <w:spacing w:after="200" w:line="252" w:lineRule="auto"/>
    </w:pPr>
    <w:rPr>
      <w:rFonts w:ascii="Arial" w:hAnsi="Arial" w:cs="Arial"/>
      <w:sz w:val="20"/>
      <w:szCs w:val="22"/>
      <w:lang w:eastAsia="en-US"/>
    </w:rPr>
  </w:style>
  <w:style w:type="character" w:customStyle="1" w:styleId="NotedefinCar">
    <w:name w:val="Note de fin Car"/>
    <w:link w:val="Notedefin"/>
    <w:rsid w:val="007C3153"/>
    <w:rPr>
      <w:rFonts w:ascii="Arial" w:hAnsi="Arial" w:cs="Arial"/>
      <w:szCs w:val="22"/>
      <w:lang w:eastAsia="en-US"/>
    </w:rPr>
  </w:style>
  <w:style w:type="paragraph" w:customStyle="1" w:styleId="Iteminfo">
    <w:name w:val="Item info"/>
    <w:basedOn w:val="Normal"/>
    <w:next w:val="Normal"/>
    <w:rsid w:val="007C3153"/>
    <w:pPr>
      <w:tabs>
        <w:tab w:val="left" w:pos="1673"/>
        <w:tab w:val="left" w:pos="3345"/>
        <w:tab w:val="left" w:pos="5018"/>
      </w:tabs>
      <w:spacing w:after="200" w:line="252" w:lineRule="auto"/>
    </w:pPr>
    <w:rPr>
      <w:rFonts w:ascii="Calibri Light" w:hAnsi="Calibri Light"/>
      <w:sz w:val="17"/>
      <w:szCs w:val="22"/>
      <w:lang w:eastAsia="en-US"/>
    </w:rPr>
  </w:style>
  <w:style w:type="character" w:customStyle="1" w:styleId="kssattr-atfieldname-readytoshipkssattr-templateid-widgetsselectionkssattr-macro-selection-field-view">
    <w:name w:val="kssattr-atfieldname-ready_to_ship kssattr-templateid-widgets/selection kssattr-macro-selection-field-view"/>
    <w:rsid w:val="007C3153"/>
  </w:style>
  <w:style w:type="character" w:customStyle="1" w:styleId="discreet">
    <w:name w:val="discreet"/>
    <w:rsid w:val="007C3153"/>
  </w:style>
  <w:style w:type="character" w:customStyle="1" w:styleId="kssattr-atfieldname-purchasekssattr-templateid-widgetsselectionkssattr-macro-selection-field-view">
    <w:name w:val="kssattr-atfieldname-purchase kssattr-templateid-widgets/selection kssattr-macro-selection-field-view"/>
    <w:rsid w:val="007C3153"/>
  </w:style>
  <w:style w:type="paragraph" w:styleId="Listenumros">
    <w:name w:val="List Number"/>
    <w:basedOn w:val="Normal"/>
    <w:next w:val="Normal"/>
    <w:rsid w:val="007C3153"/>
    <w:pPr>
      <w:numPr>
        <w:numId w:val="12"/>
      </w:numPr>
      <w:tabs>
        <w:tab w:val="left" w:pos="227"/>
      </w:tabs>
      <w:spacing w:after="60" w:line="252" w:lineRule="auto"/>
    </w:pPr>
    <w:rPr>
      <w:rFonts w:ascii="Calibri Light" w:hAnsi="Calibri Light"/>
      <w:sz w:val="17"/>
      <w:szCs w:val="22"/>
      <w:lang w:eastAsia="en-US"/>
    </w:rPr>
  </w:style>
  <w:style w:type="paragraph" w:styleId="Citation">
    <w:name w:val="Quote"/>
    <w:basedOn w:val="Normal"/>
    <w:next w:val="Normal"/>
    <w:link w:val="CitationCar"/>
    <w:uiPriority w:val="29"/>
    <w:qFormat/>
    <w:rsid w:val="007C3153"/>
    <w:pPr>
      <w:spacing w:after="200" w:line="252" w:lineRule="auto"/>
    </w:pPr>
    <w:rPr>
      <w:rFonts w:ascii="Calibri Light" w:hAnsi="Calibri Light"/>
      <w:i/>
      <w:iCs/>
      <w:sz w:val="22"/>
      <w:szCs w:val="22"/>
      <w:lang w:eastAsia="en-US"/>
    </w:rPr>
  </w:style>
  <w:style w:type="character" w:customStyle="1" w:styleId="CitationCar">
    <w:name w:val="Citation Car"/>
    <w:link w:val="Citation"/>
    <w:uiPriority w:val="29"/>
    <w:rsid w:val="007C3153"/>
    <w:rPr>
      <w:rFonts w:ascii="Calibri Light" w:hAnsi="Calibri Light"/>
      <w:i/>
      <w:iCs/>
      <w:sz w:val="22"/>
      <w:szCs w:val="22"/>
      <w:lang w:eastAsia="en-US"/>
    </w:rPr>
  </w:style>
  <w:style w:type="paragraph" w:styleId="Citationintense">
    <w:name w:val="Intense Quote"/>
    <w:basedOn w:val="Normal"/>
    <w:next w:val="Normal"/>
    <w:link w:val="CitationintenseCar"/>
    <w:uiPriority w:val="30"/>
    <w:qFormat/>
    <w:rsid w:val="007C3153"/>
    <w:pPr>
      <w:pBdr>
        <w:top w:val="dotted" w:sz="2" w:space="10" w:color="833C0B"/>
        <w:bottom w:val="dotted" w:sz="2" w:space="4" w:color="833C0B"/>
      </w:pBdr>
      <w:spacing w:before="160" w:after="200" w:line="300" w:lineRule="auto"/>
      <w:ind w:left="1440" w:right="1440"/>
    </w:pPr>
    <w:rPr>
      <w:rFonts w:ascii="Calibri Light" w:hAnsi="Calibri Light"/>
      <w:caps/>
      <w:color w:val="823B0B"/>
      <w:spacing w:val="5"/>
      <w:sz w:val="20"/>
      <w:szCs w:val="20"/>
      <w:lang w:eastAsia="en-US"/>
    </w:rPr>
  </w:style>
  <w:style w:type="character" w:customStyle="1" w:styleId="CitationintenseCar">
    <w:name w:val="Citation intense Car"/>
    <w:link w:val="Citationintense"/>
    <w:uiPriority w:val="30"/>
    <w:rsid w:val="007C3153"/>
    <w:rPr>
      <w:rFonts w:ascii="Calibri Light" w:hAnsi="Calibri Light"/>
      <w:caps/>
      <w:color w:val="823B0B"/>
      <w:spacing w:val="5"/>
      <w:lang w:eastAsia="en-US"/>
    </w:rPr>
  </w:style>
  <w:style w:type="character" w:styleId="Emphaseple">
    <w:name w:val="Subtle Emphasis"/>
    <w:uiPriority w:val="19"/>
    <w:qFormat/>
    <w:rsid w:val="007C3153"/>
    <w:rPr>
      <w:i/>
      <w:iCs/>
    </w:rPr>
  </w:style>
  <w:style w:type="character" w:styleId="Emphaseintense">
    <w:name w:val="Intense Emphasis"/>
    <w:uiPriority w:val="21"/>
    <w:qFormat/>
    <w:rsid w:val="007C3153"/>
    <w:rPr>
      <w:i/>
      <w:iCs/>
      <w:caps/>
      <w:spacing w:val="10"/>
      <w:sz w:val="20"/>
      <w:szCs w:val="20"/>
    </w:rPr>
  </w:style>
  <w:style w:type="character" w:styleId="Rfrenceple">
    <w:name w:val="Subtle Reference"/>
    <w:uiPriority w:val="31"/>
    <w:qFormat/>
    <w:rsid w:val="007C3153"/>
    <w:rPr>
      <w:rFonts w:ascii="Calibri" w:eastAsia="Times New Roman" w:hAnsi="Calibri" w:cs="Times New Roman"/>
      <w:i/>
      <w:iCs/>
      <w:color w:val="823B0B"/>
    </w:rPr>
  </w:style>
  <w:style w:type="character" w:styleId="Rfrenceintense">
    <w:name w:val="Intense Reference"/>
    <w:uiPriority w:val="32"/>
    <w:qFormat/>
    <w:rsid w:val="007C3153"/>
    <w:rPr>
      <w:rFonts w:ascii="Calibri" w:eastAsia="Times New Roman" w:hAnsi="Calibri" w:cs="Times New Roman"/>
      <w:b/>
      <w:bCs/>
      <w:i/>
      <w:iCs/>
      <w:color w:val="823B0B"/>
    </w:rPr>
  </w:style>
  <w:style w:type="character" w:styleId="Titredulivre">
    <w:name w:val="Book Title"/>
    <w:uiPriority w:val="33"/>
    <w:qFormat/>
    <w:rsid w:val="007C3153"/>
    <w:rPr>
      <w:caps/>
      <w:color w:val="823B0B"/>
      <w:spacing w:val="5"/>
      <w:u w:color="823B0B"/>
    </w:rPr>
  </w:style>
  <w:style w:type="paragraph" w:styleId="En-ttedetabledesmatires">
    <w:name w:val="TOC Heading"/>
    <w:basedOn w:val="Titre1"/>
    <w:next w:val="Normal"/>
    <w:uiPriority w:val="39"/>
    <w:semiHidden/>
    <w:unhideWhenUsed/>
    <w:qFormat/>
    <w:rsid w:val="007C3153"/>
    <w:pPr>
      <w:keepNext w:val="0"/>
      <w:pBdr>
        <w:bottom w:val="thinThickSmallGap" w:sz="12" w:space="1" w:color="C45911"/>
      </w:pBdr>
      <w:spacing w:before="400" w:after="200" w:line="252" w:lineRule="auto"/>
      <w:jc w:val="center"/>
      <w:outlineLvl w:val="9"/>
    </w:pPr>
    <w:rPr>
      <w:rFonts w:ascii="Calibri Light" w:eastAsia="Times New Roman" w:hAnsi="Calibri Light"/>
      <w:b w:val="0"/>
      <w:i w:val="0"/>
      <w:caps/>
      <w:color w:val="833C0B"/>
      <w:spacing w:val="20"/>
      <w:sz w:val="28"/>
      <w:szCs w:val="28"/>
      <w:lang w:eastAsia="en-US" w:bidi="en-US"/>
    </w:rPr>
  </w:style>
  <w:style w:type="paragraph" w:customStyle="1" w:styleId="Spectitle">
    <w:name w:val="Spec title"/>
    <w:basedOn w:val="Titre1"/>
    <w:link w:val="SpectitleChar"/>
    <w:rsid w:val="007C3153"/>
    <w:pPr>
      <w:keepNext w:val="0"/>
      <w:pBdr>
        <w:bottom w:val="thinThickSmallGap" w:sz="12" w:space="1" w:color="C45911"/>
      </w:pBdr>
      <w:shd w:val="clear" w:color="auto" w:fill="000000"/>
      <w:tabs>
        <w:tab w:val="right" w:pos="9072"/>
      </w:tabs>
      <w:spacing w:before="400" w:after="200" w:line="252" w:lineRule="auto"/>
      <w:ind w:right="-568" w:hanging="426"/>
      <w:jc w:val="center"/>
    </w:pPr>
    <w:rPr>
      <w:rFonts w:eastAsia="Times New Roman" w:cs="Arial"/>
      <w:b w:val="0"/>
      <w:bCs/>
      <w:i w:val="0"/>
      <w:caps/>
      <w:color w:val="FFFFFF"/>
      <w:spacing w:val="20"/>
      <w:sz w:val="28"/>
      <w:szCs w:val="28"/>
      <w:lang w:eastAsia="en-US"/>
    </w:rPr>
  </w:style>
  <w:style w:type="character" w:customStyle="1" w:styleId="SpectitleChar">
    <w:name w:val="Spec title Char"/>
    <w:link w:val="Spectitle"/>
    <w:rsid w:val="007C3153"/>
    <w:rPr>
      <w:rFonts w:ascii="Arial" w:hAnsi="Arial" w:cs="Arial"/>
      <w:bCs/>
      <w:caps/>
      <w:color w:val="FFFFFF"/>
      <w:spacing w:val="20"/>
      <w:sz w:val="28"/>
      <w:szCs w:val="28"/>
      <w:shd w:val="clear" w:color="auto" w:fill="000000"/>
      <w:lang w:eastAsia="en-US"/>
    </w:rPr>
  </w:style>
  <w:style w:type="paragraph" w:customStyle="1" w:styleId="Specsubtitle">
    <w:name w:val="Spec sub title"/>
    <w:basedOn w:val="Titre2"/>
    <w:link w:val="SpecsubtitleChar"/>
    <w:rsid w:val="007C3153"/>
    <w:pPr>
      <w:keepNext w:val="0"/>
      <w:keepLines w:val="0"/>
      <w:pBdr>
        <w:bottom w:val="single" w:sz="4" w:space="1" w:color="823B0B"/>
      </w:pBdr>
      <w:shd w:val="clear" w:color="auto" w:fill="A6A6A6"/>
      <w:spacing w:before="400" w:after="200" w:line="252" w:lineRule="auto"/>
      <w:ind w:right="-568" w:hanging="426"/>
      <w:jc w:val="center"/>
    </w:pPr>
    <w:rPr>
      <w:rFonts w:ascii="Arial" w:hAnsi="Arial" w:cs="Arial"/>
      <w:b w:val="0"/>
      <w:i/>
      <w:caps/>
      <w:color w:val="833C0B"/>
      <w:spacing w:val="15"/>
      <w:sz w:val="18"/>
      <w:szCs w:val="18"/>
      <w:lang w:eastAsia="en-US"/>
    </w:rPr>
  </w:style>
  <w:style w:type="character" w:customStyle="1" w:styleId="SpecsubtitleChar">
    <w:name w:val="Spec sub title Char"/>
    <w:link w:val="Specsubtitle"/>
    <w:rsid w:val="007C3153"/>
    <w:rPr>
      <w:rFonts w:ascii="Arial" w:hAnsi="Arial" w:cs="Arial"/>
      <w:bCs/>
      <w:i/>
      <w:caps/>
      <w:color w:val="833C0B"/>
      <w:spacing w:val="15"/>
      <w:sz w:val="18"/>
      <w:szCs w:val="18"/>
      <w:shd w:val="clear" w:color="auto" w:fill="A6A6A6"/>
      <w:lang w:eastAsia="en-US"/>
    </w:rPr>
  </w:style>
  <w:style w:type="paragraph" w:customStyle="1" w:styleId="NumContinue">
    <w:name w:val="Num Continue"/>
    <w:basedOn w:val="Normal"/>
    <w:uiPriority w:val="99"/>
    <w:rsid w:val="007C3153"/>
    <w:pPr>
      <w:tabs>
        <w:tab w:val="left" w:pos="851"/>
      </w:tabs>
      <w:spacing w:after="120" w:line="252" w:lineRule="auto"/>
      <w:ind w:left="1418" w:hanging="1418"/>
    </w:pPr>
    <w:rPr>
      <w:rFonts w:ascii="Arial" w:hAnsi="Arial"/>
      <w:sz w:val="22"/>
      <w:szCs w:val="22"/>
      <w:lang w:eastAsia="en-US"/>
    </w:rPr>
  </w:style>
  <w:style w:type="paragraph" w:styleId="Explorateurdedocuments">
    <w:name w:val="Document Map"/>
    <w:basedOn w:val="Normal"/>
    <w:link w:val="ExplorateurdedocumentsCar"/>
    <w:rsid w:val="007C3153"/>
    <w:pPr>
      <w:shd w:val="clear" w:color="auto" w:fill="000080"/>
      <w:overflowPunct w:val="0"/>
      <w:autoSpaceDE w:val="0"/>
      <w:autoSpaceDN w:val="0"/>
      <w:adjustRightInd w:val="0"/>
      <w:spacing w:after="200" w:line="252" w:lineRule="auto"/>
      <w:textAlignment w:val="baseline"/>
    </w:pPr>
    <w:rPr>
      <w:rFonts w:ascii="Tahoma" w:hAnsi="Tahoma" w:cs="Tahoma"/>
      <w:sz w:val="20"/>
      <w:szCs w:val="20"/>
      <w:lang w:eastAsia="en-GB"/>
    </w:rPr>
  </w:style>
  <w:style w:type="character" w:customStyle="1" w:styleId="ExplorateurdedocumentsCar">
    <w:name w:val="Explorateur de documents Car"/>
    <w:link w:val="Explorateurdedocuments"/>
    <w:rsid w:val="007C3153"/>
    <w:rPr>
      <w:rFonts w:ascii="Tahoma" w:hAnsi="Tahoma" w:cs="Tahoma"/>
      <w:shd w:val="clear" w:color="auto" w:fill="000080"/>
      <w:lang w:eastAsia="en-GB"/>
    </w:rPr>
  </w:style>
  <w:style w:type="character" w:customStyle="1" w:styleId="CommentTextChar1">
    <w:name w:val="Comment Text Char1"/>
    <w:rsid w:val="007C3153"/>
    <w:rPr>
      <w:rFonts w:ascii="Arial" w:hAnsi="Arial" w:cs="Arial"/>
      <w:szCs w:val="22"/>
      <w:lang w:eastAsia="en-US"/>
    </w:rPr>
  </w:style>
  <w:style w:type="paragraph" w:styleId="Rvision">
    <w:name w:val="Revision"/>
    <w:hidden/>
    <w:uiPriority w:val="99"/>
    <w:semiHidden/>
    <w:rsid w:val="007C3153"/>
    <w:rPr>
      <w:lang w:val="fr-FR" w:eastAsia="en-GB"/>
    </w:rPr>
  </w:style>
  <w:style w:type="character" w:customStyle="1" w:styleId="searchword1">
    <w:name w:val="searchword1"/>
    <w:rsid w:val="007C3153"/>
    <w:rPr>
      <w:shd w:val="clear" w:color="auto" w:fill="FFFF00"/>
    </w:rPr>
  </w:style>
  <w:style w:type="character" w:customStyle="1" w:styleId="searchword2">
    <w:name w:val="searchword2"/>
    <w:rsid w:val="007C3153"/>
    <w:rPr>
      <w:shd w:val="clear" w:color="auto" w:fill="FFFF00"/>
    </w:rPr>
  </w:style>
  <w:style w:type="table" w:customStyle="1" w:styleId="PlainTable41">
    <w:name w:val="Plain Table 41"/>
    <w:basedOn w:val="TableauNormal"/>
    <w:uiPriority w:val="44"/>
    <w:rsid w:val="007C3153"/>
    <w:rPr>
      <w:rFonts w:ascii="Calibri Light" w:hAnsi="Calibri Light"/>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5506">
      <w:bodyDiv w:val="1"/>
      <w:marLeft w:val="0"/>
      <w:marRight w:val="0"/>
      <w:marTop w:val="0"/>
      <w:marBottom w:val="0"/>
      <w:divBdr>
        <w:top w:val="none" w:sz="0" w:space="0" w:color="auto"/>
        <w:left w:val="none" w:sz="0" w:space="0" w:color="auto"/>
        <w:bottom w:val="none" w:sz="0" w:space="0" w:color="auto"/>
        <w:right w:val="none" w:sz="0" w:space="0" w:color="auto"/>
      </w:divBdr>
    </w:div>
    <w:div w:id="79452349">
      <w:bodyDiv w:val="1"/>
      <w:marLeft w:val="0"/>
      <w:marRight w:val="0"/>
      <w:marTop w:val="0"/>
      <w:marBottom w:val="0"/>
      <w:divBdr>
        <w:top w:val="none" w:sz="0" w:space="0" w:color="auto"/>
        <w:left w:val="none" w:sz="0" w:space="0" w:color="auto"/>
        <w:bottom w:val="none" w:sz="0" w:space="0" w:color="auto"/>
        <w:right w:val="none" w:sz="0" w:space="0" w:color="auto"/>
      </w:divBdr>
    </w:div>
    <w:div w:id="163935414">
      <w:bodyDiv w:val="1"/>
      <w:marLeft w:val="0"/>
      <w:marRight w:val="0"/>
      <w:marTop w:val="0"/>
      <w:marBottom w:val="0"/>
      <w:divBdr>
        <w:top w:val="none" w:sz="0" w:space="0" w:color="auto"/>
        <w:left w:val="none" w:sz="0" w:space="0" w:color="auto"/>
        <w:bottom w:val="none" w:sz="0" w:space="0" w:color="auto"/>
        <w:right w:val="none" w:sz="0" w:space="0" w:color="auto"/>
      </w:divBdr>
    </w:div>
    <w:div w:id="221720749">
      <w:bodyDiv w:val="1"/>
      <w:marLeft w:val="0"/>
      <w:marRight w:val="0"/>
      <w:marTop w:val="0"/>
      <w:marBottom w:val="0"/>
      <w:divBdr>
        <w:top w:val="none" w:sz="0" w:space="0" w:color="auto"/>
        <w:left w:val="none" w:sz="0" w:space="0" w:color="auto"/>
        <w:bottom w:val="none" w:sz="0" w:space="0" w:color="auto"/>
        <w:right w:val="none" w:sz="0" w:space="0" w:color="auto"/>
      </w:divBdr>
    </w:div>
    <w:div w:id="266349374">
      <w:bodyDiv w:val="1"/>
      <w:marLeft w:val="0"/>
      <w:marRight w:val="0"/>
      <w:marTop w:val="0"/>
      <w:marBottom w:val="0"/>
      <w:divBdr>
        <w:top w:val="none" w:sz="0" w:space="0" w:color="auto"/>
        <w:left w:val="none" w:sz="0" w:space="0" w:color="auto"/>
        <w:bottom w:val="none" w:sz="0" w:space="0" w:color="auto"/>
        <w:right w:val="none" w:sz="0" w:space="0" w:color="auto"/>
      </w:divBdr>
    </w:div>
    <w:div w:id="401683104">
      <w:bodyDiv w:val="1"/>
      <w:marLeft w:val="0"/>
      <w:marRight w:val="0"/>
      <w:marTop w:val="0"/>
      <w:marBottom w:val="0"/>
      <w:divBdr>
        <w:top w:val="none" w:sz="0" w:space="0" w:color="auto"/>
        <w:left w:val="none" w:sz="0" w:space="0" w:color="auto"/>
        <w:bottom w:val="none" w:sz="0" w:space="0" w:color="auto"/>
        <w:right w:val="none" w:sz="0" w:space="0" w:color="auto"/>
      </w:divBdr>
    </w:div>
    <w:div w:id="407306813">
      <w:bodyDiv w:val="1"/>
      <w:marLeft w:val="0"/>
      <w:marRight w:val="0"/>
      <w:marTop w:val="0"/>
      <w:marBottom w:val="0"/>
      <w:divBdr>
        <w:top w:val="none" w:sz="0" w:space="0" w:color="auto"/>
        <w:left w:val="none" w:sz="0" w:space="0" w:color="auto"/>
        <w:bottom w:val="none" w:sz="0" w:space="0" w:color="auto"/>
        <w:right w:val="none" w:sz="0" w:space="0" w:color="auto"/>
      </w:divBdr>
    </w:div>
    <w:div w:id="412356483">
      <w:bodyDiv w:val="1"/>
      <w:marLeft w:val="0"/>
      <w:marRight w:val="0"/>
      <w:marTop w:val="0"/>
      <w:marBottom w:val="0"/>
      <w:divBdr>
        <w:top w:val="none" w:sz="0" w:space="0" w:color="auto"/>
        <w:left w:val="none" w:sz="0" w:space="0" w:color="auto"/>
        <w:bottom w:val="none" w:sz="0" w:space="0" w:color="auto"/>
        <w:right w:val="none" w:sz="0" w:space="0" w:color="auto"/>
      </w:divBdr>
    </w:div>
    <w:div w:id="534201621">
      <w:bodyDiv w:val="1"/>
      <w:marLeft w:val="0"/>
      <w:marRight w:val="0"/>
      <w:marTop w:val="0"/>
      <w:marBottom w:val="0"/>
      <w:divBdr>
        <w:top w:val="none" w:sz="0" w:space="0" w:color="auto"/>
        <w:left w:val="none" w:sz="0" w:space="0" w:color="auto"/>
        <w:bottom w:val="none" w:sz="0" w:space="0" w:color="auto"/>
        <w:right w:val="none" w:sz="0" w:space="0" w:color="auto"/>
      </w:divBdr>
    </w:div>
    <w:div w:id="589462802">
      <w:bodyDiv w:val="1"/>
      <w:marLeft w:val="0"/>
      <w:marRight w:val="0"/>
      <w:marTop w:val="0"/>
      <w:marBottom w:val="0"/>
      <w:divBdr>
        <w:top w:val="none" w:sz="0" w:space="0" w:color="auto"/>
        <w:left w:val="none" w:sz="0" w:space="0" w:color="auto"/>
        <w:bottom w:val="none" w:sz="0" w:space="0" w:color="auto"/>
        <w:right w:val="none" w:sz="0" w:space="0" w:color="auto"/>
      </w:divBdr>
    </w:div>
    <w:div w:id="681007065">
      <w:bodyDiv w:val="1"/>
      <w:marLeft w:val="0"/>
      <w:marRight w:val="0"/>
      <w:marTop w:val="0"/>
      <w:marBottom w:val="0"/>
      <w:divBdr>
        <w:top w:val="none" w:sz="0" w:space="0" w:color="auto"/>
        <w:left w:val="none" w:sz="0" w:space="0" w:color="auto"/>
        <w:bottom w:val="none" w:sz="0" w:space="0" w:color="auto"/>
        <w:right w:val="none" w:sz="0" w:space="0" w:color="auto"/>
      </w:divBdr>
    </w:div>
    <w:div w:id="847907898">
      <w:bodyDiv w:val="1"/>
      <w:marLeft w:val="0"/>
      <w:marRight w:val="0"/>
      <w:marTop w:val="0"/>
      <w:marBottom w:val="0"/>
      <w:divBdr>
        <w:top w:val="none" w:sz="0" w:space="0" w:color="auto"/>
        <w:left w:val="none" w:sz="0" w:space="0" w:color="auto"/>
        <w:bottom w:val="none" w:sz="0" w:space="0" w:color="auto"/>
        <w:right w:val="none" w:sz="0" w:space="0" w:color="auto"/>
      </w:divBdr>
    </w:div>
    <w:div w:id="857696844">
      <w:bodyDiv w:val="1"/>
      <w:marLeft w:val="0"/>
      <w:marRight w:val="0"/>
      <w:marTop w:val="0"/>
      <w:marBottom w:val="0"/>
      <w:divBdr>
        <w:top w:val="none" w:sz="0" w:space="0" w:color="auto"/>
        <w:left w:val="none" w:sz="0" w:space="0" w:color="auto"/>
        <w:bottom w:val="none" w:sz="0" w:space="0" w:color="auto"/>
        <w:right w:val="none" w:sz="0" w:space="0" w:color="auto"/>
      </w:divBdr>
    </w:div>
    <w:div w:id="967784216">
      <w:bodyDiv w:val="1"/>
      <w:marLeft w:val="0"/>
      <w:marRight w:val="0"/>
      <w:marTop w:val="0"/>
      <w:marBottom w:val="0"/>
      <w:divBdr>
        <w:top w:val="none" w:sz="0" w:space="0" w:color="auto"/>
        <w:left w:val="none" w:sz="0" w:space="0" w:color="auto"/>
        <w:bottom w:val="none" w:sz="0" w:space="0" w:color="auto"/>
        <w:right w:val="none" w:sz="0" w:space="0" w:color="auto"/>
      </w:divBdr>
    </w:div>
    <w:div w:id="1083994617">
      <w:bodyDiv w:val="1"/>
      <w:marLeft w:val="0"/>
      <w:marRight w:val="0"/>
      <w:marTop w:val="0"/>
      <w:marBottom w:val="0"/>
      <w:divBdr>
        <w:top w:val="none" w:sz="0" w:space="0" w:color="auto"/>
        <w:left w:val="none" w:sz="0" w:space="0" w:color="auto"/>
        <w:bottom w:val="none" w:sz="0" w:space="0" w:color="auto"/>
        <w:right w:val="none" w:sz="0" w:space="0" w:color="auto"/>
      </w:divBdr>
    </w:div>
    <w:div w:id="1119186550">
      <w:bodyDiv w:val="1"/>
      <w:marLeft w:val="0"/>
      <w:marRight w:val="0"/>
      <w:marTop w:val="0"/>
      <w:marBottom w:val="0"/>
      <w:divBdr>
        <w:top w:val="none" w:sz="0" w:space="0" w:color="auto"/>
        <w:left w:val="none" w:sz="0" w:space="0" w:color="auto"/>
        <w:bottom w:val="none" w:sz="0" w:space="0" w:color="auto"/>
        <w:right w:val="none" w:sz="0" w:space="0" w:color="auto"/>
      </w:divBdr>
    </w:div>
    <w:div w:id="1151797586">
      <w:bodyDiv w:val="1"/>
      <w:marLeft w:val="0"/>
      <w:marRight w:val="0"/>
      <w:marTop w:val="0"/>
      <w:marBottom w:val="0"/>
      <w:divBdr>
        <w:top w:val="none" w:sz="0" w:space="0" w:color="auto"/>
        <w:left w:val="none" w:sz="0" w:space="0" w:color="auto"/>
        <w:bottom w:val="none" w:sz="0" w:space="0" w:color="auto"/>
        <w:right w:val="none" w:sz="0" w:space="0" w:color="auto"/>
      </w:divBdr>
    </w:div>
    <w:div w:id="1213269005">
      <w:bodyDiv w:val="1"/>
      <w:marLeft w:val="0"/>
      <w:marRight w:val="0"/>
      <w:marTop w:val="0"/>
      <w:marBottom w:val="0"/>
      <w:divBdr>
        <w:top w:val="none" w:sz="0" w:space="0" w:color="auto"/>
        <w:left w:val="none" w:sz="0" w:space="0" w:color="auto"/>
        <w:bottom w:val="none" w:sz="0" w:space="0" w:color="auto"/>
        <w:right w:val="none" w:sz="0" w:space="0" w:color="auto"/>
      </w:divBdr>
    </w:div>
    <w:div w:id="1461147507">
      <w:bodyDiv w:val="1"/>
      <w:marLeft w:val="0"/>
      <w:marRight w:val="0"/>
      <w:marTop w:val="0"/>
      <w:marBottom w:val="0"/>
      <w:divBdr>
        <w:top w:val="none" w:sz="0" w:space="0" w:color="auto"/>
        <w:left w:val="none" w:sz="0" w:space="0" w:color="auto"/>
        <w:bottom w:val="none" w:sz="0" w:space="0" w:color="auto"/>
        <w:right w:val="none" w:sz="0" w:space="0" w:color="auto"/>
      </w:divBdr>
    </w:div>
    <w:div w:id="1520509813">
      <w:bodyDiv w:val="1"/>
      <w:marLeft w:val="0"/>
      <w:marRight w:val="0"/>
      <w:marTop w:val="0"/>
      <w:marBottom w:val="0"/>
      <w:divBdr>
        <w:top w:val="none" w:sz="0" w:space="0" w:color="auto"/>
        <w:left w:val="none" w:sz="0" w:space="0" w:color="auto"/>
        <w:bottom w:val="none" w:sz="0" w:space="0" w:color="auto"/>
        <w:right w:val="none" w:sz="0" w:space="0" w:color="auto"/>
      </w:divBdr>
    </w:div>
    <w:div w:id="1527132702">
      <w:bodyDiv w:val="1"/>
      <w:marLeft w:val="0"/>
      <w:marRight w:val="0"/>
      <w:marTop w:val="0"/>
      <w:marBottom w:val="0"/>
      <w:divBdr>
        <w:top w:val="none" w:sz="0" w:space="0" w:color="auto"/>
        <w:left w:val="none" w:sz="0" w:space="0" w:color="auto"/>
        <w:bottom w:val="none" w:sz="0" w:space="0" w:color="auto"/>
        <w:right w:val="none" w:sz="0" w:space="0" w:color="auto"/>
      </w:divBdr>
    </w:div>
    <w:div w:id="1586651909">
      <w:bodyDiv w:val="1"/>
      <w:marLeft w:val="0"/>
      <w:marRight w:val="0"/>
      <w:marTop w:val="0"/>
      <w:marBottom w:val="0"/>
      <w:divBdr>
        <w:top w:val="none" w:sz="0" w:space="0" w:color="auto"/>
        <w:left w:val="none" w:sz="0" w:space="0" w:color="auto"/>
        <w:bottom w:val="none" w:sz="0" w:space="0" w:color="auto"/>
        <w:right w:val="none" w:sz="0" w:space="0" w:color="auto"/>
      </w:divBdr>
    </w:div>
    <w:div w:id="1610700293">
      <w:bodyDiv w:val="1"/>
      <w:marLeft w:val="0"/>
      <w:marRight w:val="0"/>
      <w:marTop w:val="0"/>
      <w:marBottom w:val="0"/>
      <w:divBdr>
        <w:top w:val="none" w:sz="0" w:space="0" w:color="auto"/>
        <w:left w:val="none" w:sz="0" w:space="0" w:color="auto"/>
        <w:bottom w:val="none" w:sz="0" w:space="0" w:color="auto"/>
        <w:right w:val="none" w:sz="0" w:space="0" w:color="auto"/>
      </w:divBdr>
    </w:div>
    <w:div w:id="1673798657">
      <w:bodyDiv w:val="1"/>
      <w:marLeft w:val="0"/>
      <w:marRight w:val="0"/>
      <w:marTop w:val="0"/>
      <w:marBottom w:val="0"/>
      <w:divBdr>
        <w:top w:val="none" w:sz="0" w:space="0" w:color="auto"/>
        <w:left w:val="none" w:sz="0" w:space="0" w:color="auto"/>
        <w:bottom w:val="none" w:sz="0" w:space="0" w:color="auto"/>
        <w:right w:val="none" w:sz="0" w:space="0" w:color="auto"/>
      </w:divBdr>
    </w:div>
    <w:div w:id="1729264332">
      <w:bodyDiv w:val="1"/>
      <w:marLeft w:val="0"/>
      <w:marRight w:val="0"/>
      <w:marTop w:val="0"/>
      <w:marBottom w:val="0"/>
      <w:divBdr>
        <w:top w:val="none" w:sz="0" w:space="0" w:color="auto"/>
        <w:left w:val="none" w:sz="0" w:space="0" w:color="auto"/>
        <w:bottom w:val="none" w:sz="0" w:space="0" w:color="auto"/>
        <w:right w:val="none" w:sz="0" w:space="0" w:color="auto"/>
      </w:divBdr>
    </w:div>
    <w:div w:id="1911453332">
      <w:bodyDiv w:val="1"/>
      <w:marLeft w:val="0"/>
      <w:marRight w:val="0"/>
      <w:marTop w:val="0"/>
      <w:marBottom w:val="0"/>
      <w:divBdr>
        <w:top w:val="none" w:sz="0" w:space="0" w:color="auto"/>
        <w:left w:val="none" w:sz="0" w:space="0" w:color="auto"/>
        <w:bottom w:val="none" w:sz="0" w:space="0" w:color="auto"/>
        <w:right w:val="none" w:sz="0" w:space="0" w:color="auto"/>
      </w:divBdr>
    </w:div>
    <w:div w:id="1924335577">
      <w:bodyDiv w:val="1"/>
      <w:marLeft w:val="0"/>
      <w:marRight w:val="0"/>
      <w:marTop w:val="0"/>
      <w:marBottom w:val="0"/>
      <w:divBdr>
        <w:top w:val="none" w:sz="0" w:space="0" w:color="auto"/>
        <w:left w:val="none" w:sz="0" w:space="0" w:color="auto"/>
        <w:bottom w:val="none" w:sz="0" w:space="0" w:color="auto"/>
        <w:right w:val="none" w:sz="0" w:space="0" w:color="auto"/>
      </w:divBdr>
    </w:div>
    <w:div w:id="1945571444">
      <w:bodyDiv w:val="1"/>
      <w:marLeft w:val="0"/>
      <w:marRight w:val="0"/>
      <w:marTop w:val="0"/>
      <w:marBottom w:val="0"/>
      <w:divBdr>
        <w:top w:val="none" w:sz="0" w:space="0" w:color="auto"/>
        <w:left w:val="none" w:sz="0" w:space="0" w:color="auto"/>
        <w:bottom w:val="none" w:sz="0" w:space="0" w:color="auto"/>
        <w:right w:val="none" w:sz="0" w:space="0" w:color="auto"/>
      </w:divBdr>
    </w:div>
    <w:div w:id="1974552185">
      <w:bodyDiv w:val="1"/>
      <w:marLeft w:val="0"/>
      <w:marRight w:val="0"/>
      <w:marTop w:val="0"/>
      <w:marBottom w:val="0"/>
      <w:divBdr>
        <w:top w:val="none" w:sz="0" w:space="0" w:color="auto"/>
        <w:left w:val="none" w:sz="0" w:space="0" w:color="auto"/>
        <w:bottom w:val="none" w:sz="0" w:space="0" w:color="auto"/>
        <w:right w:val="none" w:sz="0" w:space="0" w:color="auto"/>
      </w:divBdr>
    </w:div>
    <w:div w:id="197552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gerServiceAchat@plan-international.org" TargetMode="External"/><Relationship Id="rId13" Type="http://schemas.openxmlformats.org/officeDocument/2006/relationships/hyperlink" Target="http://www.plan-international.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iger.co@plan-international.org" TargetMode="External"/><Relationship Id="rId17" Type="http://schemas.openxmlformats.org/officeDocument/2006/relationships/hyperlink" Target="http://www.plan-international.org" TargetMode="External"/><Relationship Id="rId2" Type="http://schemas.openxmlformats.org/officeDocument/2006/relationships/numbering" Target="numbering.xml"/><Relationship Id="rId16" Type="http://schemas.openxmlformats.org/officeDocument/2006/relationships/hyperlink" Target="mailto:niger.co@plan-international.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international.org" TargetMode="External"/><Relationship Id="rId5" Type="http://schemas.openxmlformats.org/officeDocument/2006/relationships/webSettings" Target="webSettings.xml"/><Relationship Id="rId15" Type="http://schemas.openxmlformats.org/officeDocument/2006/relationships/hyperlink" Target="http://www.plan-international.org" TargetMode="External"/><Relationship Id="rId10" Type="http://schemas.openxmlformats.org/officeDocument/2006/relationships/hyperlink" Target="mailto:niger.co@plan-internationa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niger.co@plan-international.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lan-international.org" TargetMode="External"/><Relationship Id="rId2" Type="http://schemas.openxmlformats.org/officeDocument/2006/relationships/hyperlink" Target="mailto:niger.co@plan-international.org" TargetMode="External"/><Relationship Id="rId1" Type="http://schemas.openxmlformats.org/officeDocument/2006/relationships/image" Target="media/image1.emf"/><Relationship Id="rId5" Type="http://schemas.openxmlformats.org/officeDocument/2006/relationships/hyperlink" Target="http://www.plan-international.org" TargetMode="External"/><Relationship Id="rId4" Type="http://schemas.openxmlformats.org/officeDocument/2006/relationships/hyperlink" Target="mailto:niger.co@plan-internationa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4F6C5-28CF-4CAC-988A-4C43B835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16666</Words>
  <Characters>91663</Characters>
  <Application>Microsoft Office Word</Application>
  <DocSecurity>0</DocSecurity>
  <Lines>763</Lines>
  <Paragraphs>216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REPUBLIQUE DU NIGER</vt:lpstr>
      <vt:lpstr>REPUBLIQUE DU NIGER</vt:lpstr>
    </vt:vector>
  </TitlesOfParts>
  <Company/>
  <LinksUpToDate>false</LinksUpToDate>
  <CharactersWithSpaces>108113</CharactersWithSpaces>
  <SharedDoc>false</SharedDoc>
  <HLinks>
    <vt:vector size="36" baseType="variant">
      <vt:variant>
        <vt:i4>8060991</vt:i4>
      </vt:variant>
      <vt:variant>
        <vt:i4>9</vt:i4>
      </vt:variant>
      <vt:variant>
        <vt:i4>0</vt:i4>
      </vt:variant>
      <vt:variant>
        <vt:i4>5</vt:i4>
      </vt:variant>
      <vt:variant>
        <vt:lpwstr>http://www.plan-international.org/</vt:lpwstr>
      </vt:variant>
      <vt:variant>
        <vt:lpwstr/>
      </vt:variant>
      <vt:variant>
        <vt:i4>5570680</vt:i4>
      </vt:variant>
      <vt:variant>
        <vt:i4>6</vt:i4>
      </vt:variant>
      <vt:variant>
        <vt:i4>0</vt:i4>
      </vt:variant>
      <vt:variant>
        <vt:i4>5</vt:i4>
      </vt:variant>
      <vt:variant>
        <vt:lpwstr>mailto:niger.co@plan-international.org</vt:lpwstr>
      </vt:variant>
      <vt:variant>
        <vt:lpwstr/>
      </vt:variant>
      <vt:variant>
        <vt:i4>8060991</vt:i4>
      </vt:variant>
      <vt:variant>
        <vt:i4>3</vt:i4>
      </vt:variant>
      <vt:variant>
        <vt:i4>0</vt:i4>
      </vt:variant>
      <vt:variant>
        <vt:i4>5</vt:i4>
      </vt:variant>
      <vt:variant>
        <vt:lpwstr>http://www.plan-international.org/</vt:lpwstr>
      </vt:variant>
      <vt:variant>
        <vt:lpwstr/>
      </vt:variant>
      <vt:variant>
        <vt:i4>5570680</vt:i4>
      </vt:variant>
      <vt:variant>
        <vt:i4>0</vt:i4>
      </vt:variant>
      <vt:variant>
        <vt:i4>0</vt:i4>
      </vt:variant>
      <vt:variant>
        <vt:i4>5</vt:i4>
      </vt:variant>
      <vt:variant>
        <vt:lpwstr>mailto:niger.co@plan-international.org</vt:lpwstr>
      </vt:variant>
      <vt:variant>
        <vt:lpwstr/>
      </vt:variant>
      <vt:variant>
        <vt:i4>8060991</vt:i4>
      </vt:variant>
      <vt:variant>
        <vt:i4>3</vt:i4>
      </vt:variant>
      <vt:variant>
        <vt:i4>0</vt:i4>
      </vt:variant>
      <vt:variant>
        <vt:i4>5</vt:i4>
      </vt:variant>
      <vt:variant>
        <vt:lpwstr>http://www.plan-international.org/</vt:lpwstr>
      </vt:variant>
      <vt:variant>
        <vt:lpwstr/>
      </vt:variant>
      <vt:variant>
        <vt:i4>5570680</vt:i4>
      </vt:variant>
      <vt:variant>
        <vt:i4>0</vt:i4>
      </vt:variant>
      <vt:variant>
        <vt:i4>0</vt:i4>
      </vt:variant>
      <vt:variant>
        <vt:i4>5</vt:i4>
      </vt:variant>
      <vt:variant>
        <vt:lpwstr>mailto:niger.co@plan-international.org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DU NIGER</dc:title>
  <dc:creator>Ibou</dc:creator>
  <cp:lastModifiedBy>HP</cp:lastModifiedBy>
  <cp:revision>2</cp:revision>
  <cp:lastPrinted>2022-09-21T14:23:00Z</cp:lastPrinted>
  <dcterms:created xsi:type="dcterms:W3CDTF">2022-09-21T16:39:00Z</dcterms:created>
  <dcterms:modified xsi:type="dcterms:W3CDTF">2022-09-21T16:39:00Z</dcterms:modified>
</cp:coreProperties>
</file>