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1D79" w14:textId="77777777" w:rsidR="00F7397D" w:rsidRDefault="00F7397D" w:rsidP="00F73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bookmarkStart w:id="0" w:name="_GoBack"/>
      <w:bookmarkEnd w:id="0"/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AVIS D’APPEL A MANIFESTATION D’INTERET INTERNATIONAL </w:t>
      </w:r>
    </w:p>
    <w:p w14:paraId="3E9B870B" w14:textId="615D04B5" w:rsidR="00F7397D" w:rsidRDefault="00F7397D" w:rsidP="00F739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N° 00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Pr="00A933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/2022/URGP/PRECIS-DOSSO/MAG</w:t>
      </w:r>
    </w:p>
    <w:p w14:paraId="6F9893E6" w14:textId="77777777" w:rsidR="00F7397D" w:rsidRPr="00A9334C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6ED5C4" w14:textId="77777777" w:rsidR="00F7397D" w:rsidRPr="008712CB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MINISTERE DE L’AGRICULTURE</w:t>
      </w:r>
    </w:p>
    <w:p w14:paraId="760B99BD" w14:textId="77777777" w:rsidR="00F7397D" w:rsidRPr="008712CB" w:rsidRDefault="00F7397D" w:rsidP="00F7397D">
      <w:pPr>
        <w:spacing w:after="0" w:line="240" w:lineRule="auto"/>
        <w:jc w:val="both"/>
      </w:pPr>
      <w:r w:rsidRPr="008712CB">
        <w:rPr>
          <w:rFonts w:ascii="Arial" w:eastAsia="Times New Roman" w:hAnsi="Arial" w:cs="Arial"/>
          <w:b/>
          <w:bCs/>
          <w:lang w:eastAsia="fr-FR"/>
        </w:rPr>
        <w:t>SECRETARIAT GENERAL</w:t>
      </w:r>
      <w:r w:rsidRPr="008712CB">
        <w:t xml:space="preserve"> </w:t>
      </w:r>
    </w:p>
    <w:p w14:paraId="3615EA30" w14:textId="77777777" w:rsidR="00F7397D" w:rsidRPr="008712CB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PROJET DE RENFORCEMENT DE LA RESILIENCE DES COMMUNAUTES RURALES A L’INSECURITE ALIMENTAIRE ET NUTRITIONNELLE AU NIGER (PRECIS)</w:t>
      </w:r>
    </w:p>
    <w:p w14:paraId="01C5F71A" w14:textId="77777777" w:rsidR="00F7397D" w:rsidRPr="008712CB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8712CB">
        <w:rPr>
          <w:rFonts w:ascii="Arial" w:eastAsia="Times New Roman" w:hAnsi="Arial" w:cs="Arial"/>
          <w:b/>
          <w:bCs/>
          <w:lang w:eastAsia="fr-FR"/>
        </w:rPr>
        <w:t>UNITE REGIONALE DE GESTION DU PROJET (URGP) DE DOSSO</w:t>
      </w:r>
    </w:p>
    <w:p w14:paraId="22A554BF" w14:textId="77777777" w:rsidR="00F7397D" w:rsidRPr="00A9334C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A635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B350F9" wp14:editId="3D0F645F">
            <wp:simplePos x="0" y="0"/>
            <wp:positionH relativeFrom="margin">
              <wp:posOffset>1477645</wp:posOffset>
            </wp:positionH>
            <wp:positionV relativeFrom="paragraph">
              <wp:posOffset>67945</wp:posOffset>
            </wp:positionV>
            <wp:extent cx="2163445" cy="365760"/>
            <wp:effectExtent l="0" t="0" r="8255" b="0"/>
            <wp:wrapNone/>
            <wp:docPr id="1" name="Image 1" descr="Description : Logo Prog Niger F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 Prog Niger FI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F4FD" w14:textId="77777777" w:rsidR="00F7397D" w:rsidRDefault="00F7397D" w:rsidP="00F739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B49DEC5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F3FC69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2747FA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>Dans le cadre de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fourniture de service de suivi et contrôle des travaux de construction/réhabilitation de 47 km de pistes rurales dans les pôles de développement économique de N’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gonga</w:t>
      </w:r>
      <w:proofErr w:type="spellEnd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Birni</w:t>
      </w:r>
      <w:proofErr w:type="spellEnd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N’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Gaouré</w:t>
      </w:r>
      <w:proofErr w:type="spellEnd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Boumba</w:t>
      </w:r>
      <w:proofErr w:type="spellEnd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Malgorou</w:t>
      </w:r>
      <w:proofErr w:type="spellEnd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, Région de DOSSO</w:t>
      </w: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, qui seront financés par le projet de renforcement de la résilience des communautés rurales à l’insécurité alimentaire et nutritionnelle au NIGER (PRECIS) de Dosso, le Ministère de l’Agriculture lance le présent avis à manifestation d’intérêt en vue de présélectionner les consultants qui seront invités à acquérir la Demande de propositions.  </w:t>
      </w:r>
    </w:p>
    <w:p w14:paraId="2000F0CD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</w:p>
    <w:p w14:paraId="5F22BE0A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>Le consultant sera choisi par la méthode de sélection fondée sur la Qualité et le Coût conformément aux procédures qui seront décrites dans le Dossier de Demande de Propositions.</w:t>
      </w:r>
    </w:p>
    <w:p w14:paraId="52E1701B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D9699EC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Tout candidat intéressé par le présent avis, peut acquérir gratuitement un jeu complet du dossier de candidature auprès de l’Unité Régionale de Gestion du Projet (URGP)  à Dosso (Téléphone 87 23 25 00 et 89 32 20 18, email : </w:t>
      </w:r>
      <w:hyperlink r:id="rId5" w:history="1">
        <w:r w:rsidRPr="00161D5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precis.dosso@prodaf.net</w:t>
        </w:r>
      </w:hyperlink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hyperlink r:id="rId6" w:history="1">
        <w:r w:rsidRPr="00161D5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aboubacar.issa@prodaf.net</w:t>
        </w:r>
      </w:hyperlink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) ou Cellule Nationale de Représentation et d’Assistance Technique (CENRAT) à Niamey sis au Quartier </w:t>
      </w:r>
      <w:proofErr w:type="spellStart"/>
      <w:r w:rsidRPr="00161D5C">
        <w:rPr>
          <w:rFonts w:ascii="Arial" w:eastAsia="Times New Roman" w:hAnsi="Arial" w:cs="Arial"/>
          <w:sz w:val="24"/>
          <w:szCs w:val="24"/>
          <w:lang w:eastAsia="fr-FR"/>
        </w:rPr>
        <w:t>Kouara</w:t>
      </w:r>
      <w:proofErr w:type="spellEnd"/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Kano, (téléphone 20 35 18 49), durant les heures officielles d’ouverture.</w:t>
      </w:r>
    </w:p>
    <w:p w14:paraId="059BAB9C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132DFA" w14:textId="39E6EB41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Les lettres de manifestation d’intérêt rédigées en français et accompagnées des documents indiqués au dossier de présélection doivent être déposées sous plis fermé à l’adresse suivante : </w:t>
      </w:r>
      <w:r w:rsidRPr="00161D5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Direction des Marchés Publics du Ministère de l’Agriculture 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au plus tard le </w:t>
      </w:r>
      <w:r w:rsidR="00C41B1C">
        <w:rPr>
          <w:rFonts w:ascii="Arial" w:eastAsia="Times New Roman" w:hAnsi="Arial" w:cs="Arial"/>
          <w:b/>
          <w:sz w:val="24"/>
          <w:szCs w:val="24"/>
          <w:lang w:eastAsia="fr-FR"/>
        </w:rPr>
        <w:t>29 août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2022 à 10 heures. </w:t>
      </w:r>
    </w:p>
    <w:p w14:paraId="3AD7B367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0A3942" w14:textId="5F17F493" w:rsidR="00161D5C" w:rsidRPr="00161D5C" w:rsidRDefault="00161D5C" w:rsidP="00161D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L’ouverture des plis aura lieu dans la </w:t>
      </w:r>
      <w:r w:rsidRPr="00161D5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salle de réunion du Ministère de l’Agriculture</w:t>
      </w: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le</w:t>
      </w:r>
      <w:r w:rsidR="00A52CB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41B1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29 août 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2022 à 10 heures 30 mn</w:t>
      </w: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; en présence des représentants des soumissionnaires qui souhaitent y assister. </w:t>
      </w:r>
    </w:p>
    <w:p w14:paraId="23434D5B" w14:textId="77777777" w:rsidR="00161D5C" w:rsidRPr="00161D5C" w:rsidRDefault="00161D5C" w:rsidP="00161D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7FB4E43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Des renseignements complémentaires pourront être obtenus auprès de </w:t>
      </w:r>
      <w:r w:rsidRPr="00161D5C">
        <w:rPr>
          <w:rFonts w:ascii="Arial" w:eastAsia="Times New Roman" w:hAnsi="Arial" w:cs="Arial"/>
          <w:b/>
          <w:sz w:val="24"/>
          <w:szCs w:val="24"/>
          <w:lang w:val="fr-CA" w:eastAsia="fr-FR"/>
        </w:rPr>
        <w:t>l’Unité Régionale de Gestion du Projet (URGP) à Dosso</w:t>
      </w:r>
      <w:r w:rsidRPr="00161D5C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(email: </w:t>
      </w:r>
      <w:hyperlink r:id="rId7" w:history="1">
        <w:r w:rsidRPr="00161D5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precis.dosso@prodaf.net</w:t>
        </w:r>
      </w:hyperlink>
      <w:r w:rsidRPr="00161D5C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 xml:space="preserve"> et aboubacar.issa@prodaf.net </w:t>
      </w:r>
      <w:r w:rsidRPr="00161D5C">
        <w:rPr>
          <w:rFonts w:ascii="Arial" w:eastAsia="Times New Roman" w:hAnsi="Arial" w:cs="Arial"/>
          <w:sz w:val="24"/>
          <w:szCs w:val="24"/>
          <w:lang w:val="fr-CA" w:eastAsia="fr-FR"/>
        </w:rPr>
        <w:t xml:space="preserve">/ </w:t>
      </w:r>
      <w:r w:rsidRPr="00161D5C">
        <w:rPr>
          <w:rFonts w:ascii="Arial" w:eastAsia="Times New Roman" w:hAnsi="Arial" w:cs="Arial"/>
          <w:sz w:val="24"/>
          <w:szCs w:val="24"/>
          <w:lang w:eastAsia="fr-FR"/>
        </w:rPr>
        <w:t xml:space="preserve">Téléphone: 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87 23 25 00 et 89 32 20 18</w:t>
      </w:r>
      <w:r w:rsidRPr="00161D5C">
        <w:rPr>
          <w:rFonts w:ascii="Arial" w:eastAsia="Times New Roman" w:hAnsi="Arial" w:cs="Arial"/>
          <w:sz w:val="24"/>
          <w:szCs w:val="24"/>
          <w:lang w:eastAsia="fr-FR"/>
        </w:rPr>
        <w:t>) ou à la Cellule Nationale de Représentation et d’Assistance Technique (CENRAT) sis au Quartier KOUARA KANO de Niamey, Téléphone 20.35.18.49 les jours ouvrables de 8 heures 30 minutes à 16 heures 30 minutes.</w:t>
      </w:r>
    </w:p>
    <w:p w14:paraId="2EF63C47" w14:textId="77777777" w:rsidR="00161D5C" w:rsidRPr="00161D5C" w:rsidRDefault="00161D5C" w:rsidP="00161D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7344C3" w14:textId="77777777" w:rsidR="00161D5C" w:rsidRPr="00161D5C" w:rsidRDefault="00161D5C" w:rsidP="00161D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Secrétaire Général du Ministère de l’Agriculture </w:t>
      </w:r>
    </w:p>
    <w:p w14:paraId="5C21C5EE" w14:textId="77777777" w:rsidR="00161D5C" w:rsidRPr="00161D5C" w:rsidRDefault="00161D5C" w:rsidP="00161D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16B3142E" w14:textId="3FCE5684" w:rsidR="00161D5C" w:rsidRPr="00161D5C" w:rsidRDefault="00161D5C" w:rsidP="0016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Dr GARBA </w:t>
      </w:r>
      <w:proofErr w:type="spellStart"/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Y</w:t>
      </w:r>
      <w:r w:rsidR="008C531B">
        <w:rPr>
          <w:rFonts w:ascii="Arial" w:eastAsia="Times New Roman" w:hAnsi="Arial" w:cs="Arial"/>
          <w:b/>
          <w:sz w:val="24"/>
          <w:szCs w:val="24"/>
          <w:lang w:eastAsia="fr-FR"/>
        </w:rPr>
        <w:t>a</w:t>
      </w:r>
      <w:r w:rsidRPr="00161D5C">
        <w:rPr>
          <w:rFonts w:ascii="Arial" w:eastAsia="Times New Roman" w:hAnsi="Arial" w:cs="Arial"/>
          <w:b/>
          <w:sz w:val="24"/>
          <w:szCs w:val="24"/>
          <w:lang w:eastAsia="fr-FR"/>
        </w:rPr>
        <w:t>haya</w:t>
      </w:r>
      <w:proofErr w:type="spellEnd"/>
    </w:p>
    <w:sectPr w:rsidR="00161D5C" w:rsidRPr="0016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C"/>
    <w:rsid w:val="00161D5C"/>
    <w:rsid w:val="001C79BB"/>
    <w:rsid w:val="003107FD"/>
    <w:rsid w:val="00760CBD"/>
    <w:rsid w:val="008A63B0"/>
    <w:rsid w:val="008C531B"/>
    <w:rsid w:val="009F203A"/>
    <w:rsid w:val="00A21E98"/>
    <w:rsid w:val="00A52CBC"/>
    <w:rsid w:val="00B621F7"/>
    <w:rsid w:val="00B81B78"/>
    <w:rsid w:val="00BC3AD6"/>
    <w:rsid w:val="00C151B3"/>
    <w:rsid w:val="00C41B1C"/>
    <w:rsid w:val="00EA2FE8"/>
    <w:rsid w:val="00EB51E0"/>
    <w:rsid w:val="00F22326"/>
    <w:rsid w:val="00F40433"/>
    <w:rsid w:val="00F7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25A"/>
  <w15:chartTrackingRefBased/>
  <w15:docId w15:val="{B6FFF7F4-D9E0-4B78-8F6B-2DEEE7C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C151B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cis.dosso@prodaf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oubacar.issa@prodaf.net" TargetMode="External"/><Relationship Id="rId5" Type="http://schemas.openxmlformats.org/officeDocument/2006/relationships/hyperlink" Target="mailto:precis.dosso@prodaf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2022-07-26T15:16:00Z</cp:lastPrinted>
  <dcterms:created xsi:type="dcterms:W3CDTF">2022-07-26T15:18:00Z</dcterms:created>
  <dcterms:modified xsi:type="dcterms:W3CDTF">2022-07-26T15:18:00Z</dcterms:modified>
</cp:coreProperties>
</file>