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504" w:rsidRDefault="00566504" w:rsidP="00566504">
      <w:pPr>
        <w:pStyle w:val="Titre"/>
        <w:rPr>
          <w:rFonts w:ascii="Arial Black" w:hAnsi="Arial Black"/>
          <w:b w:val="0"/>
          <w:sz w:val="28"/>
          <w:szCs w:val="28"/>
        </w:rPr>
      </w:pPr>
      <w:bookmarkStart w:id="0" w:name="_GoBack"/>
      <w:bookmarkEnd w:id="0"/>
      <w:r>
        <w:rPr>
          <w:rFonts w:ascii="Arial Black" w:hAnsi="Arial Black"/>
          <w:b w:val="0"/>
          <w:sz w:val="28"/>
          <w:szCs w:val="28"/>
        </w:rPr>
        <w:t>REPUBLIQUE DU NIGER</w:t>
      </w:r>
    </w:p>
    <w:p w:rsidR="00566504" w:rsidRDefault="00566504" w:rsidP="00566504">
      <w:pPr>
        <w:jc w:val="center"/>
        <w:rPr>
          <w:b/>
          <w:bCs/>
          <w:sz w:val="16"/>
          <w:szCs w:val="16"/>
        </w:rPr>
      </w:pPr>
    </w:p>
    <w:p w:rsidR="00566504" w:rsidRDefault="00566504" w:rsidP="00566504">
      <w:pPr>
        <w:jc w:val="center"/>
        <w:rPr>
          <w:b/>
          <w:bCs/>
        </w:rPr>
      </w:pPr>
      <w:r>
        <w:rPr>
          <w:b/>
          <w:bCs/>
        </w:rPr>
        <w:t>-----------------------------------</w:t>
      </w:r>
    </w:p>
    <w:p w:rsidR="00566504" w:rsidRDefault="00566504" w:rsidP="00566504">
      <w:pPr>
        <w:jc w:val="center"/>
        <w:rPr>
          <w:b/>
          <w:bCs/>
          <w:sz w:val="26"/>
        </w:rPr>
      </w:pPr>
      <w:r>
        <w:rPr>
          <w:b/>
          <w:bCs/>
          <w:sz w:val="26"/>
        </w:rPr>
        <w:t>Fraternité – Travail – Progrès</w:t>
      </w:r>
    </w:p>
    <w:p w:rsidR="00566504" w:rsidRDefault="00566504" w:rsidP="00566504">
      <w:pPr>
        <w:jc w:val="center"/>
        <w:rPr>
          <w:b/>
          <w:bCs/>
        </w:rPr>
      </w:pPr>
    </w:p>
    <w:p w:rsidR="00566504" w:rsidRDefault="00566504" w:rsidP="00AC2CEA">
      <w:pPr>
        <w:rPr>
          <w:b/>
          <w:noProof/>
        </w:rPr>
      </w:pPr>
    </w:p>
    <w:p w:rsidR="009A58C7" w:rsidRPr="009A58C7" w:rsidRDefault="009A58C7" w:rsidP="009A58C7">
      <w:pPr>
        <w:tabs>
          <w:tab w:val="left" w:pos="-720"/>
        </w:tabs>
        <w:jc w:val="center"/>
        <w:rPr>
          <w:rFonts w:cs="Calibri"/>
          <w:b/>
        </w:rPr>
      </w:pPr>
      <w:r w:rsidRPr="009A58C7">
        <w:rPr>
          <w:rFonts w:cs="Calibri"/>
          <w:b/>
        </w:rPr>
        <w:t>COMMISSION NATIONALE DES DROITS HUMAINS</w:t>
      </w:r>
    </w:p>
    <w:p w:rsidR="009A58C7" w:rsidRPr="009A58C7" w:rsidRDefault="009A58C7" w:rsidP="009A58C7">
      <w:pPr>
        <w:tabs>
          <w:tab w:val="left" w:pos="-720"/>
        </w:tabs>
        <w:jc w:val="center"/>
        <w:rPr>
          <w:rFonts w:cs="Calibri"/>
          <w:b/>
          <w:bCs/>
        </w:rPr>
      </w:pPr>
      <w:r w:rsidRPr="009A58C7">
        <w:rPr>
          <w:rFonts w:cs="Calibri"/>
          <w:b/>
          <w:bCs/>
        </w:rPr>
        <w:t>(C.N.D.H)</w:t>
      </w:r>
    </w:p>
    <w:p w:rsidR="009A58C7" w:rsidRPr="009A58C7" w:rsidRDefault="002E2F6F" w:rsidP="009A58C7">
      <w:pPr>
        <w:tabs>
          <w:tab w:val="left" w:pos="-720"/>
        </w:tabs>
        <w:rPr>
          <w:rFonts w:cs="Calibri"/>
          <w:b/>
        </w:rPr>
      </w:pPr>
      <w:r>
        <w:rPr>
          <w:noProof/>
        </w:rPr>
        <w:drawing>
          <wp:anchor distT="0" distB="0" distL="114300" distR="114300" simplePos="0" relativeHeight="251657728" behindDoc="0" locked="0" layoutInCell="1" allowOverlap="1">
            <wp:simplePos x="0" y="0"/>
            <wp:positionH relativeFrom="column">
              <wp:posOffset>1985645</wp:posOffset>
            </wp:positionH>
            <wp:positionV relativeFrom="paragraph">
              <wp:posOffset>1905</wp:posOffset>
            </wp:positionV>
            <wp:extent cx="1647825" cy="991870"/>
            <wp:effectExtent l="0" t="0" r="0" b="0"/>
            <wp:wrapSquare wrapText="right"/>
            <wp:docPr id="3"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7"/>
                    <pic:cNvPicPr>
                      <a:picLocks/>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1647825"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7" w:rsidRPr="009A58C7" w:rsidRDefault="009A58C7" w:rsidP="009A58C7">
      <w:pPr>
        <w:tabs>
          <w:tab w:val="left" w:pos="-720"/>
        </w:tabs>
        <w:rPr>
          <w:rFonts w:cs="Calibri"/>
          <w:b/>
        </w:rPr>
      </w:pPr>
    </w:p>
    <w:p w:rsidR="009A58C7" w:rsidRPr="009A58C7" w:rsidRDefault="009A58C7" w:rsidP="009A58C7">
      <w:pPr>
        <w:tabs>
          <w:tab w:val="left" w:pos="-720"/>
        </w:tabs>
        <w:rPr>
          <w:rFonts w:cs="Calibri"/>
        </w:rPr>
      </w:pPr>
    </w:p>
    <w:p w:rsidR="009A58C7" w:rsidRPr="009A58C7" w:rsidRDefault="009A58C7" w:rsidP="009A58C7">
      <w:pPr>
        <w:tabs>
          <w:tab w:val="left" w:pos="-720"/>
        </w:tabs>
        <w:rPr>
          <w:rFonts w:cs="Calibri"/>
        </w:rPr>
      </w:pPr>
    </w:p>
    <w:p w:rsidR="009A58C7" w:rsidRPr="009A58C7" w:rsidRDefault="009A58C7" w:rsidP="009A58C7">
      <w:pPr>
        <w:pStyle w:val="Titre1"/>
        <w:jc w:val="both"/>
        <w:rPr>
          <w:rFonts w:ascii="Calibri" w:hAnsi="Calibri" w:cs="Calibri"/>
          <w:smallCaps/>
          <w:sz w:val="24"/>
        </w:rPr>
      </w:pPr>
    </w:p>
    <w:p w:rsidR="00321BBF" w:rsidRDefault="00321BBF" w:rsidP="00AC2CEA">
      <w:pPr>
        <w:rPr>
          <w:b/>
          <w:bCs/>
        </w:rPr>
      </w:pPr>
    </w:p>
    <w:p w:rsidR="00566504" w:rsidRDefault="00566504" w:rsidP="00566504">
      <w:pPr>
        <w:jc w:val="center"/>
      </w:pPr>
    </w:p>
    <w:p w:rsidR="00566504" w:rsidRDefault="00566504" w:rsidP="00566504"/>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70" w:type="dxa"/>
          <w:right w:w="70" w:type="dxa"/>
        </w:tblCellMar>
        <w:tblLook w:val="00BF" w:firstRow="1" w:lastRow="0" w:firstColumn="1" w:lastColumn="0" w:noHBand="0" w:noVBand="0"/>
      </w:tblPr>
      <w:tblGrid>
        <w:gridCol w:w="8940"/>
      </w:tblGrid>
      <w:tr w:rsidR="00566504" w:rsidTr="00304929">
        <w:trPr>
          <w:trHeight w:val="4832"/>
        </w:trPr>
        <w:tc>
          <w:tcPr>
            <w:tcW w:w="9140" w:type="dxa"/>
          </w:tcPr>
          <w:p w:rsidR="00566504" w:rsidRDefault="00566504" w:rsidP="008B0239">
            <w:pPr>
              <w:jc w:val="center"/>
            </w:pPr>
          </w:p>
          <w:p w:rsidR="00566504" w:rsidRDefault="00566504" w:rsidP="008B0239">
            <w:pPr>
              <w:pStyle w:val="Titre"/>
              <w:outlineLvl w:val="0"/>
              <w:rPr>
                <w:sz w:val="46"/>
              </w:rPr>
            </w:pPr>
            <w:r>
              <w:rPr>
                <w:sz w:val="46"/>
              </w:rPr>
              <w:t>D</w:t>
            </w:r>
            <w:r w:rsidR="00304929">
              <w:rPr>
                <w:sz w:val="46"/>
              </w:rPr>
              <w:t>ossier de Demande de Renseignements et de Prix</w:t>
            </w:r>
          </w:p>
          <w:p w:rsidR="00566504" w:rsidRDefault="00566504" w:rsidP="008B0239"/>
          <w:p w:rsidR="00566504" w:rsidRDefault="00566504" w:rsidP="008B0239"/>
          <w:tbl>
            <w:tblPr>
              <w:tblW w:w="0" w:type="auto"/>
              <w:jc w:val="center"/>
              <w:tblCellMar>
                <w:left w:w="120" w:type="dxa"/>
                <w:right w:w="120" w:type="dxa"/>
              </w:tblCellMar>
              <w:tblLook w:val="0000" w:firstRow="0" w:lastRow="0" w:firstColumn="0" w:lastColumn="0" w:noHBand="0" w:noVBand="0"/>
            </w:tblPr>
            <w:tblGrid>
              <w:gridCol w:w="8800"/>
            </w:tblGrid>
            <w:tr w:rsidR="00566504" w:rsidRPr="00FC48CE" w:rsidTr="008B0239">
              <w:trPr>
                <w:jc w:val="center"/>
              </w:trPr>
              <w:tc>
                <w:tcPr>
                  <w:tcW w:w="9172" w:type="dxa"/>
                </w:tcPr>
                <w:p w:rsidR="00566504" w:rsidRPr="00FC48CE" w:rsidRDefault="009A58C7" w:rsidP="00E05521">
                  <w:pPr>
                    <w:jc w:val="center"/>
                    <w:rPr>
                      <w:b/>
                      <w:color w:val="FF0000"/>
                      <w:sz w:val="44"/>
                      <w:szCs w:val="44"/>
                    </w:rPr>
                  </w:pPr>
                  <w:r w:rsidRPr="00FC48CE">
                    <w:rPr>
                      <w:rFonts w:cs="Calibri"/>
                      <w:b/>
                      <w:color w:val="FF0000"/>
                      <w:sz w:val="44"/>
                      <w:szCs w:val="44"/>
                    </w:rPr>
                    <w:t xml:space="preserve">POUR L’ACQUISITION DU MATERIEL INFORMATIQUE DANS LE CADRE </w:t>
                  </w:r>
                  <w:r w:rsidR="00795B4E">
                    <w:rPr>
                      <w:rFonts w:cs="Calibri"/>
                      <w:b/>
                      <w:color w:val="FF0000"/>
                      <w:sz w:val="44"/>
                      <w:szCs w:val="44"/>
                    </w:rPr>
                    <w:t xml:space="preserve"> DE </w:t>
                  </w:r>
                  <w:r w:rsidRPr="00FC48CE">
                    <w:rPr>
                      <w:rFonts w:cs="Calibri"/>
                      <w:b/>
                      <w:color w:val="FF0000"/>
                      <w:sz w:val="44"/>
                      <w:szCs w:val="44"/>
                    </w:rPr>
                    <w:t>L’INFORMATISATION DE LA GESTION DES PLAINTES RECUES POUR LA COMMISSION NATIONALE DES DROITS HUMAINS(CNDH)</w:t>
                  </w:r>
                </w:p>
              </w:tc>
            </w:tr>
          </w:tbl>
          <w:p w:rsidR="00566504" w:rsidRPr="00FC48CE" w:rsidRDefault="00566504" w:rsidP="00A50255">
            <w:pPr>
              <w:rPr>
                <w:rFonts w:ascii="Arial Black" w:hAnsi="Arial Black"/>
                <w:bCs/>
                <w:sz w:val="44"/>
                <w:szCs w:val="44"/>
              </w:rPr>
            </w:pPr>
          </w:p>
          <w:p w:rsidR="00566504" w:rsidRDefault="00566504" w:rsidP="008B0239">
            <w:pPr>
              <w:jc w:val="center"/>
            </w:pPr>
          </w:p>
        </w:tc>
      </w:tr>
    </w:tbl>
    <w:p w:rsidR="00566504" w:rsidRDefault="00566504" w:rsidP="00566504"/>
    <w:p w:rsidR="00726CDE" w:rsidRDefault="00726CDE" w:rsidP="00566504">
      <w:pPr>
        <w:jc w:val="center"/>
        <w:rPr>
          <w:b/>
          <w:sz w:val="40"/>
          <w:szCs w:val="40"/>
          <w:u w:val="single"/>
        </w:rPr>
      </w:pPr>
    </w:p>
    <w:p w:rsidR="00726CDE" w:rsidRPr="007A3830" w:rsidRDefault="00726CDE" w:rsidP="007A3830">
      <w:pPr>
        <w:jc w:val="center"/>
        <w:rPr>
          <w:rFonts w:ascii="Britannic Bold" w:hAnsi="Britannic Bold"/>
          <w:b/>
          <w:bCs/>
          <w:sz w:val="20"/>
          <w:szCs w:val="20"/>
        </w:rPr>
      </w:pPr>
    </w:p>
    <w:p w:rsidR="00AC2CEA" w:rsidRDefault="00AC2CEA" w:rsidP="00566504">
      <w:pPr>
        <w:jc w:val="center"/>
        <w:rPr>
          <w:b/>
          <w:sz w:val="40"/>
          <w:szCs w:val="40"/>
          <w:u w:val="single"/>
        </w:rPr>
      </w:pPr>
    </w:p>
    <w:p w:rsidR="00AC2CEA" w:rsidRDefault="00AC2CEA" w:rsidP="00566504">
      <w:pPr>
        <w:jc w:val="center"/>
        <w:rPr>
          <w:b/>
          <w:sz w:val="40"/>
          <w:szCs w:val="40"/>
          <w:u w:val="single"/>
        </w:rPr>
      </w:pPr>
    </w:p>
    <w:p w:rsidR="00AC2CEA" w:rsidRDefault="00AC2CEA" w:rsidP="00566504">
      <w:pPr>
        <w:jc w:val="center"/>
        <w:rPr>
          <w:b/>
          <w:sz w:val="40"/>
          <w:szCs w:val="40"/>
          <w:u w:val="single"/>
        </w:rPr>
      </w:pPr>
    </w:p>
    <w:p w:rsidR="00566504" w:rsidRPr="005F1809" w:rsidRDefault="00566504" w:rsidP="00566504">
      <w:pPr>
        <w:jc w:val="center"/>
        <w:rPr>
          <w:b/>
          <w:sz w:val="40"/>
          <w:szCs w:val="40"/>
          <w:u w:val="single"/>
        </w:rPr>
      </w:pPr>
      <w:r w:rsidRPr="005F1809">
        <w:rPr>
          <w:b/>
          <w:sz w:val="40"/>
          <w:szCs w:val="40"/>
          <w:u w:val="single"/>
        </w:rPr>
        <w:t>PREFACE</w:t>
      </w:r>
    </w:p>
    <w:p w:rsidR="00566504" w:rsidRDefault="00566504" w:rsidP="00566504"/>
    <w:p w:rsidR="00304929" w:rsidRDefault="00304929" w:rsidP="00304929">
      <w:r w:rsidRPr="00062D4A">
        <w:t xml:space="preserve">Le présent </w:t>
      </w:r>
      <w:r>
        <w:t>Dossier T</w:t>
      </w:r>
      <w:r w:rsidRPr="00062D4A">
        <w:t>ype d</w:t>
      </w:r>
      <w:r>
        <w:t xml:space="preserve">e Demande de Renseignements et de Prix </w:t>
      </w:r>
      <w:r w:rsidRPr="00062D4A">
        <w:t xml:space="preserve">est élaboré conformément aux dispositions du code des marchés publics et des délégations de service public pour </w:t>
      </w:r>
      <w:r>
        <w:t xml:space="preserve">la passation de marchés de fournitures </w:t>
      </w:r>
      <w:r w:rsidR="00984E8F">
        <w:t xml:space="preserve">et de services courants </w:t>
      </w:r>
      <w:r>
        <w:t>par Demande de Renseignements et de Prix (DRP).</w:t>
      </w:r>
    </w:p>
    <w:p w:rsidR="00304929" w:rsidRDefault="00304929" w:rsidP="00304929"/>
    <w:p w:rsidR="00304929" w:rsidRDefault="00D30845" w:rsidP="00304929">
      <w:r>
        <w:t xml:space="preserve">Il comprend </w:t>
      </w:r>
      <w:r w:rsidR="00304929">
        <w:t>les pièces suivantes :</w:t>
      </w:r>
    </w:p>
    <w:p w:rsidR="00304929" w:rsidRDefault="00304929" w:rsidP="00304929"/>
    <w:p w:rsidR="006E3C55" w:rsidRDefault="006E3C55" w:rsidP="00242A9D">
      <w:pPr>
        <w:numPr>
          <w:ilvl w:val="0"/>
          <w:numId w:val="5"/>
        </w:numPr>
        <w:tabs>
          <w:tab w:val="clear" w:pos="360"/>
          <w:tab w:val="num" w:pos="1080"/>
        </w:tabs>
        <w:overflowPunct/>
        <w:autoSpaceDE/>
        <w:autoSpaceDN/>
        <w:adjustRightInd/>
        <w:ind w:left="1080"/>
        <w:textAlignment w:val="auto"/>
      </w:pPr>
      <w:r>
        <w:t>l’Avis d’Appel Public à Candidature (Section I) ;</w:t>
      </w:r>
    </w:p>
    <w:p w:rsidR="00304929" w:rsidRDefault="00304929" w:rsidP="00242A9D">
      <w:pPr>
        <w:numPr>
          <w:ilvl w:val="0"/>
          <w:numId w:val="5"/>
        </w:numPr>
        <w:tabs>
          <w:tab w:val="clear" w:pos="360"/>
          <w:tab w:val="num" w:pos="1080"/>
        </w:tabs>
        <w:overflowPunct/>
        <w:autoSpaceDE/>
        <w:autoSpaceDN/>
        <w:adjustRightInd/>
        <w:ind w:left="1080"/>
        <w:textAlignment w:val="auto"/>
      </w:pPr>
      <w:r>
        <w:t xml:space="preserve">les instructions aux </w:t>
      </w:r>
      <w:r w:rsidR="00B41A9D">
        <w:t xml:space="preserve">Candidats (Section </w:t>
      </w:r>
      <w:r w:rsidR="006E3C55">
        <w:t>I</w:t>
      </w:r>
      <w:r w:rsidR="00B41A9D">
        <w:t>I) ;</w:t>
      </w:r>
    </w:p>
    <w:p w:rsidR="00030BE6" w:rsidRDefault="006331D5" w:rsidP="00242A9D">
      <w:pPr>
        <w:numPr>
          <w:ilvl w:val="0"/>
          <w:numId w:val="5"/>
        </w:numPr>
        <w:tabs>
          <w:tab w:val="clear" w:pos="360"/>
          <w:tab w:val="num" w:pos="1080"/>
        </w:tabs>
        <w:overflowPunct/>
        <w:autoSpaceDE/>
        <w:autoSpaceDN/>
        <w:adjustRightInd/>
        <w:ind w:left="1080"/>
        <w:textAlignment w:val="auto"/>
      </w:pPr>
      <w:r>
        <w:t xml:space="preserve">les </w:t>
      </w:r>
      <w:r w:rsidR="00030BE6">
        <w:t>Données Particulières de la Demande de Renseignements et de Prix (Section III)</w:t>
      </w:r>
    </w:p>
    <w:p w:rsidR="00416688" w:rsidRDefault="00416688" w:rsidP="00242A9D">
      <w:pPr>
        <w:numPr>
          <w:ilvl w:val="0"/>
          <w:numId w:val="5"/>
        </w:numPr>
        <w:tabs>
          <w:tab w:val="clear" w:pos="360"/>
          <w:tab w:val="num" w:pos="1080"/>
        </w:tabs>
        <w:overflowPunct/>
        <w:autoSpaceDE/>
        <w:autoSpaceDN/>
        <w:adjustRightInd/>
        <w:ind w:left="1080"/>
        <w:textAlignment w:val="auto"/>
      </w:pPr>
      <w:r>
        <w:t>l</w:t>
      </w:r>
      <w:r w:rsidR="002C3B17">
        <w:t xml:space="preserve">es spécifications </w:t>
      </w:r>
      <w:r w:rsidR="000322ED">
        <w:t>technique</w:t>
      </w:r>
      <w:r w:rsidR="002C3B17">
        <w:t>s</w:t>
      </w:r>
      <w:r w:rsidR="000322ED">
        <w:t xml:space="preserve"> </w:t>
      </w:r>
      <w:r>
        <w:t>des Fournitures et calendrier de livraison (Section I</w:t>
      </w:r>
      <w:r w:rsidR="00030BE6">
        <w:t>V</w:t>
      </w:r>
      <w:r>
        <w:t>) ;</w:t>
      </w:r>
    </w:p>
    <w:p w:rsidR="006942BA" w:rsidRDefault="006E3C55" w:rsidP="00242A9D">
      <w:pPr>
        <w:numPr>
          <w:ilvl w:val="0"/>
          <w:numId w:val="5"/>
        </w:numPr>
        <w:tabs>
          <w:tab w:val="clear" w:pos="360"/>
          <w:tab w:val="num" w:pos="1080"/>
        </w:tabs>
        <w:overflowPunct/>
        <w:autoSpaceDE/>
        <w:autoSpaceDN/>
        <w:adjustRightInd/>
        <w:ind w:left="1080"/>
        <w:textAlignment w:val="auto"/>
      </w:pPr>
      <w:r>
        <w:t>les Annexes (</w:t>
      </w:r>
      <w:r w:rsidR="00030BE6">
        <w:t xml:space="preserve">Section </w:t>
      </w:r>
      <w:r>
        <w:t>V).</w:t>
      </w:r>
      <w:r w:rsidR="006942BA">
        <w:t> ;</w:t>
      </w:r>
    </w:p>
    <w:p w:rsidR="00F13DE3" w:rsidRDefault="00E364AF" w:rsidP="00242A9D">
      <w:pPr>
        <w:numPr>
          <w:ilvl w:val="0"/>
          <w:numId w:val="5"/>
        </w:numPr>
        <w:tabs>
          <w:tab w:val="clear" w:pos="360"/>
          <w:tab w:val="num" w:pos="1080"/>
        </w:tabs>
        <w:overflowPunct/>
        <w:autoSpaceDE/>
        <w:autoSpaceDN/>
        <w:adjustRightInd/>
        <w:ind w:left="1080"/>
        <w:textAlignment w:val="auto"/>
      </w:pPr>
      <w:r>
        <w:t>le Marché (Section VI</w:t>
      </w:r>
      <w:r w:rsidR="00F13DE3">
        <w:t>).</w:t>
      </w:r>
    </w:p>
    <w:p w:rsidR="00416688" w:rsidRDefault="00416688"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E0771C" w:rsidRDefault="00E0771C" w:rsidP="00C166CC">
      <w:pPr>
        <w:overflowPunct/>
        <w:autoSpaceDE/>
        <w:autoSpaceDN/>
        <w:adjustRightInd/>
        <w:ind w:left="1080"/>
        <w:textAlignment w:val="auto"/>
      </w:pPr>
    </w:p>
    <w:p w:rsidR="00E0771C" w:rsidRDefault="00E0771C" w:rsidP="00C166CC">
      <w:pPr>
        <w:overflowPunct/>
        <w:autoSpaceDE/>
        <w:autoSpaceDN/>
        <w:adjustRightInd/>
        <w:ind w:left="1080"/>
        <w:textAlignment w:val="auto"/>
      </w:pPr>
    </w:p>
    <w:p w:rsidR="00E0771C" w:rsidRDefault="00E0771C" w:rsidP="00C166CC">
      <w:pPr>
        <w:overflowPunct/>
        <w:autoSpaceDE/>
        <w:autoSpaceDN/>
        <w:adjustRightInd/>
        <w:ind w:left="1080"/>
        <w:textAlignment w:val="auto"/>
      </w:pPr>
    </w:p>
    <w:p w:rsidR="00E0771C" w:rsidRDefault="00E0771C" w:rsidP="00C166CC">
      <w:pPr>
        <w:overflowPunct/>
        <w:autoSpaceDE/>
        <w:autoSpaceDN/>
        <w:adjustRightInd/>
        <w:ind w:left="1080"/>
        <w:textAlignment w:val="auto"/>
      </w:pPr>
    </w:p>
    <w:p w:rsidR="00E0771C" w:rsidRDefault="00E0771C" w:rsidP="00C166CC">
      <w:pPr>
        <w:overflowPunct/>
        <w:autoSpaceDE/>
        <w:autoSpaceDN/>
        <w:adjustRightInd/>
        <w:ind w:left="1080"/>
        <w:textAlignment w:val="auto"/>
      </w:pPr>
    </w:p>
    <w:p w:rsidR="00E0771C" w:rsidRDefault="00E0771C" w:rsidP="00C166CC">
      <w:pPr>
        <w:overflowPunct/>
        <w:autoSpaceDE/>
        <w:autoSpaceDN/>
        <w:adjustRightInd/>
        <w:ind w:left="1080"/>
        <w:textAlignment w:val="auto"/>
      </w:pPr>
    </w:p>
    <w:p w:rsidR="00795B4E" w:rsidRDefault="00795B4E" w:rsidP="00C166CC">
      <w:pPr>
        <w:overflowPunct/>
        <w:autoSpaceDE/>
        <w:autoSpaceDN/>
        <w:adjustRightInd/>
        <w:ind w:left="1080"/>
        <w:textAlignment w:val="auto"/>
      </w:pPr>
    </w:p>
    <w:p w:rsidR="009D67B5" w:rsidRDefault="009D67B5" w:rsidP="00C166CC">
      <w:pPr>
        <w:overflowPunct/>
        <w:autoSpaceDE/>
        <w:autoSpaceDN/>
        <w:adjustRightInd/>
        <w:ind w:left="1080"/>
        <w:textAlignment w:val="auto"/>
      </w:pPr>
    </w:p>
    <w:p w:rsidR="00795B4E" w:rsidRDefault="00795B4E" w:rsidP="00C166CC">
      <w:pPr>
        <w:overflowPunct/>
        <w:autoSpaceDE/>
        <w:autoSpaceDN/>
        <w:adjustRightInd/>
        <w:ind w:left="1080"/>
        <w:textAlignment w:val="auto"/>
      </w:pPr>
    </w:p>
    <w:p w:rsidR="00AC2CEA" w:rsidRDefault="00AC2CEA" w:rsidP="009A7F69">
      <w:pPr>
        <w:jc w:val="center"/>
        <w:rPr>
          <w:rFonts w:ascii="Arial" w:hAnsi="Arial"/>
          <w:b/>
          <w:sz w:val="36"/>
        </w:rPr>
      </w:pPr>
      <w:bookmarkStart w:id="1" w:name="_Toc451824051"/>
    </w:p>
    <w:p w:rsidR="00AC2CEA" w:rsidRDefault="00AC2CEA" w:rsidP="009A7F69">
      <w:pPr>
        <w:jc w:val="center"/>
        <w:rPr>
          <w:rFonts w:ascii="Arial" w:hAnsi="Arial"/>
          <w:b/>
          <w:sz w:val="36"/>
        </w:rPr>
      </w:pPr>
    </w:p>
    <w:p w:rsidR="009A7F69" w:rsidRPr="009A7F69" w:rsidRDefault="009A7F69" w:rsidP="009A7F69">
      <w:pPr>
        <w:jc w:val="center"/>
        <w:rPr>
          <w:rFonts w:ascii="Arial" w:hAnsi="Arial"/>
          <w:b/>
          <w:sz w:val="36"/>
        </w:rPr>
      </w:pPr>
      <w:r w:rsidRPr="009A7F69">
        <w:rPr>
          <w:rFonts w:ascii="Arial" w:hAnsi="Arial"/>
          <w:b/>
          <w:sz w:val="36"/>
        </w:rPr>
        <w:t>Section I - Avis d’Appel à Candidature</w:t>
      </w:r>
    </w:p>
    <w:p w:rsidR="009A7F69" w:rsidRDefault="009A7F69" w:rsidP="00165DB9">
      <w:pPr>
        <w:jc w:val="center"/>
        <w:rPr>
          <w:b/>
          <w:sz w:val="28"/>
          <w:szCs w:val="28"/>
        </w:rPr>
      </w:pPr>
    </w:p>
    <w:p w:rsidR="00165DB9" w:rsidRPr="00B8311F" w:rsidRDefault="00165DB9" w:rsidP="00165DB9">
      <w:pPr>
        <w:jc w:val="center"/>
        <w:rPr>
          <w:rFonts w:ascii="Arial" w:hAnsi="Arial"/>
          <w:b/>
          <w:bCs/>
          <w:iCs/>
        </w:rPr>
      </w:pPr>
    </w:p>
    <w:p w:rsidR="00165DB9" w:rsidRPr="00FC48CE" w:rsidRDefault="00CE5984" w:rsidP="00165DB9">
      <w:pPr>
        <w:numPr>
          <w:ilvl w:val="0"/>
          <w:numId w:val="25"/>
        </w:numPr>
        <w:suppressAutoHyphens w:val="0"/>
        <w:overflowPunct/>
        <w:autoSpaceDE/>
        <w:adjustRightInd/>
        <w:spacing w:after="200"/>
        <w:textAlignment w:val="auto"/>
        <w:rPr>
          <w:rFonts w:ascii="Arial" w:hAnsi="Arial"/>
          <w:iCs/>
          <w:color w:val="FF0000"/>
        </w:rPr>
      </w:pPr>
      <w:r>
        <w:rPr>
          <w:rFonts w:ascii="Arial" w:hAnsi="Arial"/>
        </w:rPr>
        <w:t xml:space="preserve">Le présent </w:t>
      </w:r>
      <w:r w:rsidR="00165DB9" w:rsidRPr="00B8311F">
        <w:rPr>
          <w:rFonts w:ascii="Arial" w:hAnsi="Arial"/>
        </w:rPr>
        <w:t xml:space="preserve">Avis d’appel </w:t>
      </w:r>
      <w:r w:rsidR="007003DB" w:rsidRPr="00B8311F">
        <w:rPr>
          <w:rFonts w:ascii="Arial" w:hAnsi="Arial"/>
        </w:rPr>
        <w:t>à candidature</w:t>
      </w:r>
      <w:r w:rsidR="00165DB9" w:rsidRPr="00B8311F">
        <w:rPr>
          <w:rFonts w:ascii="Arial" w:hAnsi="Arial"/>
        </w:rPr>
        <w:t xml:space="preserve"> </w:t>
      </w:r>
      <w:r>
        <w:rPr>
          <w:rFonts w:ascii="Arial" w:hAnsi="Arial"/>
        </w:rPr>
        <w:t xml:space="preserve">s’inscrit dans l’exécution </w:t>
      </w:r>
      <w:r w:rsidR="00E05521">
        <w:rPr>
          <w:rFonts w:ascii="Arial" w:hAnsi="Arial"/>
        </w:rPr>
        <w:t>dans le cadre de la convention entre la CNDH et la délégation de l’Union Européenne ;</w:t>
      </w:r>
    </w:p>
    <w:p w:rsidR="00CB434D" w:rsidRPr="00FC48CE" w:rsidRDefault="00165DB9" w:rsidP="00E05521">
      <w:pPr>
        <w:numPr>
          <w:ilvl w:val="0"/>
          <w:numId w:val="25"/>
        </w:numPr>
        <w:suppressAutoHyphens w:val="0"/>
        <w:overflowPunct/>
        <w:autoSpaceDE/>
        <w:adjustRightInd/>
        <w:spacing w:after="200"/>
        <w:textAlignment w:val="auto"/>
        <w:rPr>
          <w:rFonts w:ascii="Arial" w:hAnsi="Arial"/>
        </w:rPr>
      </w:pPr>
      <w:r w:rsidRPr="00FC48CE">
        <w:rPr>
          <w:rFonts w:ascii="Arial" w:hAnsi="Arial"/>
          <w:color w:val="FF0000"/>
        </w:rPr>
        <w:t xml:space="preserve">Le </w:t>
      </w:r>
      <w:r w:rsidR="00CB434D" w:rsidRPr="00FC48CE">
        <w:rPr>
          <w:rFonts w:ascii="Arial" w:hAnsi="Arial"/>
          <w:iCs/>
          <w:color w:val="FF0000"/>
        </w:rPr>
        <w:t>projet de Renforcement du Dispositif National de Promotion et de Protection des Droits Humains « Projet RDPPDH »</w:t>
      </w:r>
      <w:r w:rsidRPr="00E05521">
        <w:rPr>
          <w:rFonts w:ascii="Arial" w:hAnsi="Arial"/>
        </w:rPr>
        <w:t xml:space="preserve"> sollicite des offres fermées de la part de candidats éligibles et répondant aux qualifications requises pour la livraison</w:t>
      </w:r>
      <w:r w:rsidR="00CB434D" w:rsidRPr="00E05521">
        <w:rPr>
          <w:rFonts w:ascii="Arial" w:hAnsi="Arial"/>
        </w:rPr>
        <w:t xml:space="preserve">, </w:t>
      </w:r>
      <w:r w:rsidR="00CB434D" w:rsidRPr="00FC48CE">
        <w:rPr>
          <w:rFonts w:ascii="Arial" w:hAnsi="Arial"/>
          <w:color w:val="FF0000"/>
        </w:rPr>
        <w:t>le raccordement</w:t>
      </w:r>
      <w:r w:rsidRPr="00FC48CE">
        <w:rPr>
          <w:rFonts w:ascii="Arial" w:hAnsi="Arial"/>
          <w:color w:val="FF0000"/>
        </w:rPr>
        <w:t xml:space="preserve"> </w:t>
      </w:r>
      <w:r w:rsidR="00CB434D" w:rsidRPr="00FC48CE">
        <w:rPr>
          <w:rFonts w:ascii="Arial" w:hAnsi="Arial"/>
          <w:color w:val="FF0000"/>
        </w:rPr>
        <w:t xml:space="preserve">et l’installation </w:t>
      </w:r>
      <w:r w:rsidR="00CB434D" w:rsidRPr="00FC48CE">
        <w:rPr>
          <w:rFonts w:cs="Calibri"/>
          <w:b/>
          <w:color w:val="FF0000"/>
        </w:rPr>
        <w:t xml:space="preserve">: DU MATERIEL INFORMATIQUE DANS LE CADRE </w:t>
      </w:r>
      <w:r w:rsidR="00795B4E">
        <w:rPr>
          <w:rFonts w:cs="Calibri"/>
          <w:b/>
          <w:color w:val="FF0000"/>
        </w:rPr>
        <w:t xml:space="preserve">DE </w:t>
      </w:r>
      <w:r w:rsidR="00CB434D" w:rsidRPr="00FC48CE">
        <w:rPr>
          <w:rFonts w:cs="Calibri"/>
          <w:b/>
          <w:color w:val="FF0000"/>
        </w:rPr>
        <w:t>L’INFORMATISATION DE LA GESTION DES PLAINTES RECUES POUR LA COMMISSION NATIONALE DES DROITS HUMAINS(CNDH)</w:t>
      </w:r>
    </w:p>
    <w:p w:rsidR="00165DB9" w:rsidRPr="00E05521" w:rsidRDefault="00165DB9" w:rsidP="00E05521">
      <w:pPr>
        <w:numPr>
          <w:ilvl w:val="0"/>
          <w:numId w:val="25"/>
        </w:numPr>
        <w:suppressAutoHyphens w:val="0"/>
        <w:overflowPunct/>
        <w:autoSpaceDE/>
        <w:adjustRightInd/>
        <w:spacing w:after="200"/>
        <w:textAlignment w:val="auto"/>
        <w:rPr>
          <w:rFonts w:ascii="Arial" w:hAnsi="Arial"/>
        </w:rPr>
      </w:pPr>
      <w:r w:rsidRPr="00E05521">
        <w:rPr>
          <w:rFonts w:ascii="Arial" w:hAnsi="Arial"/>
        </w:rPr>
        <w:t xml:space="preserve">La passation du Marché sera conduite par </w:t>
      </w:r>
      <w:r w:rsidR="00E54B19" w:rsidRPr="00E05521">
        <w:rPr>
          <w:rFonts w:ascii="Arial" w:hAnsi="Arial"/>
        </w:rPr>
        <w:t xml:space="preserve">Demande de Renseignements et de Prix telle que spécifiée aux articles </w:t>
      </w:r>
      <w:r w:rsidR="0097256A" w:rsidRPr="00FC48CE">
        <w:rPr>
          <w:rFonts w:ascii="Arial" w:hAnsi="Arial"/>
          <w:color w:val="FF0000"/>
        </w:rPr>
        <w:t>5</w:t>
      </w:r>
      <w:r w:rsidR="0097256A">
        <w:rPr>
          <w:rFonts w:ascii="Arial" w:hAnsi="Arial"/>
        </w:rPr>
        <w:t xml:space="preserve"> </w:t>
      </w:r>
      <w:r w:rsidRPr="00E05521">
        <w:rPr>
          <w:rFonts w:ascii="Arial" w:hAnsi="Arial"/>
        </w:rPr>
        <w:t>du code des marchés publics et des délégations de service public</w:t>
      </w:r>
      <w:r w:rsidRPr="00E05521">
        <w:rPr>
          <w:rFonts w:ascii="Arial" w:hAnsi="Arial"/>
          <w:b/>
          <w:iCs/>
        </w:rPr>
        <w:t>,</w:t>
      </w:r>
      <w:r w:rsidRPr="00E05521">
        <w:rPr>
          <w:rFonts w:ascii="Arial" w:hAnsi="Arial"/>
        </w:rPr>
        <w:t xml:space="preserve"> et ouvert à tous les candidats éligibles. </w:t>
      </w:r>
    </w:p>
    <w:p w:rsidR="002D7BB0" w:rsidRDefault="00CE5984" w:rsidP="002D7BB0">
      <w:pPr>
        <w:numPr>
          <w:ilvl w:val="0"/>
          <w:numId w:val="25"/>
        </w:numPr>
        <w:suppressAutoHyphens w:val="0"/>
        <w:overflowPunct/>
        <w:autoSpaceDE/>
        <w:adjustRightInd/>
        <w:spacing w:after="200"/>
        <w:ind w:left="0" w:firstLine="0"/>
        <w:textAlignment w:val="auto"/>
        <w:rPr>
          <w:rFonts w:ascii="Arial" w:hAnsi="Arial"/>
        </w:rPr>
      </w:pPr>
      <w:r w:rsidRPr="002D7BB0">
        <w:rPr>
          <w:rFonts w:ascii="Arial" w:hAnsi="Arial"/>
        </w:rPr>
        <w:t>Le délai d’exécution du marché est</w:t>
      </w:r>
      <w:r w:rsidR="002D7BB0" w:rsidRPr="002D7BB0">
        <w:rPr>
          <w:rFonts w:ascii="Arial" w:hAnsi="Arial"/>
        </w:rPr>
        <w:t xml:space="preserve"> de</w:t>
      </w:r>
      <w:r w:rsidRPr="002D7BB0">
        <w:rPr>
          <w:rFonts w:ascii="Arial" w:hAnsi="Arial"/>
        </w:rPr>
        <w:t xml:space="preserve"> </w:t>
      </w:r>
      <w:r w:rsidR="0097256A" w:rsidRPr="00FC48CE">
        <w:rPr>
          <w:rFonts w:ascii="Arial" w:hAnsi="Arial"/>
          <w:iCs/>
          <w:color w:val="FF0000"/>
        </w:rPr>
        <w:t>30 jours</w:t>
      </w:r>
      <w:r w:rsidR="002D7BB0">
        <w:rPr>
          <w:rFonts w:ascii="Arial" w:hAnsi="Arial"/>
        </w:rPr>
        <w:t>.</w:t>
      </w:r>
    </w:p>
    <w:p w:rsidR="002D7BB0" w:rsidRPr="00FC48CE" w:rsidRDefault="00165DB9" w:rsidP="002D7BB0">
      <w:pPr>
        <w:numPr>
          <w:ilvl w:val="0"/>
          <w:numId w:val="25"/>
        </w:numPr>
        <w:suppressAutoHyphens w:val="0"/>
        <w:overflowPunct/>
        <w:autoSpaceDE/>
        <w:adjustRightInd/>
        <w:spacing w:after="200"/>
        <w:textAlignment w:val="auto"/>
        <w:rPr>
          <w:rFonts w:ascii="Arial" w:hAnsi="Arial"/>
          <w:color w:val="FF0000"/>
        </w:rPr>
      </w:pPr>
      <w:r w:rsidRPr="002D7BB0">
        <w:rPr>
          <w:rFonts w:ascii="Arial" w:hAnsi="Arial"/>
        </w:rPr>
        <w:t>Les candidats intéressés peuvent consulter gratuitement le dossier d</w:t>
      </w:r>
      <w:r w:rsidR="006E6BCD">
        <w:rPr>
          <w:rFonts w:ascii="Arial" w:hAnsi="Arial"/>
        </w:rPr>
        <w:t xml:space="preserve">e Demande de Renseignements et de Prix </w:t>
      </w:r>
      <w:r w:rsidRPr="002D7BB0">
        <w:rPr>
          <w:rFonts w:ascii="Arial" w:hAnsi="Arial"/>
        </w:rPr>
        <w:t xml:space="preserve"> complet ou le retirer à titre onéreux contre paiement</w:t>
      </w:r>
      <w:r w:rsidR="00BB3DB6">
        <w:rPr>
          <w:rStyle w:val="Appelnotedebasdep"/>
          <w:rFonts w:ascii="Arial" w:hAnsi="Arial"/>
        </w:rPr>
        <w:footnoteReference w:id="1"/>
      </w:r>
      <w:r w:rsidRPr="002D7BB0">
        <w:rPr>
          <w:rFonts w:ascii="Arial" w:hAnsi="Arial"/>
        </w:rPr>
        <w:t xml:space="preserve"> d’une somme non remboursable de </w:t>
      </w:r>
      <w:r w:rsidR="0097256A" w:rsidRPr="00FC48CE">
        <w:rPr>
          <w:rFonts w:ascii="Arial" w:hAnsi="Arial"/>
          <w:color w:val="FF0000"/>
        </w:rPr>
        <w:t>cent mille (100.000</w:t>
      </w:r>
      <w:r w:rsidR="00795B4E">
        <w:rPr>
          <w:rFonts w:ascii="Arial" w:hAnsi="Arial"/>
          <w:color w:val="FF0000"/>
        </w:rPr>
        <w:t xml:space="preserve">) </w:t>
      </w:r>
      <w:r w:rsidRPr="00FC48CE">
        <w:rPr>
          <w:rFonts w:ascii="Arial" w:hAnsi="Arial"/>
          <w:color w:val="FF0000"/>
        </w:rPr>
        <w:t xml:space="preserve">FCFA </w:t>
      </w:r>
      <w:r w:rsidRPr="002D7BB0">
        <w:rPr>
          <w:rFonts w:ascii="Arial" w:hAnsi="Arial"/>
        </w:rPr>
        <w:t xml:space="preserve">à l’adresse mentionnée ci-après </w:t>
      </w:r>
      <w:r w:rsidR="0097256A" w:rsidRPr="00FC48CE">
        <w:rPr>
          <w:rFonts w:ascii="Arial" w:hAnsi="Arial"/>
          <w:color w:val="FF0000"/>
        </w:rPr>
        <w:t>(secrétariat du la DRFM de la CNDH)</w:t>
      </w:r>
      <w:r w:rsidR="002E5B11">
        <w:rPr>
          <w:rFonts w:ascii="Arial" w:hAnsi="Arial"/>
          <w:color w:val="FF0000"/>
        </w:rPr>
        <w:t xml:space="preserve"> du Mercredi 11 au Mercredi 18 Mai </w:t>
      </w:r>
      <w:r w:rsidR="0097256A">
        <w:rPr>
          <w:rFonts w:ascii="Arial" w:hAnsi="Arial"/>
          <w:color w:val="FF0000"/>
        </w:rPr>
        <w:t>2022 de 8h30 à 17h</w:t>
      </w:r>
      <w:r w:rsidR="002E5B11">
        <w:rPr>
          <w:rFonts w:ascii="Arial" w:hAnsi="Arial"/>
          <w:color w:val="FF0000"/>
        </w:rPr>
        <w:t>30 sauf le vendredi où c’est  sera à 12h30</w:t>
      </w:r>
    </w:p>
    <w:p w:rsidR="002D7BB0" w:rsidRDefault="00165DB9" w:rsidP="002D7BB0">
      <w:pPr>
        <w:numPr>
          <w:ilvl w:val="0"/>
          <w:numId w:val="25"/>
        </w:numPr>
        <w:suppressAutoHyphens w:val="0"/>
        <w:overflowPunct/>
        <w:autoSpaceDE/>
        <w:adjustRightInd/>
        <w:spacing w:after="200"/>
        <w:textAlignment w:val="auto"/>
        <w:rPr>
          <w:rFonts w:ascii="Arial" w:hAnsi="Arial"/>
        </w:rPr>
      </w:pPr>
      <w:r w:rsidRPr="002D7BB0">
        <w:rPr>
          <w:rFonts w:ascii="Arial" w:hAnsi="Arial"/>
        </w:rPr>
        <w:t xml:space="preserve">Les offres devront être soumises à l’adresse ci-après </w:t>
      </w:r>
      <w:r w:rsidR="002E5B11">
        <w:rPr>
          <w:rFonts w:ascii="Arial" w:hAnsi="Arial"/>
          <w:iCs/>
        </w:rPr>
        <w:t>(</w:t>
      </w:r>
      <w:r w:rsidR="002E5B11" w:rsidRPr="00FC48CE">
        <w:rPr>
          <w:rFonts w:ascii="Arial" w:hAnsi="Arial"/>
          <w:color w:val="FF0000"/>
        </w:rPr>
        <w:t>La Commission Nationale des Droits Humains (</w:t>
      </w:r>
      <w:r w:rsidR="002E5B11" w:rsidRPr="00FC48CE">
        <w:rPr>
          <w:rFonts w:ascii="Arial" w:hAnsi="Arial"/>
          <w:b/>
          <w:color w:val="FF0000"/>
        </w:rPr>
        <w:t>CNDH</w:t>
      </w:r>
      <w:r w:rsidR="002E5B11" w:rsidRPr="00FC48CE">
        <w:rPr>
          <w:rFonts w:ascii="Arial" w:hAnsi="Arial"/>
          <w:color w:val="FF0000"/>
        </w:rPr>
        <w:t>), Autorité Administrative Indépendante ; BP 13 334 Niamey – route Aéroport</w:t>
      </w:r>
      <w:r w:rsidR="002E5B11" w:rsidRPr="00FC48CE">
        <w:rPr>
          <w:rFonts w:ascii="Arial" w:hAnsi="Arial"/>
          <w:iCs/>
          <w:color w:val="FF0000"/>
        </w:rPr>
        <w:t>)</w:t>
      </w:r>
      <w:r w:rsidRPr="00FC48CE">
        <w:rPr>
          <w:rFonts w:ascii="Arial" w:hAnsi="Arial"/>
          <w:iCs/>
          <w:color w:val="FF0000"/>
        </w:rPr>
        <w:t xml:space="preserve"> </w:t>
      </w:r>
      <w:r w:rsidRPr="00FC48CE">
        <w:rPr>
          <w:rFonts w:ascii="Arial" w:hAnsi="Arial"/>
          <w:color w:val="FF0000"/>
        </w:rPr>
        <w:t xml:space="preserve">au plus tard le </w:t>
      </w:r>
      <w:r w:rsidR="002E5B11" w:rsidRPr="00FC48CE">
        <w:rPr>
          <w:rFonts w:ascii="Arial" w:hAnsi="Arial"/>
          <w:iCs/>
          <w:color w:val="FF0000"/>
        </w:rPr>
        <w:t>vendredi 20 Mai 2022</w:t>
      </w:r>
      <w:r w:rsidR="002E5B11">
        <w:rPr>
          <w:rFonts w:ascii="Arial" w:hAnsi="Arial"/>
          <w:iCs/>
          <w:color w:val="FF0000"/>
        </w:rPr>
        <w:t xml:space="preserve"> à 9h30</w:t>
      </w:r>
      <w:r w:rsidRPr="002D7BB0">
        <w:rPr>
          <w:rFonts w:ascii="Arial" w:hAnsi="Arial"/>
        </w:rPr>
        <w:t xml:space="preserve">. Les offres déposées après la date et l’heure limites fixées pour la remise des </w:t>
      </w:r>
      <w:r w:rsidR="002D7BB0">
        <w:rPr>
          <w:rFonts w:ascii="Arial" w:hAnsi="Arial"/>
        </w:rPr>
        <w:t>offres ne seront pas acceptées.</w:t>
      </w:r>
    </w:p>
    <w:p w:rsidR="002D7BB0" w:rsidRDefault="00165DB9" w:rsidP="002D7BB0">
      <w:pPr>
        <w:numPr>
          <w:ilvl w:val="0"/>
          <w:numId w:val="25"/>
        </w:numPr>
        <w:suppressAutoHyphens w:val="0"/>
        <w:overflowPunct/>
        <w:autoSpaceDE/>
        <w:adjustRightInd/>
        <w:spacing w:after="200"/>
        <w:textAlignment w:val="auto"/>
        <w:rPr>
          <w:rFonts w:ascii="Arial" w:hAnsi="Arial"/>
        </w:rPr>
      </w:pPr>
      <w:r w:rsidRPr="002D7BB0">
        <w:rPr>
          <w:rFonts w:ascii="Arial" w:hAnsi="Arial"/>
        </w:rPr>
        <w:t xml:space="preserve">Les candidats resteront engagés par leur offre pendant une période de </w:t>
      </w:r>
      <w:r w:rsidR="00C9663F" w:rsidRPr="00FC48CE">
        <w:rPr>
          <w:rFonts w:ascii="Arial" w:hAnsi="Arial"/>
          <w:color w:val="FF0000"/>
        </w:rPr>
        <w:t xml:space="preserve">quatre-vingt-dix </w:t>
      </w:r>
      <w:r w:rsidR="00C9663F">
        <w:rPr>
          <w:rFonts w:ascii="Arial" w:hAnsi="Arial"/>
          <w:color w:val="FF0000"/>
        </w:rPr>
        <w:t xml:space="preserve">(90) </w:t>
      </w:r>
      <w:r w:rsidR="00C9663F" w:rsidRPr="00FC48CE">
        <w:rPr>
          <w:rFonts w:ascii="Arial" w:hAnsi="Arial"/>
          <w:color w:val="FF0000"/>
        </w:rPr>
        <w:t>jours</w:t>
      </w:r>
      <w:r w:rsidRPr="002D7BB0">
        <w:rPr>
          <w:rFonts w:ascii="Arial" w:hAnsi="Arial"/>
        </w:rPr>
        <w:t xml:space="preserve"> à compter de la date limite du dépôt des offres comme spécifié au point 1</w:t>
      </w:r>
      <w:r w:rsidR="002D7BB0">
        <w:rPr>
          <w:rFonts w:ascii="Arial" w:hAnsi="Arial"/>
        </w:rPr>
        <w:t>1</w:t>
      </w:r>
      <w:r w:rsidRPr="002D7BB0">
        <w:rPr>
          <w:rFonts w:ascii="Arial" w:hAnsi="Arial"/>
        </w:rPr>
        <w:t xml:space="preserve">.1 des </w:t>
      </w:r>
      <w:r w:rsidR="002D7BB0">
        <w:rPr>
          <w:rFonts w:ascii="Arial" w:hAnsi="Arial"/>
        </w:rPr>
        <w:t xml:space="preserve"> DPDRP</w:t>
      </w:r>
      <w:r w:rsidRPr="002D7BB0">
        <w:rPr>
          <w:rFonts w:ascii="Arial" w:hAnsi="Arial"/>
        </w:rPr>
        <w:t>.</w:t>
      </w:r>
    </w:p>
    <w:p w:rsidR="00165DB9" w:rsidRPr="002D7BB0" w:rsidRDefault="00165DB9" w:rsidP="002D7BB0">
      <w:pPr>
        <w:numPr>
          <w:ilvl w:val="0"/>
          <w:numId w:val="25"/>
        </w:numPr>
        <w:suppressAutoHyphens w:val="0"/>
        <w:overflowPunct/>
        <w:autoSpaceDE/>
        <w:adjustRightInd/>
        <w:spacing w:after="200"/>
        <w:textAlignment w:val="auto"/>
        <w:rPr>
          <w:rFonts w:ascii="Arial" w:hAnsi="Arial"/>
        </w:rPr>
      </w:pPr>
      <w:r w:rsidRPr="002D7BB0">
        <w:rPr>
          <w:rFonts w:ascii="Arial" w:hAnsi="Arial"/>
        </w:rPr>
        <w:t xml:space="preserve">Les offres seront ouvertes en présence des représentants des soumissionnaires qui souhaitent assister à l’ouverture des plis </w:t>
      </w:r>
      <w:r w:rsidR="00627696" w:rsidRPr="00AF2B35">
        <w:rPr>
          <w:rFonts w:ascii="Arial" w:hAnsi="Arial"/>
          <w:color w:val="FF0000"/>
        </w:rPr>
        <w:t xml:space="preserve">le </w:t>
      </w:r>
      <w:r w:rsidR="00627696" w:rsidRPr="00AF2B35">
        <w:rPr>
          <w:rFonts w:ascii="Arial" w:hAnsi="Arial"/>
          <w:iCs/>
          <w:color w:val="FF0000"/>
        </w:rPr>
        <w:t>vendredi 20 Mai 2022</w:t>
      </w:r>
      <w:r w:rsidR="00627696">
        <w:rPr>
          <w:rFonts w:ascii="Arial" w:hAnsi="Arial"/>
          <w:iCs/>
          <w:color w:val="FF0000"/>
        </w:rPr>
        <w:t xml:space="preserve"> à 10h30</w:t>
      </w:r>
      <w:r w:rsidRPr="002D7BB0">
        <w:rPr>
          <w:rFonts w:ascii="Arial" w:hAnsi="Arial"/>
        </w:rPr>
        <w:t xml:space="preserve"> à l’adresse suivante : </w:t>
      </w:r>
      <w:r w:rsidR="00627696" w:rsidRPr="00FC48CE">
        <w:rPr>
          <w:rFonts w:ascii="Arial" w:hAnsi="Arial"/>
          <w:iCs/>
          <w:color w:val="FF0000"/>
        </w:rPr>
        <w:t xml:space="preserve">dans la de </w:t>
      </w:r>
      <w:r w:rsidR="00627696" w:rsidRPr="00E05521">
        <w:rPr>
          <w:rFonts w:ascii="Arial" w:hAnsi="Arial"/>
          <w:iCs/>
          <w:color w:val="FF0000"/>
        </w:rPr>
        <w:t>réunion</w:t>
      </w:r>
      <w:r w:rsidR="00627696" w:rsidRPr="00FC48CE">
        <w:rPr>
          <w:rFonts w:ascii="Arial" w:hAnsi="Arial"/>
          <w:iCs/>
          <w:color w:val="FF0000"/>
        </w:rPr>
        <w:t xml:space="preserve"> de</w:t>
      </w:r>
      <w:r w:rsidR="00627696">
        <w:rPr>
          <w:rFonts w:ascii="Arial" w:hAnsi="Arial"/>
          <w:iCs/>
        </w:rPr>
        <w:t xml:space="preserve"> </w:t>
      </w:r>
      <w:r w:rsidR="00627696" w:rsidRPr="00AF2B35">
        <w:rPr>
          <w:rFonts w:ascii="Arial" w:hAnsi="Arial"/>
          <w:color w:val="FF0000"/>
        </w:rPr>
        <w:t>La Commission Nationale des Droits Humains (</w:t>
      </w:r>
      <w:r w:rsidR="00627696" w:rsidRPr="00AF2B35">
        <w:rPr>
          <w:rFonts w:ascii="Arial" w:hAnsi="Arial"/>
          <w:b/>
          <w:color w:val="FF0000"/>
        </w:rPr>
        <w:t>CNDH</w:t>
      </w:r>
      <w:r w:rsidR="00627696" w:rsidRPr="00AF2B35">
        <w:rPr>
          <w:rFonts w:ascii="Arial" w:hAnsi="Arial"/>
          <w:color w:val="FF0000"/>
        </w:rPr>
        <w:t>), Autorité Administrative Indépendante ; BP 13 334 Niamey – route Aéroport</w:t>
      </w:r>
      <w:r w:rsidR="00627696" w:rsidRPr="00AF2B35">
        <w:rPr>
          <w:rFonts w:ascii="Arial" w:hAnsi="Arial"/>
          <w:iCs/>
          <w:color w:val="FF0000"/>
        </w:rPr>
        <w:t>)</w:t>
      </w:r>
      <w:r w:rsidR="00627696">
        <w:rPr>
          <w:rFonts w:ascii="Arial" w:hAnsi="Arial"/>
          <w:iCs/>
          <w:color w:val="FF0000"/>
        </w:rPr>
        <w:t>.</w:t>
      </w:r>
    </w:p>
    <w:p w:rsidR="00165DB9" w:rsidRPr="00B8311F" w:rsidRDefault="00165DB9" w:rsidP="00165DB9">
      <w:pPr>
        <w:rPr>
          <w:rFonts w:ascii="Arial" w:hAnsi="Arial"/>
          <w:sz w:val="22"/>
        </w:rPr>
      </w:pPr>
    </w:p>
    <w:p w:rsidR="00165DB9" w:rsidRPr="00B8311F" w:rsidRDefault="00165DB9" w:rsidP="00165DB9">
      <w:pPr>
        <w:ind w:left="720"/>
        <w:rPr>
          <w:rFonts w:ascii="Arial" w:hAnsi="Arial"/>
          <w:sz w:val="20"/>
        </w:rPr>
      </w:pPr>
      <w:r w:rsidRPr="00B8311F">
        <w:rPr>
          <w:rFonts w:ascii="Arial" w:hAnsi="Arial"/>
          <w:sz w:val="22"/>
        </w:rPr>
        <w:tab/>
      </w:r>
      <w:r w:rsidRPr="00B8311F">
        <w:rPr>
          <w:rFonts w:ascii="Arial" w:hAnsi="Arial"/>
          <w:sz w:val="22"/>
        </w:rPr>
        <w:tab/>
      </w:r>
      <w:r w:rsidRPr="00B8311F">
        <w:rPr>
          <w:rFonts w:ascii="Arial" w:hAnsi="Arial"/>
          <w:sz w:val="22"/>
        </w:rPr>
        <w:tab/>
      </w:r>
      <w:r w:rsidRPr="00B8311F">
        <w:rPr>
          <w:rFonts w:ascii="Arial" w:hAnsi="Arial"/>
          <w:sz w:val="22"/>
        </w:rPr>
        <w:tab/>
      </w:r>
    </w:p>
    <w:p w:rsidR="00165DB9" w:rsidRPr="00B8311F" w:rsidRDefault="00165DB9" w:rsidP="00165DB9">
      <w:pPr>
        <w:ind w:left="4320" w:firstLine="720"/>
        <w:rPr>
          <w:rFonts w:ascii="Arial" w:hAnsi="Arial"/>
          <w:spacing w:val="-3"/>
        </w:rPr>
      </w:pPr>
      <w:r w:rsidRPr="00B8311F">
        <w:rPr>
          <w:rFonts w:ascii="Arial" w:hAnsi="Arial"/>
          <w:spacing w:val="-3"/>
        </w:rPr>
        <w:t>(</w:t>
      </w:r>
      <w:r w:rsidR="0055540C" w:rsidRPr="00B8311F">
        <w:rPr>
          <w:rFonts w:ascii="Arial" w:hAnsi="Arial"/>
          <w:spacing w:val="-3"/>
        </w:rPr>
        <w:t>Signature</w:t>
      </w:r>
      <w:r w:rsidRPr="00B8311F">
        <w:rPr>
          <w:rFonts w:ascii="Arial" w:hAnsi="Arial"/>
          <w:spacing w:val="-3"/>
        </w:rPr>
        <w:t>)</w:t>
      </w:r>
    </w:p>
    <w:p w:rsidR="00165DB9" w:rsidRPr="006C0B82" w:rsidRDefault="00165DB9" w:rsidP="00165DB9">
      <w:pPr>
        <w:rPr>
          <w:rFonts w:ascii="Arial" w:hAnsi="Arial"/>
        </w:rPr>
      </w:pPr>
    </w:p>
    <w:p w:rsidR="00AF4061" w:rsidRPr="00313918" w:rsidRDefault="00AF4061" w:rsidP="00AF4061">
      <w:pPr>
        <w:pStyle w:val="Titre1"/>
        <w:rPr>
          <w:rFonts w:ascii="Arial" w:hAnsi="Arial"/>
        </w:rPr>
      </w:pPr>
      <w:r w:rsidRPr="00313918">
        <w:rPr>
          <w:rFonts w:ascii="Arial" w:hAnsi="Arial"/>
        </w:rPr>
        <w:t xml:space="preserve">Section </w:t>
      </w:r>
      <w:r>
        <w:rPr>
          <w:rFonts w:ascii="Arial" w:hAnsi="Arial"/>
        </w:rPr>
        <w:t>I</w:t>
      </w:r>
      <w:r w:rsidRPr="00313918">
        <w:rPr>
          <w:rFonts w:ascii="Arial" w:hAnsi="Arial"/>
        </w:rPr>
        <w:t xml:space="preserve">I -  Instructions aux </w:t>
      </w:r>
      <w:r>
        <w:rPr>
          <w:rFonts w:ascii="Arial" w:hAnsi="Arial"/>
        </w:rPr>
        <w:t>Candidats</w:t>
      </w:r>
    </w:p>
    <w:p w:rsidR="00AF4061" w:rsidRPr="00313918" w:rsidRDefault="00AF4061" w:rsidP="00AF4061">
      <w:pPr>
        <w:numPr>
          <w:ilvl w:val="12"/>
          <w:numId w:val="0"/>
        </w:numPr>
        <w:rPr>
          <w:rFonts w:ascii="Arial" w:hAnsi="Arial"/>
        </w:rPr>
      </w:pPr>
    </w:p>
    <w:tbl>
      <w:tblPr>
        <w:tblW w:w="0" w:type="auto"/>
        <w:tblInd w:w="120" w:type="dxa"/>
        <w:tblLayout w:type="fixed"/>
        <w:tblLook w:val="0000" w:firstRow="0" w:lastRow="0" w:firstColumn="0" w:lastColumn="0" w:noHBand="0" w:noVBand="0"/>
      </w:tblPr>
      <w:tblGrid>
        <w:gridCol w:w="9000"/>
      </w:tblGrid>
      <w:tr w:rsidR="00AF4061" w:rsidRPr="00313918" w:rsidTr="00242A9D">
        <w:tc>
          <w:tcPr>
            <w:tcW w:w="9000" w:type="dxa"/>
          </w:tcPr>
          <w:p w:rsidR="00AF4061" w:rsidRPr="00150702" w:rsidRDefault="00AF4061" w:rsidP="00860E8E">
            <w:pPr>
              <w:pStyle w:val="Header3-Paragraph"/>
              <w:tabs>
                <w:tab w:val="clear" w:pos="504"/>
              </w:tabs>
              <w:overflowPunct/>
              <w:autoSpaceDE/>
              <w:autoSpaceDN/>
              <w:adjustRightInd/>
              <w:spacing w:after="220"/>
              <w:ind w:left="612" w:firstLine="0"/>
              <w:textAlignment w:val="auto"/>
              <w:rPr>
                <w:rFonts w:ascii="Arial" w:hAnsi="Arial"/>
                <w:lang w:val="fr-FR"/>
              </w:rPr>
            </w:pPr>
            <w:r w:rsidRPr="00150702">
              <w:rPr>
                <w:rFonts w:ascii="Arial" w:hAnsi="Arial"/>
                <w:lang w:val="fr-FR"/>
              </w:rPr>
              <w:t>L’objet de la Section I</w:t>
            </w:r>
            <w:r w:rsidR="00E55234">
              <w:rPr>
                <w:rFonts w:ascii="Arial" w:hAnsi="Arial"/>
                <w:lang w:val="fr-FR"/>
              </w:rPr>
              <w:t>I</w:t>
            </w:r>
            <w:r w:rsidRPr="00150702">
              <w:rPr>
                <w:rFonts w:ascii="Arial" w:hAnsi="Arial"/>
                <w:lang w:val="fr-FR"/>
              </w:rPr>
              <w:t xml:space="preserve"> est de donner aux Candidats les renseignements dont ils ont besoin pour </w:t>
            </w:r>
            <w:r w:rsidR="00860E8E">
              <w:rPr>
                <w:rFonts w:ascii="Arial" w:hAnsi="Arial"/>
                <w:lang w:val="fr-FR"/>
              </w:rPr>
              <w:t xml:space="preserve">préparer et </w:t>
            </w:r>
            <w:r w:rsidRPr="00150702">
              <w:rPr>
                <w:rFonts w:ascii="Arial" w:hAnsi="Arial"/>
                <w:lang w:val="fr-FR"/>
              </w:rPr>
              <w:t xml:space="preserve">soumettre leurs </w:t>
            </w:r>
            <w:r w:rsidR="00860E8E">
              <w:rPr>
                <w:rFonts w:ascii="Arial" w:hAnsi="Arial"/>
                <w:lang w:val="fr-FR"/>
              </w:rPr>
              <w:t>offres</w:t>
            </w:r>
            <w:r w:rsidRPr="00150702">
              <w:rPr>
                <w:rFonts w:ascii="Arial" w:hAnsi="Arial"/>
                <w:lang w:val="fr-FR"/>
              </w:rPr>
              <w:t xml:space="preserve"> conformément aux conditions fixées par l’Autorité contractante. Elle fournit également des renseignements sur la remise des offres, l’ouverture des plis, l’évaluation des offres et l’attribution du marché.</w:t>
            </w:r>
          </w:p>
        </w:tc>
      </w:tr>
    </w:tbl>
    <w:p w:rsidR="00AF4061" w:rsidRPr="00313918" w:rsidRDefault="00AF4061" w:rsidP="00AF4061">
      <w:pPr>
        <w:ind w:left="1066" w:hanging="1066"/>
        <w:rPr>
          <w:rFonts w:ascii="Arial" w:hAnsi="Arial"/>
        </w:rPr>
      </w:pPr>
    </w:p>
    <w:p w:rsidR="00AF4061" w:rsidRPr="00313918" w:rsidRDefault="00AF4061" w:rsidP="00AF4061">
      <w:pPr>
        <w:pStyle w:val="Head21"/>
        <w:rPr>
          <w:rFonts w:ascii="Arial" w:hAnsi="Arial"/>
        </w:rPr>
      </w:pPr>
      <w:r w:rsidRPr="00313918">
        <w:rPr>
          <w:rFonts w:ascii="Arial" w:hAnsi="Arial"/>
        </w:rPr>
        <w:t>A.  Introduction</w:t>
      </w:r>
    </w:p>
    <w:p w:rsidR="00AF4061" w:rsidRPr="00313918" w:rsidRDefault="00AF4061" w:rsidP="00AF4061">
      <w:pPr>
        <w:rPr>
          <w:rFonts w:ascii="Arial" w:hAnsi="Arial"/>
        </w:rPr>
      </w:pPr>
    </w:p>
    <w:tbl>
      <w:tblPr>
        <w:tblW w:w="0" w:type="auto"/>
        <w:tblLayout w:type="fixed"/>
        <w:tblLook w:val="0000" w:firstRow="0" w:lastRow="0" w:firstColumn="0" w:lastColumn="0" w:noHBand="0" w:noVBand="0"/>
      </w:tblPr>
      <w:tblGrid>
        <w:gridCol w:w="2160"/>
        <w:gridCol w:w="6984"/>
      </w:tblGrid>
      <w:tr w:rsidR="00AF4061" w:rsidRPr="00313918" w:rsidTr="00242A9D">
        <w:tc>
          <w:tcPr>
            <w:tcW w:w="2160" w:type="dxa"/>
          </w:tcPr>
          <w:p w:rsidR="00AF4061" w:rsidRDefault="00AF4061" w:rsidP="00242A9D">
            <w:pPr>
              <w:pStyle w:val="Head22"/>
              <w:rPr>
                <w:rFonts w:ascii="Arial" w:hAnsi="Arial"/>
              </w:rPr>
            </w:pPr>
            <w:r w:rsidRPr="00313918">
              <w:rPr>
                <w:rFonts w:ascii="Arial" w:hAnsi="Arial"/>
              </w:rPr>
              <w:t>1.</w:t>
            </w:r>
            <w:r w:rsidRPr="00313918">
              <w:rPr>
                <w:rFonts w:ascii="Arial" w:hAnsi="Arial"/>
              </w:rPr>
              <w:tab/>
            </w:r>
            <w:r>
              <w:rPr>
                <w:rFonts w:ascii="Arial" w:hAnsi="Arial"/>
              </w:rPr>
              <w:t>Objet du marché et origine des fonds</w:t>
            </w:r>
          </w:p>
          <w:p w:rsidR="00AF4061" w:rsidRPr="00313918" w:rsidRDefault="00AF4061" w:rsidP="00242A9D">
            <w:pPr>
              <w:pStyle w:val="Head22"/>
              <w:rPr>
                <w:rFonts w:ascii="Arial" w:hAnsi="Arial"/>
              </w:rPr>
            </w:pPr>
          </w:p>
        </w:tc>
        <w:tc>
          <w:tcPr>
            <w:tcW w:w="6984" w:type="dxa"/>
          </w:tcPr>
          <w:p w:rsidR="00150702" w:rsidRPr="002A5755" w:rsidRDefault="00126263" w:rsidP="00242A9D">
            <w:pPr>
              <w:pStyle w:val="Header3-Paragraph"/>
              <w:numPr>
                <w:ilvl w:val="1"/>
                <w:numId w:val="9"/>
              </w:numPr>
              <w:tabs>
                <w:tab w:val="clear" w:pos="504"/>
              </w:tabs>
              <w:overflowPunct/>
              <w:autoSpaceDE/>
              <w:autoSpaceDN/>
              <w:adjustRightInd/>
              <w:spacing w:after="220"/>
              <w:ind w:left="612" w:hanging="612"/>
              <w:textAlignment w:val="auto"/>
              <w:rPr>
                <w:rFonts w:ascii="Arial" w:hAnsi="Arial"/>
                <w:lang w:val="fr-FR"/>
              </w:rPr>
            </w:pPr>
            <w:r w:rsidRPr="00126263">
              <w:rPr>
                <w:rFonts w:ascii="Arial" w:hAnsi="Arial"/>
                <w:lang w:val="fr-FR"/>
              </w:rPr>
              <w:t>l’Autorité contractante, telle qu’indiquée dans les DP</w:t>
            </w:r>
            <w:r>
              <w:rPr>
                <w:rFonts w:ascii="Arial" w:hAnsi="Arial"/>
                <w:lang w:val="fr-FR"/>
              </w:rPr>
              <w:t>DRP</w:t>
            </w:r>
            <w:r w:rsidRPr="00126263">
              <w:rPr>
                <w:rFonts w:ascii="Arial" w:hAnsi="Arial"/>
                <w:lang w:val="fr-FR"/>
              </w:rPr>
              <w:t xml:space="preserve">, publie </w:t>
            </w:r>
            <w:r w:rsidR="00150702" w:rsidRPr="00150702">
              <w:rPr>
                <w:rFonts w:ascii="Arial" w:hAnsi="Arial"/>
                <w:lang w:val="fr-FR"/>
              </w:rPr>
              <w:t>l</w:t>
            </w:r>
            <w:r>
              <w:rPr>
                <w:rFonts w:ascii="Arial" w:hAnsi="Arial"/>
                <w:lang w:val="fr-FR"/>
              </w:rPr>
              <w:t xml:space="preserve">e </w:t>
            </w:r>
            <w:r w:rsidR="00150702">
              <w:rPr>
                <w:rFonts w:ascii="Arial" w:hAnsi="Arial"/>
                <w:lang w:val="fr-FR"/>
              </w:rPr>
              <w:t>p</w:t>
            </w:r>
            <w:r w:rsidR="00150702" w:rsidRPr="00150702">
              <w:rPr>
                <w:rFonts w:ascii="Arial" w:hAnsi="Arial"/>
                <w:lang w:val="fr-FR"/>
              </w:rPr>
              <w:t>résent</w:t>
            </w:r>
            <w:r>
              <w:rPr>
                <w:rFonts w:ascii="Arial" w:hAnsi="Arial"/>
                <w:lang w:val="fr-FR"/>
              </w:rPr>
              <w:t xml:space="preserve"> dossier de </w:t>
            </w:r>
            <w:r w:rsidR="00150702">
              <w:rPr>
                <w:rFonts w:ascii="Arial" w:hAnsi="Arial"/>
                <w:lang w:val="fr-FR"/>
              </w:rPr>
              <w:t>Demande de Renseignements et de Prix</w:t>
            </w:r>
            <w:r w:rsidR="00150702" w:rsidRPr="00150702">
              <w:rPr>
                <w:rFonts w:ascii="Arial" w:hAnsi="Arial"/>
                <w:lang w:val="fr-FR"/>
              </w:rPr>
              <w:t xml:space="preserve"> en vue de l’obtention des Fournitures et</w:t>
            </w:r>
            <w:r w:rsidR="00412D85">
              <w:rPr>
                <w:rFonts w:ascii="Arial" w:hAnsi="Arial"/>
                <w:lang w:val="fr-FR"/>
              </w:rPr>
              <w:t>/ou</w:t>
            </w:r>
            <w:r w:rsidR="00150702" w:rsidRPr="00150702">
              <w:rPr>
                <w:rFonts w:ascii="Arial" w:hAnsi="Arial"/>
                <w:lang w:val="fr-FR"/>
              </w:rPr>
              <w:t xml:space="preserve"> Services co</w:t>
            </w:r>
            <w:r w:rsidR="00412D85">
              <w:rPr>
                <w:rFonts w:ascii="Arial" w:hAnsi="Arial"/>
                <w:lang w:val="fr-FR"/>
              </w:rPr>
              <w:t>urants</w:t>
            </w:r>
            <w:r w:rsidR="00150702" w:rsidRPr="00150702">
              <w:rPr>
                <w:rFonts w:ascii="Arial" w:hAnsi="Arial"/>
                <w:lang w:val="fr-FR"/>
              </w:rPr>
              <w:t xml:space="preserve"> </w:t>
            </w:r>
            <w:r w:rsidR="00150702" w:rsidRPr="002A5755">
              <w:rPr>
                <w:rFonts w:ascii="Arial" w:hAnsi="Arial"/>
                <w:lang w:val="fr-FR"/>
              </w:rPr>
              <w:t xml:space="preserve">spécifiés à la Section </w:t>
            </w:r>
            <w:r w:rsidR="00412D85" w:rsidRPr="002A5755">
              <w:rPr>
                <w:rFonts w:ascii="Arial" w:hAnsi="Arial"/>
                <w:lang w:val="fr-FR"/>
              </w:rPr>
              <w:t>I</w:t>
            </w:r>
            <w:r w:rsidR="002A5755" w:rsidRPr="002A5755">
              <w:rPr>
                <w:rFonts w:ascii="Arial" w:hAnsi="Arial"/>
                <w:lang w:val="fr-FR"/>
              </w:rPr>
              <w:t>V (Spécifications techniques</w:t>
            </w:r>
            <w:r w:rsidR="00412D85" w:rsidRPr="002A5755">
              <w:rPr>
                <w:rFonts w:ascii="Arial" w:hAnsi="Arial"/>
                <w:lang w:val="fr-FR"/>
              </w:rPr>
              <w:t xml:space="preserve"> des Fournitures et/ou Services courants calendrier de livraison</w:t>
            </w:r>
            <w:r w:rsidR="002A5755" w:rsidRPr="002A5755">
              <w:rPr>
                <w:rFonts w:ascii="Arial" w:hAnsi="Arial"/>
                <w:lang w:val="fr-FR"/>
              </w:rPr>
              <w:t>)</w:t>
            </w:r>
            <w:r w:rsidR="00150702" w:rsidRPr="002A5755">
              <w:rPr>
                <w:rFonts w:ascii="Arial" w:hAnsi="Arial"/>
                <w:lang w:val="fr-FR"/>
              </w:rPr>
              <w:t>.</w:t>
            </w:r>
          </w:p>
          <w:p w:rsidR="00412D85" w:rsidRPr="00412D85" w:rsidRDefault="00412D85" w:rsidP="00242A9D">
            <w:pPr>
              <w:pStyle w:val="Header3-Paragraph"/>
              <w:numPr>
                <w:ilvl w:val="1"/>
                <w:numId w:val="9"/>
              </w:numPr>
              <w:tabs>
                <w:tab w:val="clear" w:pos="504"/>
              </w:tabs>
              <w:overflowPunct/>
              <w:autoSpaceDE/>
              <w:autoSpaceDN/>
              <w:adjustRightInd/>
              <w:spacing w:after="220"/>
              <w:ind w:left="612" w:hanging="612"/>
              <w:textAlignment w:val="auto"/>
              <w:rPr>
                <w:rFonts w:ascii="Arial" w:hAnsi="Arial"/>
                <w:lang w:val="fr-FR"/>
              </w:rPr>
            </w:pPr>
            <w:r w:rsidRPr="00412D85">
              <w:rPr>
                <w:rFonts w:ascii="Arial" w:hAnsi="Arial"/>
                <w:lang w:val="fr-FR"/>
              </w:rPr>
              <w:t>Tout au long d</w:t>
            </w:r>
            <w:r>
              <w:rPr>
                <w:rFonts w:ascii="Arial" w:hAnsi="Arial"/>
                <w:lang w:val="fr-FR"/>
              </w:rPr>
              <w:t xml:space="preserve">e la </w:t>
            </w:r>
            <w:r w:rsidRPr="00412D85">
              <w:rPr>
                <w:rFonts w:ascii="Arial" w:hAnsi="Arial"/>
                <w:lang w:val="fr-FR"/>
              </w:rPr>
              <w:t>présent</w:t>
            </w:r>
            <w:r>
              <w:rPr>
                <w:rFonts w:ascii="Arial" w:hAnsi="Arial"/>
                <w:lang w:val="fr-FR"/>
              </w:rPr>
              <w:t>e</w:t>
            </w:r>
            <w:r w:rsidRPr="00412D85">
              <w:rPr>
                <w:rFonts w:ascii="Arial" w:hAnsi="Arial"/>
                <w:lang w:val="fr-FR"/>
              </w:rPr>
              <w:t xml:space="preserve"> D</w:t>
            </w:r>
            <w:r>
              <w:rPr>
                <w:rFonts w:ascii="Arial" w:hAnsi="Arial"/>
                <w:lang w:val="fr-FR"/>
              </w:rPr>
              <w:t>emande de Renseignement et de Prix</w:t>
            </w:r>
            <w:r w:rsidRPr="00412D85">
              <w:rPr>
                <w:rFonts w:ascii="Arial" w:hAnsi="Arial"/>
                <w:lang w:val="fr-FR"/>
              </w:rPr>
              <w:t> :</w:t>
            </w:r>
          </w:p>
          <w:p w:rsidR="00412D85" w:rsidRPr="00412D85" w:rsidRDefault="00412D85" w:rsidP="00242A9D">
            <w:pPr>
              <w:pStyle w:val="Header3-Paragraph"/>
              <w:numPr>
                <w:ilvl w:val="0"/>
                <w:numId w:val="10"/>
              </w:numPr>
              <w:tabs>
                <w:tab w:val="clear" w:pos="504"/>
                <w:tab w:val="clear" w:pos="720"/>
              </w:tabs>
              <w:overflowPunct/>
              <w:autoSpaceDE/>
              <w:autoSpaceDN/>
              <w:adjustRightInd/>
              <w:ind w:left="1152" w:hanging="540"/>
              <w:textAlignment w:val="auto"/>
              <w:rPr>
                <w:rFonts w:ascii="Arial" w:hAnsi="Arial"/>
                <w:lang w:val="fr-FR"/>
              </w:rPr>
            </w:pPr>
            <w:r w:rsidRPr="00412D85">
              <w:rPr>
                <w:rFonts w:ascii="Arial" w:hAnsi="Arial"/>
                <w:lang w:val="fr-FR"/>
              </w:rPr>
              <w:t>Le terme « par écrit » signifie communiqué sous forme écrite ;</w:t>
            </w:r>
          </w:p>
          <w:p w:rsidR="00412D85" w:rsidRPr="00412D85" w:rsidRDefault="00412D85" w:rsidP="00242A9D">
            <w:pPr>
              <w:numPr>
                <w:ilvl w:val="0"/>
                <w:numId w:val="10"/>
              </w:numPr>
              <w:tabs>
                <w:tab w:val="clear" w:pos="720"/>
              </w:tabs>
              <w:suppressAutoHyphens w:val="0"/>
              <w:overflowPunct/>
              <w:autoSpaceDE/>
              <w:autoSpaceDN/>
              <w:adjustRightInd/>
              <w:spacing w:after="200"/>
              <w:ind w:left="1152" w:hanging="540"/>
              <w:textAlignment w:val="auto"/>
              <w:rPr>
                <w:rFonts w:ascii="Arial" w:hAnsi="Arial"/>
              </w:rPr>
            </w:pPr>
            <w:r w:rsidRPr="00412D85">
              <w:rPr>
                <w:rFonts w:ascii="Arial" w:hAnsi="Arial"/>
              </w:rPr>
              <w:t>Si le contexte l’exige, le singulier désigne le pluriel, et vice versa ; et</w:t>
            </w:r>
          </w:p>
          <w:p w:rsidR="00412D85" w:rsidRPr="00412D85" w:rsidRDefault="00412D85" w:rsidP="00242A9D">
            <w:pPr>
              <w:numPr>
                <w:ilvl w:val="0"/>
                <w:numId w:val="10"/>
              </w:numPr>
              <w:tabs>
                <w:tab w:val="clear" w:pos="720"/>
              </w:tabs>
              <w:suppressAutoHyphens w:val="0"/>
              <w:overflowPunct/>
              <w:autoSpaceDE/>
              <w:autoSpaceDN/>
              <w:adjustRightInd/>
              <w:spacing w:after="200"/>
              <w:ind w:left="1152" w:hanging="540"/>
              <w:textAlignment w:val="auto"/>
              <w:rPr>
                <w:rFonts w:ascii="Arial" w:hAnsi="Arial"/>
              </w:rPr>
            </w:pPr>
            <w:r w:rsidRPr="00412D85">
              <w:rPr>
                <w:rFonts w:ascii="Arial" w:hAnsi="Arial"/>
              </w:rPr>
              <w:t>Le terme « jour » désigne un jour calendaire.</w:t>
            </w:r>
          </w:p>
          <w:p w:rsidR="00AF4061" w:rsidRPr="00497DC6" w:rsidRDefault="00412D85" w:rsidP="006331D5">
            <w:pPr>
              <w:pStyle w:val="Header3-Paragraph"/>
              <w:numPr>
                <w:ilvl w:val="1"/>
                <w:numId w:val="9"/>
              </w:numPr>
              <w:tabs>
                <w:tab w:val="clear" w:pos="504"/>
              </w:tabs>
              <w:overflowPunct/>
              <w:autoSpaceDE/>
              <w:autoSpaceDN/>
              <w:adjustRightInd/>
              <w:spacing w:after="220"/>
              <w:ind w:left="612" w:hanging="612"/>
              <w:textAlignment w:val="auto"/>
              <w:rPr>
                <w:rFonts w:ascii="Arial" w:hAnsi="Arial"/>
                <w:lang w:val="fr-FR"/>
              </w:rPr>
            </w:pPr>
            <w:r w:rsidRPr="00412D85">
              <w:rPr>
                <w:rFonts w:ascii="Arial" w:hAnsi="Arial"/>
                <w:lang w:val="fr-FR"/>
              </w:rPr>
              <w:t>L</w:t>
            </w:r>
            <w:r w:rsidR="00497DC6">
              <w:rPr>
                <w:rFonts w:ascii="Arial" w:hAnsi="Arial"/>
                <w:lang w:val="fr-FR"/>
              </w:rPr>
              <w:t xml:space="preserve">e marché faisant l’objet de la présente Demande de Renseignement et de Prix est financé sur </w:t>
            </w:r>
            <w:r w:rsidR="006331D5">
              <w:rPr>
                <w:rFonts w:ascii="Arial" w:hAnsi="Arial"/>
                <w:lang w:val="fr-FR"/>
              </w:rPr>
              <w:t>les ressources spécifiées aux DPDRP.</w:t>
            </w:r>
          </w:p>
        </w:tc>
      </w:tr>
    </w:tbl>
    <w:p w:rsidR="00AF4061" w:rsidRDefault="00AF4061" w:rsidP="00AF4061">
      <w:pPr>
        <w:rPr>
          <w:rFonts w:ascii="Arial" w:hAnsi="Arial"/>
        </w:rPr>
      </w:pPr>
    </w:p>
    <w:tbl>
      <w:tblPr>
        <w:tblW w:w="0" w:type="auto"/>
        <w:tblLayout w:type="fixed"/>
        <w:tblLook w:val="0000" w:firstRow="0" w:lastRow="0" w:firstColumn="0" w:lastColumn="0" w:noHBand="0" w:noVBand="0"/>
      </w:tblPr>
      <w:tblGrid>
        <w:gridCol w:w="2160"/>
        <w:gridCol w:w="6984"/>
      </w:tblGrid>
      <w:tr w:rsidR="00986EE6" w:rsidRPr="00497DC6" w:rsidTr="00242A9D">
        <w:tc>
          <w:tcPr>
            <w:tcW w:w="2160" w:type="dxa"/>
          </w:tcPr>
          <w:p w:rsidR="00986EE6" w:rsidRDefault="00986EE6" w:rsidP="00C64A64">
            <w:pPr>
              <w:pStyle w:val="Head22"/>
              <w:numPr>
                <w:ilvl w:val="0"/>
                <w:numId w:val="9"/>
              </w:numPr>
              <w:rPr>
                <w:rFonts w:ascii="Arial" w:hAnsi="Arial"/>
              </w:rPr>
            </w:pPr>
            <w:bookmarkStart w:id="2" w:name="_Toc298313221"/>
            <w:r w:rsidRPr="00986EE6">
              <w:rPr>
                <w:rFonts w:ascii="Arial" w:hAnsi="Arial"/>
              </w:rPr>
              <w:t xml:space="preserve">Conditions à remplir pour prendre part </w:t>
            </w:r>
            <w:r>
              <w:rPr>
                <w:rFonts w:ascii="Arial" w:hAnsi="Arial"/>
              </w:rPr>
              <w:t>à la DRP</w:t>
            </w:r>
            <w:bookmarkEnd w:id="2"/>
            <w:r w:rsidRPr="00313918">
              <w:rPr>
                <w:rFonts w:ascii="Arial" w:hAnsi="Arial"/>
              </w:rPr>
              <w:t xml:space="preserve"> </w:t>
            </w:r>
          </w:p>
          <w:p w:rsidR="00C64A64" w:rsidRDefault="00C64A64" w:rsidP="00C64A64">
            <w:pPr>
              <w:pStyle w:val="Head22"/>
              <w:rPr>
                <w:rFonts w:ascii="Arial" w:hAnsi="Arial"/>
              </w:rPr>
            </w:pPr>
          </w:p>
          <w:p w:rsidR="00C64A64" w:rsidRDefault="00C64A64" w:rsidP="00C64A64">
            <w:pPr>
              <w:pStyle w:val="Head22"/>
              <w:rPr>
                <w:rFonts w:ascii="Arial" w:hAnsi="Arial"/>
              </w:rPr>
            </w:pPr>
          </w:p>
          <w:p w:rsidR="00C64A64" w:rsidRPr="00313918" w:rsidRDefault="00C64A64" w:rsidP="00C64A64">
            <w:pPr>
              <w:pStyle w:val="Head22"/>
              <w:numPr>
                <w:ilvl w:val="0"/>
                <w:numId w:val="9"/>
              </w:numPr>
              <w:rPr>
                <w:rFonts w:ascii="Arial" w:hAnsi="Arial"/>
              </w:rPr>
            </w:pPr>
            <w:bookmarkStart w:id="3" w:name="_Toc298313222"/>
            <w:r w:rsidRPr="00C64A64">
              <w:rPr>
                <w:rFonts w:ascii="Arial" w:hAnsi="Arial"/>
              </w:rPr>
              <w:t>Qualification des candidats</w:t>
            </w:r>
            <w:bookmarkEnd w:id="3"/>
          </w:p>
        </w:tc>
        <w:tc>
          <w:tcPr>
            <w:tcW w:w="6984" w:type="dxa"/>
          </w:tcPr>
          <w:p w:rsidR="00BC0A8C" w:rsidRPr="00C64A64" w:rsidRDefault="00441940" w:rsidP="00441940">
            <w:pPr>
              <w:pStyle w:val="Header3-Paragraph"/>
              <w:tabs>
                <w:tab w:val="clear" w:pos="504"/>
              </w:tabs>
              <w:overflowPunct/>
              <w:autoSpaceDE/>
              <w:autoSpaceDN/>
              <w:adjustRightInd/>
              <w:spacing w:after="220"/>
              <w:textAlignment w:val="auto"/>
              <w:rPr>
                <w:rFonts w:ascii="Arial" w:hAnsi="Arial"/>
                <w:lang w:val="fr-FR"/>
              </w:rPr>
            </w:pPr>
            <w:r>
              <w:rPr>
                <w:rFonts w:ascii="Arial" w:hAnsi="Arial"/>
                <w:lang w:val="fr-FR"/>
              </w:rPr>
              <w:t xml:space="preserve">2.1  </w:t>
            </w:r>
            <w:r w:rsidR="00BC0A8C" w:rsidRPr="00BC0A8C">
              <w:rPr>
                <w:rFonts w:ascii="Arial" w:hAnsi="Arial"/>
                <w:lang w:val="fr-FR"/>
              </w:rPr>
              <w:t xml:space="preserve">Ne sont admis à </w:t>
            </w:r>
            <w:r w:rsidR="00BC0A8C">
              <w:rPr>
                <w:rFonts w:ascii="Arial" w:hAnsi="Arial"/>
                <w:lang w:val="fr-FR"/>
              </w:rPr>
              <w:t xml:space="preserve">participer à la présente DRP que les </w:t>
            </w:r>
            <w:r>
              <w:rPr>
                <w:rFonts w:ascii="Arial" w:hAnsi="Arial"/>
                <w:lang w:val="fr-FR"/>
              </w:rPr>
              <w:t xml:space="preserve">                         </w:t>
            </w:r>
            <w:r w:rsidR="00BC0A8C">
              <w:rPr>
                <w:rFonts w:ascii="Arial" w:hAnsi="Arial"/>
                <w:lang w:val="fr-FR"/>
              </w:rPr>
              <w:t>candidats</w:t>
            </w:r>
            <w:r w:rsidR="006331D5">
              <w:rPr>
                <w:rFonts w:ascii="Arial" w:hAnsi="Arial"/>
                <w:lang w:val="fr-FR"/>
              </w:rPr>
              <w:t xml:space="preserve"> remplissant les </w:t>
            </w:r>
            <w:r w:rsidR="00C64A64">
              <w:rPr>
                <w:rFonts w:ascii="Arial" w:hAnsi="Arial"/>
                <w:lang w:val="fr-FR"/>
              </w:rPr>
              <w:t>conditions</w:t>
            </w:r>
            <w:r w:rsidR="006331D5">
              <w:rPr>
                <w:rFonts w:ascii="Arial" w:hAnsi="Arial"/>
                <w:lang w:val="fr-FR"/>
              </w:rPr>
              <w:t xml:space="preserve"> </w:t>
            </w:r>
            <w:r w:rsidR="00C64A64">
              <w:rPr>
                <w:rFonts w:ascii="Arial" w:hAnsi="Arial"/>
                <w:lang w:val="fr-FR"/>
              </w:rPr>
              <w:t xml:space="preserve">d’éligibilité </w:t>
            </w:r>
            <w:r w:rsidR="006331D5">
              <w:rPr>
                <w:rFonts w:ascii="Arial" w:hAnsi="Arial"/>
                <w:lang w:val="fr-FR"/>
              </w:rPr>
              <w:t>spécifiées aux DPDRP.</w:t>
            </w:r>
          </w:p>
          <w:p w:rsidR="00986EE6" w:rsidRDefault="00986EE6" w:rsidP="00441940">
            <w:pPr>
              <w:pStyle w:val="Header3-Paragraph"/>
              <w:tabs>
                <w:tab w:val="clear" w:pos="504"/>
              </w:tabs>
              <w:overflowPunct/>
              <w:autoSpaceDE/>
              <w:autoSpaceDN/>
              <w:adjustRightInd/>
              <w:spacing w:after="220"/>
              <w:ind w:left="612" w:firstLine="0"/>
              <w:textAlignment w:val="auto"/>
              <w:rPr>
                <w:rFonts w:ascii="Arial" w:hAnsi="Arial"/>
                <w:lang w:val="fr-FR"/>
              </w:rPr>
            </w:pPr>
          </w:p>
          <w:p w:rsidR="00EC1F11" w:rsidRDefault="00C64A64" w:rsidP="00EC1F11">
            <w:pPr>
              <w:pStyle w:val="Header3-Paragraph"/>
              <w:numPr>
                <w:ilvl w:val="1"/>
                <w:numId w:val="9"/>
              </w:numPr>
              <w:overflowPunct/>
              <w:autoSpaceDE/>
              <w:autoSpaceDN/>
              <w:adjustRightInd/>
              <w:spacing w:after="220"/>
              <w:textAlignment w:val="auto"/>
              <w:rPr>
                <w:rFonts w:ascii="Arial" w:hAnsi="Arial"/>
                <w:lang w:val="fr-FR"/>
              </w:rPr>
            </w:pPr>
            <w:r w:rsidRPr="00C64A64">
              <w:rPr>
                <w:rFonts w:ascii="Arial" w:hAnsi="Arial"/>
                <w:lang w:val="fr-FR"/>
              </w:rPr>
              <w:t>Les candidats doivent remplir les conditions de qualification, en termes de moyens matériels, humains et financiers, ou d’expérience acquise dans la réalisation de prestations similaires à celle faisant l’objet du marché, tel que renseigné dans les DP</w:t>
            </w:r>
            <w:r>
              <w:rPr>
                <w:rFonts w:ascii="Arial" w:hAnsi="Arial"/>
                <w:lang w:val="fr-FR"/>
              </w:rPr>
              <w:t>DRP</w:t>
            </w:r>
            <w:r w:rsidRPr="00C64A64">
              <w:rPr>
                <w:rFonts w:ascii="Arial" w:hAnsi="Arial"/>
                <w:lang w:val="fr-FR"/>
              </w:rPr>
              <w:t xml:space="preserve">. </w:t>
            </w:r>
            <w:r>
              <w:rPr>
                <w:rFonts w:ascii="Arial" w:hAnsi="Arial"/>
                <w:lang w:val="fr-FR"/>
              </w:rPr>
              <w:t xml:space="preserve">Ces </w:t>
            </w:r>
            <w:r w:rsidRPr="00C64A64">
              <w:rPr>
                <w:rFonts w:ascii="Arial" w:hAnsi="Arial"/>
                <w:lang w:val="fr-FR"/>
              </w:rPr>
              <w:t>Conditions doivent être établies en conformité avec les dispositions du code des marchés publics et des délégations de service public</w:t>
            </w:r>
            <w:r>
              <w:rPr>
                <w:rFonts w:ascii="Arial" w:hAnsi="Arial"/>
                <w:lang w:val="fr-FR"/>
              </w:rPr>
              <w:t xml:space="preserve">. </w:t>
            </w:r>
          </w:p>
          <w:p w:rsidR="00EC1F11" w:rsidRPr="00EC1F11" w:rsidRDefault="00EC1F11" w:rsidP="00EC1F11">
            <w:pPr>
              <w:pStyle w:val="Header3-Paragraph"/>
              <w:tabs>
                <w:tab w:val="clear" w:pos="504"/>
              </w:tabs>
              <w:overflowPunct/>
              <w:autoSpaceDE/>
              <w:autoSpaceDN/>
              <w:adjustRightInd/>
              <w:spacing w:after="220"/>
              <w:ind w:firstLine="0"/>
              <w:textAlignment w:val="auto"/>
              <w:rPr>
                <w:rFonts w:ascii="Arial" w:hAnsi="Arial"/>
                <w:lang w:val="fr-FR"/>
              </w:rPr>
            </w:pPr>
          </w:p>
        </w:tc>
      </w:tr>
    </w:tbl>
    <w:p w:rsidR="00AF4061" w:rsidRPr="00313918" w:rsidRDefault="00AF4061" w:rsidP="00AF4061">
      <w:pPr>
        <w:pStyle w:val="Head21"/>
        <w:rPr>
          <w:rFonts w:ascii="Arial" w:hAnsi="Arial"/>
        </w:rPr>
      </w:pPr>
      <w:r w:rsidRPr="00313918">
        <w:rPr>
          <w:rFonts w:ascii="Arial" w:hAnsi="Arial"/>
        </w:rPr>
        <w:t xml:space="preserve">B.  Contenu du Dossier de Demande de Renseignements et de Prix </w:t>
      </w:r>
    </w:p>
    <w:p w:rsidR="00AF4061" w:rsidRPr="00313918" w:rsidRDefault="00AF4061" w:rsidP="00AF4061">
      <w:pPr>
        <w:rPr>
          <w:rFonts w:ascii="Arial" w:hAnsi="Arial"/>
        </w:rPr>
      </w:pPr>
    </w:p>
    <w:tbl>
      <w:tblPr>
        <w:tblW w:w="0" w:type="auto"/>
        <w:tblLayout w:type="fixed"/>
        <w:tblLook w:val="0000" w:firstRow="0" w:lastRow="0" w:firstColumn="0" w:lastColumn="0" w:noHBand="0" w:noVBand="0"/>
      </w:tblPr>
      <w:tblGrid>
        <w:gridCol w:w="2160"/>
        <w:gridCol w:w="6984"/>
      </w:tblGrid>
      <w:tr w:rsidR="00AF4061" w:rsidRPr="00313918" w:rsidTr="00242A9D">
        <w:tc>
          <w:tcPr>
            <w:tcW w:w="2160" w:type="dxa"/>
          </w:tcPr>
          <w:p w:rsidR="00AF4061" w:rsidRDefault="00AF4061" w:rsidP="0098279A">
            <w:pPr>
              <w:pStyle w:val="Head22"/>
              <w:numPr>
                <w:ilvl w:val="0"/>
                <w:numId w:val="9"/>
              </w:numPr>
              <w:rPr>
                <w:rFonts w:ascii="Arial" w:hAnsi="Arial"/>
              </w:rPr>
            </w:pPr>
            <w:r w:rsidRPr="00313918">
              <w:rPr>
                <w:rFonts w:ascii="Arial" w:hAnsi="Arial"/>
              </w:rPr>
              <w:t xml:space="preserve">Contenu du Dossier </w:t>
            </w: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98279A" w:rsidRDefault="0098279A" w:rsidP="0098279A">
            <w:pPr>
              <w:pStyle w:val="Head22"/>
              <w:tabs>
                <w:tab w:val="clear" w:pos="360"/>
              </w:tabs>
              <w:rPr>
                <w:rFonts w:ascii="Arial" w:hAnsi="Arial"/>
              </w:rPr>
            </w:pPr>
          </w:p>
          <w:p w:rsidR="008B54E0" w:rsidRDefault="008B54E0" w:rsidP="0098279A">
            <w:pPr>
              <w:pStyle w:val="Head22"/>
              <w:tabs>
                <w:tab w:val="clear" w:pos="360"/>
              </w:tabs>
              <w:rPr>
                <w:rFonts w:ascii="Arial" w:hAnsi="Arial"/>
              </w:rPr>
            </w:pPr>
          </w:p>
          <w:p w:rsidR="0098279A" w:rsidRDefault="0098279A" w:rsidP="008B54E0">
            <w:pPr>
              <w:pStyle w:val="Head22"/>
              <w:numPr>
                <w:ilvl w:val="0"/>
                <w:numId w:val="9"/>
              </w:numPr>
              <w:rPr>
                <w:rFonts w:ascii="Arial" w:hAnsi="Arial"/>
              </w:rPr>
            </w:pPr>
            <w:r>
              <w:rPr>
                <w:rFonts w:ascii="Arial" w:hAnsi="Arial"/>
              </w:rPr>
              <w:t>Demande</w:t>
            </w:r>
            <w:r w:rsidR="0055540C">
              <w:rPr>
                <w:rFonts w:ascii="Arial" w:hAnsi="Arial"/>
              </w:rPr>
              <w:t xml:space="preserve"> </w:t>
            </w:r>
            <w:r>
              <w:rPr>
                <w:rFonts w:ascii="Arial" w:hAnsi="Arial"/>
              </w:rPr>
              <w:t>d’éclaircissements</w:t>
            </w:r>
          </w:p>
          <w:p w:rsidR="008B54E0" w:rsidRDefault="008B54E0" w:rsidP="008B54E0">
            <w:pPr>
              <w:pStyle w:val="Head22"/>
              <w:tabs>
                <w:tab w:val="clear" w:pos="360"/>
              </w:tabs>
              <w:rPr>
                <w:rFonts w:ascii="Arial" w:hAnsi="Arial"/>
              </w:rPr>
            </w:pPr>
          </w:p>
          <w:p w:rsidR="008B54E0" w:rsidRDefault="008B54E0" w:rsidP="008B54E0">
            <w:pPr>
              <w:pStyle w:val="Head22"/>
              <w:tabs>
                <w:tab w:val="clear" w:pos="360"/>
              </w:tabs>
              <w:rPr>
                <w:rFonts w:ascii="Arial" w:hAnsi="Arial"/>
              </w:rPr>
            </w:pPr>
          </w:p>
          <w:p w:rsidR="008B54E0" w:rsidRDefault="008B54E0" w:rsidP="008B54E0">
            <w:pPr>
              <w:pStyle w:val="Head22"/>
              <w:tabs>
                <w:tab w:val="clear" w:pos="360"/>
              </w:tabs>
              <w:rPr>
                <w:rFonts w:ascii="Arial" w:hAnsi="Arial"/>
              </w:rPr>
            </w:pPr>
          </w:p>
          <w:p w:rsidR="008B54E0" w:rsidRDefault="008B54E0" w:rsidP="008B54E0">
            <w:pPr>
              <w:pStyle w:val="Head22"/>
              <w:tabs>
                <w:tab w:val="clear" w:pos="360"/>
              </w:tabs>
              <w:rPr>
                <w:rFonts w:ascii="Arial" w:hAnsi="Arial"/>
              </w:rPr>
            </w:pPr>
          </w:p>
          <w:p w:rsidR="008B54E0" w:rsidRDefault="008B54E0" w:rsidP="008B54E0">
            <w:pPr>
              <w:pStyle w:val="Head22"/>
              <w:tabs>
                <w:tab w:val="clear" w:pos="360"/>
              </w:tabs>
              <w:rPr>
                <w:rFonts w:ascii="Arial" w:hAnsi="Arial"/>
              </w:rPr>
            </w:pPr>
          </w:p>
          <w:p w:rsidR="008B54E0" w:rsidRDefault="008B54E0" w:rsidP="008B54E0">
            <w:pPr>
              <w:pStyle w:val="Head22"/>
              <w:tabs>
                <w:tab w:val="clear" w:pos="360"/>
              </w:tabs>
              <w:rPr>
                <w:rFonts w:ascii="Arial" w:hAnsi="Arial"/>
              </w:rPr>
            </w:pPr>
          </w:p>
          <w:p w:rsidR="008B54E0" w:rsidRDefault="008B54E0" w:rsidP="008B54E0">
            <w:pPr>
              <w:pStyle w:val="Head22"/>
              <w:tabs>
                <w:tab w:val="clear" w:pos="360"/>
              </w:tabs>
              <w:rPr>
                <w:rFonts w:ascii="Arial" w:hAnsi="Arial"/>
              </w:rPr>
            </w:pPr>
          </w:p>
          <w:p w:rsidR="008B54E0" w:rsidRPr="00313918" w:rsidRDefault="008B54E0" w:rsidP="00813BD9">
            <w:pPr>
              <w:pStyle w:val="Head22"/>
              <w:tabs>
                <w:tab w:val="clear" w:pos="360"/>
              </w:tabs>
              <w:rPr>
                <w:rFonts w:ascii="Arial" w:hAnsi="Arial"/>
              </w:rPr>
            </w:pPr>
            <w:r>
              <w:rPr>
                <w:rFonts w:ascii="Arial" w:hAnsi="Arial"/>
              </w:rPr>
              <w:t>6</w:t>
            </w:r>
            <w:r w:rsidRPr="00313918">
              <w:rPr>
                <w:rFonts w:ascii="Arial" w:hAnsi="Arial"/>
              </w:rPr>
              <w:t>.</w:t>
            </w:r>
            <w:r w:rsidRPr="00313918">
              <w:rPr>
                <w:rFonts w:ascii="Arial" w:hAnsi="Arial"/>
              </w:rPr>
              <w:tab/>
            </w:r>
            <w:r w:rsidR="00813BD9">
              <w:rPr>
                <w:rFonts w:ascii="Arial" w:hAnsi="Arial"/>
              </w:rPr>
              <w:t>Modification du dossier de DRP</w:t>
            </w:r>
          </w:p>
        </w:tc>
        <w:tc>
          <w:tcPr>
            <w:tcW w:w="6984" w:type="dxa"/>
          </w:tcPr>
          <w:p w:rsidR="003808BC" w:rsidRDefault="00C64A64" w:rsidP="00242A9D">
            <w:pPr>
              <w:ind w:left="540" w:right="-72" w:hanging="540"/>
              <w:rPr>
                <w:rFonts w:ascii="Arial" w:hAnsi="Arial"/>
              </w:rPr>
            </w:pPr>
            <w:r>
              <w:rPr>
                <w:rFonts w:ascii="Arial" w:hAnsi="Arial"/>
              </w:rPr>
              <w:t>4</w:t>
            </w:r>
            <w:r w:rsidR="00AF4061" w:rsidRPr="00313918">
              <w:rPr>
                <w:rFonts w:ascii="Arial" w:hAnsi="Arial"/>
              </w:rPr>
              <w:t>.1</w:t>
            </w:r>
            <w:r w:rsidR="00AF4061" w:rsidRPr="00313918">
              <w:rPr>
                <w:rFonts w:ascii="Arial" w:hAnsi="Arial"/>
              </w:rPr>
              <w:tab/>
              <w:t xml:space="preserve">Le Dossier de Demande de Renseignements et de Prix </w:t>
            </w:r>
            <w:r w:rsidR="003808BC">
              <w:rPr>
                <w:rFonts w:ascii="Arial" w:hAnsi="Arial"/>
              </w:rPr>
              <w:t>comprend les documents énumérés ci-après :</w:t>
            </w:r>
          </w:p>
          <w:p w:rsidR="00AF4061" w:rsidRPr="00313918" w:rsidRDefault="00C24DCD" w:rsidP="00242A9D">
            <w:pPr>
              <w:numPr>
                <w:ilvl w:val="0"/>
                <w:numId w:val="6"/>
              </w:numPr>
              <w:overflowPunct/>
              <w:autoSpaceDE/>
              <w:autoSpaceDN/>
              <w:adjustRightInd/>
              <w:ind w:right="-72"/>
              <w:textAlignment w:val="auto"/>
              <w:rPr>
                <w:rFonts w:ascii="Arial" w:hAnsi="Arial"/>
              </w:rPr>
            </w:pPr>
            <w:r>
              <w:rPr>
                <w:rFonts w:ascii="Arial" w:hAnsi="Arial"/>
                <w:lang w:bidi="he-IL"/>
              </w:rPr>
              <w:t>l’</w:t>
            </w:r>
            <w:r w:rsidRPr="003854C6">
              <w:rPr>
                <w:rFonts w:ascii="Arial" w:hAnsi="Arial"/>
                <w:lang w:bidi="he-IL"/>
              </w:rPr>
              <w:t>Avis d’Appel Public à Candidatures</w:t>
            </w:r>
            <w:r w:rsidR="00AF4061" w:rsidRPr="00313918">
              <w:rPr>
                <w:rFonts w:ascii="Arial" w:hAnsi="Arial"/>
              </w:rPr>
              <w:t>;</w:t>
            </w:r>
          </w:p>
          <w:p w:rsidR="00AF4061" w:rsidRDefault="00AF4061" w:rsidP="00242A9D">
            <w:pPr>
              <w:numPr>
                <w:ilvl w:val="0"/>
                <w:numId w:val="6"/>
              </w:numPr>
              <w:overflowPunct/>
              <w:autoSpaceDE/>
              <w:autoSpaceDN/>
              <w:adjustRightInd/>
              <w:ind w:right="-72"/>
              <w:textAlignment w:val="auto"/>
              <w:rPr>
                <w:rFonts w:ascii="Arial" w:hAnsi="Arial"/>
              </w:rPr>
            </w:pPr>
            <w:r w:rsidRPr="00313918">
              <w:rPr>
                <w:rFonts w:ascii="Arial" w:hAnsi="Arial"/>
              </w:rPr>
              <w:t xml:space="preserve">les instructions aux </w:t>
            </w:r>
            <w:r w:rsidR="001908AB">
              <w:rPr>
                <w:rFonts w:ascii="Arial" w:hAnsi="Arial"/>
              </w:rPr>
              <w:t>Candidats</w:t>
            </w:r>
            <w:r w:rsidRPr="00313918">
              <w:rPr>
                <w:rFonts w:ascii="Arial" w:hAnsi="Arial"/>
              </w:rPr>
              <w:t> ;</w:t>
            </w:r>
          </w:p>
          <w:p w:rsidR="00C24DCD" w:rsidRDefault="00C24DCD" w:rsidP="00242A9D">
            <w:pPr>
              <w:numPr>
                <w:ilvl w:val="0"/>
                <w:numId w:val="6"/>
              </w:numPr>
              <w:overflowPunct/>
              <w:autoSpaceDE/>
              <w:autoSpaceDN/>
              <w:adjustRightInd/>
              <w:ind w:right="-72"/>
              <w:textAlignment w:val="auto"/>
              <w:rPr>
                <w:rFonts w:ascii="Arial" w:hAnsi="Arial"/>
              </w:rPr>
            </w:pPr>
            <w:r>
              <w:rPr>
                <w:rFonts w:ascii="Arial" w:hAnsi="Arial"/>
              </w:rPr>
              <w:t>les Données Particulières de la Demande de Renseignements et de Prix</w:t>
            </w:r>
            <w:r w:rsidR="005326ED">
              <w:rPr>
                <w:rFonts w:ascii="Arial" w:hAnsi="Arial"/>
              </w:rPr>
              <w:t> ;</w:t>
            </w:r>
          </w:p>
          <w:p w:rsidR="002A5755" w:rsidRPr="002A5755" w:rsidRDefault="001908AB" w:rsidP="002A5755">
            <w:pPr>
              <w:numPr>
                <w:ilvl w:val="0"/>
                <w:numId w:val="6"/>
              </w:numPr>
              <w:overflowPunct/>
              <w:autoSpaceDE/>
              <w:autoSpaceDN/>
              <w:adjustRightInd/>
              <w:ind w:right="-72"/>
              <w:textAlignment w:val="auto"/>
              <w:rPr>
                <w:rFonts w:ascii="Arial" w:hAnsi="Arial"/>
              </w:rPr>
            </w:pPr>
            <w:r w:rsidRPr="002A5755">
              <w:rPr>
                <w:rFonts w:ascii="Arial" w:hAnsi="Arial"/>
              </w:rPr>
              <w:t>les Spécifications Techniques </w:t>
            </w:r>
            <w:r w:rsidR="002A5755" w:rsidRPr="002A5755">
              <w:rPr>
                <w:rFonts w:ascii="Arial" w:hAnsi="Arial"/>
              </w:rPr>
              <w:t>des Fournitures et calendrier de livraison ;</w:t>
            </w:r>
          </w:p>
          <w:p w:rsidR="001908AB" w:rsidRDefault="001908AB" w:rsidP="00242A9D">
            <w:pPr>
              <w:numPr>
                <w:ilvl w:val="0"/>
                <w:numId w:val="6"/>
              </w:numPr>
              <w:overflowPunct/>
              <w:autoSpaceDE/>
              <w:autoSpaceDN/>
              <w:adjustRightInd/>
              <w:ind w:right="-72"/>
              <w:textAlignment w:val="auto"/>
              <w:rPr>
                <w:rFonts w:ascii="Arial" w:hAnsi="Arial"/>
              </w:rPr>
            </w:pPr>
            <w:r w:rsidRPr="001908AB">
              <w:rPr>
                <w:rFonts w:ascii="Arial" w:hAnsi="Arial"/>
              </w:rPr>
              <w:t>les Annexes</w:t>
            </w:r>
            <w:r>
              <w:rPr>
                <w:rFonts w:ascii="Arial" w:hAnsi="Arial"/>
              </w:rPr>
              <w:t> ;</w:t>
            </w:r>
          </w:p>
          <w:p w:rsidR="001908AB" w:rsidRPr="001908AB" w:rsidRDefault="001908AB" w:rsidP="00242A9D">
            <w:pPr>
              <w:numPr>
                <w:ilvl w:val="0"/>
                <w:numId w:val="6"/>
              </w:numPr>
              <w:overflowPunct/>
              <w:autoSpaceDE/>
              <w:autoSpaceDN/>
              <w:adjustRightInd/>
              <w:ind w:right="-72"/>
              <w:textAlignment w:val="auto"/>
              <w:rPr>
                <w:rFonts w:ascii="Arial" w:hAnsi="Arial"/>
              </w:rPr>
            </w:pPr>
            <w:r>
              <w:rPr>
                <w:rFonts w:ascii="Arial" w:hAnsi="Arial"/>
              </w:rPr>
              <w:t>le Marché.</w:t>
            </w:r>
          </w:p>
          <w:p w:rsidR="00AF4061" w:rsidRPr="00313918" w:rsidRDefault="00AF4061" w:rsidP="00242A9D">
            <w:pPr>
              <w:rPr>
                <w:rFonts w:ascii="Arial" w:hAnsi="Arial"/>
              </w:rPr>
            </w:pPr>
          </w:p>
          <w:p w:rsidR="00AF4061" w:rsidRDefault="00441940" w:rsidP="00242A9D">
            <w:pPr>
              <w:ind w:left="540" w:right="-72" w:hanging="540"/>
              <w:rPr>
                <w:rFonts w:ascii="Arial" w:hAnsi="Arial"/>
              </w:rPr>
            </w:pPr>
            <w:r>
              <w:rPr>
                <w:rFonts w:ascii="Arial" w:hAnsi="Arial"/>
              </w:rPr>
              <w:t>4</w:t>
            </w:r>
            <w:r w:rsidR="00AF4061" w:rsidRPr="00313918">
              <w:rPr>
                <w:rFonts w:ascii="Arial" w:hAnsi="Arial"/>
              </w:rPr>
              <w:t>.2</w:t>
            </w:r>
            <w:r w:rsidR="00AF4061" w:rsidRPr="00313918">
              <w:rPr>
                <w:rFonts w:ascii="Arial" w:hAnsi="Arial"/>
              </w:rPr>
              <w:tab/>
              <w:t xml:space="preserve">Le </w:t>
            </w:r>
            <w:r w:rsidR="001908AB">
              <w:rPr>
                <w:rFonts w:ascii="Arial" w:hAnsi="Arial"/>
              </w:rPr>
              <w:t>Candidat</w:t>
            </w:r>
            <w:r w:rsidR="00AF4061" w:rsidRPr="00313918">
              <w:rPr>
                <w:rFonts w:ascii="Arial" w:hAnsi="Arial"/>
                <w:color w:val="FF0000"/>
              </w:rPr>
              <w:t xml:space="preserve"> </w:t>
            </w:r>
            <w:r w:rsidR="00AF4061" w:rsidRPr="00313918">
              <w:rPr>
                <w:rFonts w:ascii="Arial" w:hAnsi="Arial"/>
              </w:rPr>
              <w:t>devra examiner les instructions, modèles, conditions et spécifications contenus dans le Dossier de D</w:t>
            </w:r>
            <w:r w:rsidR="00F6032A">
              <w:rPr>
                <w:rFonts w:ascii="Arial" w:hAnsi="Arial"/>
              </w:rPr>
              <w:t>emande de Renseignements et de Prix</w:t>
            </w:r>
            <w:r w:rsidR="00AF4061" w:rsidRPr="00313918">
              <w:rPr>
                <w:rFonts w:ascii="Arial" w:hAnsi="Arial"/>
              </w:rPr>
              <w:t xml:space="preserve">. </w:t>
            </w:r>
          </w:p>
          <w:p w:rsidR="0098279A" w:rsidRDefault="0098279A" w:rsidP="00242A9D">
            <w:pPr>
              <w:ind w:left="540" w:right="-72" w:hanging="540"/>
              <w:rPr>
                <w:rFonts w:ascii="Arial" w:hAnsi="Arial"/>
              </w:rPr>
            </w:pPr>
          </w:p>
          <w:p w:rsidR="0098279A" w:rsidRDefault="0098279A" w:rsidP="0098279A">
            <w:pPr>
              <w:rPr>
                <w:rFonts w:ascii="Arial" w:hAnsi="Arial"/>
                <w:color w:val="000000"/>
              </w:rPr>
            </w:pPr>
          </w:p>
          <w:p w:rsidR="0098279A" w:rsidRPr="002873A2" w:rsidRDefault="0098279A" w:rsidP="0098279A">
            <w:pPr>
              <w:rPr>
                <w:rFonts w:ascii="Arial" w:hAnsi="Arial"/>
                <w:color w:val="000000"/>
              </w:rPr>
            </w:pPr>
            <w:r>
              <w:rPr>
                <w:rFonts w:ascii="Arial" w:hAnsi="Arial"/>
                <w:color w:val="000000"/>
              </w:rPr>
              <w:t xml:space="preserve">5.1 </w:t>
            </w:r>
            <w:r w:rsidRPr="002873A2">
              <w:rPr>
                <w:rFonts w:ascii="Arial" w:hAnsi="Arial"/>
                <w:color w:val="000000"/>
              </w:rPr>
              <w:t xml:space="preserve">Tout </w:t>
            </w:r>
            <w:r>
              <w:rPr>
                <w:rFonts w:ascii="Arial" w:hAnsi="Arial"/>
                <w:color w:val="000000"/>
              </w:rPr>
              <w:t>Candidat</w:t>
            </w:r>
            <w:r w:rsidRPr="002873A2">
              <w:rPr>
                <w:rFonts w:ascii="Arial" w:hAnsi="Arial"/>
                <w:color w:val="000000"/>
              </w:rPr>
              <w:t xml:space="preserve"> désirant obtenir des éclaircissements sur le dossier peut en faire la demande auprès du maître d’ouvrage,  par écrit, Le maître d’ouvrage répondra à toute demande d’éclaircissements reçue au </w:t>
            </w:r>
            <w:r>
              <w:rPr>
                <w:rFonts w:ascii="Arial" w:hAnsi="Arial"/>
                <w:color w:val="000000"/>
              </w:rPr>
              <w:t>plus tard</w:t>
            </w:r>
            <w:r w:rsidRPr="002873A2">
              <w:rPr>
                <w:rFonts w:ascii="Arial" w:hAnsi="Arial"/>
                <w:color w:val="000000"/>
              </w:rPr>
              <w:t xml:space="preserve"> </w:t>
            </w:r>
            <w:r>
              <w:rPr>
                <w:rFonts w:ascii="Arial" w:hAnsi="Arial"/>
                <w:color w:val="000000"/>
              </w:rPr>
              <w:t>cinq (</w:t>
            </w:r>
            <w:r w:rsidRPr="002873A2">
              <w:rPr>
                <w:rFonts w:ascii="Arial" w:hAnsi="Arial"/>
                <w:color w:val="000000"/>
              </w:rPr>
              <w:t xml:space="preserve">5) jours </w:t>
            </w:r>
            <w:r w:rsidR="00E94BF3">
              <w:rPr>
                <w:rFonts w:ascii="Arial" w:hAnsi="Arial"/>
                <w:color w:val="000000"/>
              </w:rPr>
              <w:t xml:space="preserve">calendaires </w:t>
            </w:r>
            <w:r w:rsidRPr="002873A2">
              <w:rPr>
                <w:rFonts w:ascii="Arial" w:hAnsi="Arial"/>
                <w:color w:val="000000"/>
              </w:rPr>
              <w:t xml:space="preserve">avant la date limite de remise des offres. </w:t>
            </w:r>
            <w:r w:rsidRPr="002873A2">
              <w:rPr>
                <w:rFonts w:ascii="Arial" w:hAnsi="Arial"/>
              </w:rPr>
              <w:t>Dans le même temps, u</w:t>
            </w:r>
            <w:r w:rsidRPr="002873A2">
              <w:rPr>
                <w:rFonts w:ascii="Arial" w:hAnsi="Arial"/>
                <w:color w:val="000000"/>
              </w:rPr>
              <w:t>ne copie de la réponse du maître d’ouvrage, sera adressée à tous les candidats qui auront acheté le dossier; cette copie indique la question posée sans mentionner le nom de son auteur.</w:t>
            </w:r>
          </w:p>
          <w:p w:rsidR="0098279A" w:rsidRPr="002873A2" w:rsidRDefault="0098279A" w:rsidP="0098279A">
            <w:pPr>
              <w:rPr>
                <w:rFonts w:ascii="Arial" w:hAnsi="Arial"/>
                <w:color w:val="000000"/>
              </w:rPr>
            </w:pPr>
          </w:p>
          <w:p w:rsidR="0098279A" w:rsidRPr="002873A2" w:rsidRDefault="00813BD9" w:rsidP="0098279A">
            <w:pPr>
              <w:rPr>
                <w:rFonts w:ascii="Arial" w:hAnsi="Arial"/>
                <w:color w:val="000000"/>
              </w:rPr>
            </w:pPr>
            <w:r>
              <w:rPr>
                <w:rFonts w:ascii="Arial" w:hAnsi="Arial"/>
                <w:b/>
                <w:color w:val="000000"/>
              </w:rPr>
              <w:t>6.</w:t>
            </w:r>
            <w:r w:rsidR="0098279A" w:rsidRPr="002873A2">
              <w:rPr>
                <w:rFonts w:ascii="Arial" w:hAnsi="Arial"/>
                <w:b/>
                <w:color w:val="000000"/>
              </w:rPr>
              <w:t>1</w:t>
            </w:r>
            <w:r w:rsidR="0098279A" w:rsidRPr="002873A2">
              <w:rPr>
                <w:rFonts w:ascii="Arial" w:hAnsi="Arial"/>
                <w:color w:val="000000"/>
              </w:rPr>
              <w:t xml:space="preserve"> Jusqu’à </w:t>
            </w:r>
            <w:r>
              <w:rPr>
                <w:rFonts w:ascii="Arial" w:hAnsi="Arial"/>
                <w:color w:val="000000"/>
              </w:rPr>
              <w:t>trois (3</w:t>
            </w:r>
            <w:r w:rsidR="0098279A" w:rsidRPr="002873A2">
              <w:rPr>
                <w:rFonts w:ascii="Arial" w:hAnsi="Arial"/>
                <w:color w:val="000000"/>
              </w:rPr>
              <w:t xml:space="preserve">) jours </w:t>
            </w:r>
            <w:r>
              <w:rPr>
                <w:rFonts w:ascii="Arial" w:hAnsi="Arial"/>
                <w:color w:val="000000"/>
              </w:rPr>
              <w:t xml:space="preserve">calendaires </w:t>
            </w:r>
            <w:r w:rsidR="0098279A" w:rsidRPr="002873A2">
              <w:rPr>
                <w:rFonts w:ascii="Arial" w:hAnsi="Arial"/>
                <w:color w:val="000000"/>
              </w:rPr>
              <w:t>avant la date limite fixée pour la remise des offres, le maître d'ouvrage peut modifier les documents d</w:t>
            </w:r>
            <w:r>
              <w:rPr>
                <w:rFonts w:ascii="Arial" w:hAnsi="Arial"/>
                <w:color w:val="000000"/>
              </w:rPr>
              <w:t>e la Demande de Renseignements et de Prix</w:t>
            </w:r>
            <w:r w:rsidR="0098279A" w:rsidRPr="002873A2">
              <w:rPr>
                <w:rFonts w:ascii="Arial" w:hAnsi="Arial"/>
                <w:color w:val="000000"/>
              </w:rPr>
              <w:t xml:space="preserve"> en publiant </w:t>
            </w:r>
            <w:r>
              <w:rPr>
                <w:rFonts w:ascii="Arial" w:hAnsi="Arial"/>
                <w:color w:val="000000"/>
              </w:rPr>
              <w:t xml:space="preserve">un </w:t>
            </w:r>
            <w:r w:rsidR="0098279A" w:rsidRPr="002873A2">
              <w:rPr>
                <w:rFonts w:ascii="Arial" w:hAnsi="Arial"/>
                <w:color w:val="000000"/>
              </w:rPr>
              <w:t>additif.</w:t>
            </w:r>
          </w:p>
          <w:p w:rsidR="0098279A" w:rsidRDefault="0098279A" w:rsidP="0098279A">
            <w:pPr>
              <w:rPr>
                <w:rFonts w:ascii="Arial" w:hAnsi="Arial"/>
                <w:b/>
                <w:color w:val="000000"/>
              </w:rPr>
            </w:pPr>
          </w:p>
          <w:p w:rsidR="0098279A" w:rsidRPr="002873A2" w:rsidRDefault="00813BD9" w:rsidP="0098279A">
            <w:pPr>
              <w:rPr>
                <w:rFonts w:ascii="Arial" w:hAnsi="Arial"/>
                <w:color w:val="000000"/>
              </w:rPr>
            </w:pPr>
            <w:r>
              <w:rPr>
                <w:rFonts w:ascii="Arial" w:hAnsi="Arial"/>
                <w:b/>
                <w:color w:val="000000"/>
              </w:rPr>
              <w:t>6.</w:t>
            </w:r>
            <w:r w:rsidR="0098279A" w:rsidRPr="002873A2">
              <w:rPr>
                <w:rFonts w:ascii="Arial" w:hAnsi="Arial"/>
                <w:b/>
                <w:color w:val="000000"/>
              </w:rPr>
              <w:t>2</w:t>
            </w:r>
            <w:r w:rsidR="0098279A" w:rsidRPr="002873A2">
              <w:rPr>
                <w:rFonts w:ascii="Arial" w:hAnsi="Arial"/>
                <w:color w:val="000000"/>
              </w:rPr>
              <w:t xml:space="preserve"> Tout additif publié fera partie intégrante des documents d</w:t>
            </w:r>
            <w:r>
              <w:rPr>
                <w:rFonts w:ascii="Arial" w:hAnsi="Arial"/>
                <w:color w:val="000000"/>
              </w:rPr>
              <w:t>e la DRP</w:t>
            </w:r>
            <w:r w:rsidR="0098279A" w:rsidRPr="002873A2">
              <w:rPr>
                <w:rFonts w:ascii="Arial" w:hAnsi="Arial"/>
                <w:color w:val="000000"/>
              </w:rPr>
              <w:t xml:space="preserve"> et sera communiqué par écrit à tout </w:t>
            </w:r>
            <w:r>
              <w:rPr>
                <w:rFonts w:ascii="Arial" w:hAnsi="Arial"/>
                <w:color w:val="000000"/>
              </w:rPr>
              <w:t>Candidat</w:t>
            </w:r>
            <w:r w:rsidR="0098279A" w:rsidRPr="002873A2">
              <w:rPr>
                <w:rFonts w:ascii="Arial" w:hAnsi="Arial"/>
                <w:color w:val="000000"/>
              </w:rPr>
              <w:t xml:space="preserve"> qui a a</w:t>
            </w:r>
            <w:r>
              <w:rPr>
                <w:rFonts w:ascii="Arial" w:hAnsi="Arial"/>
                <w:color w:val="000000"/>
              </w:rPr>
              <w:t xml:space="preserve">cquis </w:t>
            </w:r>
            <w:r w:rsidR="0098279A" w:rsidRPr="002873A2">
              <w:rPr>
                <w:rFonts w:ascii="Arial" w:hAnsi="Arial"/>
                <w:color w:val="000000"/>
              </w:rPr>
              <w:t>le dossier</w:t>
            </w:r>
            <w:r w:rsidR="00945898">
              <w:rPr>
                <w:rFonts w:ascii="Arial" w:hAnsi="Arial"/>
                <w:color w:val="000000"/>
              </w:rPr>
              <w:t>. Ce dernier accusera réception</w:t>
            </w:r>
            <w:r w:rsidR="0098279A" w:rsidRPr="002873A2">
              <w:rPr>
                <w:rFonts w:ascii="Arial" w:hAnsi="Arial"/>
                <w:color w:val="000000"/>
              </w:rPr>
              <w:t xml:space="preserve"> de</w:t>
            </w:r>
            <w:r w:rsidR="00945898">
              <w:rPr>
                <w:rFonts w:ascii="Arial" w:hAnsi="Arial"/>
                <w:color w:val="000000"/>
              </w:rPr>
              <w:t xml:space="preserve"> l’</w:t>
            </w:r>
            <w:r w:rsidR="0098279A" w:rsidRPr="002873A2">
              <w:rPr>
                <w:rFonts w:ascii="Arial" w:hAnsi="Arial"/>
                <w:color w:val="000000"/>
              </w:rPr>
              <w:t>additif</w:t>
            </w:r>
            <w:r w:rsidR="00D7518E">
              <w:rPr>
                <w:rFonts w:ascii="Arial" w:hAnsi="Arial"/>
                <w:color w:val="000000"/>
              </w:rPr>
              <w:t>.</w:t>
            </w:r>
          </w:p>
          <w:p w:rsidR="0098279A" w:rsidRDefault="0098279A" w:rsidP="0098279A">
            <w:pPr>
              <w:rPr>
                <w:rFonts w:ascii="Arial" w:hAnsi="Arial"/>
                <w:b/>
                <w:color w:val="000000"/>
              </w:rPr>
            </w:pPr>
          </w:p>
          <w:p w:rsidR="0098279A" w:rsidRPr="002873A2" w:rsidRDefault="00945898" w:rsidP="0098279A">
            <w:pPr>
              <w:rPr>
                <w:rFonts w:ascii="Arial" w:hAnsi="Arial"/>
                <w:color w:val="000000"/>
              </w:rPr>
            </w:pPr>
            <w:r>
              <w:rPr>
                <w:rFonts w:ascii="Arial" w:hAnsi="Arial"/>
                <w:b/>
                <w:color w:val="000000"/>
              </w:rPr>
              <w:t>6</w:t>
            </w:r>
            <w:r w:rsidR="0098279A" w:rsidRPr="002873A2">
              <w:rPr>
                <w:rFonts w:ascii="Arial" w:hAnsi="Arial"/>
                <w:b/>
                <w:color w:val="000000"/>
              </w:rPr>
              <w:t>.3</w:t>
            </w:r>
            <w:r w:rsidR="0098279A" w:rsidRPr="002873A2">
              <w:rPr>
                <w:rFonts w:ascii="Arial" w:hAnsi="Arial"/>
                <w:color w:val="000000"/>
              </w:rPr>
              <w:t xml:space="preserve"> En cas d’additif, le maître d'ouvrage pourra reporter</w:t>
            </w:r>
            <w:r w:rsidR="00FB7662">
              <w:rPr>
                <w:rFonts w:ascii="Arial" w:hAnsi="Arial"/>
                <w:color w:val="000000"/>
              </w:rPr>
              <w:t>,</w:t>
            </w:r>
            <w:r w:rsidR="0098279A" w:rsidRPr="002873A2">
              <w:rPr>
                <w:rFonts w:ascii="Arial" w:hAnsi="Arial"/>
                <w:color w:val="000000"/>
              </w:rPr>
              <w:t xml:space="preserve"> </w:t>
            </w:r>
            <w:r w:rsidR="00773599">
              <w:rPr>
                <w:rFonts w:ascii="Arial" w:hAnsi="Arial"/>
                <w:color w:val="000000"/>
              </w:rPr>
              <w:t>dans la limite de quinze (15) jours calendaires</w:t>
            </w:r>
            <w:r w:rsidR="00FB7662">
              <w:rPr>
                <w:rFonts w:ascii="Arial" w:hAnsi="Arial"/>
                <w:color w:val="000000"/>
              </w:rPr>
              <w:t>, l</w:t>
            </w:r>
            <w:r w:rsidR="0098279A" w:rsidRPr="002873A2">
              <w:rPr>
                <w:rFonts w:ascii="Arial" w:hAnsi="Arial"/>
                <w:color w:val="000000"/>
              </w:rPr>
              <w:t xml:space="preserve">a date limite de remise des offres afin de donner aux </w:t>
            </w:r>
            <w:r w:rsidR="004076C1">
              <w:rPr>
                <w:rFonts w:ascii="Arial" w:hAnsi="Arial"/>
                <w:color w:val="000000"/>
              </w:rPr>
              <w:t>Candidats</w:t>
            </w:r>
            <w:r w:rsidR="0098279A" w:rsidRPr="002873A2">
              <w:rPr>
                <w:rFonts w:ascii="Arial" w:hAnsi="Arial"/>
                <w:color w:val="000000"/>
              </w:rPr>
              <w:t xml:space="preserve"> de temps pour  préparer leurs offres.</w:t>
            </w:r>
          </w:p>
          <w:p w:rsidR="0098279A" w:rsidRDefault="0098279A" w:rsidP="0098279A">
            <w:pPr>
              <w:rPr>
                <w:rFonts w:ascii="Arial" w:hAnsi="Arial"/>
                <w:b/>
                <w:color w:val="000000"/>
                <w:u w:val="single"/>
              </w:rPr>
            </w:pPr>
          </w:p>
          <w:p w:rsidR="0098279A" w:rsidRDefault="0098279A" w:rsidP="0098279A">
            <w:pPr>
              <w:rPr>
                <w:rFonts w:ascii="Arial" w:hAnsi="Arial"/>
                <w:b/>
                <w:color w:val="000000"/>
                <w:u w:val="single"/>
              </w:rPr>
            </w:pPr>
          </w:p>
          <w:p w:rsidR="0098279A" w:rsidRPr="00313918" w:rsidRDefault="0098279A" w:rsidP="00242A9D">
            <w:pPr>
              <w:ind w:left="540" w:right="-72" w:hanging="540"/>
              <w:rPr>
                <w:rFonts w:ascii="Arial" w:hAnsi="Arial"/>
              </w:rPr>
            </w:pPr>
          </w:p>
          <w:p w:rsidR="00AF4061" w:rsidRPr="00313918" w:rsidRDefault="00AF4061" w:rsidP="00242A9D">
            <w:pPr>
              <w:ind w:left="540" w:right="-72" w:hanging="540"/>
              <w:rPr>
                <w:rFonts w:ascii="Arial" w:hAnsi="Arial"/>
              </w:rPr>
            </w:pPr>
          </w:p>
        </w:tc>
      </w:tr>
    </w:tbl>
    <w:p w:rsidR="00AF4061" w:rsidRPr="00313918" w:rsidRDefault="00AF4061" w:rsidP="00AF4061">
      <w:pPr>
        <w:pStyle w:val="Head21"/>
        <w:rPr>
          <w:rFonts w:ascii="Arial" w:hAnsi="Arial"/>
        </w:rPr>
      </w:pPr>
      <w:bookmarkStart w:id="4" w:name="_Toc454767704"/>
      <w:bookmarkStart w:id="5" w:name="_Toc454790313"/>
      <w:r w:rsidRPr="00313918">
        <w:rPr>
          <w:rFonts w:ascii="Arial" w:hAnsi="Arial"/>
        </w:rPr>
        <w:t>C.  Préparation de</w:t>
      </w:r>
      <w:r w:rsidR="00A63CF2">
        <w:rPr>
          <w:rFonts w:ascii="Arial" w:hAnsi="Arial"/>
        </w:rPr>
        <w:t>s offres</w:t>
      </w:r>
      <w:bookmarkEnd w:id="4"/>
      <w:bookmarkEnd w:id="5"/>
    </w:p>
    <w:p w:rsidR="00AF4061" w:rsidRPr="00313918" w:rsidRDefault="00AF4061" w:rsidP="00AF4061">
      <w:pPr>
        <w:rPr>
          <w:rFonts w:ascii="Arial" w:hAnsi="Arial"/>
          <w:sz w:val="28"/>
        </w:rPr>
      </w:pPr>
    </w:p>
    <w:tbl>
      <w:tblPr>
        <w:tblW w:w="0" w:type="auto"/>
        <w:tblLayout w:type="fixed"/>
        <w:tblLook w:val="0000" w:firstRow="0" w:lastRow="0" w:firstColumn="0" w:lastColumn="0" w:noHBand="0" w:noVBand="0"/>
      </w:tblPr>
      <w:tblGrid>
        <w:gridCol w:w="2160"/>
        <w:gridCol w:w="6984"/>
      </w:tblGrid>
      <w:tr w:rsidR="00AF4061" w:rsidRPr="00313918" w:rsidTr="005326ED">
        <w:trPr>
          <w:trHeight w:val="754"/>
        </w:trPr>
        <w:tc>
          <w:tcPr>
            <w:tcW w:w="2160" w:type="dxa"/>
          </w:tcPr>
          <w:p w:rsidR="00AF4061" w:rsidRPr="00313918" w:rsidRDefault="00041854" w:rsidP="00041854">
            <w:pPr>
              <w:pStyle w:val="Head22"/>
              <w:rPr>
                <w:rFonts w:ascii="Arial" w:hAnsi="Arial"/>
              </w:rPr>
            </w:pPr>
            <w:bookmarkStart w:id="6" w:name="_Toc454767705"/>
            <w:bookmarkStart w:id="7" w:name="_Toc454790314"/>
            <w:r>
              <w:rPr>
                <w:rFonts w:ascii="Arial" w:hAnsi="Arial"/>
              </w:rPr>
              <w:t>7</w:t>
            </w:r>
            <w:r w:rsidR="00AF4061" w:rsidRPr="00313918">
              <w:rPr>
                <w:rFonts w:ascii="Arial" w:hAnsi="Arial"/>
              </w:rPr>
              <w:t>.</w:t>
            </w:r>
            <w:r w:rsidR="00AF4061" w:rsidRPr="00313918">
              <w:rPr>
                <w:rFonts w:ascii="Arial" w:hAnsi="Arial"/>
              </w:rPr>
              <w:tab/>
              <w:t>Langue de l’offre</w:t>
            </w:r>
            <w:bookmarkEnd w:id="6"/>
            <w:bookmarkEnd w:id="7"/>
          </w:p>
        </w:tc>
        <w:tc>
          <w:tcPr>
            <w:tcW w:w="6984" w:type="dxa"/>
          </w:tcPr>
          <w:p w:rsidR="00A63CF2" w:rsidRPr="005326ED" w:rsidRDefault="00041854" w:rsidP="00041854">
            <w:pPr>
              <w:ind w:left="540" w:right="-72" w:hanging="540"/>
              <w:rPr>
                <w:rFonts w:ascii="Arial" w:hAnsi="Arial"/>
              </w:rPr>
            </w:pPr>
            <w:r>
              <w:rPr>
                <w:rFonts w:ascii="Arial" w:hAnsi="Arial"/>
              </w:rPr>
              <w:t>7</w:t>
            </w:r>
            <w:r w:rsidR="005326ED">
              <w:rPr>
                <w:rFonts w:ascii="Arial" w:hAnsi="Arial"/>
              </w:rPr>
              <w:t xml:space="preserve">.1  </w:t>
            </w:r>
            <w:r w:rsidR="00A63CF2" w:rsidRPr="00A63CF2">
              <w:rPr>
                <w:rFonts w:ascii="Arial" w:hAnsi="Arial"/>
              </w:rPr>
              <w:t>L’offre, ainsi que toute la correspondance et tous les documents concernant la soumission, échangés entre le Candidat et l’Autorité contractante seront rédigés en français. Les documents complémentaires et les imprimés fournis par le Candidat dans le cadre de la soumission peuvent être rédigés dans une autre langue à condition d’être accompagnés d’une traduction en français, auquel cas, aux fins d’interprétation de l’offre, ladite traduction fera foi.</w:t>
            </w:r>
          </w:p>
        </w:tc>
      </w:tr>
      <w:tr w:rsidR="00986EE6" w:rsidRPr="00313918" w:rsidTr="00242A9D">
        <w:tc>
          <w:tcPr>
            <w:tcW w:w="2160" w:type="dxa"/>
          </w:tcPr>
          <w:p w:rsidR="00986EE6" w:rsidRPr="00313918" w:rsidRDefault="00986EE6" w:rsidP="00986EE6">
            <w:pPr>
              <w:pStyle w:val="Head22"/>
              <w:ind w:left="0" w:firstLine="0"/>
              <w:rPr>
                <w:rFonts w:ascii="Arial" w:hAnsi="Arial"/>
              </w:rPr>
            </w:pPr>
          </w:p>
        </w:tc>
        <w:tc>
          <w:tcPr>
            <w:tcW w:w="6984" w:type="dxa"/>
          </w:tcPr>
          <w:p w:rsidR="00986EE6" w:rsidRPr="00313918" w:rsidRDefault="00986EE6" w:rsidP="00242A9D">
            <w:pPr>
              <w:ind w:left="540" w:right="-72" w:hanging="540"/>
              <w:rPr>
                <w:rFonts w:ascii="Arial" w:hAnsi="Arial"/>
              </w:rPr>
            </w:pPr>
          </w:p>
        </w:tc>
      </w:tr>
      <w:tr w:rsidR="00AF4061" w:rsidRPr="00313918" w:rsidTr="00242A9D">
        <w:tc>
          <w:tcPr>
            <w:tcW w:w="2160" w:type="dxa"/>
          </w:tcPr>
          <w:p w:rsidR="00AF4061" w:rsidRPr="00313918" w:rsidRDefault="00CD5255" w:rsidP="00242A9D">
            <w:pPr>
              <w:pStyle w:val="Head22"/>
              <w:rPr>
                <w:rFonts w:ascii="Arial" w:hAnsi="Arial"/>
              </w:rPr>
            </w:pPr>
            <w:bookmarkStart w:id="8" w:name="_Toc454767706"/>
            <w:bookmarkStart w:id="9" w:name="_Toc454790315"/>
            <w:r>
              <w:rPr>
                <w:rFonts w:ascii="Arial" w:hAnsi="Arial"/>
              </w:rPr>
              <w:t>6</w:t>
            </w:r>
            <w:r w:rsidR="00AF4061" w:rsidRPr="00313918">
              <w:rPr>
                <w:rFonts w:ascii="Arial" w:hAnsi="Arial"/>
              </w:rPr>
              <w:t>.</w:t>
            </w:r>
            <w:r w:rsidR="00AF4061" w:rsidRPr="00313918">
              <w:rPr>
                <w:rFonts w:ascii="Arial" w:hAnsi="Arial"/>
              </w:rPr>
              <w:tab/>
              <w:t>Documents constitutifs de l’offre</w:t>
            </w:r>
            <w:bookmarkEnd w:id="8"/>
            <w:bookmarkEnd w:id="9"/>
          </w:p>
          <w:p w:rsidR="00AF4061" w:rsidRPr="00313918" w:rsidRDefault="00AF4061" w:rsidP="00242A9D">
            <w:pPr>
              <w:ind w:left="360" w:hanging="360"/>
              <w:jc w:val="left"/>
              <w:rPr>
                <w:rFonts w:ascii="Arial" w:hAnsi="Arial"/>
              </w:rPr>
            </w:pPr>
          </w:p>
        </w:tc>
        <w:tc>
          <w:tcPr>
            <w:tcW w:w="6984" w:type="dxa"/>
          </w:tcPr>
          <w:p w:rsidR="00434119" w:rsidRPr="00434119" w:rsidRDefault="00CD5255" w:rsidP="00434119">
            <w:pPr>
              <w:ind w:left="540" w:right="-72" w:hanging="540"/>
              <w:rPr>
                <w:rFonts w:ascii="Arial" w:hAnsi="Arial"/>
              </w:rPr>
            </w:pPr>
            <w:r>
              <w:rPr>
                <w:rFonts w:ascii="Arial" w:hAnsi="Arial"/>
              </w:rPr>
              <w:t>6</w:t>
            </w:r>
            <w:r w:rsidR="00434119">
              <w:rPr>
                <w:rFonts w:ascii="Arial" w:hAnsi="Arial"/>
              </w:rPr>
              <w:t>.1</w:t>
            </w:r>
            <w:r w:rsidR="00434119">
              <w:rPr>
                <w:rFonts w:ascii="Arial" w:hAnsi="Arial"/>
              </w:rPr>
              <w:tab/>
            </w:r>
            <w:r w:rsidR="00434119" w:rsidRPr="00434119">
              <w:rPr>
                <w:rFonts w:ascii="Arial" w:hAnsi="Arial"/>
              </w:rPr>
              <w:t>L’offre comprendra les documents suivants :</w:t>
            </w:r>
          </w:p>
          <w:p w:rsidR="00AF4061" w:rsidRPr="00313918" w:rsidRDefault="00AF4061" w:rsidP="00242A9D">
            <w:pPr>
              <w:ind w:left="540" w:right="-72" w:hanging="540"/>
              <w:rPr>
                <w:rFonts w:ascii="Arial" w:hAnsi="Arial"/>
              </w:rPr>
            </w:pPr>
          </w:p>
          <w:p w:rsidR="005326ED" w:rsidRDefault="005326ED" w:rsidP="005326ED">
            <w:pPr>
              <w:numPr>
                <w:ilvl w:val="0"/>
                <w:numId w:val="7"/>
              </w:numPr>
              <w:overflowPunct/>
              <w:autoSpaceDE/>
              <w:autoSpaceDN/>
              <w:adjustRightInd/>
              <w:ind w:right="-72"/>
              <w:textAlignment w:val="auto"/>
              <w:rPr>
                <w:rFonts w:ascii="Arial" w:hAnsi="Arial"/>
              </w:rPr>
            </w:pPr>
            <w:r>
              <w:rPr>
                <w:rFonts w:ascii="Arial" w:hAnsi="Arial"/>
              </w:rPr>
              <w:t>l</w:t>
            </w:r>
            <w:r w:rsidR="00AF4061" w:rsidRPr="00313918">
              <w:rPr>
                <w:rFonts w:ascii="Arial" w:hAnsi="Arial"/>
              </w:rPr>
              <w:t>a lettre de soumission dûment remplie, datée et signée</w:t>
            </w:r>
            <w:r>
              <w:rPr>
                <w:rFonts w:ascii="Arial" w:hAnsi="Arial"/>
              </w:rPr>
              <w:t> ;</w:t>
            </w:r>
          </w:p>
          <w:p w:rsidR="005326ED" w:rsidRPr="005326ED" w:rsidRDefault="005326ED" w:rsidP="005326ED">
            <w:pPr>
              <w:numPr>
                <w:ilvl w:val="0"/>
                <w:numId w:val="7"/>
              </w:numPr>
              <w:overflowPunct/>
              <w:autoSpaceDE/>
              <w:autoSpaceDN/>
              <w:adjustRightInd/>
              <w:ind w:right="-72"/>
              <w:textAlignment w:val="auto"/>
              <w:rPr>
                <w:rFonts w:ascii="Arial" w:hAnsi="Arial"/>
              </w:rPr>
            </w:pPr>
            <w:r>
              <w:rPr>
                <w:rFonts w:ascii="Arial" w:hAnsi="Arial"/>
              </w:rPr>
              <w:t xml:space="preserve">la </w:t>
            </w:r>
            <w:r w:rsidRPr="00CD5255">
              <w:rPr>
                <w:rFonts w:ascii="Arial" w:hAnsi="Arial"/>
              </w:rPr>
              <w:t>Déclaration sur l’honneur </w:t>
            </w:r>
            <w:r w:rsidR="00D42D2E">
              <w:rPr>
                <w:rFonts w:ascii="Arial" w:hAnsi="Arial"/>
              </w:rPr>
              <w:t>datée et signée</w:t>
            </w:r>
            <w:r w:rsidRPr="00CD5255">
              <w:rPr>
                <w:rFonts w:ascii="Arial" w:hAnsi="Arial"/>
              </w:rPr>
              <w:t>;</w:t>
            </w:r>
          </w:p>
          <w:p w:rsidR="005326ED" w:rsidRPr="005326ED" w:rsidRDefault="005326ED" w:rsidP="005326ED">
            <w:pPr>
              <w:numPr>
                <w:ilvl w:val="0"/>
                <w:numId w:val="7"/>
              </w:numPr>
              <w:overflowPunct/>
              <w:autoSpaceDE/>
              <w:autoSpaceDN/>
              <w:adjustRightInd/>
              <w:ind w:right="-72"/>
              <w:textAlignment w:val="auto"/>
              <w:rPr>
                <w:rFonts w:ascii="Arial" w:hAnsi="Arial"/>
              </w:rPr>
            </w:pPr>
            <w:r w:rsidRPr="00CD5255">
              <w:rPr>
                <w:rFonts w:ascii="Arial" w:hAnsi="Arial"/>
              </w:rPr>
              <w:t>l’Acte d’engagement </w:t>
            </w:r>
            <w:r w:rsidR="00D42D2E">
              <w:rPr>
                <w:rFonts w:ascii="Arial" w:hAnsi="Arial"/>
              </w:rPr>
              <w:t>daté et signé</w:t>
            </w:r>
            <w:r w:rsidRPr="00CD5255">
              <w:rPr>
                <w:rFonts w:ascii="Arial" w:hAnsi="Arial"/>
              </w:rPr>
              <w:t>;</w:t>
            </w:r>
          </w:p>
          <w:p w:rsidR="005326ED" w:rsidRPr="00F932ED" w:rsidRDefault="00AF4061" w:rsidP="005326ED">
            <w:pPr>
              <w:numPr>
                <w:ilvl w:val="0"/>
                <w:numId w:val="7"/>
              </w:numPr>
              <w:overflowPunct/>
              <w:autoSpaceDE/>
              <w:autoSpaceDN/>
              <w:adjustRightInd/>
              <w:ind w:right="-72"/>
              <w:textAlignment w:val="auto"/>
              <w:rPr>
                <w:rFonts w:ascii="Arial" w:hAnsi="Arial"/>
              </w:rPr>
            </w:pPr>
            <w:r w:rsidRPr="00F932ED">
              <w:rPr>
                <w:rFonts w:ascii="Arial" w:hAnsi="Arial"/>
              </w:rPr>
              <w:t xml:space="preserve">le Bordereau des Quantités et Calendrier de livraison rempli, daté et </w:t>
            </w:r>
            <w:r w:rsidR="005326ED" w:rsidRPr="00F932ED">
              <w:rPr>
                <w:rFonts w:ascii="Arial" w:hAnsi="Arial"/>
              </w:rPr>
              <w:t>signé ;</w:t>
            </w:r>
          </w:p>
          <w:p w:rsidR="003F0573" w:rsidRPr="00F932ED" w:rsidRDefault="003F0573" w:rsidP="003F0573">
            <w:pPr>
              <w:numPr>
                <w:ilvl w:val="0"/>
                <w:numId w:val="7"/>
              </w:numPr>
              <w:overflowPunct/>
              <w:autoSpaceDE/>
              <w:autoSpaceDN/>
              <w:adjustRightInd/>
              <w:ind w:right="-72"/>
              <w:textAlignment w:val="auto"/>
              <w:rPr>
                <w:rFonts w:ascii="Arial" w:hAnsi="Arial"/>
              </w:rPr>
            </w:pPr>
            <w:r w:rsidRPr="00F932ED">
              <w:rPr>
                <w:rFonts w:ascii="Arial" w:hAnsi="Arial"/>
              </w:rPr>
              <w:t>le Bordereau des Prix rempli, daté et signé ;</w:t>
            </w:r>
          </w:p>
          <w:p w:rsidR="00AF4061" w:rsidRPr="005326ED" w:rsidRDefault="00AF4061" w:rsidP="005326ED">
            <w:pPr>
              <w:numPr>
                <w:ilvl w:val="0"/>
                <w:numId w:val="7"/>
              </w:numPr>
              <w:overflowPunct/>
              <w:autoSpaceDE/>
              <w:autoSpaceDN/>
              <w:adjustRightInd/>
              <w:ind w:right="-72"/>
              <w:textAlignment w:val="auto"/>
              <w:rPr>
                <w:rFonts w:ascii="Arial" w:hAnsi="Arial"/>
              </w:rPr>
            </w:pPr>
            <w:r w:rsidRPr="00F932ED">
              <w:rPr>
                <w:rFonts w:ascii="Arial" w:hAnsi="Arial"/>
              </w:rPr>
              <w:t>les spécifications techniques renseignées.</w:t>
            </w:r>
          </w:p>
        </w:tc>
      </w:tr>
      <w:tr w:rsidR="00AF4061" w:rsidRPr="00313918" w:rsidTr="00242A9D">
        <w:tc>
          <w:tcPr>
            <w:tcW w:w="2160" w:type="dxa"/>
          </w:tcPr>
          <w:p w:rsidR="00AF4061" w:rsidRPr="00313918" w:rsidRDefault="00AF4061" w:rsidP="00242A9D">
            <w:pPr>
              <w:pStyle w:val="Head22"/>
              <w:rPr>
                <w:rFonts w:ascii="Arial" w:hAnsi="Arial"/>
              </w:rPr>
            </w:pPr>
          </w:p>
          <w:p w:rsidR="00AF4061" w:rsidRPr="00313918" w:rsidRDefault="00CD5255" w:rsidP="00146F98">
            <w:pPr>
              <w:pStyle w:val="Head22"/>
              <w:rPr>
                <w:rFonts w:ascii="Arial" w:hAnsi="Arial"/>
              </w:rPr>
            </w:pPr>
            <w:bookmarkStart w:id="10" w:name="_Toc454767707"/>
            <w:bookmarkStart w:id="11" w:name="_Toc454790316"/>
            <w:r>
              <w:rPr>
                <w:rFonts w:ascii="Arial" w:hAnsi="Arial"/>
              </w:rPr>
              <w:t>7</w:t>
            </w:r>
            <w:r w:rsidR="00AF4061" w:rsidRPr="00313918">
              <w:rPr>
                <w:rFonts w:ascii="Arial" w:hAnsi="Arial"/>
              </w:rPr>
              <w:t>.</w:t>
            </w:r>
            <w:r w:rsidR="00AF4061" w:rsidRPr="00313918">
              <w:rPr>
                <w:rFonts w:ascii="Arial" w:hAnsi="Arial"/>
              </w:rPr>
              <w:tab/>
            </w:r>
            <w:r w:rsidR="00146F98">
              <w:rPr>
                <w:rFonts w:ascii="Arial" w:hAnsi="Arial"/>
              </w:rPr>
              <w:t>Lettre de soumission de l’offre</w:t>
            </w:r>
            <w:bookmarkEnd w:id="10"/>
            <w:bookmarkEnd w:id="11"/>
          </w:p>
        </w:tc>
        <w:tc>
          <w:tcPr>
            <w:tcW w:w="6984" w:type="dxa"/>
          </w:tcPr>
          <w:p w:rsidR="00AF4061" w:rsidRPr="00313918" w:rsidRDefault="00AF4061" w:rsidP="00242A9D">
            <w:pPr>
              <w:ind w:left="540" w:right="-72" w:hanging="540"/>
              <w:rPr>
                <w:rFonts w:ascii="Arial" w:hAnsi="Arial"/>
              </w:rPr>
            </w:pPr>
          </w:p>
          <w:p w:rsidR="00146F98" w:rsidRPr="00313918" w:rsidRDefault="00CD5255" w:rsidP="00146F98">
            <w:pPr>
              <w:ind w:left="540" w:right="-72" w:hanging="540"/>
              <w:rPr>
                <w:rFonts w:ascii="Arial" w:hAnsi="Arial"/>
              </w:rPr>
            </w:pPr>
            <w:r>
              <w:rPr>
                <w:rFonts w:ascii="Arial" w:hAnsi="Arial"/>
              </w:rPr>
              <w:t>7</w:t>
            </w:r>
            <w:r w:rsidR="00146F98">
              <w:rPr>
                <w:rFonts w:ascii="Arial" w:hAnsi="Arial"/>
              </w:rPr>
              <w:t xml:space="preserve">.1  </w:t>
            </w:r>
            <w:r w:rsidR="00146F98">
              <w:rPr>
                <w:rFonts w:ascii="Arial" w:hAnsi="Arial"/>
              </w:rPr>
              <w:tab/>
            </w:r>
            <w:r w:rsidR="00146F98" w:rsidRPr="00146F98">
              <w:rPr>
                <w:rFonts w:ascii="Arial" w:hAnsi="Arial"/>
              </w:rPr>
              <w:t>Le Candidat soumettra son offre</w:t>
            </w:r>
            <w:r w:rsidR="00146F98">
              <w:rPr>
                <w:rFonts w:ascii="Arial" w:hAnsi="Arial"/>
              </w:rPr>
              <w:t xml:space="preserve"> en remplissant le formulaire</w:t>
            </w:r>
            <w:r w:rsidR="00146F98" w:rsidRPr="00146F98">
              <w:rPr>
                <w:rFonts w:ascii="Arial" w:hAnsi="Arial"/>
              </w:rPr>
              <w:t xml:space="preserve"> de soumission, sans apporter aucune modification à sa présentation, Toutes les rubriques doivent être remplies de manière à fournir les renseignements demandés.</w:t>
            </w:r>
          </w:p>
          <w:p w:rsidR="00AF4061" w:rsidRPr="00313918" w:rsidRDefault="00AF4061" w:rsidP="00242A9D">
            <w:pPr>
              <w:ind w:left="540" w:right="-72" w:hanging="540"/>
              <w:rPr>
                <w:rFonts w:ascii="Arial" w:hAnsi="Arial"/>
              </w:rPr>
            </w:pPr>
            <w:r w:rsidRPr="00313918">
              <w:rPr>
                <w:rFonts w:ascii="Arial" w:hAnsi="Arial"/>
              </w:rPr>
              <w:t xml:space="preserve"> </w:t>
            </w:r>
          </w:p>
          <w:p w:rsidR="00AF4061" w:rsidRPr="00313918" w:rsidRDefault="001A3FAE" w:rsidP="00242A9D">
            <w:pPr>
              <w:ind w:left="540" w:right="-72" w:hanging="540"/>
              <w:rPr>
                <w:rFonts w:ascii="Arial" w:hAnsi="Arial"/>
              </w:rPr>
            </w:pPr>
            <w:r>
              <w:rPr>
                <w:rFonts w:ascii="Arial" w:hAnsi="Arial"/>
              </w:rPr>
              <w:t>7</w:t>
            </w:r>
            <w:r w:rsidR="00AF4061" w:rsidRPr="00313918">
              <w:rPr>
                <w:rFonts w:ascii="Arial" w:hAnsi="Arial"/>
              </w:rPr>
              <w:t>.2</w:t>
            </w:r>
            <w:r w:rsidR="00AF4061" w:rsidRPr="00313918">
              <w:rPr>
                <w:rFonts w:ascii="Arial" w:hAnsi="Arial"/>
              </w:rPr>
              <w:tab/>
              <w:t xml:space="preserve">Le </w:t>
            </w:r>
            <w:r w:rsidR="00455F34">
              <w:rPr>
                <w:rFonts w:ascii="Arial" w:hAnsi="Arial"/>
              </w:rPr>
              <w:t>Candidat</w:t>
            </w:r>
            <w:r w:rsidR="00AF4061" w:rsidRPr="00313918">
              <w:rPr>
                <w:rFonts w:ascii="Arial" w:hAnsi="Arial"/>
              </w:rPr>
              <w:t xml:space="preserve"> complétera le Bordereau Descriptif et Quantitatif fourni dans le Dossier de Demande de Renseignements et de Prix, en indiquant les caractéristiques des fournitures</w:t>
            </w:r>
            <w:r w:rsidR="004F5102">
              <w:rPr>
                <w:rFonts w:ascii="Arial" w:hAnsi="Arial"/>
              </w:rPr>
              <w:t xml:space="preserve"> et/ou des services courants</w:t>
            </w:r>
            <w:r w:rsidR="00AF4061" w:rsidRPr="00313918">
              <w:rPr>
                <w:rFonts w:ascii="Arial" w:hAnsi="Arial"/>
              </w:rPr>
              <w:t xml:space="preserve"> dans la ligne qui </w:t>
            </w:r>
            <w:r w:rsidR="009779CA">
              <w:rPr>
                <w:rFonts w:ascii="Arial" w:hAnsi="Arial"/>
              </w:rPr>
              <w:t xml:space="preserve">leur </w:t>
            </w:r>
            <w:r w:rsidR="00AF4061" w:rsidRPr="00313918">
              <w:rPr>
                <w:rFonts w:ascii="Arial" w:hAnsi="Arial"/>
              </w:rPr>
              <w:t xml:space="preserve"> est réservée, les prix unitaires, le prix total pour chaque article et les délais de livraison des fournitures</w:t>
            </w:r>
            <w:r w:rsidR="009779CA">
              <w:rPr>
                <w:rFonts w:ascii="Arial" w:hAnsi="Arial"/>
              </w:rPr>
              <w:t xml:space="preserve"> et/ou des services courants</w:t>
            </w:r>
            <w:r w:rsidR="00AF4061" w:rsidRPr="00313918">
              <w:rPr>
                <w:rFonts w:ascii="Arial" w:hAnsi="Arial"/>
              </w:rPr>
              <w:t xml:space="preserve"> qu’il se propose de livrer en exécution du présent marché. </w:t>
            </w:r>
          </w:p>
          <w:p w:rsidR="00AF4061" w:rsidRPr="00313918" w:rsidRDefault="00AF4061" w:rsidP="00455F34">
            <w:pPr>
              <w:ind w:left="540" w:right="-72" w:hanging="540"/>
              <w:rPr>
                <w:rFonts w:ascii="Arial" w:hAnsi="Arial"/>
              </w:rPr>
            </w:pPr>
          </w:p>
        </w:tc>
      </w:tr>
      <w:tr w:rsidR="00AF4061" w:rsidRPr="00313918" w:rsidTr="00242A9D">
        <w:tc>
          <w:tcPr>
            <w:tcW w:w="2160" w:type="dxa"/>
          </w:tcPr>
          <w:p w:rsidR="00AF4061" w:rsidRDefault="00CE4388" w:rsidP="00CE4388">
            <w:pPr>
              <w:pStyle w:val="Head22"/>
              <w:rPr>
                <w:rFonts w:ascii="Arial" w:hAnsi="Arial"/>
              </w:rPr>
            </w:pPr>
            <w:bookmarkStart w:id="12" w:name="_Toc451854122"/>
            <w:bookmarkStart w:id="13" w:name="_Toc454767709"/>
            <w:bookmarkStart w:id="14" w:name="_Toc454790317"/>
            <w:r>
              <w:rPr>
                <w:rFonts w:ascii="Arial" w:hAnsi="Arial"/>
              </w:rPr>
              <w:t>8</w:t>
            </w:r>
            <w:r w:rsidR="00AF4061" w:rsidRPr="00313918">
              <w:rPr>
                <w:rFonts w:ascii="Arial" w:hAnsi="Arial"/>
              </w:rPr>
              <w:t>.</w:t>
            </w:r>
            <w:r w:rsidR="00AF4061" w:rsidRPr="00313918">
              <w:rPr>
                <w:rFonts w:ascii="Arial" w:hAnsi="Arial"/>
              </w:rPr>
              <w:tab/>
              <w:t>Monnaies de l’offre</w:t>
            </w:r>
            <w:bookmarkEnd w:id="12"/>
            <w:bookmarkEnd w:id="13"/>
            <w:bookmarkEnd w:id="14"/>
          </w:p>
          <w:p w:rsidR="00CE4388" w:rsidRPr="00313918" w:rsidRDefault="00CE4388" w:rsidP="00CE4388">
            <w:pPr>
              <w:pStyle w:val="Head22"/>
              <w:rPr>
                <w:rFonts w:ascii="Arial" w:hAnsi="Arial"/>
              </w:rPr>
            </w:pPr>
          </w:p>
        </w:tc>
        <w:tc>
          <w:tcPr>
            <w:tcW w:w="6984" w:type="dxa"/>
          </w:tcPr>
          <w:p w:rsidR="00AF4061" w:rsidRPr="00313918" w:rsidRDefault="00C44E7C" w:rsidP="00242A9D">
            <w:pPr>
              <w:ind w:left="540" w:right="-72" w:hanging="540"/>
              <w:rPr>
                <w:rFonts w:ascii="Arial" w:hAnsi="Arial"/>
              </w:rPr>
            </w:pPr>
            <w:r>
              <w:rPr>
                <w:rFonts w:ascii="Arial" w:hAnsi="Arial"/>
              </w:rPr>
              <w:t xml:space="preserve">8.1   </w:t>
            </w:r>
            <w:r w:rsidR="00AF4061" w:rsidRPr="00313918">
              <w:rPr>
                <w:rFonts w:ascii="Arial" w:hAnsi="Arial"/>
              </w:rPr>
              <w:t>Les prix seront libellés en FCFA.</w:t>
            </w:r>
          </w:p>
          <w:p w:rsidR="00AF4061" w:rsidRPr="00313918" w:rsidRDefault="00AF4061" w:rsidP="00242A9D">
            <w:pPr>
              <w:ind w:left="540" w:right="-72" w:hanging="540"/>
              <w:rPr>
                <w:rFonts w:ascii="Arial" w:hAnsi="Arial"/>
              </w:rPr>
            </w:pPr>
          </w:p>
        </w:tc>
      </w:tr>
      <w:tr w:rsidR="00AF4061" w:rsidRPr="00313918" w:rsidTr="00242A9D">
        <w:tc>
          <w:tcPr>
            <w:tcW w:w="2160" w:type="dxa"/>
          </w:tcPr>
          <w:p w:rsidR="00AF4061" w:rsidRPr="00313918" w:rsidRDefault="00CE4388" w:rsidP="00CE4388">
            <w:pPr>
              <w:pStyle w:val="Head22"/>
              <w:rPr>
                <w:rFonts w:ascii="Arial" w:hAnsi="Arial"/>
              </w:rPr>
            </w:pPr>
            <w:bookmarkStart w:id="15" w:name="_Toc454767710"/>
            <w:bookmarkStart w:id="16" w:name="_Toc454790318"/>
            <w:r>
              <w:rPr>
                <w:rFonts w:ascii="Arial" w:hAnsi="Arial"/>
              </w:rPr>
              <w:t>9</w:t>
            </w:r>
            <w:r w:rsidR="00AF4061" w:rsidRPr="00313918">
              <w:rPr>
                <w:rFonts w:ascii="Arial" w:hAnsi="Arial"/>
              </w:rPr>
              <w:t>.</w:t>
            </w:r>
            <w:r w:rsidR="00AF4061" w:rsidRPr="00313918">
              <w:rPr>
                <w:rFonts w:ascii="Arial" w:hAnsi="Arial"/>
              </w:rPr>
              <w:tab/>
              <w:t>Délai de validité des offres</w:t>
            </w:r>
            <w:bookmarkEnd w:id="15"/>
            <w:bookmarkEnd w:id="16"/>
          </w:p>
        </w:tc>
        <w:tc>
          <w:tcPr>
            <w:tcW w:w="6984" w:type="dxa"/>
          </w:tcPr>
          <w:p w:rsidR="00AF4061" w:rsidRPr="00313918" w:rsidRDefault="00CE4388" w:rsidP="00242A9D">
            <w:pPr>
              <w:ind w:left="540" w:right="-72" w:hanging="540"/>
              <w:rPr>
                <w:rFonts w:ascii="Arial" w:hAnsi="Arial"/>
              </w:rPr>
            </w:pPr>
            <w:r>
              <w:rPr>
                <w:rFonts w:ascii="Arial" w:hAnsi="Arial"/>
              </w:rPr>
              <w:t>9</w:t>
            </w:r>
            <w:r w:rsidR="00AF4061" w:rsidRPr="00313918">
              <w:rPr>
                <w:rFonts w:ascii="Arial" w:hAnsi="Arial"/>
              </w:rPr>
              <w:t>.1</w:t>
            </w:r>
            <w:r w:rsidR="00AF4061" w:rsidRPr="00313918">
              <w:rPr>
                <w:rFonts w:ascii="Arial" w:hAnsi="Arial"/>
              </w:rPr>
              <w:tab/>
              <w:t>Les offres seront valables pour la période stipulée dans l</w:t>
            </w:r>
            <w:r>
              <w:rPr>
                <w:rFonts w:ascii="Arial" w:hAnsi="Arial"/>
              </w:rPr>
              <w:t>es Données Particulières de la D</w:t>
            </w:r>
            <w:r w:rsidR="00AF4061" w:rsidRPr="00313918">
              <w:rPr>
                <w:rFonts w:ascii="Arial" w:hAnsi="Arial"/>
              </w:rPr>
              <w:t>emande de Renseignements et de Prix.</w:t>
            </w:r>
          </w:p>
          <w:p w:rsidR="00AF4061" w:rsidRPr="00313918" w:rsidRDefault="00AF4061" w:rsidP="00242A9D">
            <w:pPr>
              <w:ind w:right="-72"/>
              <w:rPr>
                <w:rFonts w:ascii="Arial" w:hAnsi="Arial"/>
              </w:rPr>
            </w:pPr>
          </w:p>
        </w:tc>
      </w:tr>
    </w:tbl>
    <w:p w:rsidR="00AF4061" w:rsidRPr="00313918" w:rsidRDefault="00AF4061" w:rsidP="00AF4061">
      <w:pPr>
        <w:rPr>
          <w:rFonts w:ascii="Arial" w:hAnsi="Arial"/>
        </w:rPr>
      </w:pPr>
    </w:p>
    <w:p w:rsidR="00AF4061" w:rsidRPr="00313918" w:rsidRDefault="00AF4061" w:rsidP="00AF4061">
      <w:pPr>
        <w:pStyle w:val="Head21"/>
        <w:rPr>
          <w:rFonts w:ascii="Arial" w:hAnsi="Arial"/>
        </w:rPr>
      </w:pPr>
      <w:r w:rsidRPr="00313918">
        <w:rPr>
          <w:rFonts w:ascii="Arial" w:hAnsi="Arial"/>
        </w:rPr>
        <w:fldChar w:fldCharType="begin"/>
      </w:r>
      <w:r w:rsidRPr="00313918">
        <w:rPr>
          <w:rFonts w:ascii="Arial" w:hAnsi="Arial"/>
        </w:rPr>
        <w:instrText>ADVANCE \U 12.0</w:instrText>
      </w:r>
      <w:bookmarkStart w:id="17" w:name="_Toc454767711"/>
      <w:bookmarkStart w:id="18" w:name="_Toc454790319"/>
      <w:r w:rsidRPr="00313918">
        <w:rPr>
          <w:rFonts w:ascii="Arial" w:hAnsi="Arial"/>
        </w:rPr>
        <w:fldChar w:fldCharType="end"/>
      </w:r>
      <w:r w:rsidRPr="00313918">
        <w:rPr>
          <w:rFonts w:ascii="Arial" w:hAnsi="Arial"/>
        </w:rPr>
        <w:t xml:space="preserve">D.  Dépôt des </w:t>
      </w:r>
      <w:bookmarkEnd w:id="17"/>
      <w:bookmarkEnd w:id="18"/>
      <w:r w:rsidRPr="00313918">
        <w:rPr>
          <w:rFonts w:ascii="Arial" w:hAnsi="Arial"/>
        </w:rPr>
        <w:t>offres</w:t>
      </w:r>
    </w:p>
    <w:tbl>
      <w:tblPr>
        <w:tblW w:w="9144" w:type="dxa"/>
        <w:tblLayout w:type="fixed"/>
        <w:tblLook w:val="0000" w:firstRow="0" w:lastRow="0" w:firstColumn="0" w:lastColumn="0" w:noHBand="0" w:noVBand="0"/>
      </w:tblPr>
      <w:tblGrid>
        <w:gridCol w:w="2178"/>
        <w:gridCol w:w="6966"/>
      </w:tblGrid>
      <w:tr w:rsidR="00AF4061" w:rsidRPr="00313918" w:rsidTr="00242A9D">
        <w:tc>
          <w:tcPr>
            <w:tcW w:w="2178" w:type="dxa"/>
          </w:tcPr>
          <w:p w:rsidR="00AF4061" w:rsidRPr="00313918" w:rsidRDefault="00CE4388" w:rsidP="00CE4388">
            <w:pPr>
              <w:pStyle w:val="Head22"/>
              <w:rPr>
                <w:rFonts w:ascii="Arial" w:hAnsi="Arial"/>
              </w:rPr>
            </w:pPr>
            <w:bookmarkStart w:id="19" w:name="_Toc454767712"/>
            <w:bookmarkStart w:id="20" w:name="_Toc454790320"/>
            <w:r>
              <w:rPr>
                <w:rFonts w:ascii="Arial" w:hAnsi="Arial"/>
              </w:rPr>
              <w:t>10</w:t>
            </w:r>
            <w:r w:rsidR="00AF4061" w:rsidRPr="00313918">
              <w:rPr>
                <w:rFonts w:ascii="Arial" w:hAnsi="Arial"/>
              </w:rPr>
              <w:t>.</w:t>
            </w:r>
            <w:r w:rsidR="00AF4061" w:rsidRPr="00313918">
              <w:rPr>
                <w:rFonts w:ascii="Arial" w:hAnsi="Arial"/>
              </w:rPr>
              <w:tab/>
              <w:t>Cachetage et marquage des offres</w:t>
            </w:r>
            <w:bookmarkEnd w:id="19"/>
            <w:bookmarkEnd w:id="20"/>
          </w:p>
        </w:tc>
        <w:tc>
          <w:tcPr>
            <w:tcW w:w="6966" w:type="dxa"/>
          </w:tcPr>
          <w:p w:rsidR="00C44E7C" w:rsidRDefault="00D863D9" w:rsidP="00D863D9">
            <w:pPr>
              <w:ind w:left="540" w:right="-72" w:hanging="540"/>
              <w:rPr>
                <w:rFonts w:ascii="Arial" w:hAnsi="Arial"/>
              </w:rPr>
            </w:pPr>
            <w:r>
              <w:rPr>
                <w:rFonts w:ascii="Arial" w:hAnsi="Arial"/>
              </w:rPr>
              <w:t xml:space="preserve">10.1  </w:t>
            </w:r>
            <w:r w:rsidR="00C44E7C" w:rsidRPr="00C44E7C">
              <w:rPr>
                <w:rFonts w:ascii="Arial" w:hAnsi="Arial"/>
              </w:rPr>
              <w:t xml:space="preserve">Les offres peuvent toujours être soumises par courrier </w:t>
            </w:r>
            <w:r>
              <w:rPr>
                <w:rFonts w:ascii="Arial" w:hAnsi="Arial"/>
              </w:rPr>
              <w:t xml:space="preserve">  </w:t>
            </w:r>
            <w:r w:rsidR="00C44E7C" w:rsidRPr="00C44E7C">
              <w:rPr>
                <w:rFonts w:ascii="Arial" w:hAnsi="Arial"/>
              </w:rPr>
              <w:t>ou déposées en personne.  Le Candidat devra placer l’original de son offre et chacune de ses copies dans des enveloppes séparées et cachetées, portant la mention « ORIGINAL » ou « COPIE », selon le cas. Toutes ces enveloppes seront elles-mêmes placées dans une même enveloppe extérieure cachetée.</w:t>
            </w:r>
          </w:p>
          <w:p w:rsidR="00D863D9" w:rsidRDefault="00D863D9" w:rsidP="00D863D9">
            <w:pPr>
              <w:suppressAutoHyphens w:val="0"/>
              <w:overflowPunct/>
              <w:autoSpaceDE/>
              <w:autoSpaceDN/>
              <w:adjustRightInd/>
              <w:spacing w:after="200"/>
              <w:textAlignment w:val="auto"/>
              <w:rPr>
                <w:rFonts w:ascii="Arial" w:hAnsi="Arial"/>
              </w:rPr>
            </w:pPr>
          </w:p>
          <w:p w:rsidR="00D863D9" w:rsidRDefault="00D863D9" w:rsidP="00D863D9">
            <w:pPr>
              <w:ind w:left="540" w:right="-72" w:hanging="540"/>
              <w:rPr>
                <w:rFonts w:ascii="Arial" w:hAnsi="Arial"/>
              </w:rPr>
            </w:pPr>
            <w:r>
              <w:rPr>
                <w:rFonts w:ascii="Arial" w:hAnsi="Arial"/>
              </w:rPr>
              <w:t xml:space="preserve">10.2 </w:t>
            </w:r>
            <w:r w:rsidRPr="00D863D9">
              <w:rPr>
                <w:rFonts w:ascii="Arial" w:hAnsi="Arial"/>
              </w:rPr>
              <w:t>Les enveloppes intérieures devront comporter  le nom et l’adresse du candidat.</w:t>
            </w:r>
          </w:p>
          <w:p w:rsidR="0009684D" w:rsidRPr="00D863D9" w:rsidRDefault="0009684D" w:rsidP="00D863D9">
            <w:pPr>
              <w:ind w:left="540" w:right="-72" w:hanging="540"/>
              <w:rPr>
                <w:rFonts w:ascii="Arial" w:hAnsi="Arial"/>
              </w:rPr>
            </w:pPr>
          </w:p>
          <w:p w:rsidR="00D863D9" w:rsidRDefault="006930C8" w:rsidP="006930C8">
            <w:pPr>
              <w:ind w:left="540" w:right="-72" w:hanging="540"/>
              <w:rPr>
                <w:rFonts w:ascii="Arial" w:hAnsi="Arial"/>
              </w:rPr>
            </w:pPr>
            <w:r>
              <w:rPr>
                <w:rFonts w:ascii="Arial" w:hAnsi="Arial"/>
              </w:rPr>
              <w:t xml:space="preserve">10.3  </w:t>
            </w:r>
            <w:r w:rsidR="00D863D9" w:rsidRPr="0009684D">
              <w:rPr>
                <w:rFonts w:ascii="Arial" w:hAnsi="Arial"/>
              </w:rPr>
              <w:t>Les enveloppes extérieures devront :</w:t>
            </w:r>
          </w:p>
          <w:p w:rsidR="00777ADD" w:rsidRPr="0009684D" w:rsidRDefault="00777ADD" w:rsidP="006930C8">
            <w:pPr>
              <w:ind w:left="540" w:right="-72" w:hanging="540"/>
              <w:rPr>
                <w:rFonts w:ascii="Arial" w:hAnsi="Arial"/>
              </w:rPr>
            </w:pPr>
          </w:p>
          <w:p w:rsidR="00D863D9" w:rsidRPr="0009684D" w:rsidRDefault="00D863D9" w:rsidP="00D863D9">
            <w:pPr>
              <w:numPr>
                <w:ilvl w:val="0"/>
                <w:numId w:val="13"/>
              </w:numPr>
              <w:suppressAutoHyphens w:val="0"/>
              <w:overflowPunct/>
              <w:autoSpaceDE/>
              <w:autoSpaceDN/>
              <w:adjustRightInd/>
              <w:spacing w:after="240"/>
              <w:ind w:left="1152"/>
              <w:textAlignment w:val="auto"/>
              <w:rPr>
                <w:rFonts w:ascii="Arial" w:hAnsi="Arial"/>
              </w:rPr>
            </w:pPr>
            <w:r w:rsidRPr="0009684D">
              <w:rPr>
                <w:rFonts w:ascii="Arial" w:hAnsi="Arial"/>
              </w:rPr>
              <w:t xml:space="preserve">être adressées à </w:t>
            </w:r>
            <w:r w:rsidR="00E43E82" w:rsidRPr="00FC48CE">
              <w:rPr>
                <w:rFonts w:ascii="Arial" w:hAnsi="Arial"/>
                <w:iCs/>
                <w:color w:val="FF0000"/>
              </w:rPr>
              <w:t>Mr Maty Elhadji Moussa, Président</w:t>
            </w:r>
            <w:r w:rsidR="00E43E82">
              <w:rPr>
                <w:rFonts w:ascii="Arial" w:hAnsi="Arial"/>
                <w:iCs/>
              </w:rPr>
              <w:t xml:space="preserve"> </w:t>
            </w:r>
            <w:r w:rsidR="00E43E82" w:rsidRPr="00FC48CE">
              <w:rPr>
                <w:rFonts w:ascii="Arial" w:hAnsi="Arial"/>
                <w:iCs/>
                <w:color w:val="FF0000"/>
              </w:rPr>
              <w:t>de</w:t>
            </w:r>
            <w:r w:rsidR="00E43E82">
              <w:rPr>
                <w:rFonts w:ascii="Arial" w:hAnsi="Arial"/>
                <w:iCs/>
              </w:rPr>
              <w:t xml:space="preserve"> </w:t>
            </w:r>
            <w:r w:rsidR="00E43E82" w:rsidRPr="00AF2B35">
              <w:rPr>
                <w:rFonts w:ascii="Arial" w:hAnsi="Arial"/>
                <w:color w:val="FF0000"/>
              </w:rPr>
              <w:t>La Commission Nationale des Droits Humains (</w:t>
            </w:r>
            <w:r w:rsidR="00E43E82" w:rsidRPr="00AF2B35">
              <w:rPr>
                <w:rFonts w:ascii="Arial" w:hAnsi="Arial"/>
                <w:b/>
                <w:color w:val="FF0000"/>
              </w:rPr>
              <w:t>CNDH</w:t>
            </w:r>
            <w:r w:rsidR="00E43E82" w:rsidRPr="00AF2B35">
              <w:rPr>
                <w:rFonts w:ascii="Arial" w:hAnsi="Arial"/>
                <w:color w:val="FF0000"/>
              </w:rPr>
              <w:t>), Autorité Administrative Indépendante ; BP 13 334 Niamey – route Aéroport</w:t>
            </w:r>
            <w:r w:rsidRPr="0009684D">
              <w:rPr>
                <w:rFonts w:ascii="Arial" w:hAnsi="Arial"/>
              </w:rPr>
              <w:t>;</w:t>
            </w:r>
          </w:p>
          <w:p w:rsidR="00D863D9" w:rsidRPr="0009684D" w:rsidRDefault="00D863D9" w:rsidP="00D863D9">
            <w:pPr>
              <w:pStyle w:val="2AutoList1"/>
              <w:numPr>
                <w:ilvl w:val="0"/>
                <w:numId w:val="13"/>
              </w:numPr>
              <w:overflowPunct/>
              <w:autoSpaceDE/>
              <w:autoSpaceDN/>
              <w:adjustRightInd/>
              <w:spacing w:after="240"/>
              <w:ind w:left="1152"/>
              <w:textAlignment w:val="auto"/>
              <w:rPr>
                <w:rFonts w:ascii="Arial" w:hAnsi="Arial"/>
                <w:lang w:val="fr-FR"/>
              </w:rPr>
            </w:pPr>
            <w:r w:rsidRPr="0009684D">
              <w:rPr>
                <w:rFonts w:ascii="Arial" w:hAnsi="Arial"/>
                <w:lang w:val="fr-FR"/>
              </w:rPr>
              <w:t>comporter l’identification de l</w:t>
            </w:r>
            <w:r w:rsidR="0009684D">
              <w:rPr>
                <w:rFonts w:ascii="Arial" w:hAnsi="Arial"/>
                <w:lang w:val="fr-FR"/>
              </w:rPr>
              <w:t>a Demande de Renseignement et de Prix</w:t>
            </w:r>
            <w:r w:rsidRPr="0009684D">
              <w:rPr>
                <w:rFonts w:ascii="Arial" w:hAnsi="Arial"/>
                <w:lang w:val="fr-FR"/>
              </w:rPr>
              <w:t> ;</w:t>
            </w:r>
          </w:p>
          <w:p w:rsidR="00AF4061" w:rsidRPr="00773D30" w:rsidRDefault="00D863D9" w:rsidP="0009684D">
            <w:pPr>
              <w:pStyle w:val="2AutoList1"/>
              <w:numPr>
                <w:ilvl w:val="0"/>
                <w:numId w:val="13"/>
              </w:numPr>
              <w:overflowPunct/>
              <w:autoSpaceDE/>
              <w:autoSpaceDN/>
              <w:adjustRightInd/>
              <w:spacing w:after="240"/>
              <w:ind w:left="1080" w:right="-72" w:hanging="533"/>
              <w:textAlignment w:val="auto"/>
              <w:rPr>
                <w:rFonts w:ascii="Arial" w:hAnsi="Arial"/>
              </w:rPr>
            </w:pPr>
            <w:r w:rsidRPr="0009684D">
              <w:rPr>
                <w:rFonts w:ascii="Arial" w:hAnsi="Arial"/>
                <w:lang w:val="fr-FR"/>
              </w:rPr>
              <w:t>comporter la mention « ne pas ouvrir avant la date et l’heure fixées pou</w:t>
            </w:r>
            <w:r w:rsidR="0009684D">
              <w:rPr>
                <w:rFonts w:ascii="Arial" w:hAnsi="Arial"/>
                <w:lang w:val="fr-FR"/>
              </w:rPr>
              <w:t>r l’ouverture des plis ».</w:t>
            </w:r>
          </w:p>
        </w:tc>
      </w:tr>
      <w:tr w:rsidR="00AF4061" w:rsidRPr="00313918" w:rsidTr="00242A9D">
        <w:tc>
          <w:tcPr>
            <w:tcW w:w="2178" w:type="dxa"/>
          </w:tcPr>
          <w:p w:rsidR="00AF4061" w:rsidRPr="00313918" w:rsidRDefault="006930C8" w:rsidP="006930C8">
            <w:pPr>
              <w:pStyle w:val="Head22"/>
              <w:rPr>
                <w:rFonts w:ascii="Arial" w:hAnsi="Arial"/>
              </w:rPr>
            </w:pPr>
            <w:bookmarkStart w:id="21" w:name="_Toc454767713"/>
            <w:bookmarkStart w:id="22" w:name="_Toc454790321"/>
            <w:r>
              <w:rPr>
                <w:rFonts w:ascii="Arial" w:hAnsi="Arial"/>
              </w:rPr>
              <w:t>11</w:t>
            </w:r>
            <w:r w:rsidR="00AF4061" w:rsidRPr="00313918">
              <w:rPr>
                <w:rFonts w:ascii="Arial" w:hAnsi="Arial"/>
              </w:rPr>
              <w:t>.</w:t>
            </w:r>
            <w:r w:rsidR="00AF4061" w:rsidRPr="00313918">
              <w:rPr>
                <w:rFonts w:ascii="Arial" w:hAnsi="Arial"/>
              </w:rPr>
              <w:tab/>
              <w:t>Date et heure limite de dépôt des offres</w:t>
            </w:r>
            <w:bookmarkEnd w:id="21"/>
            <w:bookmarkEnd w:id="22"/>
          </w:p>
        </w:tc>
        <w:tc>
          <w:tcPr>
            <w:tcW w:w="6966" w:type="dxa"/>
          </w:tcPr>
          <w:p w:rsidR="00777ADD" w:rsidRPr="00777ADD" w:rsidRDefault="00777ADD" w:rsidP="00777ADD">
            <w:pPr>
              <w:ind w:left="533" w:right="-72" w:hanging="533"/>
              <w:rPr>
                <w:rFonts w:ascii="Arial" w:hAnsi="Arial"/>
              </w:rPr>
            </w:pPr>
            <w:r>
              <w:rPr>
                <w:rFonts w:ascii="Arial" w:hAnsi="Arial"/>
              </w:rPr>
              <w:t xml:space="preserve">11.1 </w:t>
            </w:r>
            <w:r w:rsidRPr="00777ADD">
              <w:rPr>
                <w:rFonts w:ascii="Arial" w:hAnsi="Arial"/>
              </w:rPr>
              <w:t>Les offres doivent être reçues par l’Autorité contractante à l’adresse indiquée dans les DP</w:t>
            </w:r>
            <w:r>
              <w:rPr>
                <w:rFonts w:ascii="Arial" w:hAnsi="Arial"/>
              </w:rPr>
              <w:t>DRP</w:t>
            </w:r>
            <w:r w:rsidRPr="00777ADD">
              <w:rPr>
                <w:rFonts w:ascii="Arial" w:hAnsi="Arial"/>
              </w:rPr>
              <w:t xml:space="preserve"> et au plus tard à la date et à l’heure spécifiées dans lesdites DP</w:t>
            </w:r>
            <w:r>
              <w:rPr>
                <w:rFonts w:ascii="Arial" w:hAnsi="Arial"/>
              </w:rPr>
              <w:t>DRP</w:t>
            </w:r>
            <w:r w:rsidRPr="00777ADD">
              <w:rPr>
                <w:rFonts w:ascii="Arial" w:hAnsi="Arial"/>
              </w:rPr>
              <w:t xml:space="preserve">. </w:t>
            </w:r>
          </w:p>
          <w:p w:rsidR="00777ADD" w:rsidRPr="00313918" w:rsidRDefault="00777ADD" w:rsidP="00242A9D">
            <w:pPr>
              <w:ind w:left="533" w:right="-72" w:hanging="533"/>
              <w:rPr>
                <w:rFonts w:ascii="Arial" w:hAnsi="Arial"/>
              </w:rPr>
            </w:pPr>
          </w:p>
        </w:tc>
      </w:tr>
    </w:tbl>
    <w:p w:rsidR="00AF4061" w:rsidRPr="00313918" w:rsidRDefault="00AF4061" w:rsidP="00325585">
      <w:pPr>
        <w:pStyle w:val="Head21"/>
        <w:jc w:val="both"/>
        <w:rPr>
          <w:rFonts w:ascii="Arial" w:hAnsi="Arial"/>
        </w:rPr>
      </w:pPr>
    </w:p>
    <w:p w:rsidR="00AF4061" w:rsidRPr="00313918" w:rsidRDefault="00AF4061" w:rsidP="00AF4061">
      <w:pPr>
        <w:pStyle w:val="Head21"/>
        <w:rPr>
          <w:rFonts w:ascii="Arial" w:hAnsi="Arial"/>
        </w:rPr>
      </w:pPr>
      <w:bookmarkStart w:id="23" w:name="_Toc454767714"/>
      <w:bookmarkStart w:id="24" w:name="_Toc454790322"/>
      <w:r w:rsidRPr="00313918">
        <w:rPr>
          <w:rFonts w:ascii="Arial" w:hAnsi="Arial"/>
        </w:rPr>
        <w:t>E.  Ouverture des plis et évaluation des offres</w:t>
      </w:r>
      <w:bookmarkEnd w:id="23"/>
      <w:bookmarkEnd w:id="24"/>
    </w:p>
    <w:p w:rsidR="00AF4061" w:rsidRPr="00313918" w:rsidRDefault="00AF4061" w:rsidP="00AF4061">
      <w:pPr>
        <w:rPr>
          <w:rFonts w:ascii="Arial" w:hAnsi="Arial"/>
        </w:rPr>
      </w:pPr>
    </w:p>
    <w:tbl>
      <w:tblPr>
        <w:tblW w:w="10206" w:type="dxa"/>
        <w:tblInd w:w="-459" w:type="dxa"/>
        <w:tblLayout w:type="fixed"/>
        <w:tblLook w:val="0000" w:firstRow="0" w:lastRow="0" w:firstColumn="0" w:lastColumn="0" w:noHBand="0" w:noVBand="0"/>
      </w:tblPr>
      <w:tblGrid>
        <w:gridCol w:w="108"/>
        <w:gridCol w:w="317"/>
        <w:gridCol w:w="34"/>
        <w:gridCol w:w="2160"/>
        <w:gridCol w:w="3096"/>
        <w:gridCol w:w="3888"/>
        <w:gridCol w:w="603"/>
      </w:tblGrid>
      <w:tr w:rsidR="00AF4061" w:rsidRPr="00313918" w:rsidTr="0027643A">
        <w:trPr>
          <w:gridBefore w:val="3"/>
          <w:gridAfter w:val="1"/>
          <w:wBefore w:w="459" w:type="dxa"/>
          <w:wAfter w:w="603" w:type="dxa"/>
        </w:trPr>
        <w:tc>
          <w:tcPr>
            <w:tcW w:w="2160" w:type="dxa"/>
          </w:tcPr>
          <w:p w:rsidR="00AF4061" w:rsidRPr="00313918" w:rsidRDefault="00AF4061" w:rsidP="000F5A32">
            <w:pPr>
              <w:pStyle w:val="Head22"/>
              <w:rPr>
                <w:rFonts w:ascii="Arial" w:hAnsi="Arial"/>
              </w:rPr>
            </w:pPr>
            <w:bookmarkStart w:id="25" w:name="_Toc340304823"/>
            <w:bookmarkStart w:id="26" w:name="_Toc454767715"/>
            <w:bookmarkStart w:id="27" w:name="_Toc454790323"/>
            <w:r w:rsidRPr="00313918">
              <w:rPr>
                <w:rFonts w:ascii="Arial" w:hAnsi="Arial"/>
              </w:rPr>
              <w:t>1</w:t>
            </w:r>
            <w:r w:rsidR="000F5A32">
              <w:rPr>
                <w:rFonts w:ascii="Arial" w:hAnsi="Arial"/>
              </w:rPr>
              <w:t>2</w:t>
            </w:r>
            <w:r w:rsidRPr="00313918">
              <w:rPr>
                <w:rFonts w:ascii="Arial" w:hAnsi="Arial"/>
              </w:rPr>
              <w:t>.</w:t>
            </w:r>
            <w:r w:rsidRPr="00313918">
              <w:rPr>
                <w:rFonts w:ascii="Arial" w:hAnsi="Arial"/>
              </w:rPr>
              <w:tab/>
              <w:t>Ouverture des plis et évaluation des offres  par l’Autorité contractante</w:t>
            </w:r>
            <w:bookmarkEnd w:id="25"/>
            <w:bookmarkEnd w:id="26"/>
            <w:bookmarkEnd w:id="27"/>
          </w:p>
        </w:tc>
        <w:tc>
          <w:tcPr>
            <w:tcW w:w="6984" w:type="dxa"/>
            <w:gridSpan w:val="2"/>
          </w:tcPr>
          <w:p w:rsidR="00AF4061" w:rsidRPr="00313918" w:rsidRDefault="00AF4061" w:rsidP="00242A9D">
            <w:pPr>
              <w:ind w:left="533" w:right="-72" w:hanging="533"/>
              <w:rPr>
                <w:rFonts w:ascii="Arial" w:hAnsi="Arial"/>
              </w:rPr>
            </w:pPr>
            <w:r w:rsidRPr="00313918">
              <w:rPr>
                <w:rFonts w:ascii="Arial" w:hAnsi="Arial"/>
              </w:rPr>
              <w:t>1</w:t>
            </w:r>
            <w:r w:rsidR="00D954F2">
              <w:rPr>
                <w:rFonts w:ascii="Arial" w:hAnsi="Arial"/>
              </w:rPr>
              <w:t>2</w:t>
            </w:r>
            <w:r w:rsidRPr="00313918">
              <w:rPr>
                <w:rFonts w:ascii="Arial" w:hAnsi="Arial"/>
              </w:rPr>
              <w:t>.1</w:t>
            </w:r>
            <w:r w:rsidRPr="00313918">
              <w:rPr>
                <w:rFonts w:ascii="Arial" w:hAnsi="Arial"/>
              </w:rPr>
              <w:tab/>
              <w:t>L</w:t>
            </w:r>
            <w:r w:rsidR="00D954F2">
              <w:rPr>
                <w:rFonts w:ascii="Arial" w:hAnsi="Arial"/>
              </w:rPr>
              <w:t>a Commission d’Ouverture des Plis et d’Evaluation des offres de l</w:t>
            </w:r>
            <w:r w:rsidRPr="00313918">
              <w:rPr>
                <w:rFonts w:ascii="Arial" w:hAnsi="Arial"/>
              </w:rPr>
              <w:t xml:space="preserve">’Autorité contractante ouvrira les plis en présence des représentants des </w:t>
            </w:r>
            <w:r w:rsidR="00041854">
              <w:rPr>
                <w:rFonts w:ascii="Arial" w:hAnsi="Arial"/>
              </w:rPr>
              <w:t>Soumissionnaires</w:t>
            </w:r>
            <w:r w:rsidRPr="00313918">
              <w:rPr>
                <w:rFonts w:ascii="Arial" w:hAnsi="Arial"/>
              </w:rPr>
              <w:t xml:space="preserve"> qui souhaitent assister à l’ouverture, à la date, à l’heure et à l’adresse précisée dans l</w:t>
            </w:r>
            <w:r w:rsidR="002B1F21">
              <w:rPr>
                <w:rFonts w:ascii="Arial" w:hAnsi="Arial"/>
              </w:rPr>
              <w:t>es DPDRP</w:t>
            </w:r>
            <w:r w:rsidRPr="00313918">
              <w:rPr>
                <w:rFonts w:ascii="Arial" w:hAnsi="Arial"/>
              </w:rPr>
              <w:t xml:space="preserve">. </w:t>
            </w:r>
          </w:p>
          <w:p w:rsidR="00AF4061" w:rsidRPr="00313918" w:rsidRDefault="00AF4061" w:rsidP="00242A9D">
            <w:pPr>
              <w:ind w:left="533" w:right="-72" w:hanging="533"/>
              <w:rPr>
                <w:rFonts w:ascii="Arial" w:hAnsi="Arial"/>
              </w:rPr>
            </w:pPr>
          </w:p>
          <w:p w:rsidR="00E376D6" w:rsidRPr="00A07E15" w:rsidRDefault="00D954F2" w:rsidP="00E376D6">
            <w:pPr>
              <w:ind w:left="533" w:right="-72" w:hanging="533"/>
              <w:rPr>
                <w:rFonts w:ascii="Arial" w:hAnsi="Arial"/>
              </w:rPr>
            </w:pPr>
            <w:r>
              <w:rPr>
                <w:rFonts w:ascii="Arial" w:hAnsi="Arial"/>
              </w:rPr>
              <w:t>12.2</w:t>
            </w:r>
            <w:r>
              <w:rPr>
                <w:rFonts w:ascii="Arial" w:hAnsi="Arial"/>
              </w:rPr>
              <w:tab/>
            </w:r>
            <w:r w:rsidRPr="00D954F2">
              <w:rPr>
                <w:rFonts w:ascii="Arial" w:hAnsi="Arial"/>
              </w:rPr>
              <w:t xml:space="preserve">Dès la fin des opérations d'ouverture des plis, la Commission </w:t>
            </w:r>
            <w:r>
              <w:rPr>
                <w:rFonts w:ascii="Arial" w:hAnsi="Arial"/>
              </w:rPr>
              <w:t>d’ouverture des plis et d’évaluation des offres</w:t>
            </w:r>
            <w:r w:rsidRPr="00D954F2">
              <w:rPr>
                <w:rFonts w:ascii="Arial" w:hAnsi="Arial"/>
              </w:rPr>
              <w:t xml:space="preserve"> établira un procès-verbal de la séance d’ouverture des plis, consignant les informatio</w:t>
            </w:r>
            <w:r w:rsidR="00E376D6">
              <w:rPr>
                <w:rFonts w:ascii="Arial" w:hAnsi="Arial"/>
              </w:rPr>
              <w:t xml:space="preserve">ns lues à haute voix. </w:t>
            </w:r>
            <w:r w:rsidR="00E376D6" w:rsidRPr="00A07E15">
              <w:rPr>
                <w:rFonts w:ascii="Arial" w:hAnsi="Arial"/>
              </w:rPr>
              <w:t xml:space="preserve">Ce procès verbal est remis par la suite à tous les soumissionnaires qui en font la demande. </w:t>
            </w:r>
          </w:p>
          <w:p w:rsidR="00E376D6" w:rsidRPr="00313918" w:rsidRDefault="00E376D6" w:rsidP="00D954F2">
            <w:pPr>
              <w:ind w:left="533" w:right="-72" w:hanging="533"/>
              <w:rPr>
                <w:rFonts w:ascii="Arial" w:hAnsi="Arial"/>
              </w:rPr>
            </w:pPr>
          </w:p>
          <w:p w:rsidR="00AF4061" w:rsidRPr="00313918" w:rsidRDefault="00AF4061" w:rsidP="00242A9D">
            <w:pPr>
              <w:ind w:left="533" w:right="-72" w:hanging="533"/>
              <w:rPr>
                <w:rFonts w:ascii="Arial" w:hAnsi="Arial"/>
              </w:rPr>
            </w:pPr>
          </w:p>
        </w:tc>
      </w:tr>
      <w:tr w:rsidR="00AF4061" w:rsidRPr="00313918" w:rsidTr="0027643A">
        <w:trPr>
          <w:gridBefore w:val="3"/>
          <w:gridAfter w:val="1"/>
          <w:wBefore w:w="459" w:type="dxa"/>
          <w:wAfter w:w="603" w:type="dxa"/>
        </w:trPr>
        <w:tc>
          <w:tcPr>
            <w:tcW w:w="2160" w:type="dxa"/>
          </w:tcPr>
          <w:p w:rsidR="00AF4061" w:rsidRDefault="00AF4061" w:rsidP="007D4DDE">
            <w:pPr>
              <w:pStyle w:val="Head22"/>
              <w:rPr>
                <w:rFonts w:ascii="Arial" w:hAnsi="Arial"/>
              </w:rPr>
            </w:pPr>
            <w:bookmarkStart w:id="28" w:name="_Toc454767716"/>
            <w:bookmarkStart w:id="29" w:name="_Toc454790324"/>
            <w:bookmarkStart w:id="30" w:name="_Toc340304827"/>
            <w:r w:rsidRPr="00313918">
              <w:rPr>
                <w:rFonts w:ascii="Arial" w:hAnsi="Arial"/>
              </w:rPr>
              <w:t>1</w:t>
            </w:r>
            <w:r w:rsidR="007D4DDE">
              <w:rPr>
                <w:rFonts w:ascii="Arial" w:hAnsi="Arial"/>
              </w:rPr>
              <w:t>3</w:t>
            </w:r>
            <w:r w:rsidRPr="00313918">
              <w:rPr>
                <w:rFonts w:ascii="Arial" w:hAnsi="Arial"/>
              </w:rPr>
              <w:t>.</w:t>
            </w:r>
            <w:r w:rsidRPr="00313918">
              <w:rPr>
                <w:rFonts w:ascii="Arial" w:hAnsi="Arial"/>
              </w:rPr>
              <w:tab/>
              <w:t>Evaluation et Comparaison des offres</w:t>
            </w:r>
            <w:bookmarkEnd w:id="28"/>
            <w:bookmarkEnd w:id="29"/>
            <w:r w:rsidRPr="00313918">
              <w:rPr>
                <w:rFonts w:ascii="Arial" w:hAnsi="Arial"/>
              </w:rPr>
              <w:t xml:space="preserve"> </w:t>
            </w:r>
            <w:bookmarkEnd w:id="30"/>
          </w:p>
          <w:p w:rsidR="00967337" w:rsidRDefault="00967337" w:rsidP="007D4DDE">
            <w:pPr>
              <w:pStyle w:val="Head22"/>
              <w:rPr>
                <w:rFonts w:ascii="Arial" w:hAnsi="Arial"/>
              </w:rPr>
            </w:pPr>
          </w:p>
          <w:p w:rsidR="0027643A" w:rsidRDefault="0027643A" w:rsidP="007D4DDE">
            <w:pPr>
              <w:pStyle w:val="Head22"/>
              <w:rPr>
                <w:rFonts w:ascii="Arial" w:hAnsi="Arial"/>
              </w:rPr>
            </w:pPr>
          </w:p>
          <w:p w:rsidR="0027643A" w:rsidRDefault="0027643A" w:rsidP="007D4DDE">
            <w:pPr>
              <w:pStyle w:val="Head22"/>
              <w:rPr>
                <w:rFonts w:ascii="Arial" w:hAnsi="Arial"/>
              </w:rPr>
            </w:pPr>
          </w:p>
          <w:p w:rsidR="0027643A" w:rsidRDefault="0027643A" w:rsidP="007D4DDE">
            <w:pPr>
              <w:pStyle w:val="Head22"/>
              <w:rPr>
                <w:rFonts w:ascii="Arial" w:hAnsi="Arial"/>
              </w:rPr>
            </w:pPr>
          </w:p>
          <w:p w:rsidR="00283503" w:rsidRDefault="00283503" w:rsidP="007D4DDE">
            <w:pPr>
              <w:pStyle w:val="Head22"/>
              <w:rPr>
                <w:rFonts w:ascii="Arial" w:hAnsi="Arial"/>
              </w:rPr>
            </w:pPr>
          </w:p>
          <w:p w:rsidR="00283503" w:rsidRDefault="00283503" w:rsidP="007D4DDE">
            <w:pPr>
              <w:pStyle w:val="Head22"/>
              <w:rPr>
                <w:rFonts w:ascii="Arial" w:hAnsi="Arial"/>
              </w:rPr>
            </w:pPr>
          </w:p>
          <w:p w:rsidR="0027643A" w:rsidRDefault="0027643A" w:rsidP="0027643A">
            <w:pPr>
              <w:pStyle w:val="Head22"/>
              <w:rPr>
                <w:rFonts w:ascii="Arial" w:hAnsi="Arial"/>
              </w:rPr>
            </w:pPr>
            <w:r w:rsidRPr="00313918">
              <w:rPr>
                <w:rFonts w:ascii="Arial" w:hAnsi="Arial"/>
              </w:rPr>
              <w:t>1</w:t>
            </w:r>
            <w:r>
              <w:rPr>
                <w:rFonts w:ascii="Arial" w:hAnsi="Arial"/>
              </w:rPr>
              <w:t>4</w:t>
            </w:r>
            <w:r w:rsidRPr="00313918">
              <w:rPr>
                <w:rFonts w:ascii="Arial" w:hAnsi="Arial"/>
              </w:rPr>
              <w:t>.</w:t>
            </w:r>
            <w:r w:rsidRPr="00313918">
              <w:rPr>
                <w:rFonts w:ascii="Arial" w:hAnsi="Arial"/>
              </w:rPr>
              <w:tab/>
            </w:r>
            <w:r>
              <w:rPr>
                <w:rFonts w:ascii="Arial" w:hAnsi="Arial"/>
              </w:rPr>
              <w:t>Critères d’attributions</w:t>
            </w:r>
            <w:r w:rsidRPr="00313918">
              <w:rPr>
                <w:rFonts w:ascii="Arial" w:hAnsi="Arial"/>
              </w:rPr>
              <w:t xml:space="preserve"> </w:t>
            </w:r>
          </w:p>
          <w:p w:rsidR="0027643A" w:rsidRDefault="0027643A" w:rsidP="0027643A">
            <w:pPr>
              <w:pStyle w:val="Head22"/>
              <w:rPr>
                <w:rFonts w:ascii="Arial" w:hAnsi="Arial"/>
              </w:rPr>
            </w:pPr>
          </w:p>
          <w:p w:rsidR="0027643A" w:rsidRDefault="0027643A" w:rsidP="0027643A">
            <w:pPr>
              <w:pStyle w:val="Head22"/>
              <w:rPr>
                <w:rFonts w:ascii="Arial" w:hAnsi="Arial"/>
              </w:rPr>
            </w:pPr>
          </w:p>
          <w:p w:rsidR="0027643A" w:rsidRDefault="0027643A" w:rsidP="0027643A">
            <w:pPr>
              <w:pStyle w:val="Head22"/>
              <w:rPr>
                <w:rFonts w:ascii="Arial" w:hAnsi="Arial"/>
              </w:rPr>
            </w:pPr>
          </w:p>
          <w:p w:rsidR="0027643A" w:rsidRDefault="0027643A" w:rsidP="0027643A">
            <w:pPr>
              <w:pStyle w:val="Head22"/>
              <w:rPr>
                <w:rFonts w:ascii="Arial" w:hAnsi="Arial"/>
              </w:rPr>
            </w:pPr>
          </w:p>
          <w:p w:rsidR="0027643A" w:rsidRDefault="0027643A" w:rsidP="0027643A">
            <w:pPr>
              <w:pStyle w:val="Head22"/>
              <w:rPr>
                <w:rFonts w:ascii="Arial" w:hAnsi="Arial"/>
              </w:rPr>
            </w:pPr>
          </w:p>
          <w:p w:rsidR="008A3AC4" w:rsidRDefault="008A3AC4" w:rsidP="0027643A">
            <w:pPr>
              <w:pStyle w:val="Head22"/>
              <w:rPr>
                <w:rFonts w:ascii="Arial" w:hAnsi="Arial"/>
              </w:rPr>
            </w:pPr>
          </w:p>
          <w:p w:rsidR="008A3AC4" w:rsidRDefault="008A3AC4" w:rsidP="0027643A">
            <w:pPr>
              <w:pStyle w:val="Head22"/>
              <w:rPr>
                <w:rFonts w:ascii="Arial" w:hAnsi="Arial"/>
              </w:rPr>
            </w:pPr>
          </w:p>
          <w:p w:rsidR="0027643A" w:rsidRDefault="0027643A" w:rsidP="0027643A">
            <w:pPr>
              <w:pStyle w:val="Head22"/>
              <w:rPr>
                <w:rFonts w:ascii="Arial" w:hAnsi="Arial"/>
              </w:rPr>
            </w:pPr>
          </w:p>
          <w:p w:rsidR="0027643A" w:rsidRDefault="0027643A" w:rsidP="0027643A">
            <w:pPr>
              <w:pStyle w:val="Head22"/>
              <w:rPr>
                <w:rFonts w:ascii="Arial" w:hAnsi="Arial"/>
              </w:rPr>
            </w:pPr>
            <w:r>
              <w:rPr>
                <w:rFonts w:ascii="Arial" w:hAnsi="Arial"/>
              </w:rPr>
              <w:t>15. Notification de l’attribution du Marché</w:t>
            </w:r>
          </w:p>
          <w:p w:rsidR="00443502" w:rsidRDefault="00443502" w:rsidP="0027643A">
            <w:pPr>
              <w:pStyle w:val="Head22"/>
              <w:rPr>
                <w:rFonts w:ascii="Arial" w:hAnsi="Arial"/>
              </w:rPr>
            </w:pPr>
          </w:p>
          <w:p w:rsidR="00443502" w:rsidRDefault="00443502" w:rsidP="0027643A">
            <w:pPr>
              <w:pStyle w:val="Head22"/>
              <w:rPr>
                <w:rFonts w:ascii="Arial" w:hAnsi="Arial"/>
              </w:rPr>
            </w:pPr>
          </w:p>
          <w:p w:rsidR="00443502" w:rsidRDefault="00443502" w:rsidP="0027643A">
            <w:pPr>
              <w:pStyle w:val="Head22"/>
              <w:rPr>
                <w:rFonts w:ascii="Arial" w:hAnsi="Arial"/>
              </w:rPr>
            </w:pPr>
          </w:p>
          <w:p w:rsidR="00443502" w:rsidRDefault="00443502" w:rsidP="0027643A">
            <w:pPr>
              <w:pStyle w:val="Head22"/>
              <w:rPr>
                <w:rFonts w:ascii="Arial" w:hAnsi="Arial"/>
              </w:rPr>
            </w:pPr>
            <w:r>
              <w:rPr>
                <w:rFonts w:ascii="Arial" w:hAnsi="Arial"/>
              </w:rPr>
              <w:t>16. Information des soumissionnaires</w:t>
            </w:r>
          </w:p>
          <w:p w:rsidR="00916544" w:rsidRDefault="00916544" w:rsidP="0027643A">
            <w:pPr>
              <w:pStyle w:val="Head22"/>
              <w:rPr>
                <w:rFonts w:ascii="Arial" w:hAnsi="Arial"/>
              </w:rPr>
            </w:pPr>
          </w:p>
          <w:p w:rsidR="00916544" w:rsidRDefault="00916544" w:rsidP="0027643A">
            <w:pPr>
              <w:pStyle w:val="Head22"/>
              <w:rPr>
                <w:rFonts w:ascii="Arial" w:hAnsi="Arial"/>
              </w:rPr>
            </w:pPr>
          </w:p>
          <w:p w:rsidR="00916544" w:rsidRDefault="00916544" w:rsidP="0027643A">
            <w:pPr>
              <w:pStyle w:val="Head22"/>
              <w:rPr>
                <w:rFonts w:ascii="Arial" w:hAnsi="Arial"/>
              </w:rPr>
            </w:pPr>
          </w:p>
          <w:p w:rsidR="00916544" w:rsidRDefault="00916544" w:rsidP="00916544">
            <w:pPr>
              <w:pStyle w:val="Head22"/>
              <w:rPr>
                <w:rFonts w:ascii="Arial" w:hAnsi="Arial"/>
              </w:rPr>
            </w:pPr>
            <w:r>
              <w:rPr>
                <w:rFonts w:ascii="Arial" w:hAnsi="Arial"/>
              </w:rPr>
              <w:t>17. Signature du Marché</w:t>
            </w: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16544" w:rsidRDefault="00916544" w:rsidP="00916544">
            <w:pPr>
              <w:pStyle w:val="Head22"/>
              <w:rPr>
                <w:rFonts w:ascii="Arial" w:hAnsi="Arial"/>
              </w:rPr>
            </w:pPr>
          </w:p>
          <w:p w:rsidR="00967337" w:rsidRDefault="00916544" w:rsidP="00F91494">
            <w:pPr>
              <w:pStyle w:val="Head22"/>
              <w:rPr>
                <w:rFonts w:ascii="Arial" w:hAnsi="Arial"/>
              </w:rPr>
            </w:pPr>
            <w:r>
              <w:rPr>
                <w:rFonts w:ascii="Arial" w:hAnsi="Arial"/>
              </w:rPr>
              <w:t>18. Approbation  du Marché</w:t>
            </w:r>
          </w:p>
          <w:p w:rsidR="00967337" w:rsidRPr="00313918" w:rsidRDefault="00967337" w:rsidP="007D4DDE">
            <w:pPr>
              <w:pStyle w:val="Head22"/>
              <w:rPr>
                <w:rFonts w:ascii="Arial" w:hAnsi="Arial"/>
              </w:rPr>
            </w:pPr>
          </w:p>
        </w:tc>
        <w:tc>
          <w:tcPr>
            <w:tcW w:w="6984" w:type="dxa"/>
            <w:gridSpan w:val="2"/>
          </w:tcPr>
          <w:p w:rsidR="007D4DDE" w:rsidRDefault="00AF4061" w:rsidP="00242A9D">
            <w:pPr>
              <w:ind w:left="533" w:right="-72" w:hanging="533"/>
              <w:rPr>
                <w:rFonts w:ascii="Arial" w:hAnsi="Arial"/>
              </w:rPr>
            </w:pPr>
            <w:r w:rsidRPr="00313918">
              <w:rPr>
                <w:rFonts w:ascii="Arial" w:hAnsi="Arial"/>
              </w:rPr>
              <w:t>1</w:t>
            </w:r>
            <w:r w:rsidR="007D4DDE">
              <w:rPr>
                <w:rFonts w:ascii="Arial" w:hAnsi="Arial"/>
              </w:rPr>
              <w:t>3</w:t>
            </w:r>
            <w:r w:rsidRPr="00313918">
              <w:rPr>
                <w:rFonts w:ascii="Arial" w:hAnsi="Arial"/>
              </w:rPr>
              <w:t>.1</w:t>
            </w:r>
            <w:r w:rsidRPr="00313918">
              <w:rPr>
                <w:rFonts w:ascii="Arial" w:hAnsi="Arial"/>
              </w:rPr>
              <w:tab/>
              <w:t>L</w:t>
            </w:r>
            <w:r w:rsidR="00090F0E">
              <w:rPr>
                <w:rFonts w:ascii="Arial" w:hAnsi="Arial"/>
              </w:rPr>
              <w:t>a Commission d’Ouverture des Plis et d’Evaluation des Offres</w:t>
            </w:r>
            <w:r w:rsidRPr="00313918">
              <w:rPr>
                <w:rFonts w:ascii="Arial" w:hAnsi="Arial"/>
              </w:rPr>
              <w:t xml:space="preserve"> procédera à l’évaluation et à la comparaison des offres </w:t>
            </w:r>
            <w:r w:rsidR="007D4DDE">
              <w:rPr>
                <w:rFonts w:ascii="Arial" w:hAnsi="Arial"/>
              </w:rPr>
              <w:t xml:space="preserve">conformément aux critères indiquées dans les </w:t>
            </w:r>
            <w:r w:rsidR="007D4DDE" w:rsidRPr="007D4DDE">
              <w:rPr>
                <w:rFonts w:ascii="Arial" w:hAnsi="Arial"/>
                <w:b/>
              </w:rPr>
              <w:t>DPDRP</w:t>
            </w:r>
            <w:r w:rsidR="007D4DDE">
              <w:rPr>
                <w:rFonts w:ascii="Arial" w:hAnsi="Arial"/>
              </w:rPr>
              <w:t>.</w:t>
            </w:r>
          </w:p>
          <w:p w:rsidR="00090F0E" w:rsidRDefault="00090F0E" w:rsidP="00242A9D">
            <w:pPr>
              <w:ind w:left="533" w:right="-72" w:hanging="533"/>
              <w:rPr>
                <w:rFonts w:ascii="Arial" w:hAnsi="Arial"/>
              </w:rPr>
            </w:pPr>
            <w:r>
              <w:rPr>
                <w:rFonts w:ascii="Arial" w:hAnsi="Arial"/>
              </w:rPr>
              <w:t xml:space="preserve">13.2 La Commission d’Ouverture des Plis et d’Evaluation des Offres </w:t>
            </w:r>
            <w:r w:rsidR="005600D0">
              <w:rPr>
                <w:rFonts w:ascii="Arial" w:hAnsi="Arial"/>
              </w:rPr>
              <w:t>établira</w:t>
            </w:r>
            <w:r>
              <w:rPr>
                <w:rFonts w:ascii="Arial" w:hAnsi="Arial"/>
              </w:rPr>
              <w:t xml:space="preserve"> le procès verbal d’évaluation des offres et de proposition d’attribution du marché.</w:t>
            </w:r>
          </w:p>
          <w:p w:rsidR="0027643A" w:rsidRDefault="0027643A" w:rsidP="00242A9D">
            <w:pPr>
              <w:ind w:left="533" w:right="-72" w:hanging="533"/>
              <w:rPr>
                <w:rFonts w:ascii="Arial" w:hAnsi="Arial"/>
              </w:rPr>
            </w:pPr>
          </w:p>
          <w:p w:rsidR="00AF4061" w:rsidRDefault="00AF4061" w:rsidP="007D4DDE">
            <w:pPr>
              <w:overflowPunct/>
              <w:autoSpaceDE/>
              <w:autoSpaceDN/>
              <w:adjustRightInd/>
              <w:ind w:left="893" w:right="-72"/>
              <w:textAlignment w:val="auto"/>
              <w:rPr>
                <w:rFonts w:ascii="Arial" w:hAnsi="Arial"/>
              </w:rPr>
            </w:pPr>
          </w:p>
          <w:p w:rsidR="0027643A" w:rsidRPr="00313918" w:rsidRDefault="0027643A" w:rsidP="0027643A">
            <w:pPr>
              <w:pStyle w:val="Head21"/>
              <w:rPr>
                <w:rFonts w:ascii="Arial" w:hAnsi="Arial"/>
              </w:rPr>
            </w:pPr>
            <w:bookmarkStart w:id="31" w:name="_Toc454767717"/>
            <w:bookmarkStart w:id="32" w:name="_Toc454790325"/>
            <w:r w:rsidRPr="00313918">
              <w:rPr>
                <w:rFonts w:ascii="Arial" w:hAnsi="Arial"/>
              </w:rPr>
              <w:t>F.  Attribution du marché</w:t>
            </w:r>
            <w:bookmarkEnd w:id="31"/>
            <w:bookmarkEnd w:id="32"/>
          </w:p>
          <w:p w:rsidR="0027643A" w:rsidRDefault="0027643A" w:rsidP="007D4DDE">
            <w:pPr>
              <w:overflowPunct/>
              <w:autoSpaceDE/>
              <w:autoSpaceDN/>
              <w:adjustRightInd/>
              <w:ind w:left="893" w:right="-72"/>
              <w:textAlignment w:val="auto"/>
              <w:rPr>
                <w:rFonts w:ascii="Arial" w:hAnsi="Arial"/>
              </w:rPr>
            </w:pPr>
          </w:p>
          <w:p w:rsidR="0027643A" w:rsidRPr="008E3F24" w:rsidRDefault="0027643A" w:rsidP="0027643A">
            <w:pPr>
              <w:ind w:left="533" w:right="-72" w:hanging="533"/>
              <w:rPr>
                <w:rFonts w:ascii="Arial" w:hAnsi="Arial"/>
              </w:rPr>
            </w:pPr>
            <w:r>
              <w:rPr>
                <w:rFonts w:ascii="Arial" w:hAnsi="Arial"/>
              </w:rPr>
              <w:t>14.1 L</w:t>
            </w:r>
            <w:r w:rsidRPr="008E3F24">
              <w:rPr>
                <w:rFonts w:ascii="Arial" w:hAnsi="Arial"/>
              </w:rPr>
              <w:t xml:space="preserve">’Autorité contractante attribuera le Marché au Soumissionnaire dont l’offre aura été évaluée la moins-disante en fonction de critères exprimés en termes monétaires et jugée substantiellement conforme </w:t>
            </w:r>
            <w:r>
              <w:rPr>
                <w:rFonts w:ascii="Arial" w:hAnsi="Arial"/>
              </w:rPr>
              <w:t xml:space="preserve">au dossier de Demande de Renseignements et de </w:t>
            </w:r>
            <w:r w:rsidR="00C07DB3">
              <w:rPr>
                <w:rFonts w:ascii="Arial" w:hAnsi="Arial"/>
              </w:rPr>
              <w:t>P</w:t>
            </w:r>
            <w:r>
              <w:rPr>
                <w:rFonts w:ascii="Arial" w:hAnsi="Arial"/>
              </w:rPr>
              <w:t>rix</w:t>
            </w:r>
            <w:r w:rsidRPr="008E3F24">
              <w:rPr>
                <w:rFonts w:ascii="Arial" w:hAnsi="Arial"/>
              </w:rPr>
              <w:t xml:space="preserve">. </w:t>
            </w:r>
          </w:p>
          <w:p w:rsidR="0027643A" w:rsidRDefault="0027643A" w:rsidP="0027643A">
            <w:pPr>
              <w:overflowPunct/>
              <w:autoSpaceDE/>
              <w:autoSpaceDN/>
              <w:adjustRightInd/>
              <w:ind w:right="-72"/>
              <w:textAlignment w:val="auto"/>
              <w:rPr>
                <w:rFonts w:ascii="Arial" w:hAnsi="Arial"/>
              </w:rPr>
            </w:pPr>
          </w:p>
          <w:p w:rsidR="0027643A" w:rsidRDefault="0027643A" w:rsidP="0027643A">
            <w:pPr>
              <w:overflowPunct/>
              <w:autoSpaceDE/>
              <w:autoSpaceDN/>
              <w:adjustRightInd/>
              <w:ind w:right="-72"/>
              <w:textAlignment w:val="auto"/>
              <w:rPr>
                <w:rFonts w:ascii="Arial" w:hAnsi="Arial"/>
              </w:rPr>
            </w:pPr>
          </w:p>
          <w:p w:rsidR="0027643A" w:rsidRDefault="0027643A" w:rsidP="0027643A">
            <w:pPr>
              <w:overflowPunct/>
              <w:autoSpaceDE/>
              <w:autoSpaceDN/>
              <w:adjustRightInd/>
              <w:ind w:right="-72"/>
              <w:textAlignment w:val="auto"/>
              <w:rPr>
                <w:rFonts w:ascii="Arial" w:hAnsi="Arial"/>
              </w:rPr>
            </w:pPr>
          </w:p>
          <w:p w:rsidR="0027643A" w:rsidRDefault="0027643A" w:rsidP="0027643A">
            <w:pPr>
              <w:overflowPunct/>
              <w:autoSpaceDE/>
              <w:autoSpaceDN/>
              <w:adjustRightInd/>
              <w:ind w:right="-72"/>
              <w:textAlignment w:val="auto"/>
              <w:rPr>
                <w:rFonts w:ascii="Arial" w:hAnsi="Arial"/>
              </w:rPr>
            </w:pPr>
            <w:r>
              <w:rPr>
                <w:rFonts w:ascii="Arial" w:hAnsi="Arial"/>
              </w:rPr>
              <w:t xml:space="preserve">15.1 </w:t>
            </w:r>
            <w:r w:rsidRPr="00A23DD6">
              <w:rPr>
                <w:rFonts w:ascii="Arial" w:hAnsi="Arial"/>
              </w:rPr>
              <w:t xml:space="preserve">L’attribution du marché est notifiée par l'autorité </w:t>
            </w:r>
            <w:r>
              <w:rPr>
                <w:rFonts w:ascii="Arial" w:hAnsi="Arial"/>
              </w:rPr>
              <w:t xml:space="preserve"> </w:t>
            </w:r>
            <w:r w:rsidRPr="00A23DD6">
              <w:rPr>
                <w:rFonts w:ascii="Arial" w:hAnsi="Arial"/>
              </w:rPr>
              <w:t>contractante au soumissionnaire retenu avant expiration du délai de validité des offres</w:t>
            </w:r>
            <w:r>
              <w:rPr>
                <w:rFonts w:ascii="Arial" w:hAnsi="Arial"/>
              </w:rPr>
              <w:t xml:space="preserve"> et après avoir requis l’avis de conformité de l’entité administrative chargée du contrôle a priori des marchés publics</w:t>
            </w:r>
            <w:r w:rsidRPr="00A23DD6">
              <w:rPr>
                <w:rFonts w:ascii="Arial" w:hAnsi="Arial"/>
              </w:rPr>
              <w:t>.</w:t>
            </w:r>
          </w:p>
          <w:p w:rsidR="00443502" w:rsidRDefault="00443502" w:rsidP="0027643A">
            <w:pPr>
              <w:overflowPunct/>
              <w:autoSpaceDE/>
              <w:autoSpaceDN/>
              <w:adjustRightInd/>
              <w:ind w:right="-72"/>
              <w:textAlignment w:val="auto"/>
              <w:rPr>
                <w:rFonts w:ascii="Arial" w:hAnsi="Arial"/>
              </w:rPr>
            </w:pPr>
          </w:p>
          <w:p w:rsidR="006522A2" w:rsidRDefault="006522A2" w:rsidP="006522A2">
            <w:pPr>
              <w:ind w:right="-72"/>
              <w:rPr>
                <w:rFonts w:ascii="Arial" w:hAnsi="Arial"/>
              </w:rPr>
            </w:pPr>
          </w:p>
          <w:p w:rsidR="006522A2" w:rsidRDefault="006522A2" w:rsidP="006522A2">
            <w:pPr>
              <w:ind w:right="-72"/>
              <w:rPr>
                <w:rFonts w:ascii="Arial" w:hAnsi="Arial"/>
              </w:rPr>
            </w:pPr>
            <w:r>
              <w:rPr>
                <w:rFonts w:ascii="Arial" w:hAnsi="Arial"/>
              </w:rPr>
              <w:t>1</w:t>
            </w:r>
            <w:r w:rsidR="00443502">
              <w:rPr>
                <w:rFonts w:ascii="Arial" w:hAnsi="Arial"/>
              </w:rPr>
              <w:t>6</w:t>
            </w:r>
            <w:r>
              <w:rPr>
                <w:rFonts w:ascii="Arial" w:hAnsi="Arial"/>
              </w:rPr>
              <w:t>.</w:t>
            </w:r>
            <w:r w:rsidR="00443502">
              <w:rPr>
                <w:rFonts w:ascii="Arial" w:hAnsi="Arial"/>
              </w:rPr>
              <w:t>1</w:t>
            </w:r>
            <w:r>
              <w:rPr>
                <w:rFonts w:ascii="Arial" w:hAnsi="Arial"/>
              </w:rPr>
              <w:t xml:space="preserve"> L’autorité contractante informera dans le même temps les autres soumissionnaires </w:t>
            </w:r>
            <w:r w:rsidRPr="00A23DD6">
              <w:rPr>
                <w:rFonts w:ascii="Arial" w:hAnsi="Arial"/>
              </w:rPr>
              <w:t>non retenus du motif de rejet de leurs offres ainsi que le nom de l’attributaire provisoire et le montant de son offre.</w:t>
            </w:r>
          </w:p>
          <w:p w:rsidR="00916544" w:rsidRDefault="00916544" w:rsidP="006522A2">
            <w:pPr>
              <w:ind w:right="-72"/>
              <w:rPr>
                <w:rFonts w:ascii="Arial" w:hAnsi="Arial"/>
              </w:rPr>
            </w:pPr>
          </w:p>
          <w:p w:rsidR="00916544" w:rsidRDefault="00916544" w:rsidP="006522A2">
            <w:pPr>
              <w:ind w:right="-72"/>
              <w:rPr>
                <w:rFonts w:ascii="Arial" w:hAnsi="Arial"/>
              </w:rPr>
            </w:pPr>
          </w:p>
          <w:p w:rsidR="00916544" w:rsidRDefault="00916544" w:rsidP="006522A2">
            <w:pPr>
              <w:ind w:right="-72"/>
              <w:rPr>
                <w:rFonts w:ascii="Arial" w:hAnsi="Arial"/>
              </w:rPr>
            </w:pPr>
          </w:p>
          <w:p w:rsidR="00916544" w:rsidRDefault="00916544" w:rsidP="00916544">
            <w:pPr>
              <w:pStyle w:val="Header3-Paragraph"/>
              <w:numPr>
                <w:ilvl w:val="1"/>
                <w:numId w:val="17"/>
              </w:numPr>
              <w:overflowPunct/>
              <w:autoSpaceDE/>
              <w:autoSpaceDN/>
              <w:adjustRightInd/>
              <w:spacing w:after="220"/>
              <w:textAlignment w:val="auto"/>
              <w:rPr>
                <w:rFonts w:ascii="Arial" w:hAnsi="Arial"/>
                <w:lang w:val="fr-FR"/>
              </w:rPr>
            </w:pPr>
            <w:r w:rsidRPr="00B729A1">
              <w:rPr>
                <w:rFonts w:ascii="Arial" w:hAnsi="Arial"/>
                <w:lang w:val="fr-FR"/>
              </w:rPr>
              <w:t xml:space="preserve">Si aucun recours préalable ne lui est adressé dans les cinq (5) jours ouvrables suivant la notification de l’attribution provisoire du marché,  l’Autorité contractante enverra à l’attributaire le projet de marché paraphé qui récapitule toutes les dispositions acceptées par les parties. </w:t>
            </w:r>
          </w:p>
          <w:p w:rsidR="00916544" w:rsidRPr="00B729A1" w:rsidRDefault="00916544" w:rsidP="00916544">
            <w:pPr>
              <w:pStyle w:val="Header3-Paragraph"/>
              <w:numPr>
                <w:ilvl w:val="1"/>
                <w:numId w:val="17"/>
              </w:numPr>
              <w:overflowPunct/>
              <w:autoSpaceDE/>
              <w:autoSpaceDN/>
              <w:adjustRightInd/>
              <w:spacing w:after="220"/>
              <w:textAlignment w:val="auto"/>
              <w:rPr>
                <w:rFonts w:ascii="Arial" w:hAnsi="Arial"/>
                <w:lang w:val="fr-FR"/>
              </w:rPr>
            </w:pPr>
            <w:r w:rsidRPr="00B729A1">
              <w:rPr>
                <w:rFonts w:ascii="Arial" w:hAnsi="Arial"/>
                <w:lang w:val="fr-FR"/>
              </w:rPr>
              <w:t>Si, au cours de ce délai, un recours préalable est adressé à l’Autorité contractante, celle-ci est tenue d’attendre que le recours soit vidé par le Comité de Règlement des Différends avant d’envoyer à l’attributaire le projet de marché paraphé.</w:t>
            </w:r>
          </w:p>
          <w:p w:rsidR="00916544" w:rsidRPr="00B729A1" w:rsidRDefault="00916544" w:rsidP="00916544">
            <w:pPr>
              <w:pStyle w:val="Header3-Paragraph"/>
              <w:numPr>
                <w:ilvl w:val="1"/>
                <w:numId w:val="17"/>
              </w:numPr>
              <w:overflowPunct/>
              <w:autoSpaceDE/>
              <w:autoSpaceDN/>
              <w:adjustRightInd/>
              <w:spacing w:after="220"/>
              <w:textAlignment w:val="auto"/>
              <w:rPr>
                <w:rFonts w:ascii="Arial" w:hAnsi="Arial"/>
                <w:lang w:val="fr-FR"/>
              </w:rPr>
            </w:pPr>
            <w:r w:rsidRPr="00B729A1">
              <w:rPr>
                <w:rFonts w:ascii="Arial" w:hAnsi="Arial"/>
                <w:lang w:val="fr-FR"/>
              </w:rPr>
              <w:t xml:space="preserve">Dans les </w:t>
            </w:r>
            <w:r>
              <w:rPr>
                <w:rFonts w:ascii="Arial" w:hAnsi="Arial"/>
                <w:lang w:val="fr-FR"/>
              </w:rPr>
              <w:t>cinq (</w:t>
            </w:r>
            <w:r w:rsidRPr="00B729A1">
              <w:rPr>
                <w:rFonts w:ascii="Arial" w:hAnsi="Arial"/>
                <w:lang w:val="fr-FR"/>
              </w:rPr>
              <w:t>5) jours calendaires suivant la réception du projet de marché, l’attributaire du marché doit le signer, le dater et le renvoyer à l’Autorité contractante.</w:t>
            </w:r>
          </w:p>
          <w:p w:rsidR="006522A2" w:rsidRDefault="006522A2" w:rsidP="00916544">
            <w:pPr>
              <w:ind w:right="-72"/>
              <w:rPr>
                <w:rFonts w:ascii="Arial" w:hAnsi="Arial"/>
              </w:rPr>
            </w:pPr>
          </w:p>
          <w:p w:rsidR="00916544" w:rsidRPr="00916544" w:rsidRDefault="00916544" w:rsidP="00916544">
            <w:pPr>
              <w:pStyle w:val="Header3-Paragraph"/>
              <w:numPr>
                <w:ilvl w:val="1"/>
                <w:numId w:val="18"/>
              </w:numPr>
              <w:overflowPunct/>
              <w:autoSpaceDE/>
              <w:autoSpaceDN/>
              <w:adjustRightInd/>
              <w:spacing w:after="220"/>
              <w:textAlignment w:val="auto"/>
              <w:rPr>
                <w:rFonts w:ascii="Arial" w:hAnsi="Arial"/>
                <w:lang w:val="fr-FR"/>
              </w:rPr>
            </w:pPr>
            <w:r w:rsidRPr="00916544">
              <w:rPr>
                <w:rFonts w:ascii="Arial" w:hAnsi="Arial"/>
                <w:lang w:val="fr-FR"/>
              </w:rPr>
              <w:t xml:space="preserve">Le marché entre en vigueur et engage entièrement les deux parties après approbation par l’autorité compétente. </w:t>
            </w:r>
          </w:p>
          <w:p w:rsidR="00916544" w:rsidRPr="00313918" w:rsidRDefault="00916544" w:rsidP="00916544">
            <w:pPr>
              <w:ind w:right="-72"/>
              <w:rPr>
                <w:rFonts w:ascii="Arial" w:hAnsi="Arial"/>
              </w:rPr>
            </w:pPr>
          </w:p>
        </w:tc>
      </w:tr>
      <w:tr w:rsidR="00AF4061" w:rsidRPr="00313918" w:rsidTr="0027643A">
        <w:tc>
          <w:tcPr>
            <w:tcW w:w="425" w:type="dxa"/>
            <w:gridSpan w:val="2"/>
          </w:tcPr>
          <w:p w:rsidR="00AF4061" w:rsidRPr="00313918" w:rsidRDefault="00AF4061" w:rsidP="00242A9D">
            <w:pPr>
              <w:pStyle w:val="Head22"/>
              <w:rPr>
                <w:rFonts w:ascii="Arial" w:hAnsi="Arial"/>
              </w:rPr>
            </w:pPr>
            <w:bookmarkStart w:id="33" w:name="_Toc454767719"/>
            <w:bookmarkStart w:id="34" w:name="_Toc454790327"/>
            <w:r w:rsidRPr="00313918">
              <w:rPr>
                <w:rFonts w:ascii="Arial" w:hAnsi="Arial"/>
              </w:rPr>
              <w:tab/>
              <w:t>Notification de l’attribution du marché</w:t>
            </w:r>
            <w:bookmarkEnd w:id="33"/>
            <w:bookmarkEnd w:id="34"/>
          </w:p>
          <w:p w:rsidR="00AF4061" w:rsidRDefault="00AF4061" w:rsidP="00242A9D">
            <w:pPr>
              <w:pStyle w:val="Head22"/>
              <w:rPr>
                <w:rFonts w:ascii="Arial" w:hAnsi="Arial"/>
              </w:rPr>
            </w:pPr>
          </w:p>
          <w:p w:rsidR="00B729A1" w:rsidRDefault="00B729A1" w:rsidP="00242A9D">
            <w:pPr>
              <w:pStyle w:val="Head22"/>
              <w:rPr>
                <w:rFonts w:ascii="Arial" w:hAnsi="Arial"/>
              </w:rPr>
            </w:pPr>
          </w:p>
          <w:p w:rsidR="00B729A1" w:rsidRDefault="00B729A1" w:rsidP="00242A9D">
            <w:pPr>
              <w:pStyle w:val="Head22"/>
              <w:rPr>
                <w:rFonts w:ascii="Arial" w:hAnsi="Arial"/>
              </w:rPr>
            </w:pPr>
          </w:p>
          <w:p w:rsidR="00B729A1" w:rsidRDefault="00B729A1" w:rsidP="00242A9D">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F11CDB" w:rsidRDefault="00F11CDB" w:rsidP="00B729A1">
            <w:pPr>
              <w:pStyle w:val="Head22"/>
              <w:rPr>
                <w:rFonts w:ascii="Arial" w:hAnsi="Arial"/>
              </w:rPr>
            </w:pPr>
          </w:p>
          <w:p w:rsidR="00B86AF3" w:rsidRDefault="00B86AF3" w:rsidP="00B729A1">
            <w:pPr>
              <w:pStyle w:val="Head22"/>
              <w:rPr>
                <w:rFonts w:ascii="Arial" w:hAnsi="Arial"/>
              </w:rPr>
            </w:pPr>
          </w:p>
          <w:p w:rsidR="00B86AF3" w:rsidRDefault="00B86AF3" w:rsidP="00B729A1">
            <w:pPr>
              <w:pStyle w:val="Head22"/>
              <w:rPr>
                <w:rFonts w:ascii="Arial" w:hAnsi="Arial"/>
              </w:rPr>
            </w:pPr>
          </w:p>
          <w:p w:rsidR="00B86AF3" w:rsidRDefault="00B86AF3" w:rsidP="00B729A1">
            <w:pPr>
              <w:pStyle w:val="Head22"/>
              <w:rPr>
                <w:rFonts w:ascii="Arial" w:hAnsi="Arial"/>
              </w:rPr>
            </w:pPr>
          </w:p>
          <w:p w:rsidR="00B86AF3" w:rsidRDefault="00B86AF3" w:rsidP="00B729A1">
            <w:pPr>
              <w:pStyle w:val="Head22"/>
              <w:rPr>
                <w:rFonts w:ascii="Arial" w:hAnsi="Arial"/>
              </w:rPr>
            </w:pPr>
          </w:p>
          <w:p w:rsidR="00B86AF3" w:rsidRDefault="00B86AF3" w:rsidP="00B729A1">
            <w:pPr>
              <w:pStyle w:val="Head22"/>
              <w:rPr>
                <w:rFonts w:ascii="Arial" w:hAnsi="Arial"/>
              </w:rPr>
            </w:pPr>
          </w:p>
          <w:p w:rsidR="00B86AF3" w:rsidRDefault="00B86AF3" w:rsidP="00B729A1">
            <w:pPr>
              <w:pStyle w:val="Head22"/>
              <w:rPr>
                <w:rFonts w:ascii="Arial" w:hAnsi="Arial"/>
              </w:rPr>
            </w:pPr>
          </w:p>
          <w:p w:rsidR="00B86AF3" w:rsidRDefault="00B86AF3" w:rsidP="00B729A1">
            <w:pPr>
              <w:pStyle w:val="Head22"/>
              <w:rPr>
                <w:rFonts w:ascii="Arial" w:hAnsi="Arial"/>
              </w:rPr>
            </w:pPr>
          </w:p>
          <w:p w:rsidR="00B86AF3" w:rsidRDefault="00B86AF3" w:rsidP="00B729A1">
            <w:pPr>
              <w:pStyle w:val="Head22"/>
              <w:rPr>
                <w:rFonts w:ascii="Arial" w:hAnsi="Arial"/>
              </w:rPr>
            </w:pPr>
          </w:p>
          <w:p w:rsidR="00B86AF3" w:rsidRDefault="00B86AF3" w:rsidP="00B729A1">
            <w:pPr>
              <w:pStyle w:val="Head22"/>
              <w:rPr>
                <w:rFonts w:ascii="Arial" w:hAnsi="Arial"/>
              </w:rPr>
            </w:pPr>
          </w:p>
          <w:p w:rsidR="00B86AF3" w:rsidRPr="00313918" w:rsidRDefault="00B86AF3" w:rsidP="00B729A1">
            <w:pPr>
              <w:pStyle w:val="Head22"/>
              <w:rPr>
                <w:rFonts w:ascii="Arial" w:hAnsi="Arial"/>
              </w:rPr>
            </w:pPr>
          </w:p>
          <w:p w:rsidR="00B729A1" w:rsidRDefault="00B729A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6F2F91" w:rsidRDefault="006F2F91" w:rsidP="00B729A1">
            <w:pPr>
              <w:pStyle w:val="Head22"/>
              <w:rPr>
                <w:rFonts w:ascii="Arial" w:hAnsi="Arial"/>
              </w:rPr>
            </w:pPr>
          </w:p>
          <w:p w:rsidR="00B729A1" w:rsidRDefault="00B729A1" w:rsidP="00242A9D">
            <w:pPr>
              <w:pStyle w:val="Head22"/>
              <w:rPr>
                <w:rFonts w:ascii="Arial" w:hAnsi="Arial"/>
              </w:rPr>
            </w:pPr>
          </w:p>
          <w:p w:rsidR="00B729A1" w:rsidRDefault="00B729A1" w:rsidP="00242A9D">
            <w:pPr>
              <w:pStyle w:val="Head22"/>
              <w:rPr>
                <w:rFonts w:ascii="Arial" w:hAnsi="Arial"/>
              </w:rPr>
            </w:pPr>
          </w:p>
          <w:p w:rsidR="00B729A1" w:rsidRDefault="00B729A1" w:rsidP="00242A9D">
            <w:pPr>
              <w:pStyle w:val="Head22"/>
              <w:rPr>
                <w:rFonts w:ascii="Arial" w:hAnsi="Arial"/>
              </w:rPr>
            </w:pPr>
          </w:p>
          <w:p w:rsidR="00B729A1" w:rsidRDefault="00B729A1" w:rsidP="00242A9D">
            <w:pPr>
              <w:pStyle w:val="Head22"/>
              <w:rPr>
                <w:rFonts w:ascii="Arial" w:hAnsi="Arial"/>
              </w:rPr>
            </w:pPr>
          </w:p>
          <w:p w:rsidR="00B729A1" w:rsidRDefault="00B729A1" w:rsidP="00242A9D">
            <w:pPr>
              <w:pStyle w:val="Head22"/>
              <w:rPr>
                <w:rFonts w:ascii="Arial" w:hAnsi="Arial"/>
              </w:rPr>
            </w:pPr>
          </w:p>
          <w:p w:rsidR="00B729A1" w:rsidRDefault="00B729A1" w:rsidP="00242A9D">
            <w:pPr>
              <w:pStyle w:val="Head22"/>
              <w:rPr>
                <w:rFonts w:ascii="Arial" w:hAnsi="Arial"/>
              </w:rPr>
            </w:pPr>
          </w:p>
          <w:p w:rsidR="00B729A1" w:rsidRDefault="00B729A1" w:rsidP="00242A9D">
            <w:pPr>
              <w:pStyle w:val="Head22"/>
              <w:rPr>
                <w:rFonts w:ascii="Arial" w:hAnsi="Arial"/>
              </w:rPr>
            </w:pPr>
          </w:p>
          <w:p w:rsidR="00B729A1" w:rsidRDefault="00B729A1" w:rsidP="00242A9D">
            <w:pPr>
              <w:pStyle w:val="Head22"/>
              <w:rPr>
                <w:rFonts w:ascii="Arial" w:hAnsi="Arial"/>
              </w:rPr>
            </w:pPr>
          </w:p>
          <w:p w:rsidR="00B729A1" w:rsidRPr="00313918" w:rsidRDefault="00B729A1" w:rsidP="00242A9D">
            <w:pPr>
              <w:pStyle w:val="Head22"/>
              <w:rPr>
                <w:rFonts w:ascii="Arial" w:hAnsi="Arial"/>
              </w:rPr>
            </w:pPr>
          </w:p>
        </w:tc>
        <w:tc>
          <w:tcPr>
            <w:tcW w:w="9781" w:type="dxa"/>
            <w:gridSpan w:val="5"/>
          </w:tcPr>
          <w:p w:rsidR="00D75EE7" w:rsidRDefault="00D75EE7" w:rsidP="00F91494">
            <w:pPr>
              <w:ind w:right="-72"/>
              <w:rPr>
                <w:rFonts w:ascii="Arial" w:hAnsi="Arial"/>
              </w:rPr>
            </w:pPr>
          </w:p>
          <w:p w:rsidR="00D75EE7" w:rsidRDefault="00D75EE7" w:rsidP="001605FD">
            <w:pPr>
              <w:ind w:left="533" w:right="-72" w:hanging="533"/>
              <w:rPr>
                <w:rFonts w:ascii="Arial" w:hAnsi="Arial"/>
              </w:rPr>
            </w:pPr>
          </w:p>
          <w:p w:rsidR="00D75EE7" w:rsidRPr="00313918" w:rsidRDefault="00D75EE7" w:rsidP="00D75EE7">
            <w:pPr>
              <w:pStyle w:val="Titre1"/>
              <w:rPr>
                <w:rFonts w:ascii="Arial" w:hAnsi="Arial"/>
              </w:rPr>
            </w:pPr>
            <w:r w:rsidRPr="00313918">
              <w:rPr>
                <w:rFonts w:ascii="Arial" w:hAnsi="Arial"/>
              </w:rPr>
              <w:t xml:space="preserve">Section </w:t>
            </w:r>
            <w:r>
              <w:rPr>
                <w:rFonts w:ascii="Arial" w:hAnsi="Arial"/>
              </w:rPr>
              <w:t>II</w:t>
            </w:r>
            <w:r w:rsidRPr="00313918">
              <w:rPr>
                <w:rFonts w:ascii="Arial" w:hAnsi="Arial"/>
              </w:rPr>
              <w:t xml:space="preserve">I -  </w:t>
            </w:r>
            <w:r>
              <w:rPr>
                <w:rFonts w:ascii="Arial" w:hAnsi="Arial"/>
              </w:rPr>
              <w:t>Données Particulières de la Demande de Renseignements et de Prix</w:t>
            </w:r>
          </w:p>
          <w:p w:rsidR="00D75EE7" w:rsidRDefault="00D75EE7" w:rsidP="001605FD">
            <w:pPr>
              <w:ind w:left="533" w:right="-72" w:hanging="533"/>
              <w:rPr>
                <w:rFonts w:ascii="Arial" w:hAnsi="Arial"/>
              </w:rPr>
            </w:pPr>
          </w:p>
          <w:p w:rsidR="00626134" w:rsidRPr="00C05E0D" w:rsidRDefault="00626134" w:rsidP="00626134">
            <w:pPr>
              <w:rPr>
                <w:rFonts w:ascii="Arial" w:hAnsi="Arial"/>
                <w:bCs/>
              </w:rPr>
            </w:pPr>
            <w:r w:rsidRPr="00C05E0D">
              <w:rPr>
                <w:rFonts w:ascii="Arial" w:hAnsi="Arial"/>
                <w:bCs/>
              </w:rPr>
              <w:t xml:space="preserve">La </w:t>
            </w:r>
            <w:r>
              <w:rPr>
                <w:rFonts w:ascii="Arial" w:hAnsi="Arial"/>
                <w:bCs/>
              </w:rPr>
              <w:t xml:space="preserve">Section </w:t>
            </w:r>
            <w:r w:rsidRPr="00C05E0D">
              <w:rPr>
                <w:rFonts w:ascii="Arial" w:hAnsi="Arial"/>
                <w:bCs/>
              </w:rPr>
              <w:t xml:space="preserve">III a pour objet d’aider le maître d’ouvrage à fournir les informations spécifiques correspondant aux clauses des Instructions aux </w:t>
            </w:r>
            <w:r>
              <w:rPr>
                <w:rFonts w:ascii="Arial" w:hAnsi="Arial"/>
                <w:bCs/>
              </w:rPr>
              <w:t>Candidats</w:t>
            </w:r>
            <w:r w:rsidRPr="00C05E0D">
              <w:rPr>
                <w:rFonts w:ascii="Arial" w:hAnsi="Arial"/>
                <w:bCs/>
              </w:rPr>
              <w:t xml:space="preserve"> figurant </w:t>
            </w:r>
            <w:r>
              <w:rPr>
                <w:rFonts w:ascii="Arial" w:hAnsi="Arial"/>
                <w:bCs/>
              </w:rPr>
              <w:t xml:space="preserve">à la Section </w:t>
            </w:r>
            <w:r w:rsidR="00EA0E07">
              <w:rPr>
                <w:rFonts w:ascii="Arial" w:hAnsi="Arial"/>
                <w:bCs/>
              </w:rPr>
              <w:t>II. C</w:t>
            </w:r>
            <w:r w:rsidRPr="00C05E0D">
              <w:rPr>
                <w:rFonts w:ascii="Arial" w:hAnsi="Arial"/>
                <w:bCs/>
              </w:rPr>
              <w:t>es données doivent être établies pour chaque marché.</w:t>
            </w:r>
          </w:p>
          <w:p w:rsidR="00626134" w:rsidRPr="00C05E0D" w:rsidRDefault="00626134" w:rsidP="00626134">
            <w:pPr>
              <w:rPr>
                <w:rFonts w:ascii="Arial" w:hAnsi="Arial"/>
                <w:bCs/>
              </w:rPr>
            </w:pPr>
          </w:p>
          <w:p w:rsidR="00626134" w:rsidRPr="00C05E0D" w:rsidRDefault="00626134" w:rsidP="00EA0E07">
            <w:pPr>
              <w:rPr>
                <w:rFonts w:ascii="Arial" w:hAnsi="Arial"/>
                <w:bCs/>
              </w:rPr>
            </w:pPr>
            <w:r w:rsidRPr="00C05E0D">
              <w:rPr>
                <w:rFonts w:ascii="Arial" w:hAnsi="Arial"/>
                <w:bCs/>
              </w:rPr>
              <w:t>Le maître d’ouvrage doit préciser dans les Données particulières de l</w:t>
            </w:r>
            <w:r w:rsidR="00EA0E07">
              <w:rPr>
                <w:rFonts w:ascii="Arial" w:hAnsi="Arial"/>
                <w:bCs/>
              </w:rPr>
              <w:t>a Demande de Renseignements et des Prix</w:t>
            </w:r>
            <w:r w:rsidRPr="00C05E0D">
              <w:rPr>
                <w:rFonts w:ascii="Arial" w:hAnsi="Arial"/>
                <w:bCs/>
              </w:rPr>
              <w:t xml:space="preserve"> les renseignements et les conditions propres à sa situation, au processus de passation du marché, aux règles applicables concernant le montant et la monnaie de l’offre, et aux critères d’évaluation des offres qui seront utilisés. </w:t>
            </w:r>
          </w:p>
          <w:p w:rsidR="00EA0E07" w:rsidRDefault="00EA0E07" w:rsidP="00EA0E07">
            <w:pPr>
              <w:rPr>
                <w:rFonts w:ascii="Arial" w:hAnsi="Arial"/>
                <w:bCs/>
              </w:rPr>
            </w:pPr>
          </w:p>
          <w:p w:rsidR="00EA0E07" w:rsidRPr="00C05E0D" w:rsidRDefault="00EA0E07" w:rsidP="00EA0E07">
            <w:pPr>
              <w:rPr>
                <w:rFonts w:ascii="Arial" w:hAnsi="Arial"/>
                <w:bCs/>
              </w:rPr>
            </w:pPr>
            <w:r w:rsidRPr="00C05E0D">
              <w:rPr>
                <w:rFonts w:ascii="Arial" w:hAnsi="Arial"/>
                <w:bCs/>
              </w:rPr>
              <w:t xml:space="preserve">Les renseignements et les données qui suivent pour l’achat des fournitures et/ou services courants devront compléter, préciser ou modifier les articles des Instructions aux </w:t>
            </w:r>
            <w:r>
              <w:rPr>
                <w:rFonts w:ascii="Arial" w:hAnsi="Arial"/>
                <w:bCs/>
              </w:rPr>
              <w:t>Candidats (IC)</w:t>
            </w:r>
            <w:r w:rsidRPr="00C05E0D">
              <w:rPr>
                <w:rFonts w:ascii="Arial" w:hAnsi="Arial"/>
                <w:bCs/>
              </w:rPr>
              <w:t>. En cas de divergence, les dispositions ci-après prévaudront sur les articles des I</w:t>
            </w:r>
            <w:r>
              <w:rPr>
                <w:rFonts w:ascii="Arial" w:hAnsi="Arial"/>
                <w:bCs/>
              </w:rPr>
              <w:t>C</w:t>
            </w:r>
            <w:r w:rsidRPr="00C05E0D">
              <w:rPr>
                <w:rFonts w:ascii="Arial" w:hAnsi="Arial"/>
                <w:bCs/>
              </w:rPr>
              <w:t>.</w:t>
            </w:r>
          </w:p>
          <w:p w:rsidR="00B86AF3" w:rsidRDefault="00B86AF3" w:rsidP="00A23DD6">
            <w:pPr>
              <w:ind w:left="533" w:right="-72" w:hanging="533"/>
              <w:rPr>
                <w:rFonts w:ascii="Arial" w:hAnsi="Arial"/>
              </w:rPr>
            </w:pPr>
          </w:p>
          <w:p w:rsidR="00D75EE7" w:rsidRDefault="00D75EE7" w:rsidP="00D75EE7">
            <w:pPr>
              <w:ind w:left="18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D75EE7" w:rsidTr="00096487">
              <w:trPr>
                <w:cantSplit/>
              </w:trPr>
              <w:tc>
                <w:tcPr>
                  <w:tcW w:w="9090" w:type="dxa"/>
                  <w:gridSpan w:val="2"/>
                  <w:tcBorders>
                    <w:bottom w:val="single" w:sz="12" w:space="0" w:color="000000"/>
                    <w:right w:val="single" w:sz="4" w:space="0" w:color="auto"/>
                  </w:tcBorders>
                  <w:vAlign w:val="center"/>
                </w:tcPr>
                <w:p w:rsidR="00D75EE7" w:rsidRDefault="00D75EE7" w:rsidP="00D75EE7">
                  <w:pPr>
                    <w:spacing w:after="200"/>
                    <w:jc w:val="center"/>
                    <w:rPr>
                      <w:b/>
                      <w:sz w:val="28"/>
                    </w:rPr>
                  </w:pPr>
                  <w:r>
                    <w:rPr>
                      <w:b/>
                      <w:sz w:val="28"/>
                    </w:rPr>
                    <w:t>A. Introduction</w:t>
                  </w:r>
                </w:p>
              </w:tc>
            </w:tr>
            <w:tr w:rsidR="00D75EE7" w:rsidTr="00096487">
              <w:trPr>
                <w:cantSplit/>
              </w:trPr>
              <w:tc>
                <w:tcPr>
                  <w:tcW w:w="1620" w:type="dxa"/>
                  <w:tcBorders>
                    <w:top w:val="single" w:sz="12" w:space="0" w:color="000000"/>
                    <w:bottom w:val="nil"/>
                    <w:right w:val="single" w:sz="8" w:space="0" w:color="000000"/>
                  </w:tcBorders>
                </w:tcPr>
                <w:p w:rsidR="00D75EE7" w:rsidRDefault="00D75EE7" w:rsidP="00096487">
                  <w:pPr>
                    <w:spacing w:after="200"/>
                    <w:rPr>
                      <w:b/>
                    </w:rPr>
                  </w:pPr>
                  <w:r>
                    <w:rPr>
                      <w:b/>
                    </w:rPr>
                    <w:t>IC 1.1</w:t>
                  </w:r>
                </w:p>
              </w:tc>
              <w:tc>
                <w:tcPr>
                  <w:tcW w:w="7470" w:type="dxa"/>
                  <w:tcBorders>
                    <w:top w:val="single" w:sz="12" w:space="0" w:color="000000"/>
                    <w:left w:val="nil"/>
                    <w:bottom w:val="single" w:sz="12" w:space="0" w:color="auto"/>
                  </w:tcBorders>
                </w:tcPr>
                <w:p w:rsidR="00D75EE7" w:rsidRDefault="00D75EE7" w:rsidP="00096487">
                  <w:pPr>
                    <w:tabs>
                      <w:tab w:val="right" w:pos="7272"/>
                    </w:tabs>
                    <w:spacing w:after="200"/>
                  </w:pPr>
                  <w:r>
                    <w:t>Nom de l’Autorité contractante:</w:t>
                  </w:r>
                  <w:r w:rsidR="00300B97">
                    <w:rPr>
                      <w:rFonts w:ascii="Arial" w:hAnsi="Arial"/>
                      <w:iCs/>
                    </w:rPr>
                    <w:t xml:space="preserve"> </w:t>
                  </w:r>
                  <w:r w:rsidR="00300B97" w:rsidRPr="00AF2B35">
                    <w:rPr>
                      <w:rFonts w:ascii="Arial" w:hAnsi="Arial"/>
                      <w:color w:val="FF0000"/>
                    </w:rPr>
                    <w:t>La Commission Nationale des Droits Humains (</w:t>
                  </w:r>
                  <w:r w:rsidR="00300B97" w:rsidRPr="00AF2B35">
                    <w:rPr>
                      <w:rFonts w:ascii="Arial" w:hAnsi="Arial"/>
                      <w:b/>
                      <w:color w:val="FF0000"/>
                    </w:rPr>
                    <w:t>CNDH</w:t>
                  </w:r>
                  <w:r w:rsidR="00300B97" w:rsidRPr="00AF2B35">
                    <w:rPr>
                      <w:rFonts w:ascii="Arial" w:hAnsi="Arial"/>
                      <w:color w:val="FF0000"/>
                    </w:rPr>
                    <w:t>), Autorité Administrative Indépendante ; BP 13 334 Niamey – route Aéroport</w:t>
                  </w:r>
                  <w:r w:rsidR="00300B97">
                    <w:rPr>
                      <w:rFonts w:ascii="Arial" w:hAnsi="Arial"/>
                      <w:iCs/>
                      <w:color w:val="FF0000"/>
                    </w:rPr>
                    <w:t xml:space="preserve"> </w:t>
                  </w:r>
                </w:p>
              </w:tc>
            </w:tr>
            <w:tr w:rsidR="00D75EE7" w:rsidTr="00096487">
              <w:trPr>
                <w:cantSplit/>
              </w:trPr>
              <w:tc>
                <w:tcPr>
                  <w:tcW w:w="1620" w:type="dxa"/>
                  <w:tcBorders>
                    <w:top w:val="single" w:sz="12" w:space="0" w:color="000000"/>
                    <w:bottom w:val="nil"/>
                  </w:tcBorders>
                </w:tcPr>
                <w:p w:rsidR="00D75EE7" w:rsidRDefault="00D75EE7" w:rsidP="00096487">
                  <w:pPr>
                    <w:spacing w:after="200"/>
                    <w:rPr>
                      <w:b/>
                    </w:rPr>
                  </w:pPr>
                  <w:r>
                    <w:rPr>
                      <w:b/>
                    </w:rPr>
                    <w:t>IC 1.3</w:t>
                  </w:r>
                </w:p>
              </w:tc>
              <w:tc>
                <w:tcPr>
                  <w:tcW w:w="7470" w:type="dxa"/>
                  <w:tcBorders>
                    <w:top w:val="nil"/>
                    <w:bottom w:val="nil"/>
                  </w:tcBorders>
                </w:tcPr>
                <w:p w:rsidR="00D75EE7" w:rsidRDefault="00D75EE7" w:rsidP="00096487">
                  <w:pPr>
                    <w:tabs>
                      <w:tab w:val="right" w:pos="7272"/>
                    </w:tabs>
                    <w:spacing w:after="200"/>
                  </w:pPr>
                  <w:r>
                    <w:t xml:space="preserve">Source de financement du Marché : </w:t>
                  </w:r>
                  <w:r w:rsidR="00300B97" w:rsidRPr="00FC48CE">
                    <w:rPr>
                      <w:color w:val="FF0000"/>
                    </w:rPr>
                    <w:t>Délégation de l’Union Européenne</w:t>
                  </w:r>
                  <w:r w:rsidR="00300B97">
                    <w:rPr>
                      <w:u w:val="single"/>
                    </w:rPr>
                    <w:t xml:space="preserve"> </w:t>
                  </w:r>
                </w:p>
                <w:p w:rsidR="00D75EE7" w:rsidRDefault="00D75EE7" w:rsidP="00096487">
                  <w:pPr>
                    <w:tabs>
                      <w:tab w:val="right" w:pos="7272"/>
                    </w:tabs>
                    <w:spacing w:after="200"/>
                    <w:rPr>
                      <w:u w:val="single"/>
                    </w:rPr>
                  </w:pPr>
                  <w:r>
                    <w:rPr>
                      <w:u w:val="single"/>
                    </w:rPr>
                    <w:tab/>
                  </w:r>
                </w:p>
              </w:tc>
            </w:tr>
            <w:tr w:rsidR="00D75EE7" w:rsidTr="00096487">
              <w:trPr>
                <w:cantSplit/>
              </w:trPr>
              <w:tc>
                <w:tcPr>
                  <w:tcW w:w="1620" w:type="dxa"/>
                  <w:tcBorders>
                    <w:top w:val="single" w:sz="12" w:space="0" w:color="000000"/>
                    <w:bottom w:val="single" w:sz="12" w:space="0" w:color="000000"/>
                  </w:tcBorders>
                </w:tcPr>
                <w:p w:rsidR="00D75EE7" w:rsidRDefault="00D75EE7" w:rsidP="00D75EE7">
                  <w:pPr>
                    <w:spacing w:after="200"/>
                    <w:rPr>
                      <w:b/>
                    </w:rPr>
                  </w:pPr>
                  <w:r>
                    <w:rPr>
                      <w:b/>
                    </w:rPr>
                    <w:t>IC2.1</w:t>
                  </w:r>
                </w:p>
              </w:tc>
              <w:tc>
                <w:tcPr>
                  <w:tcW w:w="7470" w:type="dxa"/>
                  <w:tcBorders>
                    <w:top w:val="single" w:sz="12" w:space="0" w:color="000000"/>
                    <w:bottom w:val="single" w:sz="12" w:space="0" w:color="000000"/>
                  </w:tcBorders>
                </w:tcPr>
                <w:p w:rsidR="001C71BE" w:rsidRPr="00FC48CE" w:rsidRDefault="00D75EE7" w:rsidP="001C71BE">
                  <w:pPr>
                    <w:tabs>
                      <w:tab w:val="right" w:pos="7254"/>
                    </w:tabs>
                    <w:spacing w:after="200"/>
                    <w:rPr>
                      <w:color w:val="FF0000"/>
                      <w:u w:val="single"/>
                    </w:rPr>
                  </w:pPr>
                  <w:r>
                    <w:t>Les c</w:t>
                  </w:r>
                  <w:r w:rsidR="001C71BE">
                    <w:t xml:space="preserve">andidats doivent répondre aux conditions </w:t>
                  </w:r>
                  <w:r>
                    <w:t>d’</w:t>
                  </w:r>
                  <w:r w:rsidR="001C71BE">
                    <w:t xml:space="preserve">éligibilité suivantes : </w:t>
                  </w:r>
                  <w:r w:rsidR="00300B97" w:rsidRPr="00FC48CE">
                    <w:rPr>
                      <w:i/>
                      <w:iCs/>
                      <w:color w:val="FF0000"/>
                    </w:rPr>
                    <w:t>disposer d’un Nif et d’un registre du Commerce</w:t>
                  </w:r>
                  <w:r w:rsidR="00AC2C7D" w:rsidRPr="00FC48CE">
                    <w:rPr>
                      <w:i/>
                      <w:iCs/>
                      <w:color w:val="FF0000"/>
                    </w:rPr>
                    <w:t> </w:t>
                  </w:r>
                  <w:r w:rsidR="00AC2C7D" w:rsidRPr="00FC48CE">
                    <w:rPr>
                      <w:color w:val="FF0000"/>
                    </w:rPr>
                    <w:t>;</w:t>
                  </w:r>
                </w:p>
                <w:p w:rsidR="00AC2C7D" w:rsidRPr="00FC48CE" w:rsidRDefault="00AC2C7D" w:rsidP="001C71BE">
                  <w:pPr>
                    <w:tabs>
                      <w:tab w:val="right" w:pos="7254"/>
                    </w:tabs>
                    <w:spacing w:after="200"/>
                    <w:rPr>
                      <w:i/>
                      <w:color w:val="FF0000"/>
                    </w:rPr>
                  </w:pPr>
                  <w:r w:rsidRPr="00FC48CE">
                    <w:rPr>
                      <w:i/>
                      <w:iCs/>
                      <w:color w:val="FF0000"/>
                    </w:rPr>
                    <w:t xml:space="preserve">Justifier  d’une bonne expérience </w:t>
                  </w:r>
                  <w:r w:rsidRPr="00FC48CE">
                    <w:rPr>
                      <w:i/>
                      <w:color w:val="FF0000"/>
                    </w:rPr>
                    <w:t>de la fourniture, l’installation et le raccordement des matériels informatique ;</w:t>
                  </w:r>
                </w:p>
                <w:p w:rsidR="001C71BE" w:rsidRPr="00FC48CE" w:rsidRDefault="00AC2C7D" w:rsidP="001C71BE">
                  <w:pPr>
                    <w:tabs>
                      <w:tab w:val="right" w:pos="7254"/>
                    </w:tabs>
                    <w:spacing w:after="200"/>
                    <w:rPr>
                      <w:i/>
                      <w:iCs/>
                      <w:color w:val="FF0000"/>
                    </w:rPr>
                  </w:pPr>
                  <w:r w:rsidRPr="00FC48CE">
                    <w:rPr>
                      <w:i/>
                      <w:color w:val="FF0000"/>
                    </w:rPr>
                    <w:t>Etre capable de fournir une garantie d’au moins 3 mois pour les matériels ;</w:t>
                  </w:r>
                </w:p>
                <w:p w:rsidR="00BB3DB6" w:rsidRPr="00FC48CE" w:rsidRDefault="00AC2C7D" w:rsidP="001C71BE">
                  <w:pPr>
                    <w:tabs>
                      <w:tab w:val="right" w:pos="7254"/>
                    </w:tabs>
                    <w:spacing w:after="200"/>
                    <w:rPr>
                      <w:color w:val="FF0000"/>
                      <w:u w:val="single"/>
                    </w:rPr>
                  </w:pPr>
                  <w:r w:rsidRPr="00FC48CE">
                    <w:rPr>
                      <w:i/>
                      <w:iCs/>
                      <w:color w:val="FF0000"/>
                    </w:rPr>
                    <w:t>Fournir les pièces suivantes </w:t>
                  </w:r>
                  <w:r w:rsidRPr="00FC48CE">
                    <w:rPr>
                      <w:color w:val="FF0000"/>
                    </w:rPr>
                    <w:t>:</w:t>
                  </w:r>
                </w:p>
                <w:p w:rsidR="00AC2C7D" w:rsidRPr="00FC48CE" w:rsidRDefault="00AC2C7D" w:rsidP="006460EC">
                  <w:pPr>
                    <w:tabs>
                      <w:tab w:val="right" w:pos="7254"/>
                    </w:tabs>
                    <w:spacing w:after="200"/>
                    <w:rPr>
                      <w:i/>
                      <w:iCs/>
                      <w:color w:val="FF0000"/>
                    </w:rPr>
                  </w:pPr>
                  <w:r w:rsidRPr="00FC48CE">
                    <w:rPr>
                      <w:i/>
                      <w:iCs/>
                      <w:color w:val="FF0000"/>
                    </w:rPr>
                    <w:t>l</w:t>
                  </w:r>
                  <w:r w:rsidR="00BB3DB6" w:rsidRPr="00FC48CE">
                    <w:rPr>
                      <w:i/>
                      <w:iCs/>
                      <w:color w:val="FF0000"/>
                    </w:rPr>
                    <w:t>’attestation de non faillite,</w:t>
                  </w:r>
                </w:p>
                <w:p w:rsidR="001216D0" w:rsidRPr="00FC48CE" w:rsidRDefault="00BB3DB6" w:rsidP="006460EC">
                  <w:pPr>
                    <w:tabs>
                      <w:tab w:val="right" w:pos="7254"/>
                    </w:tabs>
                    <w:spacing w:after="200"/>
                    <w:rPr>
                      <w:i/>
                      <w:iCs/>
                      <w:color w:val="FF0000"/>
                    </w:rPr>
                  </w:pPr>
                  <w:r w:rsidRPr="00FC48CE">
                    <w:rPr>
                      <w:i/>
                      <w:iCs/>
                      <w:color w:val="FF0000"/>
                    </w:rPr>
                    <w:t xml:space="preserve"> l’</w:t>
                  </w:r>
                  <w:r w:rsidR="006460EC" w:rsidRPr="00FC48CE">
                    <w:rPr>
                      <w:i/>
                      <w:iCs/>
                      <w:color w:val="FF0000"/>
                    </w:rPr>
                    <w:t>Attestation de Régularité fiscale</w:t>
                  </w:r>
                  <w:r w:rsidR="00AC2C7D" w:rsidRPr="00FC48CE">
                    <w:rPr>
                      <w:i/>
                      <w:iCs/>
                      <w:color w:val="FF0000"/>
                    </w:rPr>
                    <w:t xml:space="preserve"> en originale portant l’intitulé du Marché</w:t>
                  </w:r>
                  <w:r w:rsidR="006460EC" w:rsidRPr="00FC48CE">
                    <w:rPr>
                      <w:i/>
                      <w:iCs/>
                      <w:color w:val="FF0000"/>
                    </w:rPr>
                    <w:t>,</w:t>
                  </w:r>
                </w:p>
                <w:p w:rsidR="00D75EE7" w:rsidRDefault="001216D0" w:rsidP="006460EC">
                  <w:pPr>
                    <w:tabs>
                      <w:tab w:val="right" w:pos="7254"/>
                    </w:tabs>
                    <w:spacing w:after="200"/>
                    <w:rPr>
                      <w:u w:val="single"/>
                    </w:rPr>
                  </w:pPr>
                  <w:r w:rsidRPr="00FC48CE">
                    <w:rPr>
                      <w:i/>
                      <w:iCs/>
                      <w:color w:val="FF0000"/>
                    </w:rPr>
                    <w:t>et</w:t>
                  </w:r>
                  <w:r w:rsidR="006460EC" w:rsidRPr="00FC48CE">
                    <w:rPr>
                      <w:i/>
                      <w:iCs/>
                      <w:color w:val="FF0000"/>
                    </w:rPr>
                    <w:t xml:space="preserve"> l’Attestation de non exclusion de la commande publique</w:t>
                  </w:r>
                  <w:r w:rsidR="00D75EE7" w:rsidRPr="00FC48CE">
                    <w:rPr>
                      <w:color w:val="FF0000"/>
                    </w:rPr>
                    <w:t>.</w:t>
                  </w:r>
                </w:p>
              </w:tc>
            </w:tr>
            <w:tr w:rsidR="00D75EE7" w:rsidTr="00096487">
              <w:trPr>
                <w:cantSplit/>
              </w:trPr>
              <w:tc>
                <w:tcPr>
                  <w:tcW w:w="1620" w:type="dxa"/>
                  <w:tcBorders>
                    <w:top w:val="single" w:sz="12" w:space="0" w:color="000000"/>
                    <w:bottom w:val="single" w:sz="4" w:space="0" w:color="auto"/>
                  </w:tcBorders>
                </w:tcPr>
                <w:p w:rsidR="00D75EE7" w:rsidRDefault="00D75EE7" w:rsidP="00C72AE3">
                  <w:pPr>
                    <w:spacing w:after="200"/>
                    <w:rPr>
                      <w:b/>
                    </w:rPr>
                  </w:pPr>
                  <w:r>
                    <w:rPr>
                      <w:b/>
                    </w:rPr>
                    <w:t>IC</w:t>
                  </w:r>
                  <w:r w:rsidR="001C71BE">
                    <w:rPr>
                      <w:b/>
                    </w:rPr>
                    <w:t>3</w:t>
                  </w:r>
                  <w:r>
                    <w:rPr>
                      <w:b/>
                    </w:rPr>
                    <w:t>.1</w:t>
                  </w:r>
                </w:p>
              </w:tc>
              <w:tc>
                <w:tcPr>
                  <w:tcW w:w="7470" w:type="dxa"/>
                  <w:tcBorders>
                    <w:top w:val="single" w:sz="12" w:space="0" w:color="000000"/>
                    <w:bottom w:val="single" w:sz="4" w:space="0" w:color="auto"/>
                  </w:tcBorders>
                </w:tcPr>
                <w:p w:rsidR="00D75EE7" w:rsidRDefault="00D75EE7" w:rsidP="00096487">
                  <w:pPr>
                    <w:tabs>
                      <w:tab w:val="left" w:pos="-1440"/>
                      <w:tab w:val="left" w:pos="-720"/>
                      <w:tab w:val="left" w:pos="0"/>
                      <w:tab w:val="left" w:pos="1440"/>
                      <w:tab w:val="left" w:pos="2160"/>
                      <w:tab w:val="left" w:pos="4680"/>
                      <w:tab w:val="center" w:pos="7380"/>
                    </w:tabs>
                    <w:spacing w:after="200"/>
                  </w:pPr>
                  <w:r>
                    <w:t xml:space="preserve">Les conditions de qualification applicables aux candidats sont les suivantes : </w:t>
                  </w:r>
                </w:p>
                <w:p w:rsidR="00D75EE7" w:rsidRDefault="00D75EE7" w:rsidP="00096487">
                  <w:pPr>
                    <w:spacing w:after="200"/>
                    <w:ind w:left="540" w:hanging="540"/>
                  </w:pPr>
                  <w:r>
                    <w:t>Capacité financière</w:t>
                  </w:r>
                </w:p>
                <w:p w:rsidR="00D75EE7" w:rsidRDefault="00D75EE7" w:rsidP="00096487">
                  <w:pPr>
                    <w:spacing w:after="200"/>
                    <w:ind w:left="540"/>
                    <w:rPr>
                      <w:i/>
                      <w:iCs/>
                    </w:rPr>
                  </w:pPr>
                  <w:r>
                    <w:t xml:space="preserve">Le Candidat doit fournir la preuve écrite qu’il satisfait aux exigences ci-après : </w:t>
                  </w:r>
                  <w:r w:rsidR="00510D11" w:rsidRPr="00FC48CE">
                    <w:rPr>
                      <w:i/>
                      <w:iCs/>
                      <w:color w:val="FF0000"/>
                    </w:rPr>
                    <w:t xml:space="preserve">une caution de </w:t>
                  </w:r>
                  <w:r w:rsidR="00C918EA" w:rsidRPr="00FC48CE">
                    <w:rPr>
                      <w:i/>
                      <w:iCs/>
                      <w:color w:val="FF0000"/>
                    </w:rPr>
                    <w:t>bonne</w:t>
                  </w:r>
                  <w:r w:rsidR="00510D11" w:rsidRPr="00FC48CE">
                    <w:rPr>
                      <w:i/>
                      <w:iCs/>
                      <w:color w:val="FF0000"/>
                    </w:rPr>
                    <w:t xml:space="preserve"> exécution</w:t>
                  </w:r>
                  <w:r w:rsidR="00510D11">
                    <w:rPr>
                      <w:i/>
                      <w:iCs/>
                    </w:rPr>
                    <w:t xml:space="preserve"> </w:t>
                  </w:r>
                </w:p>
                <w:p w:rsidR="00D75EE7" w:rsidRDefault="00D75EE7" w:rsidP="00096487">
                  <w:pPr>
                    <w:spacing w:after="200"/>
                    <w:ind w:left="540" w:hanging="540"/>
                  </w:pPr>
                  <w:r>
                    <w:t>Capacité technique et expérience</w:t>
                  </w:r>
                </w:p>
                <w:p w:rsidR="00D75EE7" w:rsidRDefault="00D75EE7" w:rsidP="00096487">
                  <w:pPr>
                    <w:spacing w:after="200"/>
                    <w:ind w:left="540"/>
                  </w:pPr>
                  <w:r>
                    <w:t>Le Candidat doit prouver, documentation à l’appui qu’il satisfait aux exigences de capacité technique ci-après :</w:t>
                  </w:r>
                  <w:r w:rsidR="00510D11" w:rsidRPr="00AF2B35">
                    <w:rPr>
                      <w:i/>
                      <w:iCs/>
                      <w:color w:val="FF0000"/>
                    </w:rPr>
                    <w:t xml:space="preserve"> </w:t>
                  </w:r>
                  <w:r w:rsidR="00510D11" w:rsidRPr="00AF2B35">
                    <w:rPr>
                      <w:i/>
                      <w:color w:val="FF0000"/>
                    </w:rPr>
                    <w:t>l’installation et le raccordement des matériels informatique</w:t>
                  </w:r>
                  <w:r w:rsidR="00510D11">
                    <w:rPr>
                      <w:i/>
                      <w:color w:val="FF0000"/>
                    </w:rPr>
                    <w:t>s ;</w:t>
                  </w:r>
                </w:p>
                <w:p w:rsidR="00D75EE7" w:rsidRDefault="00D75EE7" w:rsidP="00096487">
                  <w:pPr>
                    <w:spacing w:after="200"/>
                    <w:ind w:left="540"/>
                    <w:rPr>
                      <w:i/>
                      <w:iCs/>
                    </w:rPr>
                  </w:pPr>
                  <w:r>
                    <w:t>Le Candidat doit prouver, documentation à l’appui, qu’il satisfait aux exigences d’expérience ci-après :</w:t>
                  </w:r>
                  <w:r w:rsidR="00510D11">
                    <w:t xml:space="preserve"> </w:t>
                  </w:r>
                  <w:r w:rsidR="00510D11">
                    <w:rPr>
                      <w:i/>
                      <w:iCs/>
                      <w:color w:val="FF0000"/>
                    </w:rPr>
                    <w:t>U</w:t>
                  </w:r>
                  <w:r w:rsidR="00510D11" w:rsidRPr="00AF2B35">
                    <w:rPr>
                      <w:i/>
                      <w:iCs/>
                      <w:color w:val="FF0000"/>
                    </w:rPr>
                    <w:t xml:space="preserve">ne bonne expérience </w:t>
                  </w:r>
                  <w:r w:rsidR="00510D11" w:rsidRPr="00AF2B35">
                    <w:rPr>
                      <w:i/>
                      <w:color w:val="FF0000"/>
                    </w:rPr>
                    <w:t>de la fourniture</w:t>
                  </w:r>
                  <w:r w:rsidR="00510D11">
                    <w:rPr>
                      <w:i/>
                      <w:color w:val="FF0000"/>
                    </w:rPr>
                    <w:t xml:space="preserve"> </w:t>
                  </w:r>
                </w:p>
                <w:p w:rsidR="00D75EE7" w:rsidRDefault="00D75EE7" w:rsidP="00E05521">
                  <w:pPr>
                    <w:spacing w:after="200"/>
                    <w:rPr>
                      <w:i/>
                      <w:iCs/>
                    </w:rPr>
                  </w:pPr>
                  <w:r>
                    <w:t>Le Candidat doit fournir la preuve écrite que les fournitures qu’il propose remplissent la (les) condition(s) d’utilisation suivante </w:t>
                  </w:r>
                  <w:r w:rsidRPr="00FC48CE">
                    <w:rPr>
                      <w:color w:val="FF0000"/>
                    </w:rPr>
                    <w:t xml:space="preserve">: </w:t>
                  </w:r>
                  <w:r w:rsidR="00510D11" w:rsidRPr="00FC48CE">
                    <w:rPr>
                      <w:i/>
                      <w:iCs/>
                      <w:color w:val="FF0000"/>
                    </w:rPr>
                    <w:t>l’originalité et les qualités techniques</w:t>
                  </w:r>
                </w:p>
              </w:tc>
            </w:tr>
            <w:tr w:rsidR="00D75EE7" w:rsidTr="00096487">
              <w:tc>
                <w:tcPr>
                  <w:tcW w:w="9090" w:type="dxa"/>
                  <w:gridSpan w:val="2"/>
                  <w:tcBorders>
                    <w:top w:val="single" w:sz="8" w:space="0" w:color="000000"/>
                    <w:bottom w:val="single" w:sz="8" w:space="0" w:color="000000"/>
                  </w:tcBorders>
                  <w:vAlign w:val="center"/>
                </w:tcPr>
                <w:p w:rsidR="00D75EE7" w:rsidRDefault="00D75EE7" w:rsidP="00096487">
                  <w:pPr>
                    <w:tabs>
                      <w:tab w:val="right" w:pos="7254"/>
                    </w:tabs>
                    <w:spacing w:after="200"/>
                    <w:jc w:val="center"/>
                    <w:rPr>
                      <w:b/>
                      <w:sz w:val="28"/>
                    </w:rPr>
                  </w:pPr>
                  <w:r>
                    <w:rPr>
                      <w:b/>
                      <w:sz w:val="28"/>
                    </w:rPr>
                    <w:t>C. Préparation des offres</w:t>
                  </w:r>
                </w:p>
              </w:tc>
            </w:tr>
            <w:tr w:rsidR="00D75EE7" w:rsidTr="00096487">
              <w:tc>
                <w:tcPr>
                  <w:tcW w:w="1620" w:type="dxa"/>
                  <w:tcBorders>
                    <w:top w:val="single" w:sz="8" w:space="0" w:color="000000"/>
                    <w:bottom w:val="single" w:sz="8" w:space="0" w:color="000000"/>
                  </w:tcBorders>
                </w:tcPr>
                <w:p w:rsidR="00D75EE7" w:rsidRPr="00355977" w:rsidRDefault="00D75EE7" w:rsidP="00F61EB8">
                  <w:pPr>
                    <w:tabs>
                      <w:tab w:val="right" w:pos="7434"/>
                    </w:tabs>
                    <w:spacing w:after="200"/>
                    <w:rPr>
                      <w:b/>
                    </w:rPr>
                  </w:pPr>
                  <w:r w:rsidRPr="00355977">
                    <w:rPr>
                      <w:b/>
                    </w:rPr>
                    <w:t xml:space="preserve">IC </w:t>
                  </w:r>
                  <w:r w:rsidR="00F61EB8">
                    <w:rPr>
                      <w:b/>
                    </w:rPr>
                    <w:t>9</w:t>
                  </w:r>
                  <w:r w:rsidRPr="00355977">
                    <w:rPr>
                      <w:b/>
                    </w:rPr>
                    <w:t>.1</w:t>
                  </w:r>
                </w:p>
              </w:tc>
              <w:tc>
                <w:tcPr>
                  <w:tcW w:w="7470" w:type="dxa"/>
                  <w:tcBorders>
                    <w:top w:val="single" w:sz="8" w:space="0" w:color="000000"/>
                    <w:bottom w:val="single" w:sz="8" w:space="0" w:color="000000"/>
                  </w:tcBorders>
                </w:tcPr>
                <w:p w:rsidR="00D75EE7" w:rsidRDefault="00D75EE7" w:rsidP="00614C8D">
                  <w:pPr>
                    <w:pStyle w:val="i"/>
                    <w:tabs>
                      <w:tab w:val="right" w:pos="7254"/>
                    </w:tabs>
                    <w:suppressAutoHyphens w:val="0"/>
                    <w:spacing w:after="200"/>
                    <w:rPr>
                      <w:rFonts w:ascii="Times New Roman" w:hAnsi="Times New Roman"/>
                      <w:lang w:val="fr-FR"/>
                    </w:rPr>
                  </w:pPr>
                  <w:r w:rsidRPr="00355977">
                    <w:rPr>
                      <w:rFonts w:ascii="Times New Roman" w:hAnsi="Times New Roman"/>
                      <w:lang w:val="fr-FR"/>
                    </w:rPr>
                    <w:t xml:space="preserve">La période de validité de l’offre est de </w:t>
                  </w:r>
                  <w:r w:rsidR="00614C8D">
                    <w:rPr>
                      <w:rFonts w:ascii="Times New Roman" w:hAnsi="Times New Roman"/>
                      <w:color w:val="FF0000"/>
                      <w:lang w:val="fr-FR"/>
                    </w:rPr>
                    <w:t>quatre-vingt-dix</w:t>
                  </w:r>
                  <w:r w:rsidR="00337FA0" w:rsidRPr="00FC48CE">
                    <w:rPr>
                      <w:rFonts w:ascii="Times New Roman" w:hAnsi="Times New Roman"/>
                      <w:color w:val="FF0000"/>
                      <w:lang w:val="fr-FR"/>
                    </w:rPr>
                    <w:t xml:space="preserve"> (9</w:t>
                  </w:r>
                  <w:r w:rsidR="00510D11" w:rsidRPr="00FC48CE">
                    <w:rPr>
                      <w:rFonts w:ascii="Times New Roman" w:hAnsi="Times New Roman"/>
                      <w:color w:val="FF0000"/>
                      <w:lang w:val="fr-FR"/>
                    </w:rPr>
                    <w:t>0) Jours</w:t>
                  </w:r>
                  <w:r w:rsidRPr="00FC48CE">
                    <w:rPr>
                      <w:rFonts w:ascii="Times New Roman" w:hAnsi="Times New Roman"/>
                      <w:color w:val="FF0000"/>
                      <w:lang w:val="fr-FR"/>
                    </w:rPr>
                    <w:t>.</w:t>
                  </w:r>
                </w:p>
              </w:tc>
            </w:tr>
            <w:tr w:rsidR="00D75EE7" w:rsidTr="00096487">
              <w:tc>
                <w:tcPr>
                  <w:tcW w:w="9090" w:type="dxa"/>
                  <w:gridSpan w:val="2"/>
                  <w:tcBorders>
                    <w:top w:val="single" w:sz="8" w:space="0" w:color="000000"/>
                    <w:bottom w:val="single" w:sz="8" w:space="0" w:color="000000"/>
                  </w:tcBorders>
                </w:tcPr>
                <w:p w:rsidR="00D75EE7" w:rsidRDefault="00D75EE7" w:rsidP="00096487">
                  <w:pPr>
                    <w:tabs>
                      <w:tab w:val="right" w:pos="7434"/>
                    </w:tabs>
                    <w:spacing w:after="200"/>
                    <w:jc w:val="center"/>
                    <w:rPr>
                      <w:b/>
                      <w:sz w:val="28"/>
                    </w:rPr>
                  </w:pPr>
                  <w:r>
                    <w:rPr>
                      <w:b/>
                      <w:sz w:val="28"/>
                    </w:rPr>
                    <w:t>D. Remise des offres et ouverture des plis</w:t>
                  </w:r>
                </w:p>
              </w:tc>
            </w:tr>
            <w:tr w:rsidR="00F61EB8" w:rsidTr="00096487">
              <w:tc>
                <w:tcPr>
                  <w:tcW w:w="1620" w:type="dxa"/>
                  <w:tcBorders>
                    <w:top w:val="single" w:sz="8" w:space="0" w:color="000000"/>
                    <w:bottom w:val="single" w:sz="8" w:space="0" w:color="000000"/>
                  </w:tcBorders>
                </w:tcPr>
                <w:p w:rsidR="00F61EB8" w:rsidRDefault="00F61EB8" w:rsidP="00F61EB8">
                  <w:pPr>
                    <w:tabs>
                      <w:tab w:val="right" w:pos="7434"/>
                    </w:tabs>
                    <w:spacing w:after="200"/>
                    <w:rPr>
                      <w:b/>
                    </w:rPr>
                  </w:pPr>
                  <w:r>
                    <w:rPr>
                      <w:b/>
                    </w:rPr>
                    <w:t>IC 10.1</w:t>
                  </w:r>
                </w:p>
              </w:tc>
              <w:tc>
                <w:tcPr>
                  <w:tcW w:w="7470" w:type="dxa"/>
                  <w:tcBorders>
                    <w:top w:val="single" w:sz="8" w:space="0" w:color="000000"/>
                    <w:bottom w:val="single" w:sz="8" w:space="0" w:color="000000"/>
                  </w:tcBorders>
                </w:tcPr>
                <w:p w:rsidR="00F61EB8" w:rsidRDefault="00F61EB8" w:rsidP="00E05521">
                  <w:pPr>
                    <w:tabs>
                      <w:tab w:val="right" w:pos="7254"/>
                    </w:tabs>
                    <w:spacing w:after="200"/>
                  </w:pPr>
                  <w:r>
                    <w:t>Outre l’original de l’offre, le nombre de copies demandé est de </w:t>
                  </w:r>
                  <w:r w:rsidRPr="00FC48CE">
                    <w:rPr>
                      <w:color w:val="FF0000"/>
                    </w:rPr>
                    <w:t xml:space="preserve">: </w:t>
                  </w:r>
                  <w:r w:rsidR="00337FA0" w:rsidRPr="00FC48CE">
                    <w:rPr>
                      <w:i/>
                      <w:iCs/>
                      <w:color w:val="FF0000"/>
                    </w:rPr>
                    <w:t>trois (03) copies</w:t>
                  </w:r>
                </w:p>
              </w:tc>
            </w:tr>
            <w:tr w:rsidR="00F61EB8" w:rsidTr="00096487">
              <w:tc>
                <w:tcPr>
                  <w:tcW w:w="1620" w:type="dxa"/>
                  <w:tcBorders>
                    <w:top w:val="single" w:sz="8" w:space="0" w:color="000000"/>
                    <w:bottom w:val="single" w:sz="8" w:space="0" w:color="000000"/>
                  </w:tcBorders>
                </w:tcPr>
                <w:p w:rsidR="00F61EB8" w:rsidRDefault="00F61EB8" w:rsidP="00F61EB8">
                  <w:pPr>
                    <w:tabs>
                      <w:tab w:val="right" w:pos="7434"/>
                    </w:tabs>
                    <w:spacing w:after="200"/>
                    <w:rPr>
                      <w:b/>
                    </w:rPr>
                  </w:pPr>
                  <w:r>
                    <w:rPr>
                      <w:b/>
                    </w:rPr>
                    <w:t xml:space="preserve">IC 10.3 </w:t>
                  </w:r>
                </w:p>
              </w:tc>
              <w:tc>
                <w:tcPr>
                  <w:tcW w:w="7470" w:type="dxa"/>
                  <w:tcBorders>
                    <w:top w:val="single" w:sz="8" w:space="0" w:color="000000"/>
                    <w:bottom w:val="single" w:sz="8" w:space="0" w:color="000000"/>
                  </w:tcBorders>
                </w:tcPr>
                <w:p w:rsidR="00F61EB8" w:rsidRDefault="00F61EB8" w:rsidP="00C918EA">
                  <w:pPr>
                    <w:tabs>
                      <w:tab w:val="right" w:pos="7254"/>
                    </w:tabs>
                    <w:spacing w:after="200"/>
                  </w:pPr>
                  <w:r>
                    <w:t>L’enveloppe extérieure devra comporter les identifications suivantes :</w:t>
                  </w:r>
                  <w:r w:rsidR="00337FA0" w:rsidRPr="00AF2B35">
                    <w:rPr>
                      <w:rFonts w:ascii="Arial" w:hAnsi="Arial"/>
                      <w:iCs/>
                      <w:color w:val="FF0000"/>
                    </w:rPr>
                    <w:t xml:space="preserve"> </w:t>
                  </w:r>
                  <w:r w:rsidR="00337FA0" w:rsidRPr="00AF2B35">
                    <w:rPr>
                      <w:rFonts w:ascii="Arial" w:hAnsi="Arial"/>
                      <w:color w:val="FF0000"/>
                    </w:rPr>
                    <w:t>La Commission Nationale des Droits Humains (</w:t>
                  </w:r>
                  <w:r w:rsidR="00337FA0" w:rsidRPr="00AF2B35">
                    <w:rPr>
                      <w:rFonts w:ascii="Arial" w:hAnsi="Arial"/>
                      <w:b/>
                      <w:color w:val="FF0000"/>
                    </w:rPr>
                    <w:t>CNDH</w:t>
                  </w:r>
                  <w:r w:rsidR="00337FA0" w:rsidRPr="00AF2B35">
                    <w:rPr>
                      <w:rFonts w:ascii="Arial" w:hAnsi="Arial"/>
                      <w:color w:val="FF0000"/>
                    </w:rPr>
                    <w:t>)</w:t>
                  </w:r>
                  <w:r w:rsidR="00337FA0">
                    <w:rPr>
                      <w:rFonts w:ascii="Arial" w:hAnsi="Arial"/>
                      <w:color w:val="FF0000"/>
                    </w:rPr>
                    <w:t xml:space="preserve">, </w:t>
                  </w:r>
                  <w:r w:rsidR="00337FA0" w:rsidRPr="00AF2B35">
                    <w:rPr>
                      <w:rFonts w:ascii="Arial" w:hAnsi="Arial"/>
                      <w:color w:val="FF0000"/>
                    </w:rPr>
                    <w:t xml:space="preserve"> BP 13 334 Niamey – route Aéroport</w:t>
                  </w:r>
                  <w:r w:rsidR="00337FA0" w:rsidRPr="00AF2B35">
                    <w:rPr>
                      <w:rFonts w:ascii="Arial" w:hAnsi="Arial"/>
                      <w:iCs/>
                      <w:color w:val="FF0000"/>
                    </w:rPr>
                    <w:t xml:space="preserve"> </w:t>
                  </w:r>
                  <w:r>
                    <w:t xml:space="preserve"> </w:t>
                  </w:r>
                  <w:r w:rsidR="00337FA0" w:rsidRPr="00FC48CE">
                    <w:rPr>
                      <w:rFonts w:ascii="Arial" w:hAnsi="Arial"/>
                      <w:color w:val="FF0000"/>
                    </w:rPr>
                    <w:t>avec la mention « ne pas ouvrir avant la date et l’heure fixées pour l’ouverture des plis ».</w:t>
                  </w:r>
                </w:p>
              </w:tc>
            </w:tr>
            <w:tr w:rsidR="00F61EB8" w:rsidTr="00096487">
              <w:tc>
                <w:tcPr>
                  <w:tcW w:w="1620" w:type="dxa"/>
                  <w:tcBorders>
                    <w:top w:val="single" w:sz="8" w:space="0" w:color="000000"/>
                    <w:bottom w:val="single" w:sz="8" w:space="0" w:color="000000"/>
                  </w:tcBorders>
                </w:tcPr>
                <w:p w:rsidR="00F61EB8" w:rsidRDefault="00F61EB8" w:rsidP="00F61EB8">
                  <w:pPr>
                    <w:tabs>
                      <w:tab w:val="right" w:pos="7434"/>
                    </w:tabs>
                    <w:spacing w:after="200"/>
                    <w:rPr>
                      <w:b/>
                    </w:rPr>
                  </w:pPr>
                  <w:r>
                    <w:rPr>
                      <w:b/>
                    </w:rPr>
                    <w:t xml:space="preserve">IC 11.1 </w:t>
                  </w:r>
                </w:p>
              </w:tc>
              <w:tc>
                <w:tcPr>
                  <w:tcW w:w="7470" w:type="dxa"/>
                  <w:tcBorders>
                    <w:top w:val="single" w:sz="8" w:space="0" w:color="000000"/>
                    <w:bottom w:val="single" w:sz="8" w:space="0" w:color="000000"/>
                  </w:tcBorders>
                </w:tcPr>
                <w:p w:rsidR="00F61EB8" w:rsidRDefault="00F61EB8" w:rsidP="00096487">
                  <w:pPr>
                    <w:tabs>
                      <w:tab w:val="right" w:pos="7254"/>
                    </w:tabs>
                    <w:spacing w:after="200"/>
                  </w:pPr>
                  <w:r>
                    <w:t>Aux fins uniquement de remise des offres, l’adresse de l’Autorité contractante est la suivante :</w:t>
                  </w:r>
                </w:p>
                <w:p w:rsidR="00337FA0" w:rsidRDefault="00F61EB8" w:rsidP="00096487">
                  <w:pPr>
                    <w:tabs>
                      <w:tab w:val="right" w:pos="7254"/>
                    </w:tabs>
                    <w:spacing w:after="200"/>
                    <w:rPr>
                      <w:rFonts w:ascii="Arial" w:hAnsi="Arial"/>
                      <w:color w:val="FF0000"/>
                    </w:rPr>
                  </w:pPr>
                  <w:r>
                    <w:t xml:space="preserve">Attention : </w:t>
                  </w:r>
                  <w:r w:rsidR="00337FA0" w:rsidRPr="00FC48CE">
                    <w:rPr>
                      <w:color w:val="FF0000"/>
                    </w:rPr>
                    <w:t>Monsieur</w:t>
                  </w:r>
                  <w:r w:rsidR="00337FA0">
                    <w:t xml:space="preserve"> </w:t>
                  </w:r>
                  <w:r w:rsidR="00337FA0" w:rsidRPr="00AF2B35">
                    <w:rPr>
                      <w:rFonts w:ascii="Arial" w:hAnsi="Arial"/>
                      <w:iCs/>
                      <w:color w:val="FF0000"/>
                    </w:rPr>
                    <w:t>Maty Elhadji Moussa, Président</w:t>
                  </w:r>
                  <w:r w:rsidR="00337FA0">
                    <w:rPr>
                      <w:rFonts w:ascii="Arial" w:hAnsi="Arial"/>
                      <w:iCs/>
                    </w:rPr>
                    <w:t xml:space="preserve"> </w:t>
                  </w:r>
                  <w:r w:rsidR="00337FA0" w:rsidRPr="00AF2B35">
                    <w:rPr>
                      <w:rFonts w:ascii="Arial" w:hAnsi="Arial"/>
                      <w:iCs/>
                      <w:color w:val="FF0000"/>
                    </w:rPr>
                    <w:t>de</w:t>
                  </w:r>
                  <w:r w:rsidR="00337FA0">
                    <w:rPr>
                      <w:rFonts w:ascii="Arial" w:hAnsi="Arial"/>
                      <w:iCs/>
                    </w:rPr>
                    <w:t xml:space="preserve"> </w:t>
                  </w:r>
                  <w:r w:rsidR="00337FA0" w:rsidRPr="00AF2B35">
                    <w:rPr>
                      <w:rFonts w:ascii="Arial" w:hAnsi="Arial"/>
                      <w:color w:val="FF0000"/>
                    </w:rPr>
                    <w:t>La Commission Nationale des Droits Humains (</w:t>
                  </w:r>
                  <w:r w:rsidR="00337FA0" w:rsidRPr="00AF2B35">
                    <w:rPr>
                      <w:rFonts w:ascii="Arial" w:hAnsi="Arial"/>
                      <w:b/>
                      <w:color w:val="FF0000"/>
                    </w:rPr>
                    <w:t>CNDH</w:t>
                  </w:r>
                  <w:r w:rsidR="00337FA0" w:rsidRPr="00AF2B35">
                    <w:rPr>
                      <w:rFonts w:ascii="Arial" w:hAnsi="Arial"/>
                      <w:color w:val="FF0000"/>
                    </w:rPr>
                    <w:t xml:space="preserve">), </w:t>
                  </w:r>
                </w:p>
                <w:p w:rsidR="00F61EB8" w:rsidRDefault="00337FA0" w:rsidP="00FC48CE">
                  <w:pPr>
                    <w:tabs>
                      <w:tab w:val="right" w:pos="7254"/>
                    </w:tabs>
                    <w:spacing w:after="200"/>
                    <w:rPr>
                      <w:i/>
                    </w:rPr>
                  </w:pPr>
                  <w:r w:rsidRPr="00AF2B35">
                    <w:rPr>
                      <w:rFonts w:ascii="Arial" w:hAnsi="Arial"/>
                      <w:color w:val="FF0000"/>
                    </w:rPr>
                    <w:t> ; BP 13 334 Niamey – route Aéroport</w:t>
                  </w:r>
                  <w:r w:rsidRPr="00AF2B35">
                    <w:rPr>
                      <w:rFonts w:ascii="Arial" w:hAnsi="Arial"/>
                      <w:iCs/>
                      <w:color w:val="FF0000"/>
                    </w:rPr>
                    <w:t xml:space="preserve">) </w:t>
                  </w:r>
                </w:p>
                <w:p w:rsidR="00F61EB8" w:rsidRDefault="00F61EB8" w:rsidP="00096487">
                  <w:pPr>
                    <w:tabs>
                      <w:tab w:val="right" w:pos="7254"/>
                    </w:tabs>
                    <w:spacing w:before="120"/>
                    <w:rPr>
                      <w:i/>
                    </w:rPr>
                  </w:pPr>
                  <w:r>
                    <w:t xml:space="preserve">Pays : </w:t>
                  </w:r>
                  <w:r w:rsidR="00337FA0" w:rsidRPr="00FC48CE">
                    <w:rPr>
                      <w:color w:val="FF0000"/>
                    </w:rPr>
                    <w:t>Niger</w:t>
                  </w:r>
                </w:p>
                <w:p w:rsidR="00F61EB8" w:rsidRDefault="00F61EB8" w:rsidP="00096487">
                  <w:pPr>
                    <w:tabs>
                      <w:tab w:val="right" w:pos="7254"/>
                    </w:tabs>
                    <w:spacing w:after="180"/>
                    <w:rPr>
                      <w:b/>
                    </w:rPr>
                  </w:pPr>
                </w:p>
                <w:p w:rsidR="00F61EB8" w:rsidRDefault="00F61EB8" w:rsidP="00096487">
                  <w:pPr>
                    <w:tabs>
                      <w:tab w:val="right" w:pos="7254"/>
                    </w:tabs>
                    <w:spacing w:after="180"/>
                    <w:rPr>
                      <w:b/>
                    </w:rPr>
                  </w:pPr>
                  <w:r>
                    <w:rPr>
                      <w:b/>
                    </w:rPr>
                    <w:t>La date et heure limites de remise des offres sont les suivantes :</w:t>
                  </w:r>
                </w:p>
                <w:p w:rsidR="00F61EB8" w:rsidRPr="00FC48CE" w:rsidRDefault="00F61EB8" w:rsidP="00096487">
                  <w:pPr>
                    <w:tabs>
                      <w:tab w:val="right" w:pos="7254"/>
                    </w:tabs>
                    <w:spacing w:after="180"/>
                    <w:rPr>
                      <w:color w:val="FF0000"/>
                    </w:rPr>
                  </w:pPr>
                  <w:r>
                    <w:t xml:space="preserve">Date : </w:t>
                  </w:r>
                  <w:r w:rsidR="00337FA0" w:rsidRPr="00FC48CE">
                    <w:rPr>
                      <w:i/>
                      <w:iCs/>
                      <w:color w:val="FF0000"/>
                    </w:rPr>
                    <w:t xml:space="preserve">le vendredi 20 Mai 2022 </w:t>
                  </w:r>
                  <w:r w:rsidRPr="00FC48CE">
                    <w:rPr>
                      <w:color w:val="FF0000"/>
                      <w:u w:val="single"/>
                    </w:rPr>
                    <w:tab/>
                  </w:r>
                </w:p>
                <w:p w:rsidR="00F61EB8" w:rsidRDefault="00F61EB8" w:rsidP="00096487">
                  <w:pPr>
                    <w:tabs>
                      <w:tab w:val="right" w:pos="7254"/>
                    </w:tabs>
                    <w:spacing w:after="180"/>
                    <w:rPr>
                      <w:u w:val="single"/>
                    </w:rPr>
                  </w:pPr>
                  <w:r w:rsidRPr="00E05521">
                    <w:t>Heure</w:t>
                  </w:r>
                  <w:r w:rsidRPr="00FC48CE">
                    <w:rPr>
                      <w:color w:val="FF0000"/>
                    </w:rPr>
                    <w:t> </w:t>
                  </w:r>
                  <w:r w:rsidRPr="00FC48CE">
                    <w:rPr>
                      <w:i/>
                      <w:iCs/>
                      <w:color w:val="FF0000"/>
                    </w:rPr>
                    <w:t>:</w:t>
                  </w:r>
                  <w:r w:rsidR="00337FA0" w:rsidRPr="00FC48CE">
                    <w:rPr>
                      <w:i/>
                      <w:iCs/>
                      <w:color w:val="FF0000"/>
                    </w:rPr>
                    <w:t xml:space="preserve"> 9h30</w:t>
                  </w:r>
                  <w:r>
                    <w:t xml:space="preserve"> </w:t>
                  </w:r>
                  <w:r>
                    <w:rPr>
                      <w:u w:val="single"/>
                    </w:rPr>
                    <w:tab/>
                  </w:r>
                </w:p>
                <w:p w:rsidR="00F61EB8" w:rsidRDefault="00F61EB8" w:rsidP="00096487">
                  <w:pPr>
                    <w:tabs>
                      <w:tab w:val="right" w:pos="7254"/>
                    </w:tabs>
                    <w:spacing w:after="180"/>
                  </w:pPr>
                  <w:r w:rsidRPr="00E679D1">
                    <w:t>En cas de contradiction avec l’Avis d’appel d’offres, les présentes indications prévaudront.</w:t>
                  </w:r>
                </w:p>
              </w:tc>
            </w:tr>
            <w:tr w:rsidR="00F61EB8" w:rsidTr="00096487">
              <w:tblPrEx>
                <w:tblBorders>
                  <w:insideH w:val="single" w:sz="8" w:space="0" w:color="000000"/>
                </w:tblBorders>
              </w:tblPrEx>
              <w:tc>
                <w:tcPr>
                  <w:tcW w:w="9090" w:type="dxa"/>
                  <w:gridSpan w:val="2"/>
                  <w:tcBorders>
                    <w:top w:val="single" w:sz="12" w:space="0" w:color="000000"/>
                  </w:tcBorders>
                </w:tcPr>
                <w:p w:rsidR="00F61EB8" w:rsidRDefault="00F61EB8" w:rsidP="00325585">
                  <w:pPr>
                    <w:tabs>
                      <w:tab w:val="right" w:pos="7434"/>
                    </w:tabs>
                    <w:spacing w:after="200"/>
                    <w:jc w:val="center"/>
                    <w:rPr>
                      <w:b/>
                      <w:sz w:val="28"/>
                    </w:rPr>
                  </w:pPr>
                  <w:r>
                    <w:rPr>
                      <w:b/>
                      <w:sz w:val="28"/>
                    </w:rPr>
                    <w:t xml:space="preserve">E. </w:t>
                  </w:r>
                  <w:r w:rsidR="00325585">
                    <w:rPr>
                      <w:b/>
                      <w:sz w:val="28"/>
                    </w:rPr>
                    <w:t>Ouverture des plis et é</w:t>
                  </w:r>
                  <w:r>
                    <w:rPr>
                      <w:b/>
                      <w:sz w:val="28"/>
                    </w:rPr>
                    <w:t>valuation des offres</w:t>
                  </w:r>
                </w:p>
              </w:tc>
            </w:tr>
            <w:tr w:rsidR="00773D30" w:rsidTr="00096487">
              <w:tblPrEx>
                <w:tblBorders>
                  <w:insideH w:val="single" w:sz="8" w:space="0" w:color="000000"/>
                </w:tblBorders>
              </w:tblPrEx>
              <w:tc>
                <w:tcPr>
                  <w:tcW w:w="1620" w:type="dxa"/>
                </w:tcPr>
                <w:p w:rsidR="00773D30" w:rsidRDefault="00773D30" w:rsidP="00343356">
                  <w:pPr>
                    <w:tabs>
                      <w:tab w:val="right" w:pos="7434"/>
                    </w:tabs>
                    <w:spacing w:after="200"/>
                    <w:rPr>
                      <w:b/>
                    </w:rPr>
                  </w:pPr>
                  <w:r>
                    <w:rPr>
                      <w:b/>
                    </w:rPr>
                    <w:t>IC 12.1</w:t>
                  </w:r>
                </w:p>
              </w:tc>
              <w:tc>
                <w:tcPr>
                  <w:tcW w:w="7470" w:type="dxa"/>
                </w:tcPr>
                <w:p w:rsidR="00773D30" w:rsidRDefault="00773D30" w:rsidP="00343356">
                  <w:pPr>
                    <w:tabs>
                      <w:tab w:val="right" w:pos="7254"/>
                    </w:tabs>
                    <w:spacing w:after="180"/>
                  </w:pPr>
                  <w:r>
                    <w:t>L’ouverture des plis aura lieu à l’adresse suivante :</w:t>
                  </w:r>
                </w:p>
                <w:p w:rsidR="00773D30" w:rsidRDefault="00773D30" w:rsidP="00343356">
                  <w:pPr>
                    <w:tabs>
                      <w:tab w:val="right" w:pos="7254"/>
                    </w:tabs>
                    <w:spacing w:after="180"/>
                  </w:pPr>
                  <w:r>
                    <w:t xml:space="preserve">Adresse: </w:t>
                  </w:r>
                  <w:r w:rsidR="001D0AE3" w:rsidRPr="00FC48CE">
                    <w:rPr>
                      <w:color w:val="FF0000"/>
                    </w:rPr>
                    <w:t xml:space="preserve">Salle de </w:t>
                  </w:r>
                  <w:r w:rsidR="001D0AE3" w:rsidRPr="00E05521">
                    <w:rPr>
                      <w:color w:val="FF0000"/>
                    </w:rPr>
                    <w:t>réunion</w:t>
                  </w:r>
                  <w:r w:rsidR="001D0AE3">
                    <w:t xml:space="preserve"> </w:t>
                  </w:r>
                  <w:r w:rsidR="001D0AE3" w:rsidRPr="00FC48CE">
                    <w:rPr>
                      <w:color w:val="FF0000"/>
                    </w:rPr>
                    <w:t>de</w:t>
                  </w:r>
                  <w:r w:rsidR="001D0AE3">
                    <w:t xml:space="preserve"> </w:t>
                  </w:r>
                  <w:r w:rsidR="001D0AE3" w:rsidRPr="00AF2B35">
                    <w:rPr>
                      <w:rFonts w:ascii="Arial" w:hAnsi="Arial"/>
                      <w:color w:val="FF0000"/>
                    </w:rPr>
                    <w:t>La Commission Nationale des Droits Humains (</w:t>
                  </w:r>
                  <w:r w:rsidR="001D0AE3" w:rsidRPr="00AF2B35">
                    <w:rPr>
                      <w:rFonts w:ascii="Arial" w:hAnsi="Arial"/>
                      <w:b/>
                      <w:color w:val="FF0000"/>
                    </w:rPr>
                    <w:t>CNDH</w:t>
                  </w:r>
                  <w:r w:rsidR="001D0AE3" w:rsidRPr="00AF2B35">
                    <w:rPr>
                      <w:rFonts w:ascii="Arial" w:hAnsi="Arial"/>
                      <w:color w:val="FF0000"/>
                    </w:rPr>
                    <w:t>), Autorité Administrative Indépendante ; BP 13 334 Niamey – route Aéroport</w:t>
                  </w:r>
                  <w:r>
                    <w:rPr>
                      <w:u w:val="single"/>
                    </w:rPr>
                    <w:tab/>
                  </w:r>
                </w:p>
                <w:p w:rsidR="00773D30" w:rsidRDefault="00773D30" w:rsidP="00343356">
                  <w:pPr>
                    <w:tabs>
                      <w:tab w:val="right" w:pos="7254"/>
                    </w:tabs>
                    <w:spacing w:after="180"/>
                  </w:pPr>
                  <w:r>
                    <w:t xml:space="preserve">Ville : </w:t>
                  </w:r>
                  <w:r w:rsidR="001D0AE3" w:rsidRPr="00FC48CE">
                    <w:rPr>
                      <w:i/>
                      <w:iCs/>
                      <w:color w:val="FF0000"/>
                    </w:rPr>
                    <w:t>Niamey</w:t>
                  </w:r>
                  <w:r>
                    <w:rPr>
                      <w:u w:val="single"/>
                    </w:rPr>
                    <w:tab/>
                  </w:r>
                </w:p>
                <w:p w:rsidR="00773D30" w:rsidRDefault="00773D30" w:rsidP="00FC48CE">
                  <w:pPr>
                    <w:tabs>
                      <w:tab w:val="right" w:pos="7254"/>
                    </w:tabs>
                    <w:spacing w:before="120"/>
                  </w:pPr>
                  <w:r>
                    <w:t xml:space="preserve">Pays : </w:t>
                  </w:r>
                  <w:r>
                    <w:tab/>
                  </w:r>
                </w:p>
                <w:p w:rsidR="00773D30" w:rsidRDefault="00773D30" w:rsidP="00343356">
                  <w:pPr>
                    <w:tabs>
                      <w:tab w:val="right" w:pos="7254"/>
                    </w:tabs>
                    <w:spacing w:after="180"/>
                  </w:pPr>
                  <w:r>
                    <w:t>Date</w:t>
                  </w:r>
                  <w:r w:rsidR="001D0AE3">
                    <w:t xml:space="preserve"> : </w:t>
                  </w:r>
                  <w:r w:rsidR="001D0AE3" w:rsidRPr="00DC7200">
                    <w:rPr>
                      <w:color w:val="FF0000"/>
                    </w:rPr>
                    <w:t>le vendredi, 20 Mai 2022</w:t>
                  </w:r>
                  <w:r>
                    <w:rPr>
                      <w:u w:val="single"/>
                    </w:rPr>
                    <w:tab/>
                  </w:r>
                </w:p>
                <w:p w:rsidR="00773D30" w:rsidRDefault="00773D30" w:rsidP="00343356">
                  <w:pPr>
                    <w:tabs>
                      <w:tab w:val="right" w:pos="7254"/>
                    </w:tabs>
                    <w:spacing w:after="180"/>
                    <w:rPr>
                      <w:u w:val="single"/>
                    </w:rPr>
                  </w:pPr>
                  <w:r>
                    <w:t>Heure </w:t>
                  </w:r>
                  <w:r w:rsidRPr="00FC48CE">
                    <w:rPr>
                      <w:i/>
                      <w:iCs/>
                      <w:color w:val="FF0000"/>
                    </w:rPr>
                    <w:t xml:space="preserve">: </w:t>
                  </w:r>
                  <w:r w:rsidR="001D0AE3" w:rsidRPr="00FC48CE">
                    <w:rPr>
                      <w:i/>
                      <w:iCs/>
                      <w:color w:val="FF0000"/>
                    </w:rPr>
                    <w:t>10h30</w:t>
                  </w:r>
                  <w:r>
                    <w:rPr>
                      <w:u w:val="single"/>
                    </w:rPr>
                    <w:tab/>
                  </w:r>
                </w:p>
                <w:p w:rsidR="00773D30" w:rsidRDefault="00773D30" w:rsidP="008A3AC4">
                  <w:pPr>
                    <w:tabs>
                      <w:tab w:val="right" w:pos="7254"/>
                    </w:tabs>
                    <w:spacing w:after="180"/>
                  </w:pPr>
                  <w:r w:rsidRPr="00E679D1">
                    <w:t xml:space="preserve">En cas de contradiction avec l’Avis d’appel </w:t>
                  </w:r>
                  <w:r w:rsidR="008A3AC4">
                    <w:t>à Candidatures</w:t>
                  </w:r>
                  <w:r w:rsidRPr="00E679D1">
                    <w:t>, les présentes indications prévaudront.</w:t>
                  </w:r>
                </w:p>
              </w:tc>
            </w:tr>
            <w:tr w:rsidR="00773D30" w:rsidTr="00096487">
              <w:tblPrEx>
                <w:tblBorders>
                  <w:insideH w:val="single" w:sz="8" w:space="0" w:color="000000"/>
                </w:tblBorders>
              </w:tblPrEx>
              <w:tc>
                <w:tcPr>
                  <w:tcW w:w="1620" w:type="dxa"/>
                </w:tcPr>
                <w:p w:rsidR="00773D30" w:rsidRDefault="00773D30" w:rsidP="0018770D">
                  <w:pPr>
                    <w:tabs>
                      <w:tab w:val="right" w:pos="7434"/>
                    </w:tabs>
                    <w:spacing w:after="200"/>
                    <w:rPr>
                      <w:b/>
                    </w:rPr>
                  </w:pPr>
                  <w:r>
                    <w:rPr>
                      <w:b/>
                    </w:rPr>
                    <w:t xml:space="preserve">IC </w:t>
                  </w:r>
                  <w:r w:rsidR="0018770D">
                    <w:rPr>
                      <w:b/>
                    </w:rPr>
                    <w:t>13</w:t>
                  </w:r>
                  <w:r>
                    <w:rPr>
                      <w:b/>
                    </w:rPr>
                    <w:t>.</w:t>
                  </w:r>
                  <w:r w:rsidR="0018770D">
                    <w:rPr>
                      <w:b/>
                    </w:rPr>
                    <w:t>1</w:t>
                  </w:r>
                </w:p>
              </w:tc>
              <w:tc>
                <w:tcPr>
                  <w:tcW w:w="7470" w:type="dxa"/>
                </w:tcPr>
                <w:p w:rsidR="00773D30" w:rsidRPr="0018770D" w:rsidRDefault="00773D30" w:rsidP="00DC7200">
                  <w:pPr>
                    <w:pStyle w:val="i"/>
                    <w:tabs>
                      <w:tab w:val="right" w:pos="7254"/>
                    </w:tabs>
                    <w:suppressAutoHyphens w:val="0"/>
                    <w:spacing w:after="200"/>
                    <w:rPr>
                      <w:rFonts w:ascii="Times New Roman" w:hAnsi="Times New Roman"/>
                      <w:i/>
                      <w:iCs/>
                      <w:lang w:val="fr-FR"/>
                    </w:rPr>
                  </w:pPr>
                  <w:r>
                    <w:rPr>
                      <w:rFonts w:ascii="Times New Roman" w:hAnsi="Times New Roman"/>
                      <w:lang w:val="fr-FR"/>
                    </w:rPr>
                    <w:t xml:space="preserve">L’évaluation sera conduite </w:t>
                  </w:r>
                  <w:r w:rsidR="0018770D">
                    <w:rPr>
                      <w:rFonts w:ascii="Times New Roman" w:hAnsi="Times New Roman"/>
                      <w:lang w:val="fr-FR"/>
                    </w:rPr>
                    <w:t>de la manière suivante</w:t>
                  </w:r>
                  <w:r>
                    <w:rPr>
                      <w:rFonts w:ascii="Times New Roman" w:hAnsi="Times New Roman"/>
                      <w:lang w:val="fr-FR"/>
                    </w:rPr>
                    <w:t xml:space="preserve"> </w:t>
                  </w:r>
                </w:p>
              </w:tc>
            </w:tr>
            <w:tr w:rsidR="00773D30" w:rsidTr="00096487">
              <w:tblPrEx>
                <w:tblBorders>
                  <w:insideH w:val="single" w:sz="8" w:space="0" w:color="000000"/>
                </w:tblBorders>
              </w:tblPrEx>
              <w:tc>
                <w:tcPr>
                  <w:tcW w:w="9090" w:type="dxa"/>
                  <w:gridSpan w:val="2"/>
                  <w:vAlign w:val="center"/>
                </w:tcPr>
                <w:p w:rsidR="00773D30" w:rsidRDefault="00773D30" w:rsidP="00096487">
                  <w:pPr>
                    <w:tabs>
                      <w:tab w:val="right" w:pos="7434"/>
                    </w:tabs>
                    <w:spacing w:after="200"/>
                    <w:jc w:val="center"/>
                    <w:rPr>
                      <w:b/>
                      <w:sz w:val="28"/>
                    </w:rPr>
                  </w:pPr>
                  <w:r>
                    <w:rPr>
                      <w:b/>
                      <w:sz w:val="28"/>
                    </w:rPr>
                    <w:t>F. Attribution du Marché</w:t>
                  </w:r>
                </w:p>
              </w:tc>
            </w:tr>
            <w:tr w:rsidR="00773D30" w:rsidTr="00096487">
              <w:tblPrEx>
                <w:tblBorders>
                  <w:insideH w:val="single" w:sz="8" w:space="0" w:color="000000"/>
                </w:tblBorders>
              </w:tblPrEx>
              <w:tc>
                <w:tcPr>
                  <w:tcW w:w="1620" w:type="dxa"/>
                  <w:tcBorders>
                    <w:bottom w:val="single" w:sz="12" w:space="0" w:color="000000"/>
                  </w:tcBorders>
                </w:tcPr>
                <w:p w:rsidR="00773D30" w:rsidRDefault="00773D30" w:rsidP="00D65817">
                  <w:pPr>
                    <w:tabs>
                      <w:tab w:val="right" w:pos="7434"/>
                    </w:tabs>
                    <w:spacing w:after="200"/>
                    <w:rPr>
                      <w:b/>
                    </w:rPr>
                  </w:pPr>
                  <w:r>
                    <w:rPr>
                      <w:b/>
                    </w:rPr>
                    <w:t>IC</w:t>
                  </w:r>
                  <w:r w:rsidR="00D65817">
                    <w:rPr>
                      <w:b/>
                    </w:rPr>
                    <w:t>14</w:t>
                  </w:r>
                  <w:r>
                    <w:rPr>
                      <w:b/>
                    </w:rPr>
                    <w:t>.1</w:t>
                  </w:r>
                </w:p>
              </w:tc>
              <w:tc>
                <w:tcPr>
                  <w:tcW w:w="7470" w:type="dxa"/>
                  <w:tcBorders>
                    <w:bottom w:val="single" w:sz="12" w:space="0" w:color="000000"/>
                  </w:tcBorders>
                </w:tcPr>
                <w:p w:rsidR="00773D30" w:rsidRDefault="00773D30" w:rsidP="00096487">
                  <w:pPr>
                    <w:tabs>
                      <w:tab w:val="right" w:pos="7254"/>
                    </w:tabs>
                    <w:spacing w:after="200"/>
                    <w:rPr>
                      <w:u w:val="single"/>
                    </w:rPr>
                  </w:pPr>
                  <w:r>
                    <w:t xml:space="preserve">Les quantités peuvent être augmentées d’un pourcentage maximum égal à </w:t>
                  </w:r>
                  <w:r>
                    <w:rPr>
                      <w:i/>
                      <w:iCs/>
                    </w:rPr>
                    <w:t>: [Insérer pourcentage]</w:t>
                  </w:r>
                  <w:r>
                    <w:rPr>
                      <w:u w:val="single"/>
                    </w:rPr>
                    <w:tab/>
                  </w:r>
                </w:p>
                <w:p w:rsidR="00773D30" w:rsidRDefault="00773D30" w:rsidP="00096487">
                  <w:pPr>
                    <w:tabs>
                      <w:tab w:val="right" w:pos="7254"/>
                    </w:tabs>
                    <w:spacing w:after="200"/>
                  </w:pPr>
                  <w:r>
                    <w:t xml:space="preserve">Les quantités peuvent être réduites d’un pourcentage maximum égal à : </w:t>
                  </w:r>
                  <w:r>
                    <w:rPr>
                      <w:i/>
                      <w:iCs/>
                    </w:rPr>
                    <w:t>[Insérer pourcentage]</w:t>
                  </w:r>
                  <w:r>
                    <w:rPr>
                      <w:u w:val="single"/>
                    </w:rPr>
                    <w:tab/>
                  </w:r>
                </w:p>
              </w:tc>
            </w:tr>
          </w:tbl>
          <w:p w:rsidR="00A23DD6" w:rsidRPr="00313918" w:rsidRDefault="00A23DD6" w:rsidP="00D75EE7">
            <w:pPr>
              <w:ind w:left="533" w:right="-72" w:hanging="1700"/>
              <w:rPr>
                <w:rFonts w:ascii="Arial" w:hAnsi="Arial"/>
              </w:rPr>
            </w:pPr>
          </w:p>
        </w:tc>
      </w:tr>
      <w:bookmarkEnd w:id="1"/>
      <w:tr w:rsidR="00A23DD6" w:rsidRPr="00A23DD6" w:rsidTr="0027643A">
        <w:trPr>
          <w:gridBefore w:val="1"/>
          <w:gridAfter w:val="2"/>
          <w:wBefore w:w="108" w:type="dxa"/>
          <w:wAfter w:w="4491" w:type="dxa"/>
          <w:trHeight w:val="147"/>
        </w:trPr>
        <w:tc>
          <w:tcPr>
            <w:tcW w:w="5607" w:type="dxa"/>
            <w:gridSpan w:val="4"/>
          </w:tcPr>
          <w:p w:rsidR="00A23DD6" w:rsidRPr="00A23DD6" w:rsidRDefault="00A23DD6" w:rsidP="00A23DD6">
            <w:pPr>
              <w:ind w:right="-72"/>
              <w:rPr>
                <w:rFonts w:ascii="Arial" w:hAnsi="Arial"/>
              </w:rPr>
            </w:pPr>
          </w:p>
        </w:tc>
      </w:tr>
      <w:tr w:rsidR="00A23DD6" w:rsidRPr="00A23DD6" w:rsidTr="0027643A">
        <w:trPr>
          <w:gridBefore w:val="1"/>
          <w:gridAfter w:val="2"/>
          <w:wBefore w:w="108" w:type="dxa"/>
          <w:wAfter w:w="4491" w:type="dxa"/>
          <w:trHeight w:val="147"/>
        </w:trPr>
        <w:tc>
          <w:tcPr>
            <w:tcW w:w="5607" w:type="dxa"/>
            <w:gridSpan w:val="4"/>
          </w:tcPr>
          <w:p w:rsidR="00A23DD6" w:rsidRPr="00A23DD6" w:rsidRDefault="00A23DD6" w:rsidP="00A23DD6">
            <w:pPr>
              <w:suppressAutoHyphens w:val="0"/>
              <w:overflowPunct/>
              <w:autoSpaceDE/>
              <w:autoSpaceDN/>
              <w:adjustRightInd/>
              <w:spacing w:after="200"/>
              <w:textAlignment w:val="auto"/>
              <w:rPr>
                <w:rFonts w:ascii="Arial" w:hAnsi="Arial"/>
              </w:rPr>
            </w:pPr>
          </w:p>
        </w:tc>
      </w:tr>
      <w:tr w:rsidR="00A23DD6" w:rsidRPr="00A23DD6" w:rsidTr="0027643A">
        <w:trPr>
          <w:gridBefore w:val="1"/>
          <w:gridAfter w:val="2"/>
          <w:wBefore w:w="108" w:type="dxa"/>
          <w:wAfter w:w="4491" w:type="dxa"/>
          <w:trHeight w:val="147"/>
        </w:trPr>
        <w:tc>
          <w:tcPr>
            <w:tcW w:w="5607" w:type="dxa"/>
            <w:gridSpan w:val="4"/>
          </w:tcPr>
          <w:p w:rsidR="00A23DD6" w:rsidRPr="00A23DD6" w:rsidRDefault="00A23DD6" w:rsidP="00A23DD6">
            <w:pPr>
              <w:suppressAutoHyphens w:val="0"/>
              <w:overflowPunct/>
              <w:autoSpaceDE/>
              <w:autoSpaceDN/>
              <w:adjustRightInd/>
              <w:spacing w:after="200"/>
              <w:textAlignment w:val="auto"/>
              <w:rPr>
                <w:rFonts w:ascii="Arial" w:hAnsi="Arial"/>
              </w:rPr>
            </w:pPr>
          </w:p>
        </w:tc>
      </w:tr>
    </w:tbl>
    <w:p w:rsidR="009D67B5" w:rsidRDefault="009D67B5" w:rsidP="005B76C0">
      <w:pPr>
        <w:pStyle w:val="Titre1"/>
      </w:pPr>
    </w:p>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 w:rsidR="000B5C57" w:rsidRDefault="000B5C57" w:rsidP="000B5C57">
      <w:pPr>
        <w:sectPr w:rsidR="000B5C57" w:rsidSect="00B6604A">
          <w:headerReference w:type="even" r:id="rId9"/>
          <w:headerReference w:type="default" r:id="rId10"/>
          <w:endnotePr>
            <w:numFmt w:val="decimal"/>
            <w:numRestart w:val="eachSect"/>
          </w:endnotePr>
          <w:pgSz w:w="12240" w:h="15840" w:code="1"/>
          <w:pgMar w:top="1440" w:right="1440" w:bottom="1440" w:left="1800" w:header="720" w:footer="720" w:gutter="0"/>
          <w:paperSrc w:first="15" w:other="15"/>
          <w:cols w:space="720"/>
        </w:sectPr>
      </w:pPr>
    </w:p>
    <w:p w:rsidR="000322ED" w:rsidRPr="000322ED" w:rsidRDefault="000322ED" w:rsidP="000322ED">
      <w:pPr>
        <w:pStyle w:val="Titre1"/>
        <w:rPr>
          <w:rFonts w:ascii="Arial" w:hAnsi="Arial"/>
          <w:sz w:val="32"/>
          <w:szCs w:val="32"/>
        </w:rPr>
      </w:pPr>
      <w:r w:rsidRPr="000322ED">
        <w:rPr>
          <w:rFonts w:ascii="Arial" w:hAnsi="Arial"/>
          <w:sz w:val="32"/>
          <w:szCs w:val="32"/>
        </w:rPr>
        <w:t xml:space="preserve">Section IV -  </w:t>
      </w:r>
      <w:r w:rsidR="00610075">
        <w:rPr>
          <w:rFonts w:ascii="Arial" w:hAnsi="Arial"/>
          <w:sz w:val="32"/>
          <w:szCs w:val="32"/>
        </w:rPr>
        <w:t xml:space="preserve">Spécifications </w:t>
      </w:r>
      <w:r w:rsidRPr="000322ED">
        <w:rPr>
          <w:rFonts w:ascii="Arial" w:hAnsi="Arial"/>
          <w:sz w:val="32"/>
          <w:szCs w:val="32"/>
        </w:rPr>
        <w:t>technique</w:t>
      </w:r>
      <w:r w:rsidR="00610075">
        <w:rPr>
          <w:rFonts w:ascii="Arial" w:hAnsi="Arial"/>
          <w:sz w:val="32"/>
          <w:szCs w:val="32"/>
        </w:rPr>
        <w:t>s</w:t>
      </w:r>
      <w:r w:rsidRPr="000322ED">
        <w:rPr>
          <w:rFonts w:ascii="Arial" w:hAnsi="Arial"/>
          <w:sz w:val="32"/>
          <w:szCs w:val="32"/>
        </w:rPr>
        <w:t xml:space="preserve"> des Fournitures et Calendrier de livraison</w:t>
      </w:r>
    </w:p>
    <w:p w:rsidR="000322ED" w:rsidRDefault="000322ED" w:rsidP="000B5C57">
      <w:pPr>
        <w:jc w:val="left"/>
      </w:pPr>
    </w:p>
    <w:p w:rsidR="000B5C57" w:rsidRDefault="001D0AE3" w:rsidP="000B5C57">
      <w:pPr>
        <w:jc w:val="left"/>
      </w:pPr>
      <w:r w:rsidRPr="00AF2B35">
        <w:rPr>
          <w:rFonts w:ascii="Arial" w:hAnsi="Arial"/>
          <w:color w:val="FF0000"/>
        </w:rPr>
        <w:t>La Commission Nationale des Droits Humains (</w:t>
      </w:r>
      <w:r w:rsidRPr="00AF2B35">
        <w:rPr>
          <w:rFonts w:ascii="Arial" w:hAnsi="Arial"/>
          <w:b/>
          <w:color w:val="FF0000"/>
        </w:rPr>
        <w:t>CNDH</w:t>
      </w:r>
      <w:r w:rsidRPr="00AF2B35">
        <w:rPr>
          <w:rFonts w:ascii="Arial" w:hAnsi="Arial"/>
          <w:color w:val="FF0000"/>
        </w:rPr>
        <w:t>)</w:t>
      </w:r>
      <w:r w:rsidR="000B5C57">
        <w:tab/>
      </w:r>
      <w:r w:rsidR="000B5C57">
        <w:tab/>
      </w:r>
      <w:r w:rsidR="000B5C57">
        <w:tab/>
      </w:r>
      <w:r w:rsidR="000B5C57">
        <w:tab/>
      </w:r>
      <w:r w:rsidR="000B5C57">
        <w:tab/>
      </w:r>
    </w:p>
    <w:p w:rsidR="000B5C57" w:rsidRDefault="000B5C57" w:rsidP="000B5C57"/>
    <w:p w:rsidR="000B5C57" w:rsidRPr="00FC48CE" w:rsidRDefault="000B5C57" w:rsidP="000B5C57">
      <w:pPr>
        <w:rPr>
          <w:color w:val="FF0000"/>
        </w:rPr>
      </w:pPr>
      <w:r>
        <w:tab/>
      </w:r>
      <w:r>
        <w:tab/>
      </w:r>
      <w:r>
        <w:tab/>
      </w:r>
      <w:r>
        <w:tab/>
      </w:r>
      <w:r>
        <w:tab/>
      </w:r>
      <w:r>
        <w:tab/>
      </w:r>
      <w:r>
        <w:tab/>
      </w:r>
      <w:r>
        <w:tab/>
      </w:r>
      <w:r w:rsidR="0065020A">
        <w:tab/>
      </w:r>
      <w:r w:rsidR="0065020A">
        <w:tab/>
      </w:r>
      <w:r w:rsidR="0065020A">
        <w:tab/>
      </w:r>
      <w:r w:rsidR="0065020A">
        <w:tab/>
      </w:r>
      <w:r w:rsidR="001D0AE3" w:rsidRPr="00FC48CE">
        <w:rPr>
          <w:color w:val="FF0000"/>
        </w:rPr>
        <w:t>Niamey, le 08 Mai 2022</w:t>
      </w:r>
    </w:p>
    <w:p w:rsidR="000B5C57" w:rsidRDefault="000B5C57" w:rsidP="000B5C57"/>
    <w:p w:rsidR="000B5C57" w:rsidRDefault="002C3B17" w:rsidP="000B5C57">
      <w:pPr>
        <w:pStyle w:val="Titre1"/>
        <w:rPr>
          <w:sz w:val="28"/>
        </w:rPr>
      </w:pPr>
      <w:r>
        <w:rPr>
          <w:sz w:val="28"/>
        </w:rPr>
        <w:t xml:space="preserve">Spécifications </w:t>
      </w:r>
      <w:r w:rsidR="000B5C57">
        <w:rPr>
          <w:sz w:val="28"/>
        </w:rPr>
        <w:t>technique</w:t>
      </w:r>
      <w:r>
        <w:rPr>
          <w:sz w:val="28"/>
        </w:rPr>
        <w:t>s</w:t>
      </w:r>
      <w:r w:rsidR="000B5C57">
        <w:rPr>
          <w:sz w:val="28"/>
        </w:rPr>
        <w:t xml:space="preserve"> des Fournitures</w:t>
      </w:r>
      <w:r w:rsidR="000322ED">
        <w:rPr>
          <w:sz w:val="28"/>
        </w:rPr>
        <w:t xml:space="preserve"> et Calendrier de livraison</w:t>
      </w:r>
    </w:p>
    <w:p w:rsidR="000B5C57" w:rsidRDefault="000B5C57" w:rsidP="000B5C57">
      <w:pPr>
        <w:jc w:val="center"/>
        <w:rPr>
          <w:b/>
          <w:i/>
          <w:color w:val="0000FF"/>
        </w:rPr>
      </w:pPr>
      <w:r w:rsidRPr="009E0ACA">
        <w:rPr>
          <w:b/>
          <w:i/>
          <w:color w:val="0000FF"/>
        </w:rPr>
        <w:t>(</w:t>
      </w:r>
      <w:r>
        <w:rPr>
          <w:b/>
          <w:i/>
          <w:color w:val="0000FF"/>
        </w:rPr>
        <w:t xml:space="preserve"> </w:t>
      </w:r>
      <w:r w:rsidRPr="009E0ACA">
        <w:rPr>
          <w:b/>
          <w:i/>
          <w:color w:val="0000FF"/>
        </w:rPr>
        <w:t>à remplir par l’Autorité contractante</w:t>
      </w:r>
      <w:r w:rsidR="00CF26AF">
        <w:rPr>
          <w:b/>
          <w:i/>
          <w:color w:val="0000FF"/>
        </w:rPr>
        <w:t xml:space="preserve"> (colonne  2, ,3, 4)</w:t>
      </w:r>
      <w:r w:rsidRPr="009E0ACA">
        <w:rPr>
          <w:b/>
          <w:i/>
          <w:color w:val="0000FF"/>
        </w:rPr>
        <w:t>)</w:t>
      </w:r>
    </w:p>
    <w:p w:rsidR="000B5C57" w:rsidRPr="009E0ACA" w:rsidRDefault="000B5C57" w:rsidP="000B5C57">
      <w:pPr>
        <w:jc w:val="center"/>
        <w:rPr>
          <w:b/>
          <w:i/>
          <w:color w:val="0000FF"/>
        </w:rPr>
      </w:pPr>
    </w:p>
    <w:p w:rsidR="000B5C57" w:rsidRPr="00BB23AD" w:rsidRDefault="000B5C57" w:rsidP="000B5C57">
      <w:r w:rsidRPr="00BB23AD">
        <w:t>[</w:t>
      </w:r>
      <w:r w:rsidRPr="00BB23AD">
        <w:rPr>
          <w:i/>
          <w:sz w:val="20"/>
        </w:rPr>
        <w:t xml:space="preserve">L’Autorité contractante  prépare la liste des </w:t>
      </w:r>
      <w:r>
        <w:rPr>
          <w:i/>
          <w:sz w:val="20"/>
        </w:rPr>
        <w:t>fournitures</w:t>
      </w:r>
      <w:r w:rsidRPr="00BB23AD">
        <w:rPr>
          <w:i/>
          <w:sz w:val="20"/>
        </w:rPr>
        <w:t xml:space="preserve"> à acquérir, </w:t>
      </w:r>
      <w:r>
        <w:rPr>
          <w:i/>
          <w:sz w:val="20"/>
        </w:rPr>
        <w:t xml:space="preserve">inscrit la quantité, le délai et le lieu de livraison. </w:t>
      </w:r>
      <w:r w:rsidRPr="00BB23AD">
        <w:rPr>
          <w:i/>
          <w:sz w:val="20"/>
        </w:rPr>
        <w:t xml:space="preserve"> Chaque article doit être décrit avec précision, sans référence à des noms de marques. Indiquer la liste des accessoires et pièces de rechange. Le </w:t>
      </w:r>
      <w:r>
        <w:rPr>
          <w:i/>
          <w:sz w:val="20"/>
        </w:rPr>
        <w:t xml:space="preserve">soumissionnaire </w:t>
      </w:r>
      <w:r w:rsidRPr="00BB23AD">
        <w:rPr>
          <w:i/>
          <w:sz w:val="20"/>
        </w:rPr>
        <w:t xml:space="preserve"> est autorisé, s’il le désire à remplir ce document à la main ou de le reproduire selon le même format</w:t>
      </w:r>
      <w:r>
        <w:rPr>
          <w:i/>
          <w:sz w:val="20"/>
        </w:rPr>
        <w:t xml:space="preserve">. Ce tableau peut être adapté en fonction de la particularité de chaque dossier </w:t>
      </w:r>
      <w:r w:rsidRPr="00BB23AD">
        <w:rPr>
          <w:i/>
          <w:sz w:val="20"/>
        </w:rPr>
        <w:t xml:space="preserve"> </w:t>
      </w:r>
      <w:r w:rsidRPr="00BB23AD">
        <w:t>]</w:t>
      </w:r>
    </w:p>
    <w:p w:rsidR="000B5C57" w:rsidRPr="009E0ACA" w:rsidRDefault="000B5C57" w:rsidP="000B5C57">
      <w:pPr>
        <w:rPr>
          <w:b/>
          <w:i/>
          <w:color w:val="0000FF"/>
        </w:rPr>
      </w:pPr>
    </w:p>
    <w:tbl>
      <w:tblPr>
        <w:tblW w:w="1329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48"/>
        <w:gridCol w:w="2579"/>
        <w:gridCol w:w="1984"/>
        <w:gridCol w:w="3969"/>
        <w:gridCol w:w="4111"/>
      </w:tblGrid>
      <w:tr w:rsidR="00CF26AF" w:rsidTr="00CF26AF">
        <w:tblPrEx>
          <w:tblCellMar>
            <w:top w:w="0" w:type="dxa"/>
            <w:bottom w:w="0" w:type="dxa"/>
          </w:tblCellMar>
        </w:tblPrEx>
        <w:trPr>
          <w:cantSplit/>
          <w:trHeight w:val="295"/>
        </w:trPr>
        <w:tc>
          <w:tcPr>
            <w:tcW w:w="648" w:type="dxa"/>
            <w:vMerge w:val="restart"/>
            <w:tcBorders>
              <w:top w:val="double" w:sz="4" w:space="0" w:color="auto"/>
              <w:bottom w:val="nil"/>
              <w:right w:val="single" w:sz="4" w:space="0" w:color="auto"/>
            </w:tcBorders>
            <w:vAlign w:val="center"/>
          </w:tcPr>
          <w:p w:rsidR="00CF26AF" w:rsidRDefault="00CF26AF" w:rsidP="00343356">
            <w:pPr>
              <w:jc w:val="center"/>
              <w:rPr>
                <w:b/>
              </w:rPr>
            </w:pPr>
            <w:r>
              <w:rPr>
                <w:b/>
              </w:rPr>
              <w:t>No</w:t>
            </w:r>
          </w:p>
        </w:tc>
        <w:tc>
          <w:tcPr>
            <w:tcW w:w="2579" w:type="dxa"/>
            <w:vMerge w:val="restart"/>
            <w:tcBorders>
              <w:top w:val="double" w:sz="4" w:space="0" w:color="auto"/>
              <w:left w:val="single" w:sz="4" w:space="0" w:color="auto"/>
              <w:bottom w:val="nil"/>
              <w:right w:val="single" w:sz="4" w:space="0" w:color="auto"/>
            </w:tcBorders>
            <w:vAlign w:val="center"/>
          </w:tcPr>
          <w:p w:rsidR="00CF26AF" w:rsidRDefault="00CF26AF" w:rsidP="00343356">
            <w:pPr>
              <w:jc w:val="center"/>
              <w:rPr>
                <w:b/>
              </w:rPr>
            </w:pPr>
            <w:r>
              <w:rPr>
                <w:b/>
              </w:rPr>
              <w:t>Désignation</w:t>
            </w:r>
          </w:p>
        </w:tc>
        <w:tc>
          <w:tcPr>
            <w:tcW w:w="1984" w:type="dxa"/>
            <w:vMerge w:val="restart"/>
            <w:tcBorders>
              <w:top w:val="double" w:sz="4" w:space="0" w:color="auto"/>
              <w:left w:val="single" w:sz="4" w:space="0" w:color="auto"/>
              <w:bottom w:val="nil"/>
              <w:right w:val="single" w:sz="4" w:space="0" w:color="auto"/>
            </w:tcBorders>
            <w:vAlign w:val="center"/>
          </w:tcPr>
          <w:p w:rsidR="00CF26AF" w:rsidRDefault="00CF26AF" w:rsidP="00343356">
            <w:pPr>
              <w:jc w:val="center"/>
              <w:rPr>
                <w:b/>
              </w:rPr>
            </w:pPr>
            <w:r>
              <w:rPr>
                <w:b/>
              </w:rPr>
              <w:t>Quantité</w:t>
            </w:r>
          </w:p>
        </w:tc>
        <w:tc>
          <w:tcPr>
            <w:tcW w:w="3969" w:type="dxa"/>
            <w:vMerge w:val="restart"/>
            <w:tcBorders>
              <w:top w:val="double" w:sz="4" w:space="0" w:color="auto"/>
              <w:left w:val="single" w:sz="4" w:space="0" w:color="auto"/>
              <w:bottom w:val="nil"/>
            </w:tcBorders>
            <w:vAlign w:val="center"/>
          </w:tcPr>
          <w:p w:rsidR="00CF26AF" w:rsidRDefault="00CF26AF" w:rsidP="00343356">
            <w:pPr>
              <w:jc w:val="center"/>
              <w:rPr>
                <w:b/>
              </w:rPr>
            </w:pPr>
            <w:r>
              <w:rPr>
                <w:b/>
              </w:rPr>
              <w:t>Description détaillée de l’article demandé</w:t>
            </w:r>
          </w:p>
        </w:tc>
        <w:tc>
          <w:tcPr>
            <w:tcW w:w="4111" w:type="dxa"/>
            <w:tcBorders>
              <w:top w:val="double" w:sz="4" w:space="0" w:color="auto"/>
              <w:left w:val="single" w:sz="4" w:space="0" w:color="auto"/>
              <w:bottom w:val="nil"/>
            </w:tcBorders>
            <w:vAlign w:val="center"/>
          </w:tcPr>
          <w:p w:rsidR="00CF26AF" w:rsidRDefault="00CF26AF" w:rsidP="00BA3DDA">
            <w:pPr>
              <w:jc w:val="center"/>
              <w:rPr>
                <w:b/>
              </w:rPr>
            </w:pPr>
            <w:r>
              <w:rPr>
                <w:b/>
              </w:rPr>
              <w:t>Description détaillée de l’article proposé</w:t>
            </w:r>
          </w:p>
        </w:tc>
      </w:tr>
      <w:tr w:rsidR="00CF26AF" w:rsidTr="00CF26AF">
        <w:tblPrEx>
          <w:tblCellMar>
            <w:top w:w="0" w:type="dxa"/>
            <w:bottom w:w="0" w:type="dxa"/>
          </w:tblCellMar>
        </w:tblPrEx>
        <w:trPr>
          <w:cantSplit/>
          <w:trHeight w:val="294"/>
        </w:trPr>
        <w:tc>
          <w:tcPr>
            <w:tcW w:w="648" w:type="dxa"/>
            <w:vMerge/>
            <w:tcBorders>
              <w:top w:val="nil"/>
              <w:bottom w:val="nil"/>
              <w:right w:val="single" w:sz="4" w:space="0" w:color="auto"/>
            </w:tcBorders>
            <w:vAlign w:val="center"/>
          </w:tcPr>
          <w:p w:rsidR="00CF26AF" w:rsidRDefault="00CF26AF" w:rsidP="00343356">
            <w:pPr>
              <w:jc w:val="center"/>
              <w:rPr>
                <w:b/>
              </w:rPr>
            </w:pPr>
          </w:p>
        </w:tc>
        <w:tc>
          <w:tcPr>
            <w:tcW w:w="2579" w:type="dxa"/>
            <w:vMerge/>
            <w:tcBorders>
              <w:top w:val="nil"/>
              <w:left w:val="single" w:sz="4" w:space="0" w:color="auto"/>
              <w:bottom w:val="nil"/>
              <w:right w:val="single" w:sz="4" w:space="0" w:color="auto"/>
            </w:tcBorders>
            <w:vAlign w:val="center"/>
          </w:tcPr>
          <w:p w:rsidR="00CF26AF" w:rsidRDefault="00CF26AF" w:rsidP="00343356">
            <w:pPr>
              <w:jc w:val="center"/>
              <w:rPr>
                <w:b/>
              </w:rPr>
            </w:pPr>
          </w:p>
        </w:tc>
        <w:tc>
          <w:tcPr>
            <w:tcW w:w="1984" w:type="dxa"/>
            <w:vMerge/>
            <w:tcBorders>
              <w:top w:val="nil"/>
              <w:left w:val="single" w:sz="4" w:space="0" w:color="auto"/>
              <w:bottom w:val="nil"/>
              <w:right w:val="single" w:sz="4" w:space="0" w:color="auto"/>
            </w:tcBorders>
            <w:vAlign w:val="center"/>
          </w:tcPr>
          <w:p w:rsidR="00CF26AF" w:rsidRDefault="00CF26AF" w:rsidP="00343356">
            <w:pPr>
              <w:jc w:val="center"/>
              <w:rPr>
                <w:b/>
              </w:rPr>
            </w:pPr>
          </w:p>
        </w:tc>
        <w:tc>
          <w:tcPr>
            <w:tcW w:w="3969" w:type="dxa"/>
            <w:vMerge/>
            <w:tcBorders>
              <w:top w:val="nil"/>
              <w:left w:val="single" w:sz="4" w:space="0" w:color="auto"/>
              <w:bottom w:val="double" w:sz="4" w:space="0" w:color="auto"/>
            </w:tcBorders>
            <w:vAlign w:val="center"/>
          </w:tcPr>
          <w:p w:rsidR="00CF26AF" w:rsidRDefault="00CF26AF" w:rsidP="00343356">
            <w:pPr>
              <w:jc w:val="center"/>
              <w:rPr>
                <w:b/>
              </w:rPr>
            </w:pPr>
          </w:p>
        </w:tc>
        <w:tc>
          <w:tcPr>
            <w:tcW w:w="4111" w:type="dxa"/>
            <w:tcBorders>
              <w:top w:val="nil"/>
              <w:left w:val="single" w:sz="4" w:space="0" w:color="auto"/>
              <w:bottom w:val="double" w:sz="4" w:space="0" w:color="auto"/>
            </w:tcBorders>
          </w:tcPr>
          <w:p w:rsidR="00CF26AF" w:rsidRDefault="00CF26AF" w:rsidP="00343356">
            <w:pPr>
              <w:jc w:val="center"/>
              <w:rPr>
                <w:b/>
              </w:rPr>
            </w:pPr>
          </w:p>
        </w:tc>
      </w:tr>
      <w:tr w:rsidR="00CF26AF" w:rsidTr="00CF26AF">
        <w:tblPrEx>
          <w:tblCellMar>
            <w:top w:w="0" w:type="dxa"/>
            <w:bottom w:w="0" w:type="dxa"/>
          </w:tblCellMar>
        </w:tblPrEx>
        <w:trPr>
          <w:cantSplit/>
          <w:trHeight w:val="503"/>
        </w:trPr>
        <w:tc>
          <w:tcPr>
            <w:tcW w:w="648" w:type="dxa"/>
            <w:tcBorders>
              <w:top w:val="double" w:sz="4" w:space="0" w:color="auto"/>
              <w:bottom w:val="single" w:sz="4" w:space="0" w:color="auto"/>
              <w:right w:val="single" w:sz="4" w:space="0" w:color="auto"/>
            </w:tcBorders>
            <w:vAlign w:val="center"/>
          </w:tcPr>
          <w:p w:rsidR="00CF26AF" w:rsidRDefault="00CF26AF" w:rsidP="000B5C57">
            <w:pPr>
              <w:numPr>
                <w:ilvl w:val="0"/>
                <w:numId w:val="20"/>
              </w:numPr>
              <w:suppressAutoHyphens w:val="0"/>
              <w:overflowPunct/>
              <w:autoSpaceDE/>
              <w:autoSpaceDN/>
              <w:adjustRightInd/>
              <w:jc w:val="center"/>
              <w:textAlignment w:val="auto"/>
            </w:pPr>
          </w:p>
        </w:tc>
        <w:tc>
          <w:tcPr>
            <w:tcW w:w="2579" w:type="dxa"/>
            <w:tcBorders>
              <w:top w:val="double" w:sz="4" w:space="0" w:color="auto"/>
              <w:left w:val="single" w:sz="4" w:space="0" w:color="auto"/>
              <w:bottom w:val="single" w:sz="4" w:space="0" w:color="auto"/>
              <w:right w:val="single" w:sz="4" w:space="0" w:color="auto"/>
            </w:tcBorders>
          </w:tcPr>
          <w:p w:rsidR="00D93A12" w:rsidRPr="00FC48CE" w:rsidRDefault="00D93A12" w:rsidP="00D93A12">
            <w:pPr>
              <w:spacing w:line="360" w:lineRule="auto"/>
              <w:rPr>
                <w:b/>
                <w:color w:val="FF0000"/>
              </w:rPr>
            </w:pPr>
            <w:r w:rsidRPr="00FC48CE">
              <w:rPr>
                <w:b/>
                <w:color w:val="FF0000"/>
              </w:rPr>
              <w:t>Ordinateurs Portables</w:t>
            </w:r>
          </w:p>
          <w:p w:rsidR="00CF26AF" w:rsidRPr="00FC48CE" w:rsidRDefault="00CF26AF" w:rsidP="00343356">
            <w:pPr>
              <w:pStyle w:val="Outline"/>
              <w:spacing w:before="0"/>
              <w:rPr>
                <w:color w:val="FF0000"/>
                <w:kern w:val="0"/>
              </w:rPr>
            </w:pPr>
          </w:p>
        </w:tc>
        <w:tc>
          <w:tcPr>
            <w:tcW w:w="1984" w:type="dxa"/>
            <w:tcBorders>
              <w:top w:val="double" w:sz="4" w:space="0" w:color="auto"/>
              <w:left w:val="single" w:sz="4" w:space="0" w:color="auto"/>
              <w:bottom w:val="single" w:sz="4" w:space="0" w:color="auto"/>
              <w:right w:val="single" w:sz="4" w:space="0" w:color="auto"/>
            </w:tcBorders>
          </w:tcPr>
          <w:p w:rsidR="00CF26AF" w:rsidRPr="00FC48CE" w:rsidRDefault="00D93A12" w:rsidP="00343356">
            <w:pPr>
              <w:rPr>
                <w:color w:val="FF0000"/>
              </w:rPr>
            </w:pPr>
            <w:r w:rsidRPr="00FC48CE">
              <w:rPr>
                <w:color w:val="FF0000"/>
              </w:rPr>
              <w:t>20</w:t>
            </w:r>
          </w:p>
        </w:tc>
        <w:tc>
          <w:tcPr>
            <w:tcW w:w="3969" w:type="dxa"/>
            <w:tcBorders>
              <w:top w:val="nil"/>
              <w:left w:val="single" w:sz="4" w:space="0" w:color="auto"/>
              <w:bottom w:val="single" w:sz="4" w:space="0" w:color="auto"/>
            </w:tcBorders>
          </w:tcPr>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color w:val="FF0000"/>
              </w:rPr>
            </w:pPr>
            <w:r w:rsidRPr="00FC48CE">
              <w:rPr>
                <w:color w:val="FF0000"/>
              </w:rPr>
              <w:t xml:space="preserve">Système d’Exploitation: Windows 10 Professionnel 64-bit </w:t>
            </w:r>
          </w:p>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color w:val="FF0000"/>
              </w:rPr>
            </w:pPr>
            <w:r w:rsidRPr="00FC48CE">
              <w:rPr>
                <w:color w:val="FF0000"/>
              </w:rPr>
              <w:t xml:space="preserve">Langue: Français </w:t>
            </w:r>
          </w:p>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color w:val="FF0000"/>
              </w:rPr>
            </w:pPr>
            <w:r w:rsidRPr="00FC48CE">
              <w:rPr>
                <w:color w:val="FF0000"/>
              </w:rPr>
              <w:t>Disque Dur : 500 Go</w:t>
            </w:r>
          </w:p>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color w:val="FF0000"/>
              </w:rPr>
            </w:pPr>
            <w:r w:rsidRPr="00FC48CE">
              <w:rPr>
                <w:color w:val="FF0000"/>
              </w:rPr>
              <w:t>BIOS: R74 Ver. 01.03.05 (type: UEFI)</w:t>
            </w:r>
          </w:p>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color w:val="FF0000"/>
              </w:rPr>
            </w:pPr>
            <w:r w:rsidRPr="00FC48CE">
              <w:rPr>
                <w:color w:val="FF0000"/>
              </w:rPr>
              <w:t>Processor: AMD Ryzen 7 PRO 3700U w/ Radeon Vega Mobile Gfx (8 CPUs), ~2.3GHz</w:t>
            </w:r>
          </w:p>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color w:val="FF0000"/>
              </w:rPr>
            </w:pPr>
            <w:r w:rsidRPr="00FC48CE">
              <w:rPr>
                <w:color w:val="FF0000"/>
              </w:rPr>
              <w:t>Mémoire: 16 GO RAM</w:t>
            </w:r>
          </w:p>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color w:val="FF0000"/>
              </w:rPr>
            </w:pPr>
            <w:r w:rsidRPr="00FC48CE">
              <w:rPr>
                <w:color w:val="FF0000"/>
              </w:rPr>
              <w:t>Clavier Azerty lumineux</w:t>
            </w:r>
          </w:p>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color w:val="FF0000"/>
              </w:rPr>
            </w:pPr>
            <w:r w:rsidRPr="00FC48CE">
              <w:rPr>
                <w:color w:val="FF0000"/>
              </w:rPr>
              <w:t>HD Graphics 5300 cœur</w:t>
            </w:r>
          </w:p>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rFonts w:ascii="Book Antiqua" w:hAnsi="Book Antiqua"/>
                <w:bCs/>
                <w:color w:val="FF0000"/>
              </w:rPr>
            </w:pPr>
            <w:r w:rsidRPr="00FC48CE">
              <w:rPr>
                <w:color w:val="FF0000"/>
              </w:rPr>
              <w:t>Autonomie Batterie 3 Heures de temps</w:t>
            </w:r>
          </w:p>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rFonts w:ascii="Book Antiqua" w:hAnsi="Book Antiqua"/>
                <w:bCs/>
                <w:color w:val="FF0000"/>
              </w:rPr>
            </w:pPr>
            <w:r w:rsidRPr="00FC48CE">
              <w:rPr>
                <w:rFonts w:ascii="Book Antiqua" w:hAnsi="Book Antiqua"/>
                <w:bCs/>
                <w:color w:val="FF0000"/>
              </w:rPr>
              <w:t>Écran Pixel Sense™ 12 pouces</w:t>
            </w:r>
          </w:p>
          <w:p w:rsidR="00D93A12" w:rsidRPr="00FC48CE" w:rsidRDefault="00D93A12" w:rsidP="00FC48CE">
            <w:pPr>
              <w:pStyle w:val="Paragraphedeliste"/>
              <w:suppressAutoHyphens w:val="0"/>
              <w:overflowPunct/>
              <w:autoSpaceDE/>
              <w:autoSpaceDN/>
              <w:adjustRightInd/>
              <w:spacing w:after="160" w:line="276" w:lineRule="auto"/>
              <w:ind w:left="0"/>
              <w:contextualSpacing/>
              <w:jc w:val="left"/>
              <w:textAlignment w:val="auto"/>
              <w:rPr>
                <w:rFonts w:ascii="Book Antiqua" w:hAnsi="Book Antiqua"/>
                <w:bCs/>
                <w:color w:val="FF0000"/>
              </w:rPr>
            </w:pPr>
            <w:r w:rsidRPr="00FC48CE">
              <w:rPr>
                <w:color w:val="FF0000"/>
              </w:rPr>
              <w:t>Microsoft Office 2016/2019</w:t>
            </w:r>
          </w:p>
          <w:p w:rsidR="00CF26AF" w:rsidRPr="00FC48CE" w:rsidRDefault="00CF26AF" w:rsidP="00343356">
            <w:pPr>
              <w:rPr>
                <w:color w:val="FF0000"/>
              </w:rPr>
            </w:pPr>
          </w:p>
        </w:tc>
        <w:tc>
          <w:tcPr>
            <w:tcW w:w="4111" w:type="dxa"/>
            <w:tcBorders>
              <w:top w:val="nil"/>
              <w:left w:val="single" w:sz="4" w:space="0" w:color="auto"/>
              <w:bottom w:val="single" w:sz="4" w:space="0" w:color="auto"/>
            </w:tcBorders>
          </w:tcPr>
          <w:p w:rsidR="00CF26AF" w:rsidRDefault="00CF26AF" w:rsidP="00343356"/>
        </w:tc>
      </w:tr>
      <w:tr w:rsidR="00CF26AF" w:rsidTr="00CF26AF">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rsidR="00CF26AF" w:rsidRDefault="00CF26AF" w:rsidP="000B5C57">
            <w:pPr>
              <w:numPr>
                <w:ilvl w:val="0"/>
                <w:numId w:val="20"/>
              </w:numPr>
              <w:suppressAutoHyphens w:val="0"/>
              <w:overflowPunct/>
              <w:autoSpaceDE/>
              <w:autoSpaceDN/>
              <w:adjustRightInd/>
              <w:jc w:val="center"/>
              <w:textAlignment w:val="auto"/>
            </w:pPr>
          </w:p>
        </w:tc>
        <w:tc>
          <w:tcPr>
            <w:tcW w:w="2579" w:type="dxa"/>
            <w:tcBorders>
              <w:top w:val="single" w:sz="4" w:space="0" w:color="auto"/>
              <w:left w:val="single" w:sz="4" w:space="0" w:color="auto"/>
              <w:bottom w:val="single" w:sz="4" w:space="0" w:color="auto"/>
              <w:right w:val="single" w:sz="4" w:space="0" w:color="auto"/>
            </w:tcBorders>
          </w:tcPr>
          <w:p w:rsidR="00D93A12" w:rsidRPr="00FC48CE" w:rsidRDefault="00D93A12" w:rsidP="00D93A12">
            <w:pPr>
              <w:spacing w:line="360" w:lineRule="auto"/>
              <w:rPr>
                <w:b/>
                <w:color w:val="FF0000"/>
              </w:rPr>
            </w:pPr>
            <w:r w:rsidRPr="00FC48CE">
              <w:rPr>
                <w:b/>
                <w:color w:val="FF0000"/>
              </w:rPr>
              <w:t xml:space="preserve">Serveur central et Serveur de backup </w:t>
            </w:r>
          </w:p>
          <w:p w:rsidR="00CF26AF" w:rsidRPr="00FC48CE" w:rsidRDefault="00CF26AF" w:rsidP="00343356">
            <w:pPr>
              <w:rPr>
                <w:color w:val="FF0000"/>
              </w:rPr>
            </w:pPr>
          </w:p>
        </w:tc>
        <w:tc>
          <w:tcPr>
            <w:tcW w:w="1984" w:type="dxa"/>
            <w:tcBorders>
              <w:top w:val="single" w:sz="4" w:space="0" w:color="auto"/>
              <w:left w:val="single" w:sz="4" w:space="0" w:color="auto"/>
              <w:bottom w:val="single" w:sz="4" w:space="0" w:color="auto"/>
              <w:right w:val="single" w:sz="4" w:space="0" w:color="auto"/>
            </w:tcBorders>
          </w:tcPr>
          <w:p w:rsidR="00CF26AF" w:rsidRPr="00FC48CE" w:rsidRDefault="00D93A12" w:rsidP="00343356">
            <w:pPr>
              <w:rPr>
                <w:color w:val="FF0000"/>
              </w:rPr>
            </w:pPr>
            <w:r w:rsidRPr="00FC48CE">
              <w:rPr>
                <w:color w:val="FF0000"/>
              </w:rPr>
              <w:t>02</w:t>
            </w:r>
          </w:p>
        </w:tc>
        <w:tc>
          <w:tcPr>
            <w:tcW w:w="3969" w:type="dxa"/>
            <w:tcBorders>
              <w:top w:val="single" w:sz="4" w:space="0" w:color="auto"/>
              <w:left w:val="single" w:sz="4" w:space="0" w:color="auto"/>
              <w:bottom w:val="single" w:sz="4" w:space="0" w:color="auto"/>
            </w:tcBorders>
          </w:tcPr>
          <w:p w:rsidR="00D93A12" w:rsidRPr="00FC48CE" w:rsidRDefault="00D93A12" w:rsidP="00FC48CE">
            <w:pPr>
              <w:pStyle w:val="Paragraphedeliste"/>
              <w:numPr>
                <w:ilvl w:val="0"/>
                <w:numId w:val="28"/>
              </w:numPr>
              <w:suppressAutoHyphens w:val="0"/>
              <w:overflowPunct/>
              <w:autoSpaceDE/>
              <w:autoSpaceDN/>
              <w:adjustRightInd/>
              <w:spacing w:after="160" w:line="276" w:lineRule="auto"/>
              <w:contextualSpacing/>
              <w:jc w:val="left"/>
              <w:textAlignment w:val="auto"/>
              <w:rPr>
                <w:color w:val="FF0000"/>
              </w:rPr>
            </w:pPr>
            <w:r w:rsidRPr="00FC48CE">
              <w:rPr>
                <w:color w:val="FF0000"/>
              </w:rPr>
              <w:t xml:space="preserve">Disque dur : 6Téra </w:t>
            </w:r>
          </w:p>
          <w:p w:rsidR="00D93A12" w:rsidRPr="00FC48CE" w:rsidRDefault="00D93A12" w:rsidP="00FC48CE">
            <w:pPr>
              <w:pStyle w:val="Paragraphedeliste"/>
              <w:numPr>
                <w:ilvl w:val="0"/>
                <w:numId w:val="28"/>
              </w:numPr>
              <w:suppressAutoHyphens w:val="0"/>
              <w:overflowPunct/>
              <w:autoSpaceDE/>
              <w:autoSpaceDN/>
              <w:adjustRightInd/>
              <w:spacing w:after="160" w:line="276" w:lineRule="auto"/>
              <w:contextualSpacing/>
              <w:jc w:val="left"/>
              <w:textAlignment w:val="auto"/>
              <w:rPr>
                <w:color w:val="FF0000"/>
              </w:rPr>
            </w:pPr>
            <w:r w:rsidRPr="00FC48CE">
              <w:rPr>
                <w:color w:val="FF0000"/>
              </w:rPr>
              <w:t xml:space="preserve">Mémoire RAM 12 GO </w:t>
            </w:r>
          </w:p>
          <w:p w:rsidR="00D93A12" w:rsidRPr="00FC48CE" w:rsidRDefault="00D93A12" w:rsidP="00FC48CE">
            <w:pPr>
              <w:pStyle w:val="Paragraphedeliste"/>
              <w:numPr>
                <w:ilvl w:val="0"/>
                <w:numId w:val="28"/>
              </w:numPr>
              <w:suppressAutoHyphens w:val="0"/>
              <w:overflowPunct/>
              <w:autoSpaceDE/>
              <w:autoSpaceDN/>
              <w:adjustRightInd/>
              <w:spacing w:after="160" w:line="276" w:lineRule="auto"/>
              <w:contextualSpacing/>
              <w:jc w:val="left"/>
              <w:textAlignment w:val="auto"/>
              <w:rPr>
                <w:color w:val="FF0000"/>
              </w:rPr>
            </w:pPr>
            <w:r w:rsidRPr="00FC48CE">
              <w:rPr>
                <w:color w:val="FF0000"/>
              </w:rPr>
              <w:t>Deux cartes réseaux local :</w:t>
            </w:r>
          </w:p>
          <w:p w:rsidR="00D93A12" w:rsidRPr="00FC48CE" w:rsidRDefault="00D93A12" w:rsidP="00FC48CE">
            <w:pPr>
              <w:pStyle w:val="Paragraphedeliste"/>
              <w:numPr>
                <w:ilvl w:val="0"/>
                <w:numId w:val="28"/>
              </w:numPr>
              <w:suppressAutoHyphens w:val="0"/>
              <w:overflowPunct/>
              <w:autoSpaceDE/>
              <w:autoSpaceDN/>
              <w:adjustRightInd/>
              <w:spacing w:after="160" w:line="276" w:lineRule="auto"/>
              <w:contextualSpacing/>
              <w:jc w:val="left"/>
              <w:textAlignment w:val="auto"/>
              <w:rPr>
                <w:color w:val="FF0000"/>
              </w:rPr>
            </w:pPr>
            <w:r w:rsidRPr="00FC48CE">
              <w:rPr>
                <w:color w:val="FF0000"/>
              </w:rPr>
              <w:t>Ecran 21 pouces</w:t>
            </w:r>
          </w:p>
          <w:p w:rsidR="00D93A12" w:rsidRPr="00FC48CE" w:rsidRDefault="00D93A12" w:rsidP="00FC48CE">
            <w:pPr>
              <w:pStyle w:val="Paragraphedeliste"/>
              <w:numPr>
                <w:ilvl w:val="0"/>
                <w:numId w:val="28"/>
              </w:numPr>
              <w:suppressAutoHyphens w:val="0"/>
              <w:overflowPunct/>
              <w:autoSpaceDE/>
              <w:autoSpaceDN/>
              <w:adjustRightInd/>
              <w:spacing w:after="160" w:line="276" w:lineRule="auto"/>
              <w:contextualSpacing/>
              <w:jc w:val="left"/>
              <w:textAlignment w:val="auto"/>
              <w:rPr>
                <w:color w:val="FF0000"/>
              </w:rPr>
            </w:pPr>
            <w:r w:rsidRPr="00FC48CE">
              <w:rPr>
                <w:color w:val="FF0000"/>
              </w:rPr>
              <w:t>Clavier Azerty</w:t>
            </w:r>
          </w:p>
          <w:p w:rsidR="00CF26AF" w:rsidRPr="00FC48CE" w:rsidRDefault="00CF26AF" w:rsidP="00343356">
            <w:pPr>
              <w:rPr>
                <w:color w:val="FF0000"/>
              </w:rPr>
            </w:pPr>
          </w:p>
        </w:tc>
        <w:tc>
          <w:tcPr>
            <w:tcW w:w="4111" w:type="dxa"/>
            <w:tcBorders>
              <w:top w:val="single" w:sz="4" w:space="0" w:color="auto"/>
              <w:left w:val="single" w:sz="4" w:space="0" w:color="auto"/>
              <w:bottom w:val="single" w:sz="4" w:space="0" w:color="auto"/>
            </w:tcBorders>
          </w:tcPr>
          <w:p w:rsidR="00CF26AF" w:rsidRDefault="00CF26AF" w:rsidP="00343356"/>
        </w:tc>
      </w:tr>
      <w:tr w:rsidR="00CF26AF" w:rsidTr="00CF26AF">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rsidR="00CF26AF" w:rsidRDefault="00CF26AF" w:rsidP="000B5C57">
            <w:pPr>
              <w:numPr>
                <w:ilvl w:val="0"/>
                <w:numId w:val="20"/>
              </w:numPr>
              <w:suppressAutoHyphens w:val="0"/>
              <w:overflowPunct/>
              <w:autoSpaceDE/>
              <w:autoSpaceDN/>
              <w:adjustRightInd/>
              <w:jc w:val="center"/>
              <w:textAlignment w:val="auto"/>
            </w:pPr>
          </w:p>
        </w:tc>
        <w:tc>
          <w:tcPr>
            <w:tcW w:w="2579" w:type="dxa"/>
            <w:tcBorders>
              <w:top w:val="single" w:sz="4" w:space="0" w:color="auto"/>
              <w:left w:val="single" w:sz="4" w:space="0" w:color="auto"/>
              <w:bottom w:val="single" w:sz="4" w:space="0" w:color="auto"/>
              <w:right w:val="single" w:sz="4" w:space="0" w:color="auto"/>
            </w:tcBorders>
          </w:tcPr>
          <w:p w:rsidR="00D93A12" w:rsidRPr="00FC48CE" w:rsidRDefault="00D93A12" w:rsidP="00D93A12">
            <w:pPr>
              <w:spacing w:line="360" w:lineRule="auto"/>
              <w:rPr>
                <w:b/>
                <w:color w:val="FF0000"/>
              </w:rPr>
            </w:pPr>
            <w:r w:rsidRPr="00FC48CE">
              <w:rPr>
                <w:b/>
                <w:color w:val="FF0000"/>
              </w:rPr>
              <w:t>Imprimante Multifonction</w:t>
            </w:r>
          </w:p>
          <w:p w:rsidR="00CF26AF" w:rsidRPr="00FC48CE" w:rsidRDefault="00CF26AF" w:rsidP="00343356">
            <w:pPr>
              <w:rPr>
                <w:color w:val="FF0000"/>
              </w:rPr>
            </w:pPr>
          </w:p>
        </w:tc>
        <w:tc>
          <w:tcPr>
            <w:tcW w:w="1984" w:type="dxa"/>
            <w:tcBorders>
              <w:top w:val="single" w:sz="4" w:space="0" w:color="auto"/>
              <w:left w:val="single" w:sz="4" w:space="0" w:color="auto"/>
              <w:bottom w:val="single" w:sz="4" w:space="0" w:color="auto"/>
              <w:right w:val="single" w:sz="4" w:space="0" w:color="auto"/>
            </w:tcBorders>
          </w:tcPr>
          <w:p w:rsidR="00CF26AF" w:rsidRPr="00FC48CE" w:rsidRDefault="00D93A12" w:rsidP="00343356">
            <w:pPr>
              <w:rPr>
                <w:color w:val="FF0000"/>
              </w:rPr>
            </w:pPr>
            <w:r w:rsidRPr="00FC48CE">
              <w:rPr>
                <w:color w:val="FF0000"/>
              </w:rPr>
              <w:t>12</w:t>
            </w:r>
          </w:p>
        </w:tc>
        <w:tc>
          <w:tcPr>
            <w:tcW w:w="3969" w:type="dxa"/>
            <w:tcBorders>
              <w:top w:val="single" w:sz="4" w:space="0" w:color="auto"/>
              <w:left w:val="single" w:sz="4" w:space="0" w:color="auto"/>
              <w:bottom w:val="single" w:sz="4" w:space="0" w:color="auto"/>
            </w:tcBorders>
          </w:tcPr>
          <w:p w:rsidR="00CF26AF" w:rsidRPr="00FC48CE" w:rsidRDefault="00D93A12" w:rsidP="00FC48CE">
            <w:pPr>
              <w:pStyle w:val="Paragraphedeliste"/>
              <w:numPr>
                <w:ilvl w:val="0"/>
                <w:numId w:val="29"/>
              </w:numPr>
              <w:suppressAutoHyphens w:val="0"/>
              <w:overflowPunct/>
              <w:autoSpaceDE/>
              <w:autoSpaceDN/>
              <w:adjustRightInd/>
              <w:spacing w:after="160" w:line="360" w:lineRule="auto"/>
              <w:contextualSpacing/>
              <w:jc w:val="left"/>
              <w:textAlignment w:val="auto"/>
              <w:rPr>
                <w:color w:val="FF0000"/>
              </w:rPr>
            </w:pPr>
            <w:r w:rsidRPr="00FC48CE">
              <w:rPr>
                <w:color w:val="FF0000"/>
              </w:rPr>
              <w:t>Hp Laser color Jet Pro  400</w:t>
            </w:r>
          </w:p>
        </w:tc>
        <w:tc>
          <w:tcPr>
            <w:tcW w:w="4111" w:type="dxa"/>
            <w:tcBorders>
              <w:top w:val="single" w:sz="4" w:space="0" w:color="auto"/>
              <w:left w:val="single" w:sz="4" w:space="0" w:color="auto"/>
              <w:bottom w:val="single" w:sz="4" w:space="0" w:color="auto"/>
            </w:tcBorders>
          </w:tcPr>
          <w:p w:rsidR="00CF26AF" w:rsidRDefault="00CF26AF" w:rsidP="00343356"/>
        </w:tc>
      </w:tr>
      <w:tr w:rsidR="00CF26AF" w:rsidTr="00CF26AF">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rsidR="00CF26AF" w:rsidRDefault="00CF26AF" w:rsidP="000B5C57">
            <w:pPr>
              <w:numPr>
                <w:ilvl w:val="0"/>
                <w:numId w:val="20"/>
              </w:numPr>
              <w:suppressAutoHyphens w:val="0"/>
              <w:overflowPunct/>
              <w:autoSpaceDE/>
              <w:autoSpaceDN/>
              <w:adjustRightInd/>
              <w:jc w:val="center"/>
              <w:textAlignment w:val="auto"/>
            </w:pPr>
          </w:p>
        </w:tc>
        <w:tc>
          <w:tcPr>
            <w:tcW w:w="2579" w:type="dxa"/>
            <w:tcBorders>
              <w:top w:val="single" w:sz="4" w:space="0" w:color="auto"/>
              <w:left w:val="single" w:sz="4" w:space="0" w:color="auto"/>
              <w:bottom w:val="single" w:sz="4" w:space="0" w:color="auto"/>
              <w:right w:val="single" w:sz="4" w:space="0" w:color="auto"/>
            </w:tcBorders>
          </w:tcPr>
          <w:p w:rsidR="00CF26AF" w:rsidRPr="00FC48CE" w:rsidRDefault="00630634" w:rsidP="00343356">
            <w:pPr>
              <w:rPr>
                <w:color w:val="FF0000"/>
              </w:rPr>
            </w:pPr>
            <w:r w:rsidRPr="00FC48CE">
              <w:rPr>
                <w:color w:val="FF0000"/>
              </w:rPr>
              <w:t xml:space="preserve">Disque Durs Externe </w:t>
            </w:r>
          </w:p>
        </w:tc>
        <w:tc>
          <w:tcPr>
            <w:tcW w:w="1984" w:type="dxa"/>
            <w:tcBorders>
              <w:top w:val="single" w:sz="4" w:space="0" w:color="auto"/>
              <w:left w:val="single" w:sz="4" w:space="0" w:color="auto"/>
              <w:bottom w:val="single" w:sz="4" w:space="0" w:color="auto"/>
              <w:right w:val="single" w:sz="4" w:space="0" w:color="auto"/>
            </w:tcBorders>
          </w:tcPr>
          <w:p w:rsidR="00CF26AF" w:rsidRPr="00FC48CE" w:rsidRDefault="00630634" w:rsidP="00343356">
            <w:pPr>
              <w:rPr>
                <w:color w:val="FF0000"/>
              </w:rPr>
            </w:pPr>
            <w:r w:rsidRPr="00FC48CE">
              <w:rPr>
                <w:color w:val="FF0000"/>
              </w:rPr>
              <w:t>02</w:t>
            </w:r>
          </w:p>
        </w:tc>
        <w:tc>
          <w:tcPr>
            <w:tcW w:w="3969" w:type="dxa"/>
            <w:tcBorders>
              <w:top w:val="single" w:sz="4" w:space="0" w:color="auto"/>
              <w:left w:val="single" w:sz="4" w:space="0" w:color="auto"/>
              <w:bottom w:val="single" w:sz="4" w:space="0" w:color="auto"/>
            </w:tcBorders>
          </w:tcPr>
          <w:p w:rsidR="00CF26AF" w:rsidRPr="00FC48CE" w:rsidRDefault="00630634" w:rsidP="00343356">
            <w:pPr>
              <w:rPr>
                <w:color w:val="FF0000"/>
              </w:rPr>
            </w:pPr>
            <w:r w:rsidRPr="00FC48CE">
              <w:rPr>
                <w:color w:val="FF0000"/>
              </w:rPr>
              <w:t>2 To (Sauvegarde)</w:t>
            </w:r>
          </w:p>
        </w:tc>
        <w:tc>
          <w:tcPr>
            <w:tcW w:w="4111" w:type="dxa"/>
            <w:tcBorders>
              <w:top w:val="single" w:sz="4" w:space="0" w:color="auto"/>
              <w:left w:val="single" w:sz="4" w:space="0" w:color="auto"/>
              <w:bottom w:val="single" w:sz="4" w:space="0" w:color="auto"/>
            </w:tcBorders>
          </w:tcPr>
          <w:p w:rsidR="00CF26AF" w:rsidRDefault="00CF26AF" w:rsidP="00343356"/>
        </w:tc>
      </w:tr>
      <w:tr w:rsidR="00CF26AF" w:rsidTr="00CF26AF">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rsidR="00CF26AF" w:rsidRDefault="00CF26AF" w:rsidP="000B5C57">
            <w:pPr>
              <w:numPr>
                <w:ilvl w:val="0"/>
                <w:numId w:val="20"/>
              </w:numPr>
              <w:suppressAutoHyphens w:val="0"/>
              <w:overflowPunct/>
              <w:autoSpaceDE/>
              <w:autoSpaceDN/>
              <w:adjustRightInd/>
              <w:jc w:val="center"/>
              <w:textAlignment w:val="auto"/>
            </w:pPr>
          </w:p>
        </w:tc>
        <w:tc>
          <w:tcPr>
            <w:tcW w:w="2579" w:type="dxa"/>
            <w:tcBorders>
              <w:top w:val="single" w:sz="4" w:space="0" w:color="auto"/>
              <w:left w:val="single" w:sz="4" w:space="0" w:color="auto"/>
              <w:bottom w:val="single" w:sz="4" w:space="0" w:color="auto"/>
              <w:right w:val="single" w:sz="4" w:space="0" w:color="auto"/>
            </w:tcBorders>
          </w:tcPr>
          <w:p w:rsidR="00CF26AF" w:rsidRPr="00FC48CE" w:rsidRDefault="00630634" w:rsidP="00343356">
            <w:pPr>
              <w:rPr>
                <w:color w:val="FF0000"/>
              </w:rPr>
            </w:pPr>
            <w:r w:rsidRPr="00FC48CE">
              <w:rPr>
                <w:color w:val="FF0000"/>
              </w:rPr>
              <w:t>Licence Système d’Exploitation Server</w:t>
            </w:r>
          </w:p>
        </w:tc>
        <w:tc>
          <w:tcPr>
            <w:tcW w:w="1984" w:type="dxa"/>
            <w:tcBorders>
              <w:top w:val="single" w:sz="4" w:space="0" w:color="auto"/>
              <w:left w:val="single" w:sz="4" w:space="0" w:color="auto"/>
              <w:bottom w:val="single" w:sz="4" w:space="0" w:color="auto"/>
              <w:right w:val="single" w:sz="4" w:space="0" w:color="auto"/>
            </w:tcBorders>
          </w:tcPr>
          <w:p w:rsidR="00CF26AF" w:rsidRPr="00FC48CE" w:rsidRDefault="00630634" w:rsidP="00343356">
            <w:pPr>
              <w:rPr>
                <w:color w:val="FF0000"/>
              </w:rPr>
            </w:pPr>
            <w:r w:rsidRPr="00FC48CE">
              <w:rPr>
                <w:color w:val="FF0000"/>
              </w:rPr>
              <w:t>02</w:t>
            </w:r>
          </w:p>
        </w:tc>
        <w:tc>
          <w:tcPr>
            <w:tcW w:w="3969" w:type="dxa"/>
            <w:tcBorders>
              <w:top w:val="single" w:sz="4" w:space="0" w:color="auto"/>
              <w:left w:val="single" w:sz="4" w:space="0" w:color="auto"/>
              <w:bottom w:val="single" w:sz="4" w:space="0" w:color="auto"/>
            </w:tcBorders>
          </w:tcPr>
          <w:p w:rsidR="00CF26AF" w:rsidRPr="00FC48CE" w:rsidRDefault="00630634" w:rsidP="00343356">
            <w:pPr>
              <w:rPr>
                <w:color w:val="FF0000"/>
              </w:rPr>
            </w:pPr>
            <w:r w:rsidRPr="00FC48CE">
              <w:rPr>
                <w:color w:val="FF0000"/>
              </w:rPr>
              <w:t xml:space="preserve">Licence </w:t>
            </w:r>
          </w:p>
        </w:tc>
        <w:tc>
          <w:tcPr>
            <w:tcW w:w="4111" w:type="dxa"/>
            <w:tcBorders>
              <w:top w:val="single" w:sz="4" w:space="0" w:color="auto"/>
              <w:left w:val="single" w:sz="4" w:space="0" w:color="auto"/>
              <w:bottom w:val="single" w:sz="4" w:space="0" w:color="auto"/>
            </w:tcBorders>
          </w:tcPr>
          <w:p w:rsidR="00CF26AF" w:rsidRDefault="00CF26AF" w:rsidP="00343356"/>
        </w:tc>
      </w:tr>
      <w:tr w:rsidR="00630634" w:rsidTr="00CF26AF">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rsidR="00630634" w:rsidRDefault="00630634" w:rsidP="000B5C57">
            <w:pPr>
              <w:numPr>
                <w:ilvl w:val="0"/>
                <w:numId w:val="20"/>
              </w:numPr>
              <w:suppressAutoHyphens w:val="0"/>
              <w:overflowPunct/>
              <w:autoSpaceDE/>
              <w:autoSpaceDN/>
              <w:adjustRightInd/>
              <w:jc w:val="center"/>
              <w:textAlignment w:val="auto"/>
            </w:pPr>
          </w:p>
        </w:tc>
        <w:tc>
          <w:tcPr>
            <w:tcW w:w="2579" w:type="dxa"/>
            <w:tcBorders>
              <w:top w:val="single" w:sz="4" w:space="0" w:color="auto"/>
              <w:left w:val="single" w:sz="4" w:space="0" w:color="auto"/>
              <w:bottom w:val="single" w:sz="4" w:space="0" w:color="auto"/>
              <w:right w:val="single" w:sz="4" w:space="0" w:color="auto"/>
            </w:tcBorders>
          </w:tcPr>
          <w:p w:rsidR="00630634" w:rsidRPr="00FC48CE" w:rsidRDefault="00630634" w:rsidP="00343356">
            <w:pPr>
              <w:rPr>
                <w:color w:val="FF0000"/>
              </w:rPr>
            </w:pPr>
          </w:p>
          <w:p w:rsidR="00630634" w:rsidRPr="00FC48CE" w:rsidRDefault="00630634" w:rsidP="00343356">
            <w:pPr>
              <w:rPr>
                <w:color w:val="FF0000"/>
              </w:rPr>
            </w:pPr>
            <w:r w:rsidRPr="00FC48CE">
              <w:rPr>
                <w:color w:val="FF0000"/>
              </w:rPr>
              <w:t>Licence Antivirus</w:t>
            </w:r>
          </w:p>
        </w:tc>
        <w:tc>
          <w:tcPr>
            <w:tcW w:w="1984" w:type="dxa"/>
            <w:tcBorders>
              <w:top w:val="single" w:sz="4" w:space="0" w:color="auto"/>
              <w:left w:val="single" w:sz="4" w:space="0" w:color="auto"/>
              <w:bottom w:val="single" w:sz="4" w:space="0" w:color="auto"/>
              <w:right w:val="single" w:sz="4" w:space="0" w:color="auto"/>
            </w:tcBorders>
          </w:tcPr>
          <w:p w:rsidR="00630634" w:rsidRPr="00FC48CE" w:rsidRDefault="00630634" w:rsidP="00343356">
            <w:pPr>
              <w:rPr>
                <w:color w:val="FF0000"/>
              </w:rPr>
            </w:pPr>
            <w:r w:rsidRPr="00FC48CE">
              <w:rPr>
                <w:color w:val="FF0000"/>
              </w:rPr>
              <w:t>20</w:t>
            </w:r>
          </w:p>
        </w:tc>
        <w:tc>
          <w:tcPr>
            <w:tcW w:w="3969" w:type="dxa"/>
            <w:tcBorders>
              <w:top w:val="single" w:sz="4" w:space="0" w:color="auto"/>
              <w:left w:val="single" w:sz="4" w:space="0" w:color="auto"/>
              <w:bottom w:val="single" w:sz="4" w:space="0" w:color="auto"/>
            </w:tcBorders>
          </w:tcPr>
          <w:p w:rsidR="00630634" w:rsidRPr="00FC48CE" w:rsidRDefault="00630634" w:rsidP="00343356">
            <w:pPr>
              <w:rPr>
                <w:color w:val="FF0000"/>
              </w:rPr>
            </w:pPr>
            <w:r w:rsidRPr="00FC48CE">
              <w:rPr>
                <w:color w:val="FF0000"/>
              </w:rPr>
              <w:t>Licence</w:t>
            </w:r>
          </w:p>
        </w:tc>
        <w:tc>
          <w:tcPr>
            <w:tcW w:w="4111" w:type="dxa"/>
            <w:tcBorders>
              <w:top w:val="single" w:sz="4" w:space="0" w:color="auto"/>
              <w:left w:val="single" w:sz="4" w:space="0" w:color="auto"/>
              <w:bottom w:val="single" w:sz="4" w:space="0" w:color="auto"/>
            </w:tcBorders>
          </w:tcPr>
          <w:p w:rsidR="00630634" w:rsidRDefault="00630634" w:rsidP="00343356"/>
        </w:tc>
      </w:tr>
      <w:tr w:rsidR="00630634" w:rsidTr="00CF26AF">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rsidR="00630634" w:rsidRDefault="00630634" w:rsidP="000B5C57">
            <w:pPr>
              <w:numPr>
                <w:ilvl w:val="0"/>
                <w:numId w:val="20"/>
              </w:numPr>
              <w:suppressAutoHyphens w:val="0"/>
              <w:overflowPunct/>
              <w:autoSpaceDE/>
              <w:autoSpaceDN/>
              <w:adjustRightInd/>
              <w:jc w:val="center"/>
              <w:textAlignment w:val="auto"/>
            </w:pPr>
          </w:p>
        </w:tc>
        <w:tc>
          <w:tcPr>
            <w:tcW w:w="2579" w:type="dxa"/>
            <w:tcBorders>
              <w:top w:val="single" w:sz="4" w:space="0" w:color="auto"/>
              <w:left w:val="single" w:sz="4" w:space="0" w:color="auto"/>
              <w:bottom w:val="single" w:sz="4" w:space="0" w:color="auto"/>
              <w:right w:val="single" w:sz="4" w:space="0" w:color="auto"/>
            </w:tcBorders>
          </w:tcPr>
          <w:p w:rsidR="00630634" w:rsidRPr="00FC48CE" w:rsidRDefault="00630634" w:rsidP="00343356">
            <w:pPr>
              <w:rPr>
                <w:color w:val="FF0000"/>
              </w:rPr>
            </w:pPr>
            <w:r w:rsidRPr="00FC48CE">
              <w:rPr>
                <w:color w:val="FF0000"/>
              </w:rPr>
              <w:t>Scanner</w:t>
            </w:r>
          </w:p>
        </w:tc>
        <w:tc>
          <w:tcPr>
            <w:tcW w:w="1984" w:type="dxa"/>
            <w:tcBorders>
              <w:top w:val="single" w:sz="4" w:space="0" w:color="auto"/>
              <w:left w:val="single" w:sz="4" w:space="0" w:color="auto"/>
              <w:bottom w:val="single" w:sz="4" w:space="0" w:color="auto"/>
              <w:right w:val="single" w:sz="4" w:space="0" w:color="auto"/>
            </w:tcBorders>
          </w:tcPr>
          <w:p w:rsidR="00630634" w:rsidRPr="00FC48CE" w:rsidRDefault="00630634" w:rsidP="00343356">
            <w:pPr>
              <w:rPr>
                <w:color w:val="FF0000"/>
              </w:rPr>
            </w:pPr>
            <w:r w:rsidRPr="00FC48CE">
              <w:rPr>
                <w:color w:val="FF0000"/>
              </w:rPr>
              <w:t>12</w:t>
            </w:r>
          </w:p>
        </w:tc>
        <w:tc>
          <w:tcPr>
            <w:tcW w:w="3969" w:type="dxa"/>
            <w:tcBorders>
              <w:top w:val="single" w:sz="4" w:space="0" w:color="auto"/>
              <w:left w:val="single" w:sz="4" w:space="0" w:color="auto"/>
              <w:bottom w:val="single" w:sz="4" w:space="0" w:color="auto"/>
            </w:tcBorders>
          </w:tcPr>
          <w:p w:rsidR="00630634" w:rsidRPr="00FC48CE" w:rsidRDefault="00630634" w:rsidP="00343356">
            <w:pPr>
              <w:rPr>
                <w:color w:val="FF0000"/>
              </w:rPr>
            </w:pPr>
            <w:r w:rsidRPr="00FC48CE">
              <w:rPr>
                <w:color w:val="FF0000"/>
              </w:rPr>
              <w:t>Scanner</w:t>
            </w:r>
          </w:p>
        </w:tc>
        <w:tc>
          <w:tcPr>
            <w:tcW w:w="4111" w:type="dxa"/>
            <w:tcBorders>
              <w:top w:val="single" w:sz="4" w:space="0" w:color="auto"/>
              <w:left w:val="single" w:sz="4" w:space="0" w:color="auto"/>
              <w:bottom w:val="single" w:sz="4" w:space="0" w:color="auto"/>
            </w:tcBorders>
          </w:tcPr>
          <w:p w:rsidR="00630634" w:rsidRDefault="00630634" w:rsidP="00343356"/>
        </w:tc>
      </w:tr>
      <w:tr w:rsidR="00630634" w:rsidTr="00CF26AF">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rsidR="00630634" w:rsidRDefault="00630634" w:rsidP="000B5C57">
            <w:pPr>
              <w:numPr>
                <w:ilvl w:val="0"/>
                <w:numId w:val="20"/>
              </w:numPr>
              <w:suppressAutoHyphens w:val="0"/>
              <w:overflowPunct/>
              <w:autoSpaceDE/>
              <w:autoSpaceDN/>
              <w:adjustRightInd/>
              <w:jc w:val="center"/>
              <w:textAlignment w:val="auto"/>
            </w:pPr>
          </w:p>
        </w:tc>
        <w:tc>
          <w:tcPr>
            <w:tcW w:w="2579" w:type="dxa"/>
            <w:tcBorders>
              <w:top w:val="single" w:sz="4" w:space="0" w:color="auto"/>
              <w:left w:val="single" w:sz="4" w:space="0" w:color="auto"/>
              <w:bottom w:val="single" w:sz="4" w:space="0" w:color="auto"/>
              <w:right w:val="single" w:sz="4" w:space="0" w:color="auto"/>
            </w:tcBorders>
          </w:tcPr>
          <w:p w:rsidR="00630634" w:rsidRPr="00FC48CE" w:rsidRDefault="00630634" w:rsidP="00343356">
            <w:pPr>
              <w:rPr>
                <w:color w:val="FF0000"/>
              </w:rPr>
            </w:pPr>
            <w:r w:rsidRPr="00FC48CE">
              <w:rPr>
                <w:color w:val="FF0000"/>
              </w:rPr>
              <w:t>Câblage</w:t>
            </w:r>
          </w:p>
        </w:tc>
        <w:tc>
          <w:tcPr>
            <w:tcW w:w="1984" w:type="dxa"/>
            <w:tcBorders>
              <w:top w:val="single" w:sz="4" w:space="0" w:color="auto"/>
              <w:left w:val="single" w:sz="4" w:space="0" w:color="auto"/>
              <w:bottom w:val="single" w:sz="4" w:space="0" w:color="auto"/>
              <w:right w:val="single" w:sz="4" w:space="0" w:color="auto"/>
            </w:tcBorders>
          </w:tcPr>
          <w:p w:rsidR="00630634" w:rsidRPr="00FC48CE" w:rsidRDefault="00630634" w:rsidP="00343356">
            <w:pPr>
              <w:rPr>
                <w:color w:val="FF0000"/>
              </w:rPr>
            </w:pPr>
            <w:r w:rsidRPr="00FC48CE">
              <w:rPr>
                <w:color w:val="FF0000"/>
              </w:rPr>
              <w:t>01</w:t>
            </w:r>
          </w:p>
        </w:tc>
        <w:tc>
          <w:tcPr>
            <w:tcW w:w="3969" w:type="dxa"/>
            <w:tcBorders>
              <w:top w:val="single" w:sz="4" w:space="0" w:color="auto"/>
              <w:left w:val="single" w:sz="4" w:space="0" w:color="auto"/>
              <w:bottom w:val="single" w:sz="4" w:space="0" w:color="auto"/>
            </w:tcBorders>
          </w:tcPr>
          <w:p w:rsidR="00630634" w:rsidRPr="00FC48CE" w:rsidRDefault="00630634" w:rsidP="00343356">
            <w:pPr>
              <w:rPr>
                <w:color w:val="FF0000"/>
              </w:rPr>
            </w:pPr>
            <w:r w:rsidRPr="00FC48CE">
              <w:rPr>
                <w:color w:val="FF0000"/>
              </w:rPr>
              <w:t>câblage</w:t>
            </w:r>
          </w:p>
        </w:tc>
        <w:tc>
          <w:tcPr>
            <w:tcW w:w="4111" w:type="dxa"/>
            <w:tcBorders>
              <w:top w:val="single" w:sz="4" w:space="0" w:color="auto"/>
              <w:left w:val="single" w:sz="4" w:space="0" w:color="auto"/>
              <w:bottom w:val="single" w:sz="4" w:space="0" w:color="auto"/>
            </w:tcBorders>
          </w:tcPr>
          <w:p w:rsidR="00630634" w:rsidRDefault="00630634" w:rsidP="00343356"/>
        </w:tc>
      </w:tr>
    </w:tbl>
    <w:p w:rsidR="000B5C57" w:rsidRDefault="000B5C57" w:rsidP="000B5C57"/>
    <w:p w:rsidR="000B5C57" w:rsidRDefault="000B5C57" w:rsidP="000B5C57"/>
    <w:p w:rsidR="000B5C57" w:rsidRDefault="000B5C57" w:rsidP="000B5C57"/>
    <w:p w:rsidR="000B5C57" w:rsidRDefault="000B5C57" w:rsidP="000B5C57"/>
    <w:p w:rsidR="000B5C57" w:rsidRDefault="0065020A" w:rsidP="000B5C57">
      <w:r>
        <w:tab/>
      </w:r>
      <w:r>
        <w:tab/>
      </w:r>
      <w:r>
        <w:tab/>
      </w:r>
      <w:r>
        <w:tab/>
      </w:r>
      <w:r>
        <w:tab/>
      </w:r>
      <w:r>
        <w:tab/>
      </w:r>
      <w:r>
        <w:tab/>
      </w:r>
      <w:r>
        <w:tab/>
      </w:r>
      <w:r>
        <w:tab/>
      </w:r>
      <w:r>
        <w:tab/>
      </w:r>
      <w:r>
        <w:tab/>
      </w:r>
      <w:r>
        <w:tab/>
      </w:r>
      <w:r>
        <w:tab/>
      </w:r>
      <w:r>
        <w:tab/>
      </w:r>
    </w:p>
    <w:p w:rsidR="00F06A6A" w:rsidRDefault="00F06A6A" w:rsidP="000B5C57">
      <w:pPr>
        <w:pStyle w:val="Titre1"/>
        <w:rPr>
          <w:sz w:val="28"/>
        </w:rPr>
        <w:sectPr w:rsidR="00F06A6A" w:rsidSect="000B5C57">
          <w:endnotePr>
            <w:numFmt w:val="decimal"/>
            <w:numRestart w:val="eachSect"/>
          </w:endnotePr>
          <w:pgSz w:w="15840" w:h="12240" w:orient="landscape" w:code="1"/>
          <w:pgMar w:top="1797" w:right="1440" w:bottom="1440" w:left="1440" w:header="720" w:footer="720" w:gutter="0"/>
          <w:cols w:space="720"/>
        </w:sect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D64895" w:rsidRDefault="00D64895" w:rsidP="00F06A6A">
      <w:pPr>
        <w:pStyle w:val="Titre1"/>
        <w:rPr>
          <w:rFonts w:ascii="Arial" w:hAnsi="Arial"/>
          <w:sz w:val="32"/>
          <w:szCs w:val="32"/>
        </w:rPr>
      </w:pPr>
    </w:p>
    <w:p w:rsidR="00F06A6A" w:rsidRDefault="00F06A6A" w:rsidP="00F06A6A">
      <w:pPr>
        <w:pStyle w:val="Titre1"/>
        <w:rPr>
          <w:rFonts w:ascii="Arial" w:hAnsi="Arial"/>
          <w:sz w:val="32"/>
          <w:szCs w:val="32"/>
        </w:rPr>
      </w:pPr>
      <w:r>
        <w:rPr>
          <w:rFonts w:ascii="Arial" w:hAnsi="Arial"/>
          <w:sz w:val="32"/>
          <w:szCs w:val="32"/>
        </w:rPr>
        <w:t>Annexes</w:t>
      </w:r>
      <w:r w:rsidRPr="000322ED">
        <w:rPr>
          <w:rFonts w:ascii="Arial" w:hAnsi="Arial"/>
          <w:sz w:val="32"/>
          <w:szCs w:val="32"/>
        </w:rPr>
        <w:t xml:space="preserve"> V</w:t>
      </w:r>
      <w:r>
        <w:rPr>
          <w:rFonts w:ascii="Arial" w:hAnsi="Arial"/>
          <w:sz w:val="32"/>
          <w:szCs w:val="32"/>
        </w:rPr>
        <w:t xml:space="preserve"> </w:t>
      </w:r>
    </w:p>
    <w:p w:rsidR="00F06A6A" w:rsidRDefault="00F06A6A" w:rsidP="00F06A6A"/>
    <w:p w:rsidR="00F06A6A" w:rsidRDefault="00F06A6A" w:rsidP="00F06A6A"/>
    <w:p w:rsidR="00F06A6A" w:rsidRDefault="00F06A6A" w:rsidP="00F06A6A"/>
    <w:p w:rsidR="00F06A6A" w:rsidRDefault="00F06A6A" w:rsidP="00F06A6A"/>
    <w:p w:rsidR="00F06A6A" w:rsidRDefault="00F06A6A" w:rsidP="00F06A6A"/>
    <w:p w:rsidR="00F06A6A" w:rsidRDefault="00F06A6A" w:rsidP="00F06A6A"/>
    <w:p w:rsidR="00F06A6A" w:rsidRDefault="00F06A6A"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Default="00D64895" w:rsidP="00F06A6A"/>
    <w:p w:rsidR="00D64895" w:rsidRPr="005337B4" w:rsidRDefault="00D64895" w:rsidP="00D64895">
      <w:pPr>
        <w:pStyle w:val="Titre3"/>
        <w:jc w:val="center"/>
        <w:rPr>
          <w:rFonts w:ascii="Arial" w:hAnsi="Arial"/>
          <w:b/>
          <w:lang w:val="fr-FR"/>
        </w:rPr>
      </w:pPr>
      <w:r w:rsidRPr="00D64895">
        <w:rPr>
          <w:lang w:val="fr-FR"/>
        </w:rPr>
        <w:t xml:space="preserve">1.  </w:t>
      </w:r>
      <w:r w:rsidRPr="005337B4">
        <w:rPr>
          <w:rFonts w:ascii="Arial" w:hAnsi="Arial"/>
          <w:b/>
          <w:lang w:val="fr-FR"/>
        </w:rPr>
        <w:t>Lettre de soumission</w:t>
      </w:r>
    </w:p>
    <w:p w:rsidR="00D64895" w:rsidRPr="005337B4" w:rsidRDefault="00D64895" w:rsidP="00D64895">
      <w:pPr>
        <w:rPr>
          <w:rFonts w:ascii="Arial" w:hAnsi="Arial"/>
        </w:rPr>
      </w:pPr>
    </w:p>
    <w:p w:rsidR="00D64895" w:rsidRPr="005337B4" w:rsidRDefault="00D64895" w:rsidP="00D64895">
      <w:pPr>
        <w:tabs>
          <w:tab w:val="right" w:pos="6300"/>
          <w:tab w:val="left" w:pos="6480"/>
          <w:tab w:val="right" w:pos="9000"/>
        </w:tabs>
        <w:jc w:val="left"/>
        <w:rPr>
          <w:rFonts w:ascii="Arial" w:hAnsi="Arial"/>
        </w:rPr>
      </w:pPr>
      <w:r w:rsidRPr="005337B4">
        <w:rPr>
          <w:rFonts w:ascii="Arial" w:hAnsi="Arial"/>
        </w:rPr>
        <w:tab/>
        <w:t>Date:</w:t>
      </w:r>
      <w:r w:rsidRPr="005337B4">
        <w:rPr>
          <w:rFonts w:ascii="Arial" w:hAnsi="Arial"/>
        </w:rPr>
        <w:tab/>
      </w:r>
      <w:r w:rsidRPr="005337B4">
        <w:rPr>
          <w:rFonts w:ascii="Arial" w:hAnsi="Arial"/>
          <w:u w:val="single"/>
        </w:rPr>
        <w:tab/>
      </w:r>
    </w:p>
    <w:p w:rsidR="00D64895" w:rsidRPr="005337B4" w:rsidRDefault="00D64895" w:rsidP="00D64895">
      <w:pPr>
        <w:tabs>
          <w:tab w:val="right" w:pos="6300"/>
          <w:tab w:val="left" w:pos="6480"/>
          <w:tab w:val="right" w:pos="9000"/>
        </w:tabs>
        <w:jc w:val="left"/>
        <w:rPr>
          <w:rFonts w:ascii="Arial" w:hAnsi="Arial"/>
        </w:rPr>
      </w:pPr>
      <w:r w:rsidRPr="005337B4">
        <w:rPr>
          <w:rFonts w:ascii="Arial" w:hAnsi="Arial"/>
        </w:rPr>
        <w:tab/>
      </w:r>
    </w:p>
    <w:p w:rsidR="00D64895" w:rsidRPr="005337B4" w:rsidRDefault="00D64895" w:rsidP="00D64895">
      <w:pPr>
        <w:tabs>
          <w:tab w:val="right" w:pos="6300"/>
          <w:tab w:val="left" w:pos="6480"/>
          <w:tab w:val="right" w:pos="9000"/>
        </w:tabs>
        <w:jc w:val="left"/>
        <w:rPr>
          <w:rFonts w:ascii="Arial" w:hAnsi="Arial"/>
        </w:rPr>
      </w:pPr>
      <w:r w:rsidRPr="005337B4">
        <w:rPr>
          <w:rFonts w:ascii="Arial" w:hAnsi="Arial"/>
        </w:rPr>
        <w:tab/>
        <w:t>Demande de Renseignements et de prix N</w:t>
      </w:r>
      <w:r w:rsidRPr="005337B4">
        <w:rPr>
          <w:rFonts w:ascii="Arial" w:hAnsi="Arial"/>
          <w:vertAlign w:val="superscript"/>
        </w:rPr>
        <w:t>o</w:t>
      </w:r>
      <w:r w:rsidRPr="005337B4">
        <w:rPr>
          <w:rFonts w:ascii="Arial" w:hAnsi="Arial"/>
        </w:rPr>
        <w:t>:</w:t>
      </w:r>
      <w:r w:rsidRPr="005337B4">
        <w:rPr>
          <w:rFonts w:ascii="Arial" w:hAnsi="Arial"/>
        </w:rPr>
        <w:tab/>
      </w:r>
      <w:r w:rsidRPr="005337B4">
        <w:rPr>
          <w:rFonts w:ascii="Arial" w:hAnsi="Arial"/>
          <w:u w:val="single"/>
        </w:rPr>
        <w:tab/>
      </w:r>
    </w:p>
    <w:p w:rsidR="00D64895" w:rsidRPr="005337B4" w:rsidRDefault="00D64895" w:rsidP="00D64895">
      <w:pPr>
        <w:rPr>
          <w:rFonts w:ascii="Arial" w:hAnsi="Arial"/>
        </w:rPr>
      </w:pPr>
    </w:p>
    <w:p w:rsidR="00D64895" w:rsidRPr="005337B4" w:rsidRDefault="00D64895" w:rsidP="00D64895">
      <w:pPr>
        <w:rPr>
          <w:rFonts w:ascii="Arial" w:hAnsi="Arial"/>
        </w:rPr>
      </w:pPr>
      <w:r w:rsidRPr="005337B4">
        <w:rPr>
          <w:rFonts w:ascii="Arial" w:hAnsi="Arial"/>
          <w:i/>
        </w:rPr>
        <w:t xml:space="preserve">A:  </w:t>
      </w:r>
      <w:r w:rsidRPr="005337B4">
        <w:rPr>
          <w:rFonts w:ascii="Arial" w:hAnsi="Arial"/>
          <w:i/>
          <w:sz w:val="20"/>
        </w:rPr>
        <w:t>[nom et adresse de l’Autorité contractante]</w:t>
      </w:r>
    </w:p>
    <w:p w:rsidR="00D64895" w:rsidRPr="005337B4" w:rsidRDefault="00D64895" w:rsidP="00D64895">
      <w:pPr>
        <w:rPr>
          <w:rFonts w:ascii="Arial" w:hAnsi="Arial"/>
        </w:rPr>
      </w:pPr>
    </w:p>
    <w:p w:rsidR="00D64895" w:rsidRPr="005337B4" w:rsidRDefault="00D64895" w:rsidP="00D64895">
      <w:pPr>
        <w:rPr>
          <w:rFonts w:ascii="Arial" w:hAnsi="Arial"/>
        </w:rPr>
      </w:pPr>
      <w:r w:rsidRPr="005337B4">
        <w:rPr>
          <w:rFonts w:ascii="Arial" w:hAnsi="Arial"/>
        </w:rPr>
        <w:t>Messieurs et/ou Mesdames,</w:t>
      </w:r>
    </w:p>
    <w:p w:rsidR="00D64895" w:rsidRPr="005337B4" w:rsidRDefault="00D64895" w:rsidP="00D64895">
      <w:pPr>
        <w:rPr>
          <w:rFonts w:ascii="Arial" w:hAnsi="Arial"/>
        </w:rPr>
      </w:pPr>
    </w:p>
    <w:p w:rsidR="00D64895" w:rsidRPr="005337B4" w:rsidRDefault="00D64895" w:rsidP="00D64895">
      <w:pPr>
        <w:rPr>
          <w:rFonts w:ascii="Arial" w:hAnsi="Arial"/>
        </w:rPr>
      </w:pPr>
      <w:r w:rsidRPr="005337B4">
        <w:rPr>
          <w:rFonts w:ascii="Arial" w:hAnsi="Arial"/>
        </w:rPr>
        <w:tab/>
        <w:t xml:space="preserve">Après avoir examiné le Dossier de Demande de Renseignements et de Prix dont nous accusons officiellement réception, nous, soussignés, offrons de fournir et de livrer </w:t>
      </w:r>
      <w:r w:rsidRPr="005337B4">
        <w:rPr>
          <w:rFonts w:ascii="Arial" w:hAnsi="Arial"/>
          <w:i/>
          <w:sz w:val="20"/>
        </w:rPr>
        <w:t>[description des fournitures et services]</w:t>
      </w:r>
      <w:r w:rsidRPr="005337B4">
        <w:rPr>
          <w:rFonts w:ascii="Arial" w:hAnsi="Arial"/>
          <w:i/>
        </w:rPr>
        <w:t xml:space="preserve"> </w:t>
      </w:r>
      <w:r w:rsidRPr="005337B4">
        <w:rPr>
          <w:rFonts w:ascii="Arial" w:hAnsi="Arial"/>
        </w:rPr>
        <w:t xml:space="preserve">conformément audit dossier et pour la somme de </w:t>
      </w:r>
      <w:r w:rsidRPr="005337B4">
        <w:rPr>
          <w:rFonts w:ascii="Arial" w:hAnsi="Arial"/>
          <w:i/>
          <w:sz w:val="20"/>
        </w:rPr>
        <w:t>[prix total de l’offre en chiffres et en lettres]</w:t>
      </w:r>
      <w:r w:rsidRPr="005337B4">
        <w:rPr>
          <w:rFonts w:ascii="Arial" w:hAnsi="Arial"/>
          <w:i/>
        </w:rPr>
        <w:t xml:space="preserve"> </w:t>
      </w:r>
      <w:r w:rsidRPr="005337B4">
        <w:rPr>
          <w:rFonts w:ascii="Arial" w:hAnsi="Arial"/>
        </w:rPr>
        <w:t xml:space="preserve">ou autres montants énumérés au Bordereau Descriptif et Quantitatif  et des Prix ci-joint et qui fait partie de la présente </w:t>
      </w:r>
      <w:r w:rsidR="008A3AC4">
        <w:rPr>
          <w:rFonts w:ascii="Arial" w:hAnsi="Arial"/>
        </w:rPr>
        <w:t>offre</w:t>
      </w:r>
      <w:r w:rsidRPr="005337B4">
        <w:rPr>
          <w:rFonts w:ascii="Arial" w:hAnsi="Arial"/>
        </w:rPr>
        <w:t>.</w:t>
      </w:r>
    </w:p>
    <w:p w:rsidR="00D64895" w:rsidRPr="005337B4" w:rsidRDefault="00D64895" w:rsidP="00D64895">
      <w:pPr>
        <w:rPr>
          <w:rFonts w:ascii="Arial" w:hAnsi="Arial"/>
        </w:rPr>
      </w:pPr>
    </w:p>
    <w:p w:rsidR="00D64895" w:rsidRPr="005337B4" w:rsidRDefault="00D64895" w:rsidP="00D64895">
      <w:pPr>
        <w:rPr>
          <w:rFonts w:ascii="Arial" w:hAnsi="Arial"/>
        </w:rPr>
      </w:pPr>
      <w:r w:rsidRPr="005337B4">
        <w:rPr>
          <w:rFonts w:ascii="Arial" w:hAnsi="Arial"/>
        </w:rPr>
        <w:tab/>
        <w:t>Nous nous engageons, si notre offre est acceptée, à livrer les fournitures</w:t>
      </w:r>
      <w:r w:rsidR="00227122">
        <w:rPr>
          <w:rFonts w:ascii="Arial" w:hAnsi="Arial"/>
        </w:rPr>
        <w:t xml:space="preserve"> et/ou services courants</w:t>
      </w:r>
      <w:r w:rsidRPr="005337B4">
        <w:rPr>
          <w:rFonts w:ascii="Arial" w:hAnsi="Arial"/>
        </w:rPr>
        <w:t xml:space="preserve"> selon les dispositions précisées dans le Bordereau Descriptif Quantitatif et des Prix.</w:t>
      </w:r>
    </w:p>
    <w:p w:rsidR="00D64895" w:rsidRPr="005337B4" w:rsidRDefault="00D64895" w:rsidP="00D64895">
      <w:pPr>
        <w:rPr>
          <w:rFonts w:ascii="Arial" w:hAnsi="Arial"/>
        </w:rPr>
      </w:pPr>
    </w:p>
    <w:p w:rsidR="00D64895" w:rsidRPr="005337B4" w:rsidRDefault="00D64895" w:rsidP="00D64895">
      <w:pPr>
        <w:rPr>
          <w:rFonts w:ascii="Arial" w:hAnsi="Arial"/>
        </w:rPr>
      </w:pPr>
      <w:r w:rsidRPr="005337B4">
        <w:rPr>
          <w:rFonts w:ascii="Arial" w:hAnsi="Arial"/>
        </w:rPr>
        <w:tab/>
        <w:t xml:space="preserve">Nous nous engageons sur les termes de cette offre pour une période de </w:t>
      </w:r>
      <w:r w:rsidRPr="005337B4">
        <w:rPr>
          <w:rFonts w:ascii="Arial" w:hAnsi="Arial"/>
          <w:i/>
          <w:sz w:val="20"/>
        </w:rPr>
        <w:t>[nombre]</w:t>
      </w:r>
      <w:r w:rsidRPr="005337B4">
        <w:rPr>
          <w:rFonts w:ascii="Arial" w:hAnsi="Arial"/>
          <w:i/>
        </w:rPr>
        <w:t xml:space="preserve"> </w:t>
      </w:r>
      <w:r w:rsidRPr="005337B4">
        <w:rPr>
          <w:rFonts w:ascii="Arial" w:hAnsi="Arial"/>
        </w:rPr>
        <w:t xml:space="preserve">de jours à compter de la date fixée pour l’ouverture des plis, telle que stipulée dans le Dossier de Demande de Renseignements et </w:t>
      </w:r>
      <w:r w:rsidR="00227122">
        <w:rPr>
          <w:rFonts w:ascii="Arial" w:hAnsi="Arial"/>
        </w:rPr>
        <w:t>d</w:t>
      </w:r>
      <w:r w:rsidRPr="005337B4">
        <w:rPr>
          <w:rFonts w:ascii="Arial" w:hAnsi="Arial"/>
        </w:rPr>
        <w:t>e Prix; l’offre continuera à nous engager et pourra être acceptée à tout moment avant la fin de cette période.</w:t>
      </w:r>
    </w:p>
    <w:p w:rsidR="00D64895" w:rsidRPr="005337B4" w:rsidRDefault="00D64895" w:rsidP="00D64895">
      <w:pPr>
        <w:rPr>
          <w:rFonts w:ascii="Arial" w:hAnsi="Arial"/>
        </w:rPr>
      </w:pPr>
    </w:p>
    <w:p w:rsidR="00D64895" w:rsidRPr="005337B4" w:rsidRDefault="00D64895" w:rsidP="00D64895">
      <w:pPr>
        <w:rPr>
          <w:rFonts w:ascii="Arial" w:hAnsi="Arial"/>
        </w:rPr>
      </w:pPr>
      <w:r w:rsidRPr="005337B4">
        <w:rPr>
          <w:rFonts w:ascii="Arial" w:hAnsi="Arial"/>
        </w:rPr>
        <w:tab/>
        <w:t>Jusqu’à ce qu’un marché en bonne et due forme soit préparé et signé, la présente offre complétée par votre acceptation écrite et la notification d’attribution du marché, constituera un marché nous obligeant réciproquement.</w:t>
      </w:r>
    </w:p>
    <w:p w:rsidR="00D64895" w:rsidRPr="005337B4" w:rsidRDefault="00D64895" w:rsidP="00D64895">
      <w:pPr>
        <w:rPr>
          <w:rFonts w:ascii="Arial" w:hAnsi="Arial"/>
        </w:rPr>
      </w:pPr>
    </w:p>
    <w:p w:rsidR="00D64895" w:rsidRPr="005337B4" w:rsidRDefault="00D64895" w:rsidP="00D64895">
      <w:pPr>
        <w:rPr>
          <w:rFonts w:ascii="Arial" w:hAnsi="Arial"/>
        </w:rPr>
      </w:pPr>
    </w:p>
    <w:p w:rsidR="00D64895" w:rsidRPr="005337B4" w:rsidRDefault="00D64895" w:rsidP="00D64895">
      <w:pPr>
        <w:rPr>
          <w:rFonts w:ascii="Arial" w:hAnsi="Arial"/>
        </w:rPr>
      </w:pPr>
    </w:p>
    <w:p w:rsidR="00D64895" w:rsidRPr="005337B4" w:rsidRDefault="00D64895" w:rsidP="00D64895">
      <w:pPr>
        <w:rPr>
          <w:rFonts w:ascii="Arial" w:hAnsi="Arial"/>
        </w:rPr>
      </w:pPr>
      <w:r w:rsidRPr="005337B4">
        <w:rPr>
          <w:rFonts w:ascii="Arial" w:hAnsi="Arial"/>
        </w:rPr>
        <w:t>Le ________________ jour de ________________ 19______.</w:t>
      </w:r>
    </w:p>
    <w:p w:rsidR="00D64895" w:rsidRPr="005337B4" w:rsidRDefault="00D64895" w:rsidP="00D64895">
      <w:pPr>
        <w:rPr>
          <w:rFonts w:ascii="Arial" w:hAnsi="Arial"/>
        </w:rPr>
      </w:pPr>
    </w:p>
    <w:p w:rsidR="00D64895" w:rsidRPr="005337B4" w:rsidRDefault="00D64895" w:rsidP="00D64895">
      <w:pPr>
        <w:rPr>
          <w:rFonts w:ascii="Arial" w:hAnsi="Arial"/>
        </w:rPr>
      </w:pPr>
    </w:p>
    <w:p w:rsidR="00D64895" w:rsidRPr="005337B4" w:rsidRDefault="00D64895" w:rsidP="00D64895">
      <w:pPr>
        <w:tabs>
          <w:tab w:val="left" w:pos="3960"/>
          <w:tab w:val="left" w:pos="4680"/>
          <w:tab w:val="left" w:pos="8640"/>
        </w:tabs>
        <w:rPr>
          <w:rFonts w:ascii="Arial" w:hAnsi="Arial"/>
          <w:u w:val="single"/>
        </w:rPr>
      </w:pPr>
      <w:r w:rsidRPr="005337B4">
        <w:rPr>
          <w:rFonts w:ascii="Arial" w:hAnsi="Arial"/>
          <w:u w:val="single"/>
        </w:rPr>
        <w:tab/>
      </w:r>
      <w:r w:rsidRPr="005337B4">
        <w:rPr>
          <w:rFonts w:ascii="Arial" w:hAnsi="Arial"/>
        </w:rPr>
        <w:tab/>
      </w:r>
      <w:r w:rsidRPr="005337B4">
        <w:rPr>
          <w:rFonts w:ascii="Arial" w:hAnsi="Arial"/>
          <w:u w:val="single"/>
        </w:rPr>
        <w:tab/>
      </w:r>
    </w:p>
    <w:p w:rsidR="00D64895" w:rsidRPr="005337B4" w:rsidRDefault="00D64895" w:rsidP="00D64895">
      <w:pPr>
        <w:tabs>
          <w:tab w:val="left" w:pos="4680"/>
        </w:tabs>
        <w:rPr>
          <w:rFonts w:ascii="Arial" w:hAnsi="Arial"/>
        </w:rPr>
      </w:pPr>
      <w:r w:rsidRPr="005337B4">
        <w:rPr>
          <w:rFonts w:ascii="Arial" w:hAnsi="Arial"/>
          <w:i/>
          <w:sz w:val="20"/>
        </w:rPr>
        <w:t>[</w:t>
      </w:r>
      <w:r w:rsidR="00C918EA" w:rsidRPr="005337B4">
        <w:rPr>
          <w:rFonts w:ascii="Arial" w:hAnsi="Arial"/>
          <w:i/>
          <w:sz w:val="20"/>
        </w:rPr>
        <w:t>Signature</w:t>
      </w:r>
      <w:r w:rsidRPr="005337B4">
        <w:rPr>
          <w:rFonts w:ascii="Arial" w:hAnsi="Arial"/>
          <w:i/>
          <w:sz w:val="20"/>
        </w:rPr>
        <w:t>]</w:t>
      </w:r>
      <w:r w:rsidRPr="005337B4">
        <w:rPr>
          <w:rFonts w:ascii="Arial" w:hAnsi="Arial"/>
          <w:i/>
          <w:sz w:val="20"/>
        </w:rPr>
        <w:tab/>
        <w:t>[</w:t>
      </w:r>
      <w:r w:rsidR="00C918EA" w:rsidRPr="005337B4">
        <w:rPr>
          <w:rFonts w:ascii="Arial" w:hAnsi="Arial"/>
          <w:i/>
          <w:sz w:val="20"/>
        </w:rPr>
        <w:t>Titre</w:t>
      </w:r>
      <w:r w:rsidRPr="005337B4">
        <w:rPr>
          <w:rFonts w:ascii="Arial" w:hAnsi="Arial"/>
          <w:i/>
          <w:sz w:val="20"/>
        </w:rPr>
        <w:t>]</w:t>
      </w:r>
    </w:p>
    <w:p w:rsidR="00D64895" w:rsidRPr="005337B4" w:rsidRDefault="00D64895" w:rsidP="00D64895">
      <w:pPr>
        <w:rPr>
          <w:rFonts w:ascii="Arial" w:hAnsi="Arial"/>
        </w:rPr>
      </w:pPr>
    </w:p>
    <w:p w:rsidR="00D64895" w:rsidRPr="005337B4" w:rsidRDefault="00D64895" w:rsidP="00D64895">
      <w:pPr>
        <w:rPr>
          <w:rFonts w:ascii="Arial" w:hAnsi="Arial"/>
        </w:rPr>
      </w:pPr>
      <w:r w:rsidRPr="005337B4">
        <w:rPr>
          <w:rFonts w:ascii="Arial" w:hAnsi="Arial"/>
        </w:rPr>
        <w:t xml:space="preserve">Dûment autorisé à signer une offre pour et au nom de:  </w:t>
      </w:r>
      <w:r w:rsidRPr="005337B4">
        <w:rPr>
          <w:rFonts w:ascii="Arial" w:hAnsi="Arial"/>
          <w:u w:val="single"/>
        </w:rPr>
        <w:tab/>
      </w:r>
    </w:p>
    <w:p w:rsidR="00F06A6A" w:rsidRPr="005337B4" w:rsidRDefault="00F06A6A" w:rsidP="00F06A6A">
      <w:pPr>
        <w:rPr>
          <w:rFonts w:ascii="Arial" w:hAnsi="Arial"/>
        </w:rPr>
      </w:pPr>
    </w:p>
    <w:p w:rsidR="00F06A6A" w:rsidRPr="005337B4" w:rsidRDefault="00F06A6A" w:rsidP="00F06A6A">
      <w:pPr>
        <w:rPr>
          <w:rFonts w:ascii="Arial" w:hAnsi="Arial"/>
        </w:rPr>
      </w:pPr>
    </w:p>
    <w:p w:rsidR="00F06A6A" w:rsidRPr="005337B4" w:rsidRDefault="00F06A6A" w:rsidP="00F06A6A">
      <w:pPr>
        <w:rPr>
          <w:rFonts w:ascii="Arial" w:hAnsi="Arial"/>
        </w:rPr>
      </w:pPr>
    </w:p>
    <w:p w:rsidR="00F06A6A" w:rsidRPr="005337B4" w:rsidRDefault="00F06A6A" w:rsidP="00F06A6A">
      <w:pPr>
        <w:rPr>
          <w:rFonts w:ascii="Arial" w:hAnsi="Arial"/>
        </w:rPr>
      </w:pPr>
    </w:p>
    <w:p w:rsidR="00F06A6A" w:rsidRPr="005337B4" w:rsidRDefault="00F06A6A" w:rsidP="00F06A6A">
      <w:pPr>
        <w:rPr>
          <w:rFonts w:ascii="Arial" w:hAnsi="Arial"/>
        </w:rPr>
      </w:pPr>
    </w:p>
    <w:p w:rsidR="00F06A6A" w:rsidRDefault="00F06A6A" w:rsidP="00F06A6A">
      <w:pPr>
        <w:rPr>
          <w:rFonts w:ascii="Arial" w:hAnsi="Arial"/>
        </w:rPr>
      </w:pPr>
    </w:p>
    <w:p w:rsidR="004D330B" w:rsidRPr="003163CB" w:rsidRDefault="004D330B" w:rsidP="004D330B">
      <w:pPr>
        <w:pStyle w:val="SectionVHeader"/>
        <w:rPr>
          <w:rFonts w:ascii="Arial" w:hAnsi="Arial"/>
          <w:b w:val="0"/>
          <w:bCs/>
          <w:u w:val="single"/>
        </w:rPr>
      </w:pPr>
      <w:r w:rsidRPr="004D330B">
        <w:rPr>
          <w:b w:val="0"/>
          <w:sz w:val="24"/>
          <w:lang w:val="fr-FR"/>
        </w:rPr>
        <w:t>2.</w:t>
      </w:r>
      <w:r>
        <w:rPr>
          <w:lang w:val="fr-FR"/>
        </w:rPr>
        <w:t xml:space="preserve"> Dé</w:t>
      </w:r>
      <w:r w:rsidRPr="004208DB">
        <w:rPr>
          <w:lang w:val="fr-FR"/>
        </w:rPr>
        <w:t>c</w:t>
      </w:r>
      <w:r>
        <w:rPr>
          <w:lang w:val="fr-FR"/>
        </w:rPr>
        <w:t>laration sur l’honneur</w:t>
      </w:r>
      <w:r w:rsidRPr="004208DB">
        <w:rPr>
          <w:lang w:val="fr-FR"/>
        </w:rPr>
        <w:t xml:space="preserve"> du soumissionnaire/candidat</w:t>
      </w:r>
    </w:p>
    <w:p w:rsidR="004D330B" w:rsidRDefault="004D330B" w:rsidP="004D330B">
      <w:pPr>
        <w:tabs>
          <w:tab w:val="left" w:pos="540"/>
          <w:tab w:val="right" w:pos="9000"/>
        </w:tabs>
        <w:suppressAutoHyphens w:val="0"/>
        <w:overflowPunct/>
        <w:autoSpaceDE/>
        <w:autoSpaceDN/>
        <w:adjustRightInd/>
        <w:spacing w:after="200"/>
        <w:textAlignment w:val="auto"/>
        <w:rPr>
          <w:b/>
          <w:u w:val="single"/>
        </w:rPr>
      </w:pPr>
    </w:p>
    <w:p w:rsidR="004D330B" w:rsidRPr="009E4321" w:rsidRDefault="004D330B" w:rsidP="004D330B">
      <w:pPr>
        <w:tabs>
          <w:tab w:val="left" w:pos="540"/>
          <w:tab w:val="right" w:pos="9000"/>
        </w:tabs>
        <w:suppressAutoHyphens w:val="0"/>
        <w:overflowPunct/>
        <w:autoSpaceDE/>
        <w:autoSpaceDN/>
        <w:adjustRightInd/>
        <w:spacing w:after="200"/>
        <w:textAlignment w:val="auto"/>
      </w:pPr>
      <w:r w:rsidRPr="009E4321">
        <w:rPr>
          <w:b/>
          <w:u w:val="single"/>
        </w:rPr>
        <w:t>Objet </w:t>
      </w:r>
      <w:r w:rsidRPr="009E4321">
        <w:t>: Déclaration sur l’honneur de non affiliation</w:t>
      </w:r>
    </w:p>
    <w:p w:rsidR="004D330B" w:rsidRPr="009E4321" w:rsidRDefault="004D330B" w:rsidP="004D330B">
      <w:pPr>
        <w:tabs>
          <w:tab w:val="left" w:pos="540"/>
          <w:tab w:val="right" w:pos="9000"/>
        </w:tabs>
        <w:suppressAutoHyphens w:val="0"/>
        <w:overflowPunct/>
        <w:autoSpaceDE/>
        <w:autoSpaceDN/>
        <w:adjustRightInd/>
        <w:spacing w:after="200"/>
        <w:textAlignment w:val="auto"/>
      </w:pPr>
      <w:r w:rsidRPr="009E4321">
        <w:rPr>
          <w:b/>
          <w:u w:val="single"/>
        </w:rPr>
        <w:t>Référence</w:t>
      </w:r>
      <w:r w:rsidRPr="009E4321">
        <w:t xml:space="preserve"> : </w:t>
      </w:r>
      <w:r w:rsidRPr="009E4321">
        <w:rPr>
          <w:i/>
        </w:rPr>
        <w:t xml:space="preserve">[Insérer ici l'objet de la </w:t>
      </w:r>
      <w:r>
        <w:rPr>
          <w:i/>
        </w:rPr>
        <w:t>DRP</w:t>
      </w:r>
      <w:r w:rsidRPr="009E4321">
        <w:rPr>
          <w:i/>
        </w:rPr>
        <w:t xml:space="preserve"> (Exemple : </w:t>
      </w:r>
      <w:r>
        <w:rPr>
          <w:i/>
        </w:rPr>
        <w:t>DRP</w:t>
      </w:r>
      <w:r w:rsidRPr="009E4321">
        <w:rPr>
          <w:i/>
        </w:rPr>
        <w:t xml:space="preserve"> nº….du J/M/A pour…)]</w:t>
      </w:r>
    </w:p>
    <w:p w:rsidR="004D330B" w:rsidRPr="009E4321" w:rsidRDefault="004D330B" w:rsidP="004D330B">
      <w:pPr>
        <w:tabs>
          <w:tab w:val="left" w:pos="540"/>
          <w:tab w:val="right" w:pos="9000"/>
        </w:tabs>
        <w:suppressAutoHyphens w:val="0"/>
        <w:overflowPunct/>
        <w:autoSpaceDE/>
        <w:autoSpaceDN/>
        <w:adjustRightInd/>
        <w:spacing w:after="200"/>
        <w:textAlignment w:val="auto"/>
      </w:pPr>
      <w:r w:rsidRPr="009E4321">
        <w:t xml:space="preserve">Après avoir examiné, en vue de la soumission de notre offre pour </w:t>
      </w:r>
      <w:r>
        <w:t>a Demande de Renseignements et de Prix</w:t>
      </w:r>
      <w:r w:rsidRPr="009E4321">
        <w:t xml:space="preserve"> cité</w:t>
      </w:r>
      <w:r>
        <w:t>e</w:t>
      </w:r>
      <w:r w:rsidRPr="009E4321">
        <w:t xml:space="preserve"> en référence, nous, soussigné(s) </w:t>
      </w:r>
      <w:r w:rsidRPr="009E4321">
        <w:rPr>
          <w:i/>
        </w:rPr>
        <w:t>[Nom et adresse du Soumissionnaire/Candidat]</w:t>
      </w:r>
      <w:r w:rsidRPr="009E4321">
        <w:t>, déclarons sur l’honneur n’être pas affilié(s) à une société ou entité :</w:t>
      </w:r>
    </w:p>
    <w:p w:rsidR="004D330B" w:rsidRDefault="004D330B" w:rsidP="004D330B">
      <w:pPr>
        <w:rPr>
          <w:rFonts w:ascii="Arial" w:hAnsi="Arial"/>
        </w:rPr>
      </w:pPr>
    </w:p>
    <w:p w:rsidR="004D330B" w:rsidRPr="009E4321" w:rsidRDefault="004D330B" w:rsidP="004D330B">
      <w:pPr>
        <w:numPr>
          <w:ilvl w:val="8"/>
          <w:numId w:val="21"/>
        </w:numPr>
        <w:tabs>
          <w:tab w:val="left" w:pos="540"/>
          <w:tab w:val="right" w:pos="9000"/>
        </w:tabs>
        <w:suppressAutoHyphens w:val="0"/>
        <w:overflowPunct/>
        <w:autoSpaceDE/>
        <w:autoSpaceDN/>
        <w:adjustRightInd/>
        <w:spacing w:after="200"/>
        <w:textAlignment w:val="auto"/>
      </w:pPr>
      <w:r w:rsidRPr="009E4321">
        <w:t>qui a fourni des services de conseil pendant la phase préparatoire d</w:t>
      </w:r>
      <w:r>
        <w:t>u dossier</w:t>
      </w:r>
      <w:r w:rsidRPr="009E4321">
        <w:t xml:space="preserve"> ou du projet dont les </w:t>
      </w:r>
      <w:r>
        <w:t xml:space="preserve">fournitures et/ou services </w:t>
      </w:r>
      <w:r w:rsidRPr="009E4321">
        <w:t>font partie ;</w:t>
      </w:r>
    </w:p>
    <w:p w:rsidR="004D330B" w:rsidRDefault="004D330B" w:rsidP="004D330B">
      <w:pPr>
        <w:ind w:left="2685"/>
        <w:rPr>
          <w:rFonts w:ascii="Arial" w:hAnsi="Arial"/>
        </w:rPr>
      </w:pPr>
      <w:r w:rsidRPr="006C0B82">
        <w:rPr>
          <w:rFonts w:ascii="Arial" w:hAnsi="Arial"/>
        </w:rPr>
        <w:t xml:space="preserve"> </w:t>
      </w:r>
    </w:p>
    <w:p w:rsidR="004D330B" w:rsidRPr="009E4321" w:rsidRDefault="004D330B" w:rsidP="004D330B">
      <w:pPr>
        <w:numPr>
          <w:ilvl w:val="8"/>
          <w:numId w:val="21"/>
        </w:numPr>
        <w:tabs>
          <w:tab w:val="left" w:pos="540"/>
          <w:tab w:val="right" w:pos="9000"/>
        </w:tabs>
        <w:suppressAutoHyphens w:val="0"/>
        <w:overflowPunct/>
        <w:autoSpaceDE/>
        <w:autoSpaceDN/>
        <w:adjustRightInd/>
        <w:spacing w:after="200"/>
        <w:textAlignment w:val="auto"/>
      </w:pPr>
      <w:r w:rsidRPr="009E4321">
        <w:t xml:space="preserve">ou qui a été engagée par l’Autorité contractante ou que l’Autorité contractante envisage d’engager comme maître d'œuvre au titre du présent marché. </w:t>
      </w:r>
    </w:p>
    <w:p w:rsidR="004D330B" w:rsidRPr="00AD088E" w:rsidRDefault="004D330B" w:rsidP="004D330B">
      <w:pPr>
        <w:rPr>
          <w:rFonts w:ascii="Arial" w:hAnsi="Arial"/>
        </w:rPr>
      </w:pPr>
    </w:p>
    <w:p w:rsidR="004D330B" w:rsidRPr="009E4321" w:rsidRDefault="004D330B" w:rsidP="004D330B">
      <w:pPr>
        <w:tabs>
          <w:tab w:val="left" w:pos="540"/>
          <w:tab w:val="right" w:pos="9000"/>
        </w:tabs>
        <w:suppressAutoHyphens w:val="0"/>
        <w:overflowPunct/>
        <w:autoSpaceDE/>
        <w:autoSpaceDN/>
        <w:adjustRightInd/>
        <w:spacing w:after="200"/>
        <w:textAlignment w:val="auto"/>
      </w:pPr>
      <w:r w:rsidRPr="009E4321">
        <w:t xml:space="preserve">Nous savons par ailleurs que, sans préjudice des sanctions pénales prévues par les lois et règlements en vigueur, l’Entrepreneur, le Fournisseur ou le Prestataire de services, candidat ou titulaire d’un marché public encourt, s’il a fourni des informations ou des déclarations fausses ou mensongères :  </w:t>
      </w:r>
    </w:p>
    <w:p w:rsidR="004D330B" w:rsidRDefault="004D330B" w:rsidP="004D330B">
      <w:pPr>
        <w:numPr>
          <w:ilvl w:val="0"/>
          <w:numId w:val="23"/>
        </w:numPr>
        <w:tabs>
          <w:tab w:val="left" w:pos="540"/>
          <w:tab w:val="right" w:pos="9000"/>
        </w:tabs>
        <w:suppressAutoHyphens w:val="0"/>
        <w:overflowPunct/>
        <w:autoSpaceDE/>
        <w:autoSpaceDN/>
        <w:adjustRightInd/>
        <w:spacing w:after="200"/>
        <w:textAlignment w:val="auto"/>
      </w:pPr>
      <w:r>
        <w:t xml:space="preserve"> </w:t>
      </w:r>
      <w:r w:rsidRPr="009E4321">
        <w:t xml:space="preserve">la confiscation des garanties constituées par le contrevenant dans le cadre des procédures d'appel d'offres incriminées ; </w:t>
      </w:r>
    </w:p>
    <w:p w:rsidR="004D330B" w:rsidRPr="009E4321" w:rsidRDefault="004D330B" w:rsidP="004D330B">
      <w:pPr>
        <w:numPr>
          <w:ilvl w:val="0"/>
          <w:numId w:val="23"/>
        </w:numPr>
        <w:tabs>
          <w:tab w:val="left" w:pos="540"/>
          <w:tab w:val="right" w:pos="9000"/>
        </w:tabs>
        <w:suppressAutoHyphens w:val="0"/>
        <w:overflowPunct/>
        <w:autoSpaceDE/>
        <w:autoSpaceDN/>
        <w:adjustRightInd/>
        <w:spacing w:after="200"/>
        <w:textAlignment w:val="auto"/>
      </w:pPr>
      <w:r>
        <w:t>l</w:t>
      </w:r>
      <w:r w:rsidRPr="009E4321">
        <w:t>’exclusion de la concurrence pour une durée déterminée en fonction de la gravité de la faute commise.</w:t>
      </w:r>
    </w:p>
    <w:p w:rsidR="004D330B" w:rsidRPr="009E4321" w:rsidRDefault="004D330B" w:rsidP="004D330B">
      <w:pPr>
        <w:tabs>
          <w:tab w:val="left" w:pos="540"/>
          <w:tab w:val="right" w:pos="9000"/>
        </w:tabs>
        <w:suppressAutoHyphens w:val="0"/>
        <w:overflowPunct/>
        <w:autoSpaceDE/>
        <w:autoSpaceDN/>
        <w:adjustRightInd/>
        <w:spacing w:after="200"/>
        <w:textAlignment w:val="auto"/>
      </w:pPr>
    </w:p>
    <w:p w:rsidR="004D330B" w:rsidRPr="009E4321" w:rsidRDefault="004D330B" w:rsidP="004D330B">
      <w:pPr>
        <w:tabs>
          <w:tab w:val="left" w:pos="540"/>
          <w:tab w:val="right" w:pos="9000"/>
        </w:tabs>
        <w:suppressAutoHyphens w:val="0"/>
        <w:overflowPunct/>
        <w:autoSpaceDE/>
        <w:autoSpaceDN/>
        <w:adjustRightInd/>
        <w:spacing w:after="200"/>
        <w:textAlignment w:val="auto"/>
      </w:pPr>
      <w:r>
        <w:tab/>
        <w:t xml:space="preserve">                                                                             </w:t>
      </w:r>
      <w:r w:rsidRPr="009E4321">
        <w:t xml:space="preserve">Fait à </w:t>
      </w:r>
      <w:r w:rsidRPr="009E4321">
        <w:rPr>
          <w:i/>
        </w:rPr>
        <w:t>[Indiquer lieu]……,</w:t>
      </w:r>
      <w:r w:rsidRPr="009E4321">
        <w:t xml:space="preserve"> le ….J/M/A</w:t>
      </w:r>
    </w:p>
    <w:p w:rsidR="004D330B" w:rsidRPr="00BA70EB" w:rsidRDefault="004D330B" w:rsidP="004D330B">
      <w:pPr>
        <w:ind w:left="3540" w:firstLine="708"/>
        <w:rPr>
          <w:rFonts w:ascii="Arial" w:hAnsi="Arial"/>
        </w:rPr>
      </w:pPr>
    </w:p>
    <w:p w:rsidR="004D330B" w:rsidRPr="00BA70EB" w:rsidRDefault="004D330B" w:rsidP="004D330B">
      <w:pPr>
        <w:ind w:left="3540" w:firstLine="708"/>
        <w:rPr>
          <w:rFonts w:ascii="Arial" w:hAnsi="Arial"/>
        </w:rPr>
      </w:pPr>
    </w:p>
    <w:p w:rsidR="004D330B" w:rsidRPr="007670E5" w:rsidRDefault="004D330B" w:rsidP="004D330B">
      <w:pPr>
        <w:widowControl w:val="0"/>
        <w:shd w:val="clear" w:color="auto" w:fill="FFFFFF"/>
        <w:spacing w:line="235" w:lineRule="exact"/>
        <w:ind w:left="4961" w:right="442" w:firstLine="703"/>
        <w:rPr>
          <w:rFonts w:ascii="Arial" w:hAnsi="Arial"/>
          <w:i/>
          <w:iCs/>
          <w:color w:val="000000"/>
          <w:spacing w:val="-5"/>
          <w:sz w:val="21"/>
          <w:szCs w:val="21"/>
        </w:rPr>
      </w:pPr>
      <w:r w:rsidRPr="007670E5">
        <w:rPr>
          <w:rFonts w:ascii="Arial" w:hAnsi="Arial"/>
          <w:i/>
          <w:iCs/>
          <w:color w:val="000000"/>
          <w:spacing w:val="-5"/>
          <w:sz w:val="21"/>
          <w:szCs w:val="21"/>
        </w:rPr>
        <w:t xml:space="preserve">Signature </w:t>
      </w:r>
    </w:p>
    <w:p w:rsidR="004D330B" w:rsidRDefault="004D330B" w:rsidP="004D330B">
      <w:pPr>
        <w:widowControl w:val="0"/>
        <w:shd w:val="clear" w:color="auto" w:fill="FFFFFF"/>
        <w:spacing w:line="235" w:lineRule="exact"/>
        <w:ind w:left="4956" w:right="442"/>
        <w:rPr>
          <w:rFonts w:ascii="Arial" w:hAnsi="Arial"/>
          <w:i/>
          <w:iCs/>
          <w:color w:val="000000"/>
          <w:spacing w:val="-5"/>
          <w:sz w:val="21"/>
          <w:szCs w:val="21"/>
        </w:rPr>
      </w:pPr>
      <w:r>
        <w:rPr>
          <w:rFonts w:ascii="Arial" w:hAnsi="Arial"/>
          <w:i/>
          <w:iCs/>
          <w:color w:val="000000"/>
          <w:spacing w:val="-5"/>
          <w:sz w:val="21"/>
          <w:szCs w:val="21"/>
        </w:rPr>
        <w:t xml:space="preserve">[nom du Soumissionnaire/Candidat </w:t>
      </w:r>
    </w:p>
    <w:p w:rsidR="004D330B" w:rsidRDefault="004D330B" w:rsidP="004D330B">
      <w:pPr>
        <w:widowControl w:val="0"/>
        <w:shd w:val="clear" w:color="auto" w:fill="FFFFFF"/>
        <w:spacing w:line="235" w:lineRule="exact"/>
        <w:ind w:left="4956" w:right="442"/>
        <w:rPr>
          <w:rFonts w:ascii="Arial" w:hAnsi="Arial"/>
          <w:i/>
          <w:iCs/>
          <w:sz w:val="20"/>
          <w:szCs w:val="20"/>
        </w:rPr>
      </w:pPr>
      <w:r>
        <w:rPr>
          <w:rFonts w:ascii="Arial" w:hAnsi="Arial"/>
          <w:i/>
          <w:iCs/>
          <w:color w:val="000000"/>
          <w:spacing w:val="-5"/>
          <w:sz w:val="21"/>
          <w:szCs w:val="21"/>
        </w:rPr>
        <w:t xml:space="preserve">ou du groupement d'entreprises suivi de "conjointement et </w:t>
      </w:r>
      <w:r>
        <w:rPr>
          <w:rFonts w:ascii="Arial" w:hAnsi="Arial"/>
          <w:i/>
          <w:iCs/>
          <w:color w:val="000000"/>
          <w:spacing w:val="-6"/>
          <w:sz w:val="21"/>
          <w:szCs w:val="21"/>
        </w:rPr>
        <w:t>solidairement"]</w:t>
      </w:r>
    </w:p>
    <w:p w:rsidR="004D330B" w:rsidRPr="00E340F8" w:rsidRDefault="004D330B" w:rsidP="004D330B">
      <w:pPr>
        <w:pStyle w:val="Corpsdetexte"/>
        <w:rPr>
          <w:rFonts w:ascii="Arial" w:hAnsi="Arial"/>
        </w:rPr>
      </w:pPr>
    </w:p>
    <w:p w:rsidR="004D330B" w:rsidRPr="004208DB" w:rsidRDefault="004D330B" w:rsidP="004D330B">
      <w:pPr>
        <w:pStyle w:val="SectionIVHeader"/>
        <w:jc w:val="left"/>
        <w:rPr>
          <w:b w:val="0"/>
          <w:lang w:val="es-ES_tradnl"/>
        </w:rPr>
      </w:pPr>
    </w:p>
    <w:p w:rsidR="004D330B" w:rsidRDefault="004D330B" w:rsidP="004D330B">
      <w:pPr>
        <w:pStyle w:val="SectionIVHeader"/>
        <w:jc w:val="left"/>
        <w:rPr>
          <w:b w:val="0"/>
        </w:rPr>
      </w:pPr>
    </w:p>
    <w:p w:rsidR="003F2E70" w:rsidRDefault="003F2E70" w:rsidP="003F2E70">
      <w:pPr>
        <w:pStyle w:val="SectionVHeader"/>
        <w:jc w:val="both"/>
        <w:rPr>
          <w:b w:val="0"/>
          <w:lang w:val="fr-FR"/>
        </w:rPr>
      </w:pPr>
    </w:p>
    <w:p w:rsidR="004D330B" w:rsidRPr="00484E05" w:rsidRDefault="003F2E70" w:rsidP="003F2E70">
      <w:pPr>
        <w:pStyle w:val="SectionVHeader"/>
        <w:jc w:val="both"/>
        <w:rPr>
          <w:rFonts w:ascii="Arial" w:hAnsi="Arial"/>
          <w:b w:val="0"/>
          <w:bCs/>
          <w:u w:val="single"/>
        </w:rPr>
      </w:pPr>
      <w:r>
        <w:rPr>
          <w:b w:val="0"/>
          <w:sz w:val="24"/>
          <w:lang w:val="fr-FR"/>
        </w:rPr>
        <w:t>3</w:t>
      </w:r>
      <w:r w:rsidRPr="004D330B">
        <w:rPr>
          <w:b w:val="0"/>
          <w:sz w:val="24"/>
          <w:lang w:val="fr-FR"/>
        </w:rPr>
        <w:t>.</w:t>
      </w:r>
      <w:r>
        <w:rPr>
          <w:lang w:val="fr-FR"/>
        </w:rPr>
        <w:t xml:space="preserve"> </w:t>
      </w:r>
      <w:r w:rsidR="004D330B" w:rsidRPr="00484E05">
        <w:rPr>
          <w:rFonts w:ascii="Arial" w:hAnsi="Arial"/>
          <w:lang w:val="fr-FR"/>
        </w:rPr>
        <w:t>Acte d'engagement du soumissionnaire/candidat</w:t>
      </w:r>
    </w:p>
    <w:p w:rsidR="004D330B" w:rsidRPr="00484E05" w:rsidRDefault="004D330B" w:rsidP="004D330B">
      <w:pPr>
        <w:pStyle w:val="SectionIVHeader"/>
        <w:jc w:val="left"/>
        <w:rPr>
          <w:rFonts w:ascii="Arial" w:hAnsi="Arial"/>
          <w:b w:val="0"/>
        </w:rPr>
      </w:pPr>
    </w:p>
    <w:p w:rsidR="004D330B" w:rsidRPr="00484E05" w:rsidRDefault="004D330B" w:rsidP="004D330B">
      <w:pPr>
        <w:rPr>
          <w:rFonts w:ascii="Arial" w:hAnsi="Arial"/>
          <w:i/>
          <w:iCs/>
          <w:color w:val="000000"/>
          <w:spacing w:val="-4"/>
          <w:sz w:val="21"/>
          <w:szCs w:val="21"/>
        </w:rPr>
      </w:pPr>
      <w:r w:rsidRPr="00484E05">
        <w:rPr>
          <w:rFonts w:ascii="Arial" w:hAnsi="Arial"/>
          <w:color w:val="000000"/>
          <w:spacing w:val="-2"/>
          <w:sz w:val="21"/>
          <w:szCs w:val="21"/>
        </w:rPr>
        <w:t xml:space="preserve">Madame/Monsieur </w:t>
      </w:r>
      <w:r w:rsidRPr="00484E05">
        <w:rPr>
          <w:rFonts w:ascii="Arial" w:hAnsi="Arial"/>
          <w:i/>
          <w:iCs/>
          <w:color w:val="000000"/>
          <w:spacing w:val="-4"/>
          <w:sz w:val="21"/>
          <w:szCs w:val="21"/>
        </w:rPr>
        <w:t>[nom  de  l'Autorité Contractante],</w:t>
      </w:r>
    </w:p>
    <w:p w:rsidR="004D330B" w:rsidRPr="00484E05" w:rsidRDefault="004D330B" w:rsidP="004D330B">
      <w:pPr>
        <w:widowControl w:val="0"/>
        <w:shd w:val="clear" w:color="auto" w:fill="FFFFFF"/>
        <w:spacing w:before="216" w:line="278" w:lineRule="exact"/>
        <w:ind w:left="14"/>
        <w:rPr>
          <w:rFonts w:ascii="Arial" w:hAnsi="Arial"/>
          <w:color w:val="000000"/>
          <w:spacing w:val="-1"/>
        </w:rPr>
      </w:pPr>
      <w:r w:rsidRPr="00484E05">
        <w:rPr>
          <w:rFonts w:ascii="Arial" w:hAnsi="Arial"/>
          <w:color w:val="000000"/>
          <w:spacing w:val="-1"/>
        </w:rPr>
        <w:t>Après avoir examiné, en vue de la soumission de notre offre pour l</w:t>
      </w:r>
      <w:r w:rsidR="00F97A9C" w:rsidRPr="00484E05">
        <w:rPr>
          <w:rFonts w:ascii="Arial" w:hAnsi="Arial"/>
          <w:color w:val="000000"/>
          <w:spacing w:val="-1"/>
        </w:rPr>
        <w:t xml:space="preserve">e dossier de Demande de Renseignements </w:t>
      </w:r>
      <w:r w:rsidR="00A608DE" w:rsidRPr="00484E05">
        <w:rPr>
          <w:rFonts w:ascii="Arial" w:hAnsi="Arial"/>
          <w:color w:val="000000"/>
          <w:spacing w:val="-1"/>
        </w:rPr>
        <w:t xml:space="preserve">et de Prix </w:t>
      </w:r>
      <w:r w:rsidRPr="00484E05">
        <w:rPr>
          <w:rFonts w:ascii="Arial" w:hAnsi="Arial"/>
          <w:color w:val="000000"/>
          <w:spacing w:val="-1"/>
        </w:rPr>
        <w:t xml:space="preserve">cité en référence, nous, soussigné(s), avons bien pris connaissance des dispositions du Code d’éthique des Marchés Publics et des Délégations de Service Public et nous engageons à respecter toutes les dispositions de ce texte nous concernant, pendant la procédure de passation du marché et, si notre soumission est acceptée, pendant son exécution. </w:t>
      </w:r>
    </w:p>
    <w:p w:rsidR="004D330B" w:rsidRPr="00484E05" w:rsidRDefault="004D330B" w:rsidP="004D330B">
      <w:pPr>
        <w:tabs>
          <w:tab w:val="left" w:pos="7800"/>
        </w:tabs>
        <w:rPr>
          <w:rFonts w:ascii="Arial" w:hAnsi="Arial"/>
          <w:color w:val="000000"/>
          <w:spacing w:val="-1"/>
        </w:rPr>
      </w:pPr>
    </w:p>
    <w:p w:rsidR="004D330B" w:rsidRPr="00484E05" w:rsidRDefault="004D330B" w:rsidP="004D330B">
      <w:pPr>
        <w:tabs>
          <w:tab w:val="left" w:pos="7800"/>
        </w:tabs>
        <w:rPr>
          <w:rFonts w:ascii="Arial" w:hAnsi="Arial"/>
          <w:color w:val="000000"/>
        </w:rPr>
      </w:pPr>
      <w:r w:rsidRPr="00484E05">
        <w:rPr>
          <w:rFonts w:ascii="Arial" w:hAnsi="Arial"/>
          <w:color w:val="000000"/>
          <w:spacing w:val="-1"/>
        </w:rPr>
        <w:t xml:space="preserve">Nous savons, qu'à titre de sanction, nous pouvons être écartés temporairement de la commande publique, conformément à la réglementation, s'il </w:t>
      </w:r>
      <w:r w:rsidRPr="00484E05">
        <w:rPr>
          <w:rFonts w:ascii="Arial" w:hAnsi="Arial"/>
          <w:color w:val="000000"/>
        </w:rPr>
        <w:t>est établi que nous nous sommes livrés à une ou plusieurs des pratiques, ci-après, dans le cadre de la passation et de l'exécution du marché:</w:t>
      </w:r>
    </w:p>
    <w:p w:rsidR="004D330B" w:rsidRPr="00484E05" w:rsidRDefault="004D330B" w:rsidP="004D330B">
      <w:pPr>
        <w:rPr>
          <w:rFonts w:ascii="Arial" w:hAnsi="Arial"/>
        </w:rPr>
      </w:pPr>
    </w:p>
    <w:p w:rsidR="004D330B" w:rsidRPr="00484E05" w:rsidRDefault="004D330B" w:rsidP="004D330B">
      <w:pPr>
        <w:numPr>
          <w:ilvl w:val="0"/>
          <w:numId w:val="22"/>
        </w:numPr>
        <w:suppressAutoHyphens w:val="0"/>
        <w:overflowPunct/>
        <w:autoSpaceDE/>
        <w:autoSpaceDN/>
        <w:adjustRightInd/>
        <w:textAlignment w:val="auto"/>
        <w:rPr>
          <w:rFonts w:ascii="Arial" w:hAnsi="Arial"/>
          <w:color w:val="000000"/>
          <w:spacing w:val="-1"/>
        </w:rPr>
      </w:pPr>
      <w:r w:rsidRPr="00484E05">
        <w:rPr>
          <w:rFonts w:ascii="Arial" w:hAnsi="Arial"/>
          <w:color w:val="000000"/>
          <w:spacing w:val="-1"/>
        </w:rPr>
        <w:t xml:space="preserve">activités corruptives à l’égard des agents publics en charge de la passation du marché ; </w:t>
      </w:r>
    </w:p>
    <w:p w:rsidR="004D330B" w:rsidRPr="00484E05" w:rsidRDefault="004D330B" w:rsidP="004D330B">
      <w:pPr>
        <w:ind w:left="1065"/>
        <w:rPr>
          <w:rFonts w:ascii="Arial" w:hAnsi="Arial"/>
          <w:color w:val="000000"/>
          <w:spacing w:val="-1"/>
        </w:rPr>
      </w:pPr>
    </w:p>
    <w:p w:rsidR="004D330B" w:rsidRPr="00484E05" w:rsidRDefault="004D330B" w:rsidP="004D330B">
      <w:pPr>
        <w:numPr>
          <w:ilvl w:val="0"/>
          <w:numId w:val="22"/>
        </w:numPr>
        <w:suppressAutoHyphens w:val="0"/>
        <w:overflowPunct/>
        <w:autoSpaceDE/>
        <w:autoSpaceDN/>
        <w:adjustRightInd/>
        <w:textAlignment w:val="auto"/>
        <w:rPr>
          <w:rFonts w:ascii="Arial" w:hAnsi="Arial"/>
          <w:color w:val="000000"/>
        </w:rPr>
      </w:pPr>
      <w:r w:rsidRPr="00484E05">
        <w:rPr>
          <w:rFonts w:ascii="Arial" w:hAnsi="Arial"/>
          <w:color w:val="000000"/>
          <w:spacing w:val="-1"/>
        </w:rPr>
        <w:t>manœuvres frauduleuses en vue de l’obtention du marché ;</w:t>
      </w:r>
      <w:r w:rsidRPr="00484E05">
        <w:rPr>
          <w:rFonts w:ascii="Arial" w:hAnsi="Arial"/>
          <w:color w:val="000000"/>
        </w:rPr>
        <w:t xml:space="preserve"> </w:t>
      </w:r>
    </w:p>
    <w:p w:rsidR="004D330B" w:rsidRPr="00484E05" w:rsidRDefault="004D330B" w:rsidP="004D330B">
      <w:pPr>
        <w:pStyle w:val="Paragraphedeliste"/>
        <w:rPr>
          <w:rFonts w:ascii="Arial" w:hAnsi="Arial"/>
          <w:color w:val="000000"/>
        </w:rPr>
      </w:pPr>
    </w:p>
    <w:p w:rsidR="004D330B" w:rsidRPr="00484E05" w:rsidRDefault="004D330B" w:rsidP="004D330B">
      <w:pPr>
        <w:numPr>
          <w:ilvl w:val="0"/>
          <w:numId w:val="22"/>
        </w:numPr>
        <w:suppressAutoHyphens w:val="0"/>
        <w:overflowPunct/>
        <w:autoSpaceDE/>
        <w:autoSpaceDN/>
        <w:adjustRightInd/>
        <w:textAlignment w:val="auto"/>
        <w:rPr>
          <w:rFonts w:ascii="Arial" w:hAnsi="Arial"/>
          <w:color w:val="000000"/>
          <w:spacing w:val="-1"/>
        </w:rPr>
      </w:pPr>
      <w:r w:rsidRPr="00484E05">
        <w:rPr>
          <w:rFonts w:ascii="Arial" w:hAnsi="Arial"/>
          <w:color w:val="000000"/>
        </w:rPr>
        <w:t>ententes illégales</w:t>
      </w:r>
      <w:r w:rsidRPr="00484E05">
        <w:rPr>
          <w:rFonts w:ascii="Arial" w:hAnsi="Arial"/>
          <w:color w:val="000000"/>
          <w:spacing w:val="-1"/>
        </w:rPr>
        <w:t xml:space="preserve"> ; </w:t>
      </w:r>
    </w:p>
    <w:p w:rsidR="004D330B" w:rsidRPr="00484E05" w:rsidRDefault="004D330B" w:rsidP="004D330B">
      <w:pPr>
        <w:pStyle w:val="Paragraphedeliste"/>
        <w:rPr>
          <w:rFonts w:ascii="Arial" w:hAnsi="Arial"/>
          <w:color w:val="000000"/>
          <w:spacing w:val="-1"/>
        </w:rPr>
      </w:pPr>
    </w:p>
    <w:p w:rsidR="004D330B" w:rsidRPr="00484E05" w:rsidRDefault="004D330B" w:rsidP="004D330B">
      <w:pPr>
        <w:numPr>
          <w:ilvl w:val="0"/>
          <w:numId w:val="22"/>
        </w:numPr>
        <w:suppressAutoHyphens w:val="0"/>
        <w:overflowPunct/>
        <w:autoSpaceDE/>
        <w:autoSpaceDN/>
        <w:adjustRightInd/>
        <w:textAlignment w:val="auto"/>
        <w:rPr>
          <w:rFonts w:ascii="Arial" w:hAnsi="Arial"/>
          <w:color w:val="000000"/>
          <w:spacing w:val="-1"/>
        </w:rPr>
      </w:pPr>
      <w:r w:rsidRPr="00484E05">
        <w:rPr>
          <w:rFonts w:ascii="Arial" w:hAnsi="Arial"/>
          <w:color w:val="000000"/>
          <w:spacing w:val="-1"/>
        </w:rPr>
        <w:t xml:space="preserve">renoncement injustifié à l’exécution du marché si notre soumission est acceptée et, </w:t>
      </w:r>
    </w:p>
    <w:p w:rsidR="004D330B" w:rsidRPr="00484E05" w:rsidRDefault="004D330B" w:rsidP="004D330B">
      <w:pPr>
        <w:ind w:left="1065"/>
        <w:rPr>
          <w:rFonts w:ascii="Arial" w:hAnsi="Arial"/>
          <w:color w:val="000000"/>
        </w:rPr>
      </w:pPr>
    </w:p>
    <w:p w:rsidR="004D330B" w:rsidRPr="00484E05" w:rsidRDefault="004D330B" w:rsidP="004D330B">
      <w:pPr>
        <w:numPr>
          <w:ilvl w:val="0"/>
          <w:numId w:val="22"/>
        </w:numPr>
        <w:suppressAutoHyphens w:val="0"/>
        <w:overflowPunct/>
        <w:autoSpaceDE/>
        <w:autoSpaceDN/>
        <w:adjustRightInd/>
        <w:textAlignment w:val="auto"/>
        <w:rPr>
          <w:rFonts w:ascii="Arial" w:hAnsi="Arial"/>
          <w:color w:val="000000"/>
          <w:spacing w:val="-1"/>
        </w:rPr>
      </w:pPr>
      <w:r w:rsidRPr="00484E05">
        <w:rPr>
          <w:rFonts w:ascii="Arial" w:hAnsi="Arial"/>
          <w:color w:val="000000"/>
          <w:spacing w:val="-1"/>
        </w:rPr>
        <w:t xml:space="preserve">défaillance par rapport aux engagements que nous aurons souscrits; </w:t>
      </w:r>
    </w:p>
    <w:p w:rsidR="004D330B" w:rsidRPr="00484E05" w:rsidRDefault="004D330B" w:rsidP="004D330B">
      <w:pPr>
        <w:pStyle w:val="Paragraphedeliste"/>
        <w:rPr>
          <w:rFonts w:ascii="Arial" w:hAnsi="Arial"/>
          <w:color w:val="000000"/>
          <w:spacing w:val="-1"/>
        </w:rPr>
      </w:pPr>
    </w:p>
    <w:p w:rsidR="004D330B" w:rsidRPr="00484E05" w:rsidRDefault="004D330B" w:rsidP="004D330B">
      <w:pPr>
        <w:ind w:left="1065"/>
        <w:rPr>
          <w:rFonts w:ascii="Arial" w:hAnsi="Arial"/>
          <w:color w:val="000000"/>
          <w:spacing w:val="-1"/>
        </w:rPr>
      </w:pPr>
    </w:p>
    <w:p w:rsidR="004D330B" w:rsidRPr="00484E05" w:rsidRDefault="004D330B" w:rsidP="004D330B">
      <w:pPr>
        <w:tabs>
          <w:tab w:val="left" w:pos="7800"/>
        </w:tabs>
        <w:rPr>
          <w:rFonts w:ascii="Arial" w:hAnsi="Arial"/>
          <w:i/>
          <w:iCs/>
          <w:sz w:val="20"/>
          <w:szCs w:val="20"/>
        </w:rPr>
      </w:pPr>
      <w:r w:rsidRPr="00484E05">
        <w:rPr>
          <w:rFonts w:ascii="Arial" w:hAnsi="Arial"/>
          <w:color w:val="000000"/>
          <w:spacing w:val="-1"/>
        </w:rPr>
        <w:t xml:space="preserve">Nous savons aussi que ces sanctions administratives sont sans préjudice des </w:t>
      </w:r>
      <w:r w:rsidRPr="00484E05">
        <w:rPr>
          <w:rFonts w:ascii="Arial" w:hAnsi="Arial"/>
          <w:color w:val="000000"/>
        </w:rPr>
        <w:t>sanctions pénales prévues par les lois et règlements en vigueur.</w:t>
      </w:r>
    </w:p>
    <w:p w:rsidR="004D330B" w:rsidRPr="00484E05" w:rsidRDefault="004D330B" w:rsidP="004D330B">
      <w:pPr>
        <w:tabs>
          <w:tab w:val="left" w:pos="7800"/>
        </w:tabs>
        <w:rPr>
          <w:rFonts w:ascii="Arial" w:hAnsi="Arial"/>
          <w:color w:val="000000"/>
          <w:spacing w:val="-1"/>
        </w:rPr>
      </w:pPr>
    </w:p>
    <w:p w:rsidR="00A17719" w:rsidRDefault="004D330B" w:rsidP="004D330B">
      <w:pPr>
        <w:tabs>
          <w:tab w:val="left" w:pos="7800"/>
        </w:tabs>
        <w:rPr>
          <w:rFonts w:ascii="Arial" w:hAnsi="Arial"/>
          <w:color w:val="000000"/>
        </w:rPr>
      </w:pPr>
      <w:r w:rsidRPr="00484E05">
        <w:rPr>
          <w:rFonts w:ascii="Arial" w:hAnsi="Arial"/>
          <w:color w:val="000000"/>
          <w:spacing w:val="-1"/>
        </w:rPr>
        <w:t xml:space="preserve">Veuillez agréer, Madame/Monsieur </w:t>
      </w:r>
      <w:r w:rsidRPr="00484E05">
        <w:rPr>
          <w:rFonts w:ascii="Arial" w:hAnsi="Arial"/>
          <w:i/>
          <w:iCs/>
          <w:color w:val="000000"/>
          <w:spacing w:val="-4"/>
          <w:sz w:val="21"/>
          <w:szCs w:val="21"/>
        </w:rPr>
        <w:t xml:space="preserve">[nom  de  </w:t>
      </w:r>
      <w:r w:rsidR="009132BE" w:rsidRPr="00484E05">
        <w:rPr>
          <w:rFonts w:ascii="Arial" w:hAnsi="Arial"/>
          <w:i/>
          <w:iCs/>
          <w:color w:val="000000"/>
          <w:spacing w:val="-4"/>
          <w:sz w:val="21"/>
          <w:szCs w:val="21"/>
        </w:rPr>
        <w:t>a Personne Responsable du Marché</w:t>
      </w:r>
      <w:r w:rsidRPr="00484E05">
        <w:rPr>
          <w:rFonts w:ascii="Arial" w:hAnsi="Arial"/>
          <w:i/>
          <w:iCs/>
          <w:color w:val="000000"/>
          <w:spacing w:val="-4"/>
          <w:sz w:val="21"/>
          <w:szCs w:val="21"/>
        </w:rPr>
        <w:t>]</w:t>
      </w:r>
      <w:r w:rsidRPr="00484E05">
        <w:rPr>
          <w:rFonts w:ascii="Arial" w:hAnsi="Arial"/>
          <w:color w:val="000000"/>
          <w:spacing w:val="-1"/>
        </w:rPr>
        <w:t xml:space="preserve">, </w:t>
      </w:r>
      <w:r w:rsidRPr="00484E05">
        <w:rPr>
          <w:rFonts w:ascii="Arial" w:hAnsi="Arial"/>
          <w:color w:val="000000"/>
        </w:rPr>
        <w:t xml:space="preserve">l'assurance de </w:t>
      </w:r>
      <w:r w:rsidR="00A17719">
        <w:rPr>
          <w:rFonts w:ascii="Arial" w:hAnsi="Arial"/>
          <w:color w:val="000000"/>
        </w:rPr>
        <w:t>notre considération distinguée.</w:t>
      </w:r>
    </w:p>
    <w:p w:rsidR="00A17719" w:rsidRDefault="00A17719" w:rsidP="004D330B">
      <w:pPr>
        <w:tabs>
          <w:tab w:val="left" w:pos="7800"/>
        </w:tabs>
        <w:rPr>
          <w:rFonts w:ascii="Arial" w:hAnsi="Arial"/>
          <w:color w:val="000000"/>
        </w:rPr>
      </w:pPr>
    </w:p>
    <w:p w:rsidR="004D330B" w:rsidRPr="00484E05" w:rsidRDefault="004D330B" w:rsidP="004D330B">
      <w:pPr>
        <w:tabs>
          <w:tab w:val="left" w:pos="7800"/>
        </w:tabs>
        <w:rPr>
          <w:rFonts w:ascii="Arial" w:hAnsi="Arial"/>
          <w:color w:val="000000"/>
        </w:rPr>
      </w:pPr>
      <w:r w:rsidRPr="00484E05">
        <w:rPr>
          <w:rFonts w:ascii="Arial" w:hAnsi="Arial"/>
          <w:color w:val="000000"/>
        </w:rPr>
        <w:t>Fait à………………le…………..20….</w:t>
      </w:r>
    </w:p>
    <w:p w:rsidR="004D330B" w:rsidRPr="00484E05" w:rsidRDefault="004D330B" w:rsidP="004D330B">
      <w:pPr>
        <w:tabs>
          <w:tab w:val="left" w:pos="7800"/>
        </w:tabs>
        <w:rPr>
          <w:rFonts w:ascii="Arial" w:hAnsi="Arial"/>
          <w:color w:val="000000"/>
        </w:rPr>
      </w:pPr>
      <w:r w:rsidRPr="00484E05">
        <w:rPr>
          <w:rFonts w:ascii="Arial" w:hAnsi="Arial"/>
          <w:color w:val="000000"/>
        </w:rPr>
        <w:t xml:space="preserve">                       </w:t>
      </w:r>
    </w:p>
    <w:p w:rsidR="004D330B" w:rsidRPr="00484E05" w:rsidRDefault="004D330B" w:rsidP="004D330B">
      <w:pPr>
        <w:tabs>
          <w:tab w:val="left" w:pos="7800"/>
        </w:tabs>
        <w:rPr>
          <w:rFonts w:ascii="Arial" w:hAnsi="Arial"/>
          <w:color w:val="000000"/>
        </w:rPr>
      </w:pPr>
    </w:p>
    <w:p w:rsidR="004D330B" w:rsidRPr="00484E05" w:rsidRDefault="004D330B" w:rsidP="004D330B">
      <w:pPr>
        <w:tabs>
          <w:tab w:val="left" w:pos="7800"/>
        </w:tabs>
        <w:rPr>
          <w:rFonts w:ascii="Arial" w:hAnsi="Arial"/>
          <w:color w:val="000000"/>
        </w:rPr>
      </w:pPr>
    </w:p>
    <w:p w:rsidR="004D330B" w:rsidRPr="00484E05" w:rsidRDefault="004D330B" w:rsidP="004D330B">
      <w:pPr>
        <w:widowControl w:val="0"/>
        <w:shd w:val="clear" w:color="auto" w:fill="FFFFFF"/>
        <w:spacing w:line="235" w:lineRule="exact"/>
        <w:ind w:left="5" w:right="442"/>
        <w:rPr>
          <w:rFonts w:ascii="Arial" w:hAnsi="Arial"/>
          <w:i/>
          <w:iCs/>
          <w:color w:val="000000"/>
          <w:spacing w:val="-5"/>
          <w:sz w:val="21"/>
          <w:szCs w:val="21"/>
        </w:rPr>
      </w:pPr>
      <w:r w:rsidRPr="00484E05">
        <w:rPr>
          <w:rFonts w:ascii="Arial" w:hAnsi="Arial"/>
          <w:color w:val="000000"/>
        </w:rPr>
        <w:tab/>
      </w:r>
      <w:r w:rsidRPr="00484E05">
        <w:rPr>
          <w:rFonts w:ascii="Arial" w:hAnsi="Arial"/>
          <w:color w:val="000000"/>
        </w:rPr>
        <w:tab/>
      </w:r>
      <w:r w:rsidRPr="00484E05">
        <w:rPr>
          <w:rFonts w:ascii="Arial" w:hAnsi="Arial"/>
          <w:color w:val="000000"/>
        </w:rPr>
        <w:tab/>
      </w:r>
      <w:r w:rsidRPr="00484E05">
        <w:rPr>
          <w:rFonts w:ascii="Arial" w:hAnsi="Arial"/>
          <w:color w:val="000000"/>
        </w:rPr>
        <w:tab/>
      </w:r>
      <w:r w:rsidRPr="00484E05">
        <w:rPr>
          <w:rFonts w:ascii="Arial" w:hAnsi="Arial"/>
          <w:color w:val="000000"/>
        </w:rPr>
        <w:tab/>
      </w:r>
      <w:r w:rsidRPr="00484E05">
        <w:rPr>
          <w:rFonts w:ascii="Arial" w:hAnsi="Arial"/>
          <w:color w:val="000000"/>
        </w:rPr>
        <w:tab/>
      </w:r>
      <w:r w:rsidRPr="00484E05">
        <w:rPr>
          <w:rFonts w:ascii="Arial" w:hAnsi="Arial"/>
          <w:color w:val="000000"/>
        </w:rPr>
        <w:tab/>
      </w:r>
      <w:r w:rsidRPr="00484E05">
        <w:rPr>
          <w:rFonts w:ascii="Arial" w:hAnsi="Arial"/>
          <w:color w:val="000000"/>
        </w:rPr>
        <w:tab/>
      </w:r>
      <w:r w:rsidRPr="00484E05">
        <w:rPr>
          <w:rFonts w:ascii="Arial" w:hAnsi="Arial"/>
          <w:i/>
          <w:iCs/>
          <w:color w:val="000000"/>
          <w:spacing w:val="-5"/>
          <w:sz w:val="21"/>
          <w:szCs w:val="21"/>
        </w:rPr>
        <w:t xml:space="preserve">Signature </w:t>
      </w:r>
    </w:p>
    <w:p w:rsidR="004D330B" w:rsidRPr="00484E05" w:rsidRDefault="004D330B" w:rsidP="004D330B">
      <w:pPr>
        <w:widowControl w:val="0"/>
        <w:shd w:val="clear" w:color="auto" w:fill="FFFFFF"/>
        <w:spacing w:line="235" w:lineRule="exact"/>
        <w:ind w:left="4956" w:right="442"/>
        <w:rPr>
          <w:rFonts w:ascii="Arial" w:hAnsi="Arial"/>
          <w:i/>
          <w:iCs/>
          <w:color w:val="000000"/>
          <w:spacing w:val="-5"/>
          <w:sz w:val="21"/>
          <w:szCs w:val="21"/>
        </w:rPr>
      </w:pPr>
      <w:r w:rsidRPr="00484E05">
        <w:rPr>
          <w:rFonts w:ascii="Arial" w:hAnsi="Arial"/>
          <w:i/>
          <w:iCs/>
          <w:color w:val="000000"/>
          <w:spacing w:val="-5"/>
          <w:sz w:val="21"/>
          <w:szCs w:val="21"/>
        </w:rPr>
        <w:t>[</w:t>
      </w:r>
      <w:r w:rsidR="00205F58" w:rsidRPr="00484E05">
        <w:rPr>
          <w:rFonts w:ascii="Arial" w:hAnsi="Arial"/>
          <w:i/>
          <w:iCs/>
          <w:color w:val="000000"/>
          <w:spacing w:val="-5"/>
          <w:sz w:val="21"/>
          <w:szCs w:val="21"/>
        </w:rPr>
        <w:t>Nom</w:t>
      </w:r>
      <w:r w:rsidRPr="00484E05">
        <w:rPr>
          <w:rFonts w:ascii="Arial" w:hAnsi="Arial"/>
          <w:i/>
          <w:iCs/>
          <w:color w:val="000000"/>
          <w:spacing w:val="-5"/>
          <w:sz w:val="21"/>
          <w:szCs w:val="21"/>
        </w:rPr>
        <w:t xml:space="preserve"> du Soumissionnaire/Candidat </w:t>
      </w:r>
    </w:p>
    <w:p w:rsidR="004D330B" w:rsidRPr="00484E05" w:rsidRDefault="004D330B" w:rsidP="004D330B">
      <w:pPr>
        <w:widowControl w:val="0"/>
        <w:shd w:val="clear" w:color="auto" w:fill="FFFFFF"/>
        <w:spacing w:line="235" w:lineRule="exact"/>
        <w:ind w:left="4956" w:right="442"/>
        <w:rPr>
          <w:rFonts w:ascii="Arial" w:hAnsi="Arial"/>
          <w:i/>
          <w:iCs/>
          <w:sz w:val="20"/>
          <w:szCs w:val="20"/>
        </w:rPr>
      </w:pPr>
      <w:r w:rsidRPr="00484E05">
        <w:rPr>
          <w:rFonts w:ascii="Arial" w:hAnsi="Arial"/>
          <w:i/>
          <w:iCs/>
          <w:color w:val="000000"/>
          <w:spacing w:val="-5"/>
          <w:sz w:val="21"/>
          <w:szCs w:val="21"/>
        </w:rPr>
        <w:t xml:space="preserve">ou du groupement d'entreprises suivi de "conjointement et </w:t>
      </w:r>
      <w:r w:rsidRPr="00484E05">
        <w:rPr>
          <w:rFonts w:ascii="Arial" w:hAnsi="Arial"/>
          <w:i/>
          <w:iCs/>
          <w:color w:val="000000"/>
          <w:spacing w:val="-6"/>
          <w:sz w:val="21"/>
          <w:szCs w:val="21"/>
        </w:rPr>
        <w:t>solidairement"]</w:t>
      </w:r>
    </w:p>
    <w:p w:rsidR="004D330B" w:rsidRPr="00484E05" w:rsidRDefault="004D330B" w:rsidP="004D330B">
      <w:pPr>
        <w:pStyle w:val="SectionIVHeader"/>
        <w:jc w:val="left"/>
        <w:rPr>
          <w:rFonts w:ascii="Arial" w:hAnsi="Arial"/>
          <w:b w:val="0"/>
        </w:rPr>
      </w:pPr>
    </w:p>
    <w:p w:rsidR="004D330B" w:rsidRPr="00484E05" w:rsidRDefault="004D330B" w:rsidP="004D330B">
      <w:pPr>
        <w:pStyle w:val="SectionVHeader"/>
        <w:rPr>
          <w:rFonts w:ascii="Arial" w:hAnsi="Arial"/>
          <w:u w:val="single"/>
          <w:lang w:val="fr-FR"/>
        </w:rPr>
      </w:pPr>
    </w:p>
    <w:p w:rsidR="00A25E56" w:rsidRDefault="00A25E56" w:rsidP="00A25E56">
      <w:pPr>
        <w:pStyle w:val="Titre1"/>
        <w:jc w:val="both"/>
        <w:rPr>
          <w:rFonts w:ascii="Arial" w:hAnsi="Arial"/>
        </w:rPr>
        <w:sectPr w:rsidR="00A25E56" w:rsidSect="00F06A6A">
          <w:endnotePr>
            <w:numFmt w:val="decimal"/>
            <w:numRestart w:val="eachSect"/>
          </w:endnotePr>
          <w:pgSz w:w="12240" w:h="15840" w:code="1"/>
          <w:pgMar w:top="1440" w:right="1440" w:bottom="1440" w:left="1797" w:header="720" w:footer="720" w:gutter="0"/>
          <w:cols w:space="720"/>
        </w:sectPr>
      </w:pPr>
    </w:p>
    <w:p w:rsidR="00CD0F86" w:rsidRDefault="00CD0F86" w:rsidP="00CD0F86">
      <w:pPr>
        <w:jc w:val="center"/>
        <w:rPr>
          <w:rFonts w:ascii="Arial Narrow" w:hAnsi="Arial Narrow"/>
          <w:b/>
          <w:iCs/>
          <w:sz w:val="28"/>
          <w:szCs w:val="28"/>
        </w:rPr>
      </w:pPr>
      <w:r w:rsidRPr="00D86B99">
        <w:rPr>
          <w:rFonts w:ascii="Arial Narrow" w:hAnsi="Arial Narrow"/>
          <w:b/>
          <w:iCs/>
          <w:sz w:val="28"/>
          <w:szCs w:val="28"/>
        </w:rPr>
        <w:t>BORDEREAU DES QUANTITES</w:t>
      </w:r>
      <w:r>
        <w:rPr>
          <w:rFonts w:ascii="Arial Narrow" w:hAnsi="Arial Narrow"/>
          <w:b/>
          <w:iCs/>
          <w:sz w:val="28"/>
          <w:szCs w:val="28"/>
        </w:rPr>
        <w:t xml:space="preserve"> ET CALENDRIER DE LIVRAISON</w:t>
      </w:r>
    </w:p>
    <w:p w:rsidR="00CD0F86" w:rsidRDefault="00CD0F86" w:rsidP="00CD0F86">
      <w:pPr>
        <w:rPr>
          <w:sz w:val="18"/>
          <w:szCs w:val="16"/>
        </w:rPr>
      </w:pPr>
    </w:p>
    <w:p w:rsidR="00CD0F86" w:rsidRDefault="00CD0F86" w:rsidP="00CD0F86">
      <w:pPr>
        <w:ind w:left="2124" w:firstLine="708"/>
        <w:jc w:val="center"/>
        <w:rPr>
          <w:bCs/>
          <w:i/>
          <w:iCs/>
          <w:sz w:val="18"/>
          <w:szCs w:val="16"/>
        </w:rPr>
      </w:pPr>
      <w:r>
        <w:rPr>
          <w:sz w:val="18"/>
          <w:szCs w:val="16"/>
        </w:rPr>
        <w:t xml:space="preserve">Date </w:t>
      </w:r>
      <w:r>
        <w:rPr>
          <w:i/>
          <w:sz w:val="18"/>
          <w:szCs w:val="16"/>
        </w:rPr>
        <w:t>[</w:t>
      </w:r>
      <w:r>
        <w:rPr>
          <w:bCs/>
          <w:i/>
          <w:iCs/>
          <w:sz w:val="18"/>
          <w:szCs w:val="16"/>
        </w:rPr>
        <w:t>Insérer la date (jour, mois, année)]</w:t>
      </w:r>
    </w:p>
    <w:p w:rsidR="00CD0F86" w:rsidRPr="00D86B99" w:rsidRDefault="00735397" w:rsidP="00CD0F86">
      <w:pPr>
        <w:ind w:left="2832"/>
        <w:jc w:val="center"/>
        <w:rPr>
          <w:rFonts w:ascii="Arial Narrow" w:hAnsi="Arial Narrow"/>
          <w:b/>
          <w:iCs/>
          <w:sz w:val="28"/>
          <w:szCs w:val="28"/>
        </w:rPr>
      </w:pPr>
      <w:r>
        <w:rPr>
          <w:sz w:val="18"/>
          <w:szCs w:val="16"/>
        </w:rPr>
        <w:t>DRP</w:t>
      </w:r>
      <w:r w:rsidR="00CD0F86">
        <w:rPr>
          <w:sz w:val="18"/>
          <w:szCs w:val="16"/>
        </w:rPr>
        <w:t xml:space="preserve"> No.: </w:t>
      </w:r>
      <w:r w:rsidR="00CD0F86">
        <w:rPr>
          <w:bCs/>
          <w:i/>
          <w:iCs/>
          <w:sz w:val="18"/>
          <w:szCs w:val="16"/>
        </w:rPr>
        <w:t xml:space="preserve">[Insérer les références de </w:t>
      </w:r>
      <w:r>
        <w:rPr>
          <w:bCs/>
          <w:i/>
          <w:iCs/>
          <w:sz w:val="18"/>
          <w:szCs w:val="16"/>
        </w:rPr>
        <w:t>la DRP</w:t>
      </w:r>
      <w:r w:rsidR="00CD0F86">
        <w:rPr>
          <w:bCs/>
          <w:i/>
          <w:iCs/>
          <w:sz w:val="18"/>
          <w:szCs w:val="16"/>
        </w:rPr>
        <w:t>]</w:t>
      </w:r>
    </w:p>
    <w:p w:rsidR="00CD0F86" w:rsidRPr="00D86B99" w:rsidRDefault="00CD0F86" w:rsidP="00CD0F86">
      <w:pPr>
        <w:rPr>
          <w:rFonts w:ascii="Arial Narrow" w:hAnsi="Arial Narrow"/>
          <w:sz w:val="16"/>
          <w:szCs w:val="16"/>
        </w:rPr>
      </w:pPr>
    </w:p>
    <w:p w:rsidR="00CD0F86" w:rsidRPr="00D86B99" w:rsidRDefault="00CD0F86" w:rsidP="00CD0F86">
      <w:pPr>
        <w:rPr>
          <w:rFonts w:ascii="Arial Narrow" w:hAnsi="Arial Narrow"/>
          <w:iCs/>
          <w:sz w:val="6"/>
          <w:szCs w:val="6"/>
        </w:rPr>
      </w:pPr>
    </w:p>
    <w:tbl>
      <w:tblPr>
        <w:tblW w:w="13893"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1276"/>
        <w:gridCol w:w="709"/>
        <w:gridCol w:w="2223"/>
        <w:gridCol w:w="2171"/>
        <w:gridCol w:w="2126"/>
        <w:gridCol w:w="2127"/>
      </w:tblGrid>
      <w:tr w:rsidR="00CD0F86" w:rsidRPr="00D86B99" w:rsidTr="00BA3DDA">
        <w:trPr>
          <w:cantSplit/>
          <w:trHeight w:val="360"/>
          <w:tblHeader/>
        </w:trPr>
        <w:tc>
          <w:tcPr>
            <w:tcW w:w="993" w:type="dxa"/>
            <w:vMerge w:val="restart"/>
            <w:tcBorders>
              <w:top w:val="double" w:sz="4" w:space="0" w:color="auto"/>
              <w:bottom w:val="single" w:sz="4" w:space="0" w:color="auto"/>
            </w:tcBorders>
            <w:shd w:val="clear" w:color="auto" w:fill="BFBFBF"/>
          </w:tcPr>
          <w:p w:rsidR="00CD0F86" w:rsidRPr="00D86B99" w:rsidRDefault="00CD0F86" w:rsidP="00BA3DDA">
            <w:pPr>
              <w:spacing w:before="60"/>
              <w:jc w:val="center"/>
              <w:rPr>
                <w:rFonts w:ascii="Arial Narrow" w:hAnsi="Arial Narrow"/>
                <w:b/>
                <w:bCs/>
                <w:sz w:val="20"/>
              </w:rPr>
            </w:pPr>
          </w:p>
          <w:p w:rsidR="00CD0F86" w:rsidRPr="00D86B99" w:rsidRDefault="00CD0F86" w:rsidP="00BA3DDA">
            <w:pPr>
              <w:spacing w:before="60"/>
              <w:jc w:val="center"/>
              <w:rPr>
                <w:rFonts w:ascii="Arial Narrow" w:hAnsi="Arial Narrow"/>
                <w:b/>
                <w:bCs/>
                <w:sz w:val="20"/>
              </w:rPr>
            </w:pPr>
          </w:p>
          <w:p w:rsidR="00CD0F86" w:rsidRPr="00D86B99" w:rsidRDefault="00CD0F86" w:rsidP="00BA3DDA">
            <w:pPr>
              <w:spacing w:before="60"/>
              <w:jc w:val="center"/>
              <w:rPr>
                <w:rFonts w:ascii="Arial Narrow" w:hAnsi="Arial Narrow"/>
                <w:b/>
                <w:bCs/>
                <w:sz w:val="20"/>
              </w:rPr>
            </w:pPr>
            <w:r w:rsidRPr="00D86B99">
              <w:rPr>
                <w:rFonts w:ascii="Arial Narrow" w:hAnsi="Arial Narrow"/>
                <w:b/>
                <w:bCs/>
                <w:sz w:val="20"/>
              </w:rPr>
              <w:t>Article  numéro</w:t>
            </w:r>
          </w:p>
        </w:tc>
        <w:tc>
          <w:tcPr>
            <w:tcW w:w="2268" w:type="dxa"/>
            <w:vMerge w:val="restart"/>
            <w:tcBorders>
              <w:top w:val="double" w:sz="4" w:space="0" w:color="auto"/>
              <w:bottom w:val="single" w:sz="4" w:space="0" w:color="auto"/>
            </w:tcBorders>
            <w:shd w:val="clear" w:color="auto" w:fill="BFBFBF"/>
          </w:tcPr>
          <w:p w:rsidR="00CD0F86" w:rsidRPr="00D86B99" w:rsidRDefault="00CD0F86" w:rsidP="00BA3DDA">
            <w:pPr>
              <w:spacing w:before="60"/>
              <w:rPr>
                <w:rFonts w:ascii="Arial Narrow" w:hAnsi="Arial Narrow"/>
                <w:b/>
                <w:bCs/>
                <w:sz w:val="20"/>
              </w:rPr>
            </w:pPr>
          </w:p>
          <w:p w:rsidR="00CD0F86" w:rsidRPr="00D86B99" w:rsidRDefault="00CD0F86" w:rsidP="00BA3DDA">
            <w:pPr>
              <w:spacing w:before="60"/>
              <w:rPr>
                <w:rFonts w:ascii="Arial Narrow" w:hAnsi="Arial Narrow"/>
                <w:b/>
                <w:bCs/>
                <w:sz w:val="20"/>
              </w:rPr>
            </w:pPr>
          </w:p>
          <w:p w:rsidR="00CD0F86" w:rsidRPr="00D86B99" w:rsidRDefault="00CD0F86" w:rsidP="00BA3DDA">
            <w:pPr>
              <w:spacing w:before="60"/>
              <w:rPr>
                <w:rFonts w:ascii="Arial Narrow" w:hAnsi="Arial Narrow"/>
                <w:b/>
                <w:bCs/>
                <w:sz w:val="20"/>
              </w:rPr>
            </w:pPr>
            <w:r w:rsidRPr="00D86B99">
              <w:rPr>
                <w:rFonts w:ascii="Arial Narrow" w:hAnsi="Arial Narrow"/>
                <w:b/>
                <w:bCs/>
                <w:sz w:val="20"/>
              </w:rPr>
              <w:t>Description des Fournitures</w:t>
            </w:r>
          </w:p>
        </w:tc>
        <w:tc>
          <w:tcPr>
            <w:tcW w:w="1276" w:type="dxa"/>
            <w:vMerge w:val="restart"/>
            <w:tcBorders>
              <w:top w:val="double" w:sz="4" w:space="0" w:color="auto"/>
              <w:bottom w:val="single" w:sz="4" w:space="0" w:color="auto"/>
            </w:tcBorders>
            <w:shd w:val="clear" w:color="auto" w:fill="BFBFBF"/>
          </w:tcPr>
          <w:p w:rsidR="00CD0F86" w:rsidRPr="00D86B99" w:rsidRDefault="00CD0F86" w:rsidP="00BA3DDA">
            <w:pPr>
              <w:spacing w:before="60"/>
              <w:jc w:val="center"/>
              <w:rPr>
                <w:rFonts w:ascii="Arial Narrow" w:hAnsi="Arial Narrow"/>
                <w:b/>
                <w:bCs/>
                <w:sz w:val="20"/>
              </w:rPr>
            </w:pPr>
          </w:p>
          <w:p w:rsidR="00CD0F86" w:rsidRPr="00D86B99" w:rsidRDefault="00CD0F86" w:rsidP="00BA3DDA">
            <w:pPr>
              <w:spacing w:before="60"/>
              <w:jc w:val="center"/>
              <w:rPr>
                <w:rFonts w:ascii="Arial Narrow" w:hAnsi="Arial Narrow"/>
                <w:b/>
                <w:bCs/>
                <w:sz w:val="20"/>
              </w:rPr>
            </w:pPr>
          </w:p>
          <w:p w:rsidR="00CD0F86" w:rsidRPr="00D86B99" w:rsidRDefault="00CD0F86" w:rsidP="00BA3DDA">
            <w:pPr>
              <w:spacing w:before="60"/>
              <w:jc w:val="center"/>
              <w:rPr>
                <w:rFonts w:ascii="Arial Narrow" w:hAnsi="Arial Narrow"/>
                <w:b/>
                <w:bCs/>
                <w:sz w:val="20"/>
              </w:rPr>
            </w:pPr>
            <w:r w:rsidRPr="00D86B99">
              <w:rPr>
                <w:rFonts w:ascii="Arial Narrow" w:hAnsi="Arial Narrow"/>
                <w:b/>
                <w:bCs/>
                <w:sz w:val="20"/>
              </w:rPr>
              <w:t xml:space="preserve">Quantité </w:t>
            </w:r>
          </w:p>
          <w:p w:rsidR="00CD0F86" w:rsidRPr="00D86B99" w:rsidRDefault="00CD0F86" w:rsidP="00BA3DDA">
            <w:pPr>
              <w:spacing w:before="60"/>
              <w:jc w:val="center"/>
              <w:rPr>
                <w:rFonts w:ascii="Arial Narrow" w:hAnsi="Arial Narrow"/>
                <w:b/>
                <w:bCs/>
                <w:sz w:val="20"/>
              </w:rPr>
            </w:pPr>
            <w:r w:rsidRPr="00D86B99">
              <w:rPr>
                <w:rFonts w:ascii="Arial Narrow" w:hAnsi="Arial Narrow"/>
                <w:b/>
                <w:bCs/>
                <w:sz w:val="20"/>
              </w:rPr>
              <w:t>(Nb. d’unités)</w:t>
            </w:r>
          </w:p>
        </w:tc>
        <w:tc>
          <w:tcPr>
            <w:tcW w:w="709" w:type="dxa"/>
            <w:vMerge w:val="restart"/>
            <w:tcBorders>
              <w:top w:val="double" w:sz="4" w:space="0" w:color="auto"/>
              <w:bottom w:val="single" w:sz="4" w:space="0" w:color="auto"/>
            </w:tcBorders>
            <w:shd w:val="clear" w:color="auto" w:fill="BFBFBF"/>
          </w:tcPr>
          <w:p w:rsidR="00CD0F86" w:rsidRPr="00D86B99" w:rsidRDefault="00CD0F86" w:rsidP="00BA3DDA">
            <w:pPr>
              <w:jc w:val="center"/>
              <w:rPr>
                <w:rFonts w:ascii="Arial Narrow" w:hAnsi="Arial Narrow"/>
                <w:b/>
                <w:bCs/>
                <w:sz w:val="20"/>
              </w:rPr>
            </w:pPr>
          </w:p>
          <w:p w:rsidR="00CD0F86" w:rsidRPr="00D86B99" w:rsidRDefault="00CD0F86" w:rsidP="00BA3DDA">
            <w:pPr>
              <w:jc w:val="center"/>
              <w:rPr>
                <w:rFonts w:ascii="Arial Narrow" w:hAnsi="Arial Narrow"/>
                <w:b/>
                <w:bCs/>
                <w:sz w:val="20"/>
              </w:rPr>
            </w:pPr>
          </w:p>
          <w:p w:rsidR="00CD0F86" w:rsidRPr="00D86B99" w:rsidRDefault="00CD0F86" w:rsidP="00BA3DDA">
            <w:pPr>
              <w:jc w:val="center"/>
              <w:rPr>
                <w:rFonts w:ascii="Arial Narrow" w:hAnsi="Arial Narrow"/>
                <w:b/>
                <w:bCs/>
                <w:sz w:val="20"/>
              </w:rPr>
            </w:pPr>
          </w:p>
          <w:p w:rsidR="00CD0F86" w:rsidRPr="00D86B99" w:rsidRDefault="00CD0F86" w:rsidP="00BA3DDA">
            <w:pPr>
              <w:jc w:val="center"/>
              <w:rPr>
                <w:rFonts w:ascii="Arial Narrow" w:hAnsi="Arial Narrow"/>
                <w:b/>
                <w:bCs/>
                <w:sz w:val="20"/>
              </w:rPr>
            </w:pPr>
          </w:p>
          <w:p w:rsidR="00CD0F86" w:rsidRPr="00D86B99" w:rsidRDefault="00CD0F86" w:rsidP="00BA3DDA">
            <w:pPr>
              <w:jc w:val="center"/>
              <w:rPr>
                <w:rFonts w:ascii="Arial Narrow" w:hAnsi="Arial Narrow"/>
                <w:b/>
                <w:bCs/>
                <w:sz w:val="20"/>
              </w:rPr>
            </w:pPr>
            <w:r w:rsidRPr="00D86B99">
              <w:rPr>
                <w:rFonts w:ascii="Arial Narrow" w:hAnsi="Arial Narrow"/>
                <w:b/>
                <w:bCs/>
                <w:sz w:val="20"/>
              </w:rPr>
              <w:t>Unité</w:t>
            </w:r>
          </w:p>
        </w:tc>
        <w:tc>
          <w:tcPr>
            <w:tcW w:w="2223" w:type="dxa"/>
            <w:vMerge w:val="restart"/>
            <w:tcBorders>
              <w:top w:val="double" w:sz="4" w:space="0" w:color="auto"/>
              <w:bottom w:val="single" w:sz="4" w:space="0" w:color="auto"/>
            </w:tcBorders>
            <w:shd w:val="clear" w:color="auto" w:fill="BFBFBF"/>
          </w:tcPr>
          <w:p w:rsidR="00CD0F86" w:rsidRPr="00D86B99" w:rsidRDefault="00CD0F86" w:rsidP="00BA3DDA">
            <w:pPr>
              <w:spacing w:before="60"/>
              <w:jc w:val="center"/>
              <w:rPr>
                <w:rFonts w:ascii="Arial Narrow" w:hAnsi="Arial Narrow"/>
                <w:b/>
                <w:bCs/>
                <w:sz w:val="20"/>
              </w:rPr>
            </w:pPr>
          </w:p>
          <w:p w:rsidR="00CD0F86" w:rsidRPr="00D86B99" w:rsidRDefault="00CD0F86" w:rsidP="00CD0F86">
            <w:pPr>
              <w:spacing w:before="60"/>
              <w:jc w:val="center"/>
              <w:rPr>
                <w:rFonts w:ascii="Arial Narrow" w:hAnsi="Arial Narrow"/>
                <w:b/>
                <w:bCs/>
                <w:sz w:val="20"/>
              </w:rPr>
            </w:pPr>
            <w:r w:rsidRPr="00D86B99">
              <w:rPr>
                <w:rFonts w:ascii="Arial Narrow" w:hAnsi="Arial Narrow"/>
                <w:b/>
                <w:bCs/>
                <w:sz w:val="20"/>
              </w:rPr>
              <w:t xml:space="preserve">Destination finale comme indiqués </w:t>
            </w:r>
            <w:r>
              <w:rPr>
                <w:rFonts w:ascii="Arial Narrow" w:hAnsi="Arial Narrow"/>
                <w:b/>
                <w:bCs/>
                <w:sz w:val="20"/>
              </w:rPr>
              <w:t>dans le dossier de DRP</w:t>
            </w:r>
          </w:p>
        </w:tc>
        <w:tc>
          <w:tcPr>
            <w:tcW w:w="6424" w:type="dxa"/>
            <w:gridSpan w:val="3"/>
            <w:tcBorders>
              <w:top w:val="double" w:sz="4" w:space="0" w:color="auto"/>
              <w:bottom w:val="single" w:sz="4" w:space="0" w:color="auto"/>
            </w:tcBorders>
            <w:shd w:val="clear" w:color="auto" w:fill="BFBFBF"/>
          </w:tcPr>
          <w:p w:rsidR="00CD0F86" w:rsidRPr="00D86B99" w:rsidRDefault="00CD0F86" w:rsidP="00BA3DDA">
            <w:pPr>
              <w:jc w:val="center"/>
              <w:rPr>
                <w:rFonts w:ascii="Arial Narrow" w:hAnsi="Arial Narrow"/>
                <w:b/>
                <w:bCs/>
                <w:sz w:val="20"/>
              </w:rPr>
            </w:pPr>
          </w:p>
          <w:p w:rsidR="00CD0F86" w:rsidRPr="00D86B99" w:rsidRDefault="00CD0F86" w:rsidP="00BA3DDA">
            <w:pPr>
              <w:jc w:val="center"/>
              <w:rPr>
                <w:rFonts w:ascii="Arial Narrow" w:hAnsi="Arial Narrow"/>
                <w:b/>
                <w:bCs/>
                <w:sz w:val="20"/>
              </w:rPr>
            </w:pPr>
            <w:r w:rsidRPr="00D86B99">
              <w:rPr>
                <w:rFonts w:ascii="Arial Narrow" w:hAnsi="Arial Narrow"/>
                <w:b/>
                <w:bCs/>
                <w:sz w:val="20"/>
              </w:rPr>
              <w:t>Date de livraison</w:t>
            </w:r>
          </w:p>
          <w:p w:rsidR="00CD0F86" w:rsidRPr="00D86B99" w:rsidRDefault="00CD0F86" w:rsidP="00BA3DDA">
            <w:pPr>
              <w:jc w:val="center"/>
              <w:rPr>
                <w:rFonts w:ascii="Arial Narrow" w:hAnsi="Arial Narrow"/>
                <w:sz w:val="20"/>
              </w:rPr>
            </w:pPr>
          </w:p>
        </w:tc>
      </w:tr>
      <w:tr w:rsidR="00CD0F86" w:rsidRPr="00D86B99" w:rsidTr="00BA3DDA">
        <w:trPr>
          <w:cantSplit/>
          <w:trHeight w:val="1306"/>
          <w:tblHeader/>
        </w:trPr>
        <w:tc>
          <w:tcPr>
            <w:tcW w:w="993" w:type="dxa"/>
            <w:vMerge/>
            <w:tcBorders>
              <w:top w:val="single" w:sz="4" w:space="0" w:color="auto"/>
              <w:bottom w:val="double" w:sz="4" w:space="0" w:color="auto"/>
            </w:tcBorders>
            <w:shd w:val="clear" w:color="auto" w:fill="BFBFBF"/>
          </w:tcPr>
          <w:p w:rsidR="00CD0F86" w:rsidRPr="00D86B99" w:rsidRDefault="00CD0F86" w:rsidP="00BA3DDA">
            <w:pPr>
              <w:rPr>
                <w:rFonts w:ascii="Arial Narrow" w:hAnsi="Arial Narrow"/>
                <w:b/>
                <w:bCs/>
                <w:sz w:val="20"/>
                <w:lang w:val="en-US"/>
              </w:rPr>
            </w:pPr>
          </w:p>
        </w:tc>
        <w:tc>
          <w:tcPr>
            <w:tcW w:w="2268" w:type="dxa"/>
            <w:vMerge/>
            <w:tcBorders>
              <w:top w:val="single" w:sz="4" w:space="0" w:color="auto"/>
              <w:bottom w:val="double" w:sz="4" w:space="0" w:color="auto"/>
            </w:tcBorders>
            <w:shd w:val="clear" w:color="auto" w:fill="BFBFBF"/>
          </w:tcPr>
          <w:p w:rsidR="00CD0F86" w:rsidRPr="00D86B99" w:rsidRDefault="00CD0F86" w:rsidP="00BA3DDA">
            <w:pPr>
              <w:rPr>
                <w:rFonts w:ascii="Arial Narrow" w:hAnsi="Arial Narrow"/>
                <w:b/>
                <w:bCs/>
                <w:sz w:val="20"/>
                <w:lang w:val="en-US"/>
              </w:rPr>
            </w:pPr>
          </w:p>
        </w:tc>
        <w:tc>
          <w:tcPr>
            <w:tcW w:w="1276" w:type="dxa"/>
            <w:vMerge/>
            <w:tcBorders>
              <w:top w:val="single" w:sz="4" w:space="0" w:color="auto"/>
              <w:bottom w:val="double" w:sz="4" w:space="0" w:color="auto"/>
            </w:tcBorders>
            <w:shd w:val="clear" w:color="auto" w:fill="BFBFBF"/>
          </w:tcPr>
          <w:p w:rsidR="00CD0F86" w:rsidRPr="00D86B99" w:rsidRDefault="00CD0F86" w:rsidP="00BA3DDA">
            <w:pPr>
              <w:rPr>
                <w:rFonts w:ascii="Arial Narrow" w:hAnsi="Arial Narrow"/>
                <w:b/>
                <w:bCs/>
                <w:sz w:val="20"/>
                <w:lang w:val="en-US"/>
              </w:rPr>
            </w:pPr>
          </w:p>
        </w:tc>
        <w:tc>
          <w:tcPr>
            <w:tcW w:w="709" w:type="dxa"/>
            <w:vMerge/>
            <w:tcBorders>
              <w:top w:val="single" w:sz="4" w:space="0" w:color="auto"/>
              <w:bottom w:val="double" w:sz="4" w:space="0" w:color="auto"/>
            </w:tcBorders>
            <w:shd w:val="clear" w:color="auto" w:fill="BFBFBF"/>
          </w:tcPr>
          <w:p w:rsidR="00CD0F86" w:rsidRPr="00D86B99" w:rsidRDefault="00CD0F86" w:rsidP="00BA3DDA">
            <w:pPr>
              <w:rPr>
                <w:rFonts w:ascii="Arial Narrow" w:hAnsi="Arial Narrow"/>
                <w:b/>
                <w:bCs/>
                <w:sz w:val="20"/>
                <w:lang w:val="en-US"/>
              </w:rPr>
            </w:pPr>
          </w:p>
        </w:tc>
        <w:tc>
          <w:tcPr>
            <w:tcW w:w="2223" w:type="dxa"/>
            <w:vMerge/>
            <w:tcBorders>
              <w:top w:val="single" w:sz="4" w:space="0" w:color="auto"/>
              <w:bottom w:val="double" w:sz="4" w:space="0" w:color="auto"/>
            </w:tcBorders>
            <w:shd w:val="clear" w:color="auto" w:fill="BFBFBF"/>
          </w:tcPr>
          <w:p w:rsidR="00CD0F86" w:rsidRPr="00D86B99" w:rsidRDefault="00CD0F86" w:rsidP="00BA3DDA">
            <w:pPr>
              <w:rPr>
                <w:rFonts w:ascii="Arial Narrow" w:hAnsi="Arial Narrow"/>
                <w:b/>
                <w:bCs/>
                <w:sz w:val="20"/>
                <w:lang w:val="en-US"/>
              </w:rPr>
            </w:pPr>
          </w:p>
        </w:tc>
        <w:tc>
          <w:tcPr>
            <w:tcW w:w="2171" w:type="dxa"/>
            <w:tcBorders>
              <w:top w:val="single" w:sz="4" w:space="0" w:color="auto"/>
              <w:bottom w:val="double" w:sz="4" w:space="0" w:color="auto"/>
            </w:tcBorders>
            <w:shd w:val="clear" w:color="auto" w:fill="BFBFBF"/>
          </w:tcPr>
          <w:p w:rsidR="00CD0F86" w:rsidRPr="00D86B99" w:rsidRDefault="00CD0F86" w:rsidP="00BA3DDA">
            <w:pPr>
              <w:spacing w:before="60" w:after="60"/>
              <w:jc w:val="center"/>
              <w:rPr>
                <w:rFonts w:ascii="Arial Narrow" w:hAnsi="Arial Narrow"/>
                <w:b/>
                <w:bCs/>
                <w:sz w:val="20"/>
              </w:rPr>
            </w:pPr>
          </w:p>
          <w:p w:rsidR="00CD0F86" w:rsidRPr="00D86B99" w:rsidRDefault="00CD0F86" w:rsidP="00BA3DDA">
            <w:pPr>
              <w:spacing w:before="60" w:after="60"/>
              <w:jc w:val="center"/>
              <w:rPr>
                <w:rFonts w:ascii="Arial Narrow" w:hAnsi="Arial Narrow"/>
                <w:b/>
                <w:bCs/>
                <w:sz w:val="20"/>
              </w:rPr>
            </w:pPr>
            <w:r w:rsidRPr="00D86B99">
              <w:rPr>
                <w:rFonts w:ascii="Arial Narrow" w:hAnsi="Arial Narrow"/>
                <w:b/>
                <w:bCs/>
                <w:sz w:val="20"/>
              </w:rPr>
              <w:t>Date de livraison au plus tôt</w:t>
            </w:r>
          </w:p>
        </w:tc>
        <w:tc>
          <w:tcPr>
            <w:tcW w:w="2126" w:type="dxa"/>
            <w:tcBorders>
              <w:top w:val="single" w:sz="4" w:space="0" w:color="auto"/>
              <w:bottom w:val="double" w:sz="4" w:space="0" w:color="auto"/>
            </w:tcBorders>
            <w:shd w:val="clear" w:color="auto" w:fill="BFBFBF"/>
          </w:tcPr>
          <w:p w:rsidR="00CD0F86" w:rsidRPr="00D86B99" w:rsidRDefault="00CD0F86" w:rsidP="00BA3DDA">
            <w:pPr>
              <w:spacing w:before="60" w:after="60"/>
              <w:jc w:val="center"/>
              <w:rPr>
                <w:rFonts w:ascii="Arial Narrow" w:hAnsi="Arial Narrow"/>
                <w:b/>
                <w:bCs/>
                <w:sz w:val="20"/>
              </w:rPr>
            </w:pPr>
          </w:p>
          <w:p w:rsidR="00CD0F86" w:rsidRPr="00D86B99" w:rsidRDefault="00CD0F86" w:rsidP="00BA3DDA">
            <w:pPr>
              <w:spacing w:before="60" w:after="60"/>
              <w:jc w:val="center"/>
              <w:rPr>
                <w:rFonts w:ascii="Arial Narrow" w:hAnsi="Arial Narrow"/>
                <w:b/>
                <w:bCs/>
                <w:sz w:val="20"/>
              </w:rPr>
            </w:pPr>
            <w:r w:rsidRPr="00D86B99">
              <w:rPr>
                <w:rFonts w:ascii="Arial Narrow" w:hAnsi="Arial Narrow"/>
                <w:b/>
                <w:bCs/>
                <w:sz w:val="20"/>
              </w:rPr>
              <w:t>Date de livraison au plus tard</w:t>
            </w:r>
          </w:p>
          <w:p w:rsidR="00CD0F86" w:rsidRPr="00D86B99" w:rsidRDefault="00CD0F86" w:rsidP="00BA3DDA">
            <w:pPr>
              <w:spacing w:before="60" w:after="60"/>
              <w:jc w:val="center"/>
              <w:rPr>
                <w:rFonts w:ascii="Arial Narrow" w:hAnsi="Arial Narrow"/>
                <w:b/>
                <w:bCs/>
                <w:sz w:val="20"/>
              </w:rPr>
            </w:pPr>
          </w:p>
        </w:tc>
        <w:tc>
          <w:tcPr>
            <w:tcW w:w="2127" w:type="dxa"/>
            <w:tcBorders>
              <w:top w:val="single" w:sz="4" w:space="0" w:color="auto"/>
              <w:bottom w:val="double" w:sz="4" w:space="0" w:color="auto"/>
            </w:tcBorders>
            <w:shd w:val="clear" w:color="auto" w:fill="BFBFBF"/>
          </w:tcPr>
          <w:p w:rsidR="00CD0F86" w:rsidRPr="00D86B99" w:rsidRDefault="00CD0F86" w:rsidP="00BA3DDA">
            <w:pPr>
              <w:spacing w:before="60" w:after="60"/>
              <w:jc w:val="center"/>
              <w:rPr>
                <w:rFonts w:ascii="Arial Narrow" w:hAnsi="Arial Narrow"/>
                <w:b/>
                <w:bCs/>
                <w:sz w:val="20"/>
              </w:rPr>
            </w:pPr>
          </w:p>
          <w:p w:rsidR="00CD0F86" w:rsidRPr="00D86B99" w:rsidRDefault="00CD0F86" w:rsidP="00BA3DDA">
            <w:pPr>
              <w:spacing w:before="60" w:after="60"/>
              <w:jc w:val="center"/>
              <w:rPr>
                <w:rFonts w:ascii="Arial Narrow" w:hAnsi="Arial Narrow"/>
                <w:b/>
                <w:bCs/>
                <w:sz w:val="20"/>
              </w:rPr>
            </w:pPr>
            <w:r w:rsidRPr="00D86B99">
              <w:rPr>
                <w:rFonts w:ascii="Arial Narrow" w:hAnsi="Arial Narrow"/>
                <w:b/>
                <w:bCs/>
                <w:sz w:val="20"/>
              </w:rPr>
              <w:t xml:space="preserve">Date de livraison offerte par le </w:t>
            </w:r>
            <w:r>
              <w:rPr>
                <w:rFonts w:ascii="Arial Narrow" w:hAnsi="Arial Narrow"/>
                <w:b/>
                <w:bCs/>
                <w:sz w:val="20"/>
              </w:rPr>
              <w:t>Soumissionnaire</w:t>
            </w:r>
            <w:r w:rsidRPr="00D86B99">
              <w:rPr>
                <w:rFonts w:ascii="Arial Narrow" w:hAnsi="Arial Narrow"/>
                <w:b/>
                <w:bCs/>
                <w:sz w:val="20"/>
              </w:rPr>
              <w:t xml:space="preserve"> [</w:t>
            </w:r>
            <w:r w:rsidRPr="00D86B99">
              <w:rPr>
                <w:rFonts w:ascii="Arial Narrow" w:hAnsi="Arial Narrow"/>
                <w:b/>
                <w:bCs/>
                <w:i/>
                <w:iCs/>
                <w:sz w:val="20"/>
              </w:rPr>
              <w:t xml:space="preserve">à indiquer par le </w:t>
            </w:r>
            <w:r>
              <w:rPr>
                <w:rFonts w:ascii="Arial Narrow" w:hAnsi="Arial Narrow"/>
                <w:b/>
                <w:bCs/>
                <w:i/>
                <w:iCs/>
                <w:sz w:val="20"/>
              </w:rPr>
              <w:t>Soumissionnaire</w:t>
            </w:r>
            <w:r w:rsidRPr="00D86B99">
              <w:rPr>
                <w:rFonts w:ascii="Arial Narrow" w:hAnsi="Arial Narrow"/>
                <w:b/>
                <w:bCs/>
                <w:sz w:val="20"/>
              </w:rPr>
              <w:t>]</w:t>
            </w:r>
          </w:p>
          <w:p w:rsidR="00CD0F86" w:rsidRPr="00D86B99" w:rsidRDefault="00CD0F86" w:rsidP="00BA3DDA">
            <w:pPr>
              <w:spacing w:before="60" w:after="60"/>
              <w:jc w:val="center"/>
              <w:rPr>
                <w:rFonts w:ascii="Arial Narrow" w:hAnsi="Arial Narrow"/>
                <w:b/>
                <w:bCs/>
                <w:sz w:val="20"/>
              </w:rPr>
            </w:pPr>
          </w:p>
        </w:tc>
      </w:tr>
      <w:tr w:rsidR="00CD0F86" w:rsidRPr="00D86B99" w:rsidTr="00BA3DDA">
        <w:trPr>
          <w:cantSplit/>
          <w:trHeight w:val="2368"/>
        </w:trPr>
        <w:tc>
          <w:tcPr>
            <w:tcW w:w="993" w:type="dxa"/>
            <w:vAlign w:val="center"/>
          </w:tcPr>
          <w:p w:rsidR="00CD0F86" w:rsidRPr="00D86B99" w:rsidRDefault="00CD0F86" w:rsidP="00BA3DDA">
            <w:pPr>
              <w:jc w:val="center"/>
              <w:rPr>
                <w:rFonts w:ascii="Arial Narrow" w:hAnsi="Arial Narrow"/>
              </w:rPr>
            </w:pPr>
          </w:p>
        </w:tc>
        <w:tc>
          <w:tcPr>
            <w:tcW w:w="2268" w:type="dxa"/>
            <w:vAlign w:val="center"/>
          </w:tcPr>
          <w:p w:rsidR="00CD0F86" w:rsidRPr="00D86B99" w:rsidRDefault="00CD0F86" w:rsidP="00BA3DDA">
            <w:pPr>
              <w:rPr>
                <w:rFonts w:ascii="Arial Narrow" w:hAnsi="Arial Narrow"/>
              </w:rPr>
            </w:pPr>
          </w:p>
        </w:tc>
        <w:tc>
          <w:tcPr>
            <w:tcW w:w="1276" w:type="dxa"/>
            <w:vAlign w:val="center"/>
          </w:tcPr>
          <w:p w:rsidR="00CD0F86" w:rsidRPr="00D86B99" w:rsidRDefault="00CD0F86" w:rsidP="00BA3DDA">
            <w:pPr>
              <w:jc w:val="center"/>
              <w:rPr>
                <w:rFonts w:ascii="Arial Narrow" w:hAnsi="Arial Narrow"/>
              </w:rPr>
            </w:pPr>
          </w:p>
        </w:tc>
        <w:tc>
          <w:tcPr>
            <w:tcW w:w="709" w:type="dxa"/>
            <w:vAlign w:val="center"/>
          </w:tcPr>
          <w:p w:rsidR="00CD0F86" w:rsidRPr="00D86B99" w:rsidRDefault="00CD0F86" w:rsidP="00BA3DDA">
            <w:pPr>
              <w:rPr>
                <w:rFonts w:ascii="Arial Narrow" w:hAnsi="Arial Narrow"/>
                <w:highlight w:val="yellow"/>
              </w:rPr>
            </w:pPr>
          </w:p>
        </w:tc>
        <w:tc>
          <w:tcPr>
            <w:tcW w:w="2223" w:type="dxa"/>
            <w:vAlign w:val="center"/>
          </w:tcPr>
          <w:p w:rsidR="00CD0F86" w:rsidRPr="00D86B99" w:rsidRDefault="00CD0F86" w:rsidP="00BA3DDA">
            <w:pPr>
              <w:rPr>
                <w:rFonts w:ascii="Arial Narrow" w:hAnsi="Arial Narrow"/>
                <w:highlight w:val="yellow"/>
              </w:rPr>
            </w:pPr>
          </w:p>
        </w:tc>
        <w:tc>
          <w:tcPr>
            <w:tcW w:w="2171" w:type="dxa"/>
            <w:vAlign w:val="center"/>
          </w:tcPr>
          <w:p w:rsidR="00CD0F86" w:rsidRPr="00D86B99" w:rsidRDefault="00CD0F86" w:rsidP="00BA3DDA">
            <w:pPr>
              <w:jc w:val="center"/>
              <w:rPr>
                <w:rFonts w:ascii="Arial Narrow" w:hAnsi="Arial Narrow"/>
              </w:rPr>
            </w:pPr>
          </w:p>
        </w:tc>
        <w:tc>
          <w:tcPr>
            <w:tcW w:w="2126" w:type="dxa"/>
            <w:vAlign w:val="center"/>
          </w:tcPr>
          <w:p w:rsidR="00CD0F86" w:rsidRPr="00D86B99" w:rsidRDefault="00CD0F86" w:rsidP="00BA3DDA">
            <w:pPr>
              <w:jc w:val="center"/>
              <w:rPr>
                <w:rFonts w:ascii="Arial Narrow" w:hAnsi="Arial Narrow"/>
              </w:rPr>
            </w:pPr>
          </w:p>
        </w:tc>
        <w:tc>
          <w:tcPr>
            <w:tcW w:w="2127" w:type="dxa"/>
            <w:vAlign w:val="center"/>
          </w:tcPr>
          <w:p w:rsidR="00CD0F86" w:rsidRPr="00D86B99" w:rsidRDefault="00CD0F86" w:rsidP="00BA3DDA">
            <w:pPr>
              <w:jc w:val="center"/>
              <w:rPr>
                <w:rFonts w:ascii="Arial Narrow" w:hAnsi="Arial Narrow"/>
              </w:rPr>
            </w:pPr>
          </w:p>
        </w:tc>
      </w:tr>
    </w:tbl>
    <w:p w:rsidR="00CD0F86" w:rsidRPr="00D86B99" w:rsidRDefault="00CD0F86" w:rsidP="00CD0F86">
      <w:pPr>
        <w:rPr>
          <w:rFonts w:ascii="Arial Narrow" w:hAnsi="Arial Narrow"/>
          <w:sz w:val="20"/>
        </w:rPr>
      </w:pPr>
    </w:p>
    <w:p w:rsidR="00CD0F86" w:rsidRPr="00D86B99" w:rsidRDefault="00CD0F86" w:rsidP="00CD0F86">
      <w:pPr>
        <w:rPr>
          <w:rFonts w:ascii="Arial Narrow" w:hAnsi="Arial Narrow"/>
          <w:sz w:val="20"/>
        </w:rPr>
      </w:pPr>
    </w:p>
    <w:p w:rsidR="00CD0F86" w:rsidRDefault="00CD0F86" w:rsidP="00CD0F86">
      <w:pPr>
        <w:outlineLvl w:val="0"/>
        <w:rPr>
          <w:rFonts w:ascii="Arial" w:hAnsi="Arial"/>
        </w:rPr>
      </w:pPr>
    </w:p>
    <w:p w:rsidR="00CD0F86" w:rsidRDefault="00CD0F86" w:rsidP="00CD0F86">
      <w:pPr>
        <w:tabs>
          <w:tab w:val="right" w:pos="4140"/>
          <w:tab w:val="left" w:pos="4500"/>
          <w:tab w:val="right" w:pos="9000"/>
        </w:tabs>
        <w:rPr>
          <w:bCs/>
        </w:rPr>
      </w:pPr>
      <w:r>
        <w:t xml:space="preserve">Nom du soumissionnaire </w:t>
      </w:r>
      <w:r>
        <w:rPr>
          <w:bCs/>
          <w:i/>
          <w:iCs/>
        </w:rPr>
        <w:t>[Insérer le nom du Candidat]</w:t>
      </w:r>
      <w:r>
        <w:t xml:space="preserve"> Signature </w:t>
      </w:r>
      <w:r>
        <w:rPr>
          <w:bCs/>
          <w:i/>
          <w:iCs/>
        </w:rPr>
        <w:t>[Insérer signature]</w:t>
      </w:r>
      <w:r>
        <w:rPr>
          <w:bCs/>
        </w:rPr>
        <w:t xml:space="preserve">, </w:t>
      </w:r>
    </w:p>
    <w:p w:rsidR="00CD0F86" w:rsidRDefault="00CD0F86" w:rsidP="00CD0F86">
      <w:pPr>
        <w:tabs>
          <w:tab w:val="right" w:pos="4140"/>
          <w:tab w:val="left" w:pos="4500"/>
          <w:tab w:val="right" w:pos="9000"/>
        </w:tabs>
        <w:rPr>
          <w:bCs/>
        </w:rPr>
      </w:pPr>
    </w:p>
    <w:p w:rsidR="00CD0F86" w:rsidRDefault="00CD0F86" w:rsidP="00CD0F86">
      <w:pPr>
        <w:tabs>
          <w:tab w:val="right" w:pos="4140"/>
          <w:tab w:val="left" w:pos="4500"/>
          <w:tab w:val="right" w:pos="9000"/>
        </w:tabs>
        <w:rPr>
          <w:b/>
        </w:rPr>
      </w:pPr>
      <w:r>
        <w:rPr>
          <w:bCs/>
        </w:rPr>
        <w:t xml:space="preserve">Date </w:t>
      </w:r>
      <w:r>
        <w:rPr>
          <w:bCs/>
          <w:i/>
          <w:iCs/>
        </w:rPr>
        <w:t>[Insérer la date]</w:t>
      </w:r>
    </w:p>
    <w:p w:rsidR="00CD0F86" w:rsidRDefault="00CD0F86" w:rsidP="00CD0F86">
      <w:pPr>
        <w:jc w:val="center"/>
        <w:outlineLvl w:val="0"/>
        <w:rPr>
          <w:rFonts w:ascii="Arial" w:hAnsi="Arial"/>
        </w:rPr>
      </w:pPr>
    </w:p>
    <w:p w:rsidR="00CD0F86" w:rsidRDefault="00CD0F86" w:rsidP="00CD0F86">
      <w:pPr>
        <w:jc w:val="center"/>
        <w:outlineLvl w:val="0"/>
        <w:rPr>
          <w:rFonts w:ascii="Arial" w:hAnsi="Arial"/>
        </w:rPr>
      </w:pPr>
    </w:p>
    <w:p w:rsidR="00C93114" w:rsidRDefault="00CD0F86" w:rsidP="00CD0F86">
      <w:pPr>
        <w:jc w:val="left"/>
      </w:pPr>
      <w:r>
        <w:rPr>
          <w:rFonts w:ascii="Arial" w:hAnsi="Arial"/>
        </w:rPr>
        <w:br w:type="page"/>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450"/>
      </w:tblGrid>
      <w:tr w:rsidR="00C93114" w:rsidTr="00BA3DDA">
        <w:trPr>
          <w:cantSplit/>
          <w:trHeight w:val="900"/>
        </w:trPr>
        <w:tc>
          <w:tcPr>
            <w:tcW w:w="13158" w:type="dxa"/>
            <w:gridSpan w:val="2"/>
            <w:tcBorders>
              <w:top w:val="nil"/>
              <w:left w:val="nil"/>
              <w:bottom w:val="nil"/>
              <w:right w:val="nil"/>
            </w:tcBorders>
            <w:vAlign w:val="center"/>
          </w:tcPr>
          <w:p w:rsidR="00C93114" w:rsidRDefault="00C93114" w:rsidP="00BA3DDA">
            <w:pPr>
              <w:pStyle w:val="SectionVHeader"/>
              <w:rPr>
                <w:lang w:val="fr-FR"/>
              </w:rPr>
            </w:pPr>
            <w:r w:rsidRPr="00D86B99">
              <w:rPr>
                <w:rFonts w:ascii="Arial Narrow" w:hAnsi="Arial Narrow"/>
                <w:u w:val="single"/>
                <w:lang w:val="fr-FR"/>
              </w:rPr>
              <w:t>BORDEREAU DES PRIX</w:t>
            </w:r>
            <w:r>
              <w:rPr>
                <w:lang w:val="fr-FR"/>
              </w:rPr>
              <w:t xml:space="preserve"> </w:t>
            </w:r>
          </w:p>
        </w:tc>
      </w:tr>
      <w:tr w:rsidR="00C93114" w:rsidTr="00BA3DDA">
        <w:trPr>
          <w:cantSplit/>
          <w:trHeight w:val="351"/>
        </w:trPr>
        <w:tc>
          <w:tcPr>
            <w:tcW w:w="13158" w:type="dxa"/>
            <w:gridSpan w:val="2"/>
            <w:tcBorders>
              <w:top w:val="nil"/>
              <w:left w:val="nil"/>
              <w:bottom w:val="nil"/>
              <w:right w:val="nil"/>
            </w:tcBorders>
            <w:vAlign w:val="center"/>
          </w:tcPr>
          <w:p w:rsidR="00C93114" w:rsidRDefault="00C93114" w:rsidP="00BA3DDA"/>
        </w:tc>
      </w:tr>
      <w:tr w:rsidR="00C93114" w:rsidTr="00BA3DDA">
        <w:trPr>
          <w:cantSplit/>
        </w:trPr>
        <w:tc>
          <w:tcPr>
            <w:tcW w:w="3708" w:type="dxa"/>
            <w:tcBorders>
              <w:top w:val="nil"/>
              <w:left w:val="nil"/>
              <w:bottom w:val="nil"/>
              <w:right w:val="nil"/>
            </w:tcBorders>
            <w:vAlign w:val="center"/>
          </w:tcPr>
          <w:p w:rsidR="00C93114" w:rsidRDefault="00C93114" w:rsidP="00BA3DDA">
            <w:pPr>
              <w:rPr>
                <w:sz w:val="18"/>
              </w:rPr>
            </w:pPr>
          </w:p>
        </w:tc>
        <w:tc>
          <w:tcPr>
            <w:tcW w:w="9450" w:type="dxa"/>
            <w:tcBorders>
              <w:top w:val="nil"/>
              <w:left w:val="nil"/>
              <w:bottom w:val="nil"/>
              <w:right w:val="nil"/>
            </w:tcBorders>
            <w:vAlign w:val="center"/>
          </w:tcPr>
          <w:p w:rsidR="00C93114" w:rsidRDefault="00C93114" w:rsidP="00BA3DDA">
            <w:pPr>
              <w:rPr>
                <w:bCs/>
                <w:i/>
                <w:iCs/>
                <w:sz w:val="18"/>
                <w:szCs w:val="16"/>
              </w:rPr>
            </w:pPr>
            <w:r>
              <w:rPr>
                <w:sz w:val="18"/>
                <w:szCs w:val="16"/>
              </w:rPr>
              <w:t xml:space="preserve">Date </w:t>
            </w:r>
            <w:r>
              <w:rPr>
                <w:i/>
                <w:sz w:val="18"/>
                <w:szCs w:val="16"/>
              </w:rPr>
              <w:t>[</w:t>
            </w:r>
            <w:r>
              <w:rPr>
                <w:bCs/>
                <w:i/>
                <w:iCs/>
                <w:sz w:val="18"/>
                <w:szCs w:val="16"/>
              </w:rPr>
              <w:t>Insérer la date (jour, mois, année) ]</w:t>
            </w:r>
          </w:p>
          <w:p w:rsidR="00C93114" w:rsidRPr="00D148A9" w:rsidRDefault="004D4203" w:rsidP="004D4203">
            <w:pPr>
              <w:rPr>
                <w:bCs/>
                <w:i/>
                <w:iCs/>
                <w:sz w:val="18"/>
                <w:szCs w:val="16"/>
              </w:rPr>
            </w:pPr>
            <w:r>
              <w:rPr>
                <w:sz w:val="18"/>
                <w:szCs w:val="16"/>
              </w:rPr>
              <w:t>DRP</w:t>
            </w:r>
            <w:r w:rsidR="00C93114">
              <w:rPr>
                <w:sz w:val="18"/>
                <w:szCs w:val="16"/>
              </w:rPr>
              <w:t xml:space="preserve"> No.: </w:t>
            </w:r>
            <w:r w:rsidR="00C93114">
              <w:rPr>
                <w:bCs/>
                <w:i/>
                <w:iCs/>
                <w:sz w:val="18"/>
                <w:szCs w:val="16"/>
              </w:rPr>
              <w:t xml:space="preserve">[Insérer les références de </w:t>
            </w:r>
            <w:r>
              <w:rPr>
                <w:bCs/>
                <w:i/>
                <w:iCs/>
                <w:sz w:val="18"/>
                <w:szCs w:val="16"/>
              </w:rPr>
              <w:t>la DRP</w:t>
            </w:r>
            <w:r w:rsidR="00C93114">
              <w:rPr>
                <w:bCs/>
                <w:i/>
                <w:iCs/>
                <w:sz w:val="18"/>
                <w:szCs w:val="16"/>
              </w:rPr>
              <w:t>]</w:t>
            </w:r>
          </w:p>
        </w:tc>
      </w:tr>
    </w:tbl>
    <w:p w:rsidR="00C93114" w:rsidRDefault="00C93114" w:rsidP="00C93114"/>
    <w:tbl>
      <w:tblPr>
        <w:tblW w:w="12993" w:type="dxa"/>
        <w:tblInd w:w="120" w:type="dxa"/>
        <w:tblLayout w:type="fixed"/>
        <w:tblCellMar>
          <w:left w:w="72" w:type="dxa"/>
          <w:right w:w="72" w:type="dxa"/>
        </w:tblCellMar>
        <w:tblLook w:val="0000" w:firstRow="0" w:lastRow="0" w:firstColumn="0" w:lastColumn="0" w:noHBand="0" w:noVBand="0"/>
      </w:tblPr>
      <w:tblGrid>
        <w:gridCol w:w="1086"/>
        <w:gridCol w:w="1276"/>
        <w:gridCol w:w="1670"/>
        <w:gridCol w:w="1680"/>
        <w:gridCol w:w="2400"/>
        <w:gridCol w:w="4881"/>
      </w:tblGrid>
      <w:tr w:rsidR="00C93114" w:rsidTr="00BA3DDA">
        <w:tc>
          <w:tcPr>
            <w:tcW w:w="1086" w:type="dxa"/>
            <w:tcBorders>
              <w:top w:val="double" w:sz="6" w:space="0" w:color="auto"/>
              <w:left w:val="double" w:sz="6" w:space="0" w:color="auto"/>
              <w:bottom w:val="nil"/>
              <w:right w:val="nil"/>
            </w:tcBorders>
          </w:tcPr>
          <w:p w:rsidR="00C93114" w:rsidRDefault="00C93114" w:rsidP="00BA3DDA">
            <w:pPr>
              <w:jc w:val="center"/>
            </w:pPr>
            <w:r>
              <w:t>1</w:t>
            </w:r>
          </w:p>
        </w:tc>
        <w:tc>
          <w:tcPr>
            <w:tcW w:w="1276" w:type="dxa"/>
            <w:tcBorders>
              <w:top w:val="double" w:sz="6" w:space="0" w:color="auto"/>
              <w:left w:val="single" w:sz="6" w:space="0" w:color="auto"/>
              <w:bottom w:val="nil"/>
              <w:right w:val="nil"/>
            </w:tcBorders>
          </w:tcPr>
          <w:p w:rsidR="00C93114" w:rsidRDefault="00C93114" w:rsidP="00BA3DDA">
            <w:pPr>
              <w:jc w:val="center"/>
            </w:pPr>
            <w:r>
              <w:t>2</w:t>
            </w:r>
          </w:p>
        </w:tc>
        <w:tc>
          <w:tcPr>
            <w:tcW w:w="1670" w:type="dxa"/>
            <w:tcBorders>
              <w:top w:val="double" w:sz="6" w:space="0" w:color="auto"/>
              <w:left w:val="single" w:sz="6" w:space="0" w:color="auto"/>
              <w:bottom w:val="nil"/>
              <w:right w:val="nil"/>
            </w:tcBorders>
          </w:tcPr>
          <w:p w:rsidR="00C93114" w:rsidRDefault="00C93114" w:rsidP="00BA3DDA">
            <w:pPr>
              <w:jc w:val="center"/>
            </w:pPr>
            <w:r>
              <w:t>3</w:t>
            </w:r>
          </w:p>
        </w:tc>
        <w:tc>
          <w:tcPr>
            <w:tcW w:w="1680" w:type="dxa"/>
            <w:tcBorders>
              <w:top w:val="double" w:sz="6" w:space="0" w:color="auto"/>
              <w:left w:val="single" w:sz="6" w:space="0" w:color="auto"/>
              <w:bottom w:val="nil"/>
              <w:right w:val="nil"/>
            </w:tcBorders>
          </w:tcPr>
          <w:p w:rsidR="00C93114" w:rsidRDefault="00C93114" w:rsidP="00BA3DDA">
            <w:pPr>
              <w:jc w:val="center"/>
            </w:pPr>
            <w:r>
              <w:t>4</w:t>
            </w:r>
          </w:p>
        </w:tc>
        <w:tc>
          <w:tcPr>
            <w:tcW w:w="2400" w:type="dxa"/>
            <w:tcBorders>
              <w:top w:val="double" w:sz="6" w:space="0" w:color="auto"/>
              <w:left w:val="single" w:sz="6" w:space="0" w:color="auto"/>
              <w:bottom w:val="nil"/>
              <w:right w:val="nil"/>
            </w:tcBorders>
          </w:tcPr>
          <w:p w:rsidR="00C93114" w:rsidRDefault="00C93114" w:rsidP="00BA3DDA">
            <w:pPr>
              <w:jc w:val="center"/>
            </w:pPr>
            <w:r>
              <w:t>5</w:t>
            </w:r>
          </w:p>
        </w:tc>
        <w:tc>
          <w:tcPr>
            <w:tcW w:w="4881" w:type="dxa"/>
            <w:tcBorders>
              <w:top w:val="double" w:sz="6" w:space="0" w:color="auto"/>
              <w:left w:val="single" w:sz="6" w:space="0" w:color="auto"/>
              <w:bottom w:val="nil"/>
              <w:right w:val="double" w:sz="6" w:space="0" w:color="auto"/>
            </w:tcBorders>
          </w:tcPr>
          <w:p w:rsidR="00C93114" w:rsidRDefault="00C93114" w:rsidP="00BA3DDA">
            <w:pPr>
              <w:jc w:val="center"/>
            </w:pPr>
            <w:r>
              <w:t>6</w:t>
            </w:r>
          </w:p>
          <w:p w:rsidR="00C93114" w:rsidRDefault="00C93114" w:rsidP="00BA3DDA">
            <w:pPr>
              <w:jc w:val="center"/>
            </w:pPr>
          </w:p>
        </w:tc>
      </w:tr>
      <w:tr w:rsidR="00C93114" w:rsidTr="00BA3DDA">
        <w:tc>
          <w:tcPr>
            <w:tcW w:w="1086" w:type="dxa"/>
            <w:tcBorders>
              <w:top w:val="double" w:sz="6" w:space="0" w:color="auto"/>
              <w:left w:val="double" w:sz="6" w:space="0" w:color="auto"/>
              <w:bottom w:val="nil"/>
              <w:right w:val="nil"/>
            </w:tcBorders>
          </w:tcPr>
          <w:p w:rsidR="00C93114" w:rsidRDefault="00C93114" w:rsidP="00BA3DDA">
            <w:pPr>
              <w:jc w:val="center"/>
              <w:rPr>
                <w:b/>
                <w:sz w:val="16"/>
              </w:rPr>
            </w:pPr>
            <w:r>
              <w:rPr>
                <w:b/>
                <w:sz w:val="16"/>
              </w:rPr>
              <w:t>Article (s)</w:t>
            </w:r>
          </w:p>
        </w:tc>
        <w:tc>
          <w:tcPr>
            <w:tcW w:w="1276" w:type="dxa"/>
            <w:tcBorders>
              <w:top w:val="double" w:sz="6" w:space="0" w:color="auto"/>
              <w:left w:val="single" w:sz="6" w:space="0" w:color="auto"/>
              <w:bottom w:val="nil"/>
              <w:right w:val="nil"/>
            </w:tcBorders>
          </w:tcPr>
          <w:p w:rsidR="00C93114" w:rsidRDefault="00C93114" w:rsidP="00BA3DDA">
            <w:pPr>
              <w:jc w:val="center"/>
              <w:rPr>
                <w:b/>
                <w:sz w:val="16"/>
              </w:rPr>
            </w:pPr>
            <w:r>
              <w:rPr>
                <w:b/>
                <w:sz w:val="16"/>
              </w:rPr>
              <w:t>Description</w:t>
            </w:r>
          </w:p>
          <w:p w:rsidR="00C93114" w:rsidRDefault="00C93114" w:rsidP="00BA3DDA">
            <w:pPr>
              <w:jc w:val="center"/>
              <w:rPr>
                <w:b/>
                <w:sz w:val="16"/>
              </w:rPr>
            </w:pPr>
            <w:r>
              <w:rPr>
                <w:b/>
                <w:sz w:val="16"/>
              </w:rPr>
              <w:t>(Désignation)</w:t>
            </w:r>
          </w:p>
        </w:tc>
        <w:tc>
          <w:tcPr>
            <w:tcW w:w="1670" w:type="dxa"/>
            <w:tcBorders>
              <w:top w:val="double" w:sz="6" w:space="0" w:color="auto"/>
              <w:left w:val="single" w:sz="6" w:space="0" w:color="auto"/>
              <w:bottom w:val="nil"/>
              <w:right w:val="nil"/>
            </w:tcBorders>
          </w:tcPr>
          <w:p w:rsidR="00C93114" w:rsidRDefault="00C93114" w:rsidP="00BA3DDA">
            <w:pPr>
              <w:pStyle w:val="Notedebasdepage"/>
              <w:jc w:val="center"/>
              <w:rPr>
                <w:b/>
                <w:sz w:val="16"/>
                <w:szCs w:val="16"/>
                <w:vertAlign w:val="superscript"/>
              </w:rPr>
            </w:pPr>
            <w:r>
              <w:rPr>
                <w:b/>
                <w:sz w:val="16"/>
                <w:szCs w:val="16"/>
              </w:rPr>
              <w:t xml:space="preserve">Délai de livraison </w:t>
            </w:r>
          </w:p>
          <w:p w:rsidR="00C93114" w:rsidRDefault="00C93114" w:rsidP="00BA3DDA">
            <w:pPr>
              <w:jc w:val="center"/>
              <w:rPr>
                <w:b/>
                <w:sz w:val="16"/>
              </w:rPr>
            </w:pPr>
          </w:p>
        </w:tc>
        <w:tc>
          <w:tcPr>
            <w:tcW w:w="1680" w:type="dxa"/>
            <w:tcBorders>
              <w:top w:val="double" w:sz="6" w:space="0" w:color="auto"/>
              <w:left w:val="single" w:sz="6" w:space="0" w:color="auto"/>
              <w:bottom w:val="nil"/>
              <w:right w:val="nil"/>
            </w:tcBorders>
          </w:tcPr>
          <w:p w:rsidR="00C93114" w:rsidRDefault="00C93114" w:rsidP="00BA3DDA">
            <w:pPr>
              <w:jc w:val="center"/>
              <w:rPr>
                <w:b/>
                <w:sz w:val="16"/>
                <w:szCs w:val="16"/>
              </w:rPr>
            </w:pPr>
            <w:r>
              <w:rPr>
                <w:b/>
                <w:sz w:val="16"/>
                <w:szCs w:val="16"/>
              </w:rPr>
              <w:t>Quantité</w:t>
            </w:r>
          </w:p>
          <w:p w:rsidR="00C93114" w:rsidRDefault="00C93114" w:rsidP="00BA3DDA">
            <w:pPr>
              <w:jc w:val="center"/>
              <w:rPr>
                <w:b/>
                <w:sz w:val="16"/>
                <w:szCs w:val="16"/>
              </w:rPr>
            </w:pPr>
            <w:r>
              <w:rPr>
                <w:b/>
                <w:sz w:val="16"/>
                <w:szCs w:val="16"/>
              </w:rPr>
              <w:t>(Nombre d’unités)</w:t>
            </w:r>
          </w:p>
        </w:tc>
        <w:tc>
          <w:tcPr>
            <w:tcW w:w="2400" w:type="dxa"/>
            <w:tcBorders>
              <w:top w:val="double" w:sz="6" w:space="0" w:color="auto"/>
              <w:left w:val="single" w:sz="6" w:space="0" w:color="auto"/>
              <w:bottom w:val="nil"/>
              <w:right w:val="nil"/>
            </w:tcBorders>
          </w:tcPr>
          <w:p w:rsidR="00C93114" w:rsidRDefault="00C93114" w:rsidP="00BA3DDA">
            <w:pPr>
              <w:jc w:val="center"/>
              <w:rPr>
                <w:b/>
                <w:sz w:val="16"/>
              </w:rPr>
            </w:pPr>
            <w:r>
              <w:rPr>
                <w:b/>
                <w:sz w:val="16"/>
              </w:rPr>
              <w:t>Prix unitaire</w:t>
            </w:r>
            <w:r w:rsidRPr="00D148A9">
              <w:rPr>
                <w:b/>
                <w:sz w:val="16"/>
              </w:rPr>
              <w:t xml:space="preserve"> </w:t>
            </w:r>
          </w:p>
          <w:p w:rsidR="00C93114" w:rsidRDefault="00C93114" w:rsidP="00BA3DDA">
            <w:pPr>
              <w:jc w:val="center"/>
              <w:rPr>
                <w:b/>
                <w:sz w:val="16"/>
              </w:rPr>
            </w:pPr>
          </w:p>
        </w:tc>
        <w:tc>
          <w:tcPr>
            <w:tcW w:w="4881" w:type="dxa"/>
            <w:tcBorders>
              <w:top w:val="double" w:sz="6" w:space="0" w:color="auto"/>
              <w:left w:val="single" w:sz="6" w:space="0" w:color="auto"/>
              <w:bottom w:val="nil"/>
              <w:right w:val="double" w:sz="6" w:space="0" w:color="auto"/>
            </w:tcBorders>
          </w:tcPr>
          <w:p w:rsidR="004D4203" w:rsidRDefault="00C93114" w:rsidP="004D4203">
            <w:pPr>
              <w:jc w:val="center"/>
              <w:rPr>
                <w:b/>
                <w:sz w:val="16"/>
                <w:szCs w:val="16"/>
              </w:rPr>
            </w:pPr>
            <w:r>
              <w:rPr>
                <w:b/>
                <w:sz w:val="16"/>
              </w:rPr>
              <w:t>Prix total</w:t>
            </w:r>
          </w:p>
          <w:p w:rsidR="00C93114" w:rsidRDefault="00C93114" w:rsidP="00BA3DDA">
            <w:pPr>
              <w:jc w:val="center"/>
              <w:rPr>
                <w:b/>
                <w:sz w:val="16"/>
                <w:szCs w:val="16"/>
              </w:rPr>
            </w:pPr>
          </w:p>
        </w:tc>
      </w:tr>
      <w:tr w:rsidR="00C93114" w:rsidTr="00BA3DDA">
        <w:tc>
          <w:tcPr>
            <w:tcW w:w="1086" w:type="dxa"/>
            <w:tcBorders>
              <w:top w:val="double" w:sz="6" w:space="0" w:color="auto"/>
              <w:left w:val="double" w:sz="6" w:space="0" w:color="auto"/>
              <w:bottom w:val="double" w:sz="6" w:space="0" w:color="auto"/>
              <w:right w:val="nil"/>
            </w:tcBorders>
          </w:tcPr>
          <w:p w:rsidR="00C93114" w:rsidRPr="00DA167A" w:rsidRDefault="00C93114" w:rsidP="00BA3DDA">
            <w:pPr>
              <w:rPr>
                <w:b/>
                <w:bCs/>
                <w:iCs/>
                <w:sz w:val="18"/>
              </w:rPr>
            </w:pPr>
          </w:p>
        </w:tc>
        <w:tc>
          <w:tcPr>
            <w:tcW w:w="1276" w:type="dxa"/>
            <w:tcBorders>
              <w:top w:val="double" w:sz="6" w:space="0" w:color="auto"/>
              <w:left w:val="single" w:sz="6" w:space="0" w:color="auto"/>
              <w:bottom w:val="double" w:sz="6" w:space="0" w:color="auto"/>
              <w:right w:val="nil"/>
            </w:tcBorders>
          </w:tcPr>
          <w:p w:rsidR="00C93114" w:rsidRPr="00DA167A" w:rsidRDefault="00C93114" w:rsidP="00BA3DDA">
            <w:pPr>
              <w:rPr>
                <w:b/>
                <w:bCs/>
                <w:i/>
                <w:iCs/>
                <w:sz w:val="18"/>
              </w:rPr>
            </w:pPr>
          </w:p>
        </w:tc>
        <w:tc>
          <w:tcPr>
            <w:tcW w:w="1670" w:type="dxa"/>
            <w:tcBorders>
              <w:top w:val="double" w:sz="6" w:space="0" w:color="auto"/>
              <w:left w:val="single" w:sz="6" w:space="0" w:color="auto"/>
              <w:bottom w:val="double" w:sz="6" w:space="0" w:color="auto"/>
              <w:right w:val="nil"/>
            </w:tcBorders>
          </w:tcPr>
          <w:p w:rsidR="00C93114" w:rsidRDefault="00C93114" w:rsidP="00BA3DDA">
            <w:pPr>
              <w:rPr>
                <w:bCs/>
                <w:i/>
                <w:iCs/>
                <w:sz w:val="18"/>
              </w:rPr>
            </w:pPr>
            <w:r>
              <w:rPr>
                <w:bCs/>
                <w:i/>
                <w:iCs/>
                <w:sz w:val="18"/>
              </w:rPr>
              <w:t>[Insérer le délai de livraison offerte à compter de la notification du marché approuvé]</w:t>
            </w:r>
          </w:p>
        </w:tc>
        <w:tc>
          <w:tcPr>
            <w:tcW w:w="1680" w:type="dxa"/>
            <w:tcBorders>
              <w:top w:val="double" w:sz="6" w:space="0" w:color="auto"/>
              <w:left w:val="single" w:sz="6" w:space="0" w:color="auto"/>
              <w:bottom w:val="double" w:sz="6" w:space="0" w:color="auto"/>
              <w:right w:val="nil"/>
            </w:tcBorders>
          </w:tcPr>
          <w:p w:rsidR="00C93114" w:rsidRDefault="00C93114" w:rsidP="00BA3DDA">
            <w:pPr>
              <w:jc w:val="center"/>
              <w:rPr>
                <w:rFonts w:ascii="Arial Narrow" w:hAnsi="Arial Narrow"/>
                <w:b/>
              </w:rPr>
            </w:pPr>
          </w:p>
          <w:p w:rsidR="00C93114" w:rsidRPr="00DA167A" w:rsidRDefault="00C93114" w:rsidP="00BA3DDA">
            <w:pPr>
              <w:jc w:val="center"/>
              <w:rPr>
                <w:rFonts w:ascii="Arial Narrow" w:hAnsi="Arial Narrow"/>
                <w:b/>
              </w:rPr>
            </w:pPr>
          </w:p>
        </w:tc>
        <w:tc>
          <w:tcPr>
            <w:tcW w:w="2400" w:type="dxa"/>
            <w:tcBorders>
              <w:top w:val="double" w:sz="6" w:space="0" w:color="auto"/>
              <w:left w:val="single" w:sz="6" w:space="0" w:color="auto"/>
              <w:bottom w:val="double" w:sz="6" w:space="0" w:color="auto"/>
              <w:right w:val="nil"/>
            </w:tcBorders>
          </w:tcPr>
          <w:p w:rsidR="00C93114" w:rsidRDefault="00C93114" w:rsidP="00BA3DDA">
            <w:pPr>
              <w:rPr>
                <w:bCs/>
                <w:i/>
                <w:iCs/>
                <w:sz w:val="18"/>
              </w:rPr>
            </w:pPr>
            <w:r>
              <w:rPr>
                <w:bCs/>
                <w:i/>
                <w:iCs/>
                <w:sz w:val="18"/>
              </w:rPr>
              <w:t>[Insérer le prix unitaire pour l’article]</w:t>
            </w:r>
          </w:p>
        </w:tc>
        <w:tc>
          <w:tcPr>
            <w:tcW w:w="4881" w:type="dxa"/>
            <w:tcBorders>
              <w:top w:val="double" w:sz="6" w:space="0" w:color="auto"/>
              <w:left w:val="single" w:sz="6" w:space="0" w:color="auto"/>
              <w:bottom w:val="double" w:sz="6" w:space="0" w:color="auto"/>
              <w:right w:val="double" w:sz="6" w:space="0" w:color="auto"/>
            </w:tcBorders>
          </w:tcPr>
          <w:p w:rsidR="00C93114" w:rsidRDefault="00C93114" w:rsidP="00BA3DDA">
            <w:pPr>
              <w:rPr>
                <w:bCs/>
                <w:i/>
                <w:iCs/>
                <w:sz w:val="18"/>
                <w:szCs w:val="16"/>
              </w:rPr>
            </w:pPr>
            <w:r>
              <w:rPr>
                <w:bCs/>
                <w:i/>
                <w:iCs/>
                <w:sz w:val="18"/>
              </w:rPr>
              <w:t>[Insérer le prix total hors TVA]</w:t>
            </w:r>
          </w:p>
        </w:tc>
      </w:tr>
      <w:tr w:rsidR="00C93114" w:rsidTr="00BA3DDA">
        <w:tc>
          <w:tcPr>
            <w:tcW w:w="5712" w:type="dxa"/>
            <w:gridSpan w:val="4"/>
            <w:tcBorders>
              <w:top w:val="double" w:sz="6" w:space="0" w:color="auto"/>
              <w:left w:val="double" w:sz="6" w:space="0" w:color="auto"/>
              <w:bottom w:val="double" w:sz="6" w:space="0" w:color="auto"/>
              <w:right w:val="nil"/>
            </w:tcBorders>
          </w:tcPr>
          <w:p w:rsidR="00C93114" w:rsidRDefault="00C93114" w:rsidP="00BA3DDA">
            <w:pPr>
              <w:jc w:val="center"/>
              <w:rPr>
                <w:rFonts w:ascii="Arial Narrow" w:hAnsi="Arial Narrow"/>
                <w:b/>
              </w:rPr>
            </w:pPr>
          </w:p>
        </w:tc>
        <w:tc>
          <w:tcPr>
            <w:tcW w:w="2400" w:type="dxa"/>
            <w:tcBorders>
              <w:top w:val="double" w:sz="6" w:space="0" w:color="auto"/>
              <w:left w:val="single" w:sz="6" w:space="0" w:color="auto"/>
              <w:bottom w:val="double" w:sz="6" w:space="0" w:color="auto"/>
              <w:right w:val="nil"/>
            </w:tcBorders>
          </w:tcPr>
          <w:p w:rsidR="00C93114" w:rsidRDefault="00C93114" w:rsidP="00BA3DDA">
            <w:pPr>
              <w:rPr>
                <w:bCs/>
                <w:i/>
                <w:iCs/>
                <w:sz w:val="18"/>
              </w:rPr>
            </w:pPr>
            <w:r>
              <w:rPr>
                <w:bCs/>
                <w:i/>
                <w:iCs/>
                <w:sz w:val="18"/>
              </w:rPr>
              <w:t>TVA</w:t>
            </w:r>
          </w:p>
        </w:tc>
        <w:tc>
          <w:tcPr>
            <w:tcW w:w="4881" w:type="dxa"/>
            <w:tcBorders>
              <w:top w:val="double" w:sz="6" w:space="0" w:color="auto"/>
              <w:left w:val="single" w:sz="6" w:space="0" w:color="auto"/>
              <w:bottom w:val="double" w:sz="6" w:space="0" w:color="auto"/>
              <w:right w:val="double" w:sz="6" w:space="0" w:color="auto"/>
            </w:tcBorders>
          </w:tcPr>
          <w:p w:rsidR="00C93114" w:rsidRDefault="00C93114" w:rsidP="00BA3DDA">
            <w:pPr>
              <w:rPr>
                <w:bCs/>
                <w:i/>
                <w:iCs/>
                <w:sz w:val="18"/>
              </w:rPr>
            </w:pPr>
            <w:r>
              <w:rPr>
                <w:bCs/>
                <w:i/>
                <w:iCs/>
                <w:sz w:val="18"/>
                <w:szCs w:val="16"/>
              </w:rPr>
              <w:t>[Insérer montant TVA]</w:t>
            </w:r>
          </w:p>
        </w:tc>
      </w:tr>
      <w:tr w:rsidR="00C93114" w:rsidTr="00BA3DDA">
        <w:tc>
          <w:tcPr>
            <w:tcW w:w="5712" w:type="dxa"/>
            <w:gridSpan w:val="4"/>
            <w:tcBorders>
              <w:top w:val="double" w:sz="6" w:space="0" w:color="auto"/>
              <w:left w:val="single" w:sz="6" w:space="0" w:color="auto"/>
              <w:bottom w:val="double" w:sz="6" w:space="0" w:color="auto"/>
              <w:right w:val="double" w:sz="6" w:space="0" w:color="auto"/>
            </w:tcBorders>
          </w:tcPr>
          <w:p w:rsidR="00C93114" w:rsidRDefault="00C93114" w:rsidP="00BA3DDA">
            <w:pPr>
              <w:rPr>
                <w:sz w:val="20"/>
              </w:rPr>
            </w:pPr>
          </w:p>
        </w:tc>
        <w:tc>
          <w:tcPr>
            <w:tcW w:w="2400" w:type="dxa"/>
            <w:tcBorders>
              <w:top w:val="double" w:sz="6" w:space="0" w:color="auto"/>
              <w:left w:val="single" w:sz="6" w:space="0" w:color="auto"/>
              <w:bottom w:val="double" w:sz="6" w:space="0" w:color="auto"/>
              <w:right w:val="double" w:sz="6" w:space="0" w:color="auto"/>
            </w:tcBorders>
          </w:tcPr>
          <w:p w:rsidR="00C93114" w:rsidRDefault="00C93114" w:rsidP="00BA3DDA">
            <w:pPr>
              <w:rPr>
                <w:sz w:val="20"/>
              </w:rPr>
            </w:pPr>
            <w:r>
              <w:rPr>
                <w:sz w:val="20"/>
              </w:rPr>
              <w:t>Prix total TTC</w:t>
            </w:r>
          </w:p>
        </w:tc>
        <w:tc>
          <w:tcPr>
            <w:tcW w:w="4881" w:type="dxa"/>
            <w:tcBorders>
              <w:top w:val="double" w:sz="6" w:space="0" w:color="auto"/>
              <w:left w:val="single" w:sz="6" w:space="0" w:color="auto"/>
              <w:bottom w:val="double" w:sz="6" w:space="0" w:color="auto"/>
              <w:right w:val="double" w:sz="6" w:space="0" w:color="auto"/>
            </w:tcBorders>
          </w:tcPr>
          <w:p w:rsidR="00C93114" w:rsidRDefault="00C93114" w:rsidP="00BA3DDA">
            <w:pPr>
              <w:rPr>
                <w:sz w:val="20"/>
              </w:rPr>
            </w:pPr>
            <w:r>
              <w:rPr>
                <w:bCs/>
                <w:i/>
                <w:iCs/>
                <w:sz w:val="18"/>
                <w:szCs w:val="16"/>
              </w:rPr>
              <w:t>[Insérer le prix total]</w:t>
            </w:r>
          </w:p>
        </w:tc>
      </w:tr>
    </w:tbl>
    <w:p w:rsidR="00C93114" w:rsidRDefault="00C93114" w:rsidP="00C93114"/>
    <w:p w:rsidR="00C93114" w:rsidRDefault="00C93114" w:rsidP="00C93114">
      <w:pPr>
        <w:tabs>
          <w:tab w:val="left" w:pos="1188"/>
          <w:tab w:val="left" w:pos="2394"/>
          <w:tab w:val="left" w:pos="4209"/>
          <w:tab w:val="left" w:pos="5238"/>
          <w:tab w:val="left" w:pos="7632"/>
          <w:tab w:val="left" w:pos="7868"/>
          <w:tab w:val="left" w:pos="9468"/>
        </w:tabs>
      </w:pPr>
    </w:p>
    <w:p w:rsidR="00C93114" w:rsidRDefault="00C93114" w:rsidP="00C93114">
      <w:pPr>
        <w:tabs>
          <w:tab w:val="right" w:pos="4140"/>
          <w:tab w:val="left" w:pos="4500"/>
          <w:tab w:val="right" w:pos="9000"/>
        </w:tabs>
        <w:rPr>
          <w:bCs/>
        </w:rPr>
      </w:pPr>
      <w:r>
        <w:t xml:space="preserve">Nom du soumissionnaire </w:t>
      </w:r>
      <w:r>
        <w:rPr>
          <w:bCs/>
          <w:i/>
          <w:iCs/>
        </w:rPr>
        <w:t>[Insérer le nom du Candidat]</w:t>
      </w:r>
      <w:r>
        <w:t xml:space="preserve"> Signature </w:t>
      </w:r>
      <w:r>
        <w:rPr>
          <w:bCs/>
          <w:i/>
          <w:iCs/>
        </w:rPr>
        <w:t>[Insérer signature]</w:t>
      </w:r>
      <w:r>
        <w:rPr>
          <w:bCs/>
        </w:rPr>
        <w:t xml:space="preserve">, </w:t>
      </w:r>
    </w:p>
    <w:p w:rsidR="00C93114" w:rsidRDefault="00C93114" w:rsidP="00C93114">
      <w:pPr>
        <w:tabs>
          <w:tab w:val="right" w:pos="4140"/>
          <w:tab w:val="left" w:pos="4500"/>
          <w:tab w:val="right" w:pos="9000"/>
        </w:tabs>
        <w:rPr>
          <w:bCs/>
        </w:rPr>
      </w:pPr>
    </w:p>
    <w:p w:rsidR="00C93114" w:rsidRDefault="00C93114" w:rsidP="00C93114">
      <w:pPr>
        <w:tabs>
          <w:tab w:val="right" w:pos="4140"/>
          <w:tab w:val="left" w:pos="4500"/>
          <w:tab w:val="right" w:pos="9000"/>
        </w:tabs>
        <w:rPr>
          <w:b/>
        </w:rPr>
      </w:pPr>
      <w:r>
        <w:rPr>
          <w:bCs/>
        </w:rPr>
        <w:t xml:space="preserve">Date </w:t>
      </w:r>
      <w:r>
        <w:rPr>
          <w:bCs/>
          <w:i/>
          <w:iCs/>
        </w:rPr>
        <w:t>[Insérer la date]</w:t>
      </w:r>
    </w:p>
    <w:p w:rsidR="00C93114" w:rsidRDefault="00C93114" w:rsidP="00C93114">
      <w:pPr>
        <w:tabs>
          <w:tab w:val="left" w:pos="1188"/>
          <w:tab w:val="left" w:pos="4200"/>
          <w:tab w:val="left" w:pos="5390"/>
          <w:tab w:val="left" w:pos="9468"/>
        </w:tabs>
      </w:pPr>
      <w:r>
        <w:tab/>
      </w:r>
      <w:r>
        <w:tab/>
      </w:r>
    </w:p>
    <w:p w:rsidR="00C93114" w:rsidRDefault="00C93114" w:rsidP="00C93114"/>
    <w:p w:rsidR="00C93114" w:rsidRDefault="00C93114" w:rsidP="00C93114">
      <w:pPr>
        <w:rPr>
          <w:rFonts w:ascii="Arial Narrow" w:hAnsi="Arial Narrow"/>
          <w:b/>
          <w:iCs/>
          <w:sz w:val="28"/>
          <w:szCs w:val="28"/>
        </w:rPr>
      </w:pPr>
    </w:p>
    <w:p w:rsidR="00C93114" w:rsidRDefault="00C93114" w:rsidP="00C93114">
      <w:pPr>
        <w:rPr>
          <w:rFonts w:ascii="Arial Narrow" w:hAnsi="Arial Narrow"/>
          <w:b/>
          <w:iCs/>
          <w:sz w:val="28"/>
          <w:szCs w:val="28"/>
        </w:rPr>
      </w:pPr>
    </w:p>
    <w:p w:rsidR="00C93114" w:rsidRDefault="00C93114" w:rsidP="00C93114">
      <w:pPr>
        <w:rPr>
          <w:rFonts w:ascii="Arial Narrow" w:hAnsi="Arial Narrow"/>
          <w:b/>
          <w:iCs/>
          <w:sz w:val="28"/>
          <w:szCs w:val="28"/>
        </w:rPr>
      </w:pPr>
    </w:p>
    <w:p w:rsidR="00C93114" w:rsidRDefault="00C93114" w:rsidP="00C93114">
      <w:pPr>
        <w:rPr>
          <w:rFonts w:ascii="Arial Narrow" w:hAnsi="Arial Narrow"/>
          <w:b/>
          <w:iCs/>
          <w:sz w:val="28"/>
          <w:szCs w:val="28"/>
        </w:rPr>
      </w:pPr>
    </w:p>
    <w:p w:rsidR="00C93114" w:rsidRDefault="00C93114" w:rsidP="00C93114">
      <w:pPr>
        <w:rPr>
          <w:rFonts w:ascii="Arial Narrow" w:hAnsi="Arial Narrow"/>
          <w:b/>
          <w:iCs/>
          <w:sz w:val="28"/>
          <w:szCs w:val="28"/>
        </w:rPr>
        <w:sectPr w:rsidR="00C93114" w:rsidSect="00A25E56">
          <w:endnotePr>
            <w:numFmt w:val="decimal"/>
            <w:numRestart w:val="eachSect"/>
          </w:endnotePr>
          <w:pgSz w:w="15840" w:h="12240" w:orient="landscape" w:code="1"/>
          <w:pgMar w:top="1797" w:right="1440" w:bottom="1440" w:left="1440" w:header="720" w:footer="720" w:gutter="0"/>
          <w:cols w:space="720"/>
        </w:sectPr>
      </w:pPr>
    </w:p>
    <w:p w:rsidR="00A25E56" w:rsidRDefault="00A25E56" w:rsidP="00A25E56"/>
    <w:p w:rsidR="00C93114" w:rsidRDefault="00C93114" w:rsidP="00A25E56"/>
    <w:p w:rsidR="00C93114" w:rsidRDefault="00C93114" w:rsidP="00A25E56"/>
    <w:p w:rsidR="00C93114" w:rsidRDefault="00C93114" w:rsidP="00A25E56"/>
    <w:p w:rsidR="00C93114" w:rsidRDefault="00C93114" w:rsidP="00A25E56"/>
    <w:p w:rsidR="00A25E56" w:rsidRDefault="00A25E56" w:rsidP="00A25E56"/>
    <w:p w:rsidR="00A25E56" w:rsidRDefault="00A25E56" w:rsidP="00A25E56"/>
    <w:p w:rsidR="00A25E56" w:rsidRDefault="00A25E56" w:rsidP="00A25E56"/>
    <w:p w:rsidR="00A25E56" w:rsidRDefault="00A25E56" w:rsidP="00A25E56"/>
    <w:p w:rsidR="00D03A6D" w:rsidRDefault="00D03A6D" w:rsidP="00A25E56"/>
    <w:p w:rsidR="00D03A6D" w:rsidRDefault="00D03A6D" w:rsidP="00A25E56"/>
    <w:p w:rsidR="00A25E56" w:rsidRDefault="00A25E56" w:rsidP="00A25E56"/>
    <w:p w:rsidR="00A25E56" w:rsidRDefault="00A25E56" w:rsidP="00A25E56"/>
    <w:p w:rsidR="00A25E56" w:rsidRDefault="00A25E56" w:rsidP="00A25E56"/>
    <w:p w:rsidR="00A25E56" w:rsidRDefault="00A25E56" w:rsidP="00A25E56"/>
    <w:p w:rsidR="00A25E56" w:rsidRDefault="00A25E56" w:rsidP="00A25E56"/>
    <w:p w:rsidR="00A25E56" w:rsidRPr="00A25E56" w:rsidRDefault="00A25E56" w:rsidP="00A25E56"/>
    <w:p w:rsidR="00895687" w:rsidRDefault="00895687" w:rsidP="00E364AF">
      <w:pPr>
        <w:pStyle w:val="Titre1"/>
        <w:rPr>
          <w:rFonts w:ascii="Arial" w:hAnsi="Arial"/>
        </w:rPr>
      </w:pPr>
    </w:p>
    <w:p w:rsidR="00E364AF" w:rsidRDefault="00E364AF" w:rsidP="00E364AF">
      <w:pPr>
        <w:pStyle w:val="Titre1"/>
        <w:rPr>
          <w:rFonts w:ascii="Arial" w:hAnsi="Arial"/>
        </w:rPr>
      </w:pPr>
      <w:r w:rsidRPr="00313918">
        <w:rPr>
          <w:rFonts w:ascii="Arial" w:hAnsi="Arial"/>
        </w:rPr>
        <w:t xml:space="preserve">Section </w:t>
      </w:r>
      <w:r>
        <w:rPr>
          <w:rFonts w:ascii="Arial" w:hAnsi="Arial"/>
        </w:rPr>
        <w:t>VI</w:t>
      </w:r>
      <w:r w:rsidRPr="00313918">
        <w:rPr>
          <w:rFonts w:ascii="Arial" w:hAnsi="Arial"/>
        </w:rPr>
        <w:t xml:space="preserve"> -  </w:t>
      </w:r>
      <w:r>
        <w:rPr>
          <w:rFonts w:ascii="Arial" w:hAnsi="Arial"/>
        </w:rPr>
        <w:t>Le Marché</w:t>
      </w:r>
    </w:p>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Default="00895687" w:rsidP="00895687"/>
    <w:p w:rsidR="00895687" w:rsidRPr="00895687" w:rsidRDefault="00895687" w:rsidP="00895687"/>
    <w:p w:rsidR="00E364AF" w:rsidRPr="00313918" w:rsidRDefault="00E364AF" w:rsidP="00E364AF">
      <w:pPr>
        <w:numPr>
          <w:ilvl w:val="12"/>
          <w:numId w:val="0"/>
        </w:numPr>
        <w:rPr>
          <w:rFonts w:ascii="Arial" w:hAnsi="Arial"/>
        </w:rPr>
      </w:pPr>
    </w:p>
    <w:p w:rsidR="00895687" w:rsidRDefault="00895687" w:rsidP="00895687">
      <w:pPr>
        <w:jc w:val="center"/>
        <w:rPr>
          <w:b/>
          <w:sz w:val="40"/>
          <w:szCs w:val="40"/>
        </w:rPr>
      </w:pPr>
      <w:r>
        <w:rPr>
          <w:b/>
          <w:sz w:val="40"/>
          <w:szCs w:val="40"/>
        </w:rPr>
        <w:t>Modèle de marché</w:t>
      </w:r>
    </w:p>
    <w:p w:rsidR="00895687" w:rsidRDefault="00895687" w:rsidP="00895687"/>
    <w:p w:rsidR="00895687" w:rsidRDefault="00895687" w:rsidP="00895687">
      <w:pPr>
        <w:spacing w:line="360" w:lineRule="auto"/>
        <w:rPr>
          <w:b/>
        </w:rPr>
      </w:pPr>
      <w:r>
        <w:rPr>
          <w:b/>
        </w:rPr>
        <w:t>MARCHÉ No ____________________________________________________________</w:t>
      </w:r>
    </w:p>
    <w:p w:rsidR="00895687" w:rsidRDefault="00895687" w:rsidP="00895687">
      <w:pPr>
        <w:spacing w:line="360" w:lineRule="auto"/>
        <w:rPr>
          <w:b/>
        </w:rPr>
      </w:pPr>
    </w:p>
    <w:p w:rsidR="00C90660" w:rsidRDefault="00C90660" w:rsidP="00C90660">
      <w:pPr>
        <w:spacing w:line="360" w:lineRule="auto"/>
        <w:rPr>
          <w:b/>
        </w:rPr>
      </w:pPr>
      <w:r>
        <w:rPr>
          <w:b/>
        </w:rPr>
        <w:t>OBJET : ________________________________________________________________</w:t>
      </w:r>
    </w:p>
    <w:p w:rsidR="00895687" w:rsidRDefault="00895687" w:rsidP="00895687">
      <w:pPr>
        <w:spacing w:line="360" w:lineRule="auto"/>
        <w:rPr>
          <w:b/>
        </w:rPr>
      </w:pPr>
    </w:p>
    <w:p w:rsidR="00895687" w:rsidRDefault="00895687" w:rsidP="00895687">
      <w:pPr>
        <w:spacing w:line="360" w:lineRule="auto"/>
        <w:rPr>
          <w:b/>
        </w:rPr>
      </w:pPr>
      <w:r>
        <w:rPr>
          <w:b/>
        </w:rPr>
        <w:t>APPROUVE LE __________________________________________________________</w:t>
      </w:r>
    </w:p>
    <w:p w:rsidR="00895687" w:rsidRDefault="00895687" w:rsidP="00895687">
      <w:pPr>
        <w:spacing w:line="360" w:lineRule="auto"/>
        <w:rPr>
          <w:b/>
        </w:rPr>
      </w:pPr>
    </w:p>
    <w:p w:rsidR="00895687" w:rsidRDefault="00895687" w:rsidP="00895687">
      <w:pPr>
        <w:spacing w:line="360" w:lineRule="auto"/>
        <w:rPr>
          <w:b/>
        </w:rPr>
      </w:pPr>
      <w:r>
        <w:rPr>
          <w:b/>
        </w:rPr>
        <w:t>ATTRIBUTAIRE : ________________________________________________________</w:t>
      </w:r>
    </w:p>
    <w:p w:rsidR="00895687" w:rsidRDefault="00895687" w:rsidP="00895687">
      <w:pPr>
        <w:spacing w:line="360" w:lineRule="auto"/>
        <w:rPr>
          <w:b/>
        </w:rPr>
      </w:pPr>
    </w:p>
    <w:p w:rsidR="00895687" w:rsidRDefault="00895687" w:rsidP="00895687">
      <w:pPr>
        <w:spacing w:line="360" w:lineRule="auto"/>
        <w:rPr>
          <w:b/>
        </w:rPr>
      </w:pPr>
      <w:r>
        <w:rPr>
          <w:b/>
        </w:rPr>
        <w:t>MONTANT DU MARCHÉ : ________________________________________________</w:t>
      </w:r>
    </w:p>
    <w:p w:rsidR="00895687" w:rsidRDefault="00895687" w:rsidP="00895687">
      <w:pPr>
        <w:spacing w:line="360" w:lineRule="auto"/>
        <w:rPr>
          <w:b/>
        </w:rPr>
      </w:pPr>
    </w:p>
    <w:p w:rsidR="00895687" w:rsidRDefault="00895687" w:rsidP="00895687">
      <w:pPr>
        <w:spacing w:line="360" w:lineRule="auto"/>
        <w:rPr>
          <w:b/>
        </w:rPr>
      </w:pPr>
      <w:r>
        <w:rPr>
          <w:b/>
        </w:rPr>
        <w:t>DÉLAI D'EXÉCUTION : __________________________________________________</w:t>
      </w:r>
    </w:p>
    <w:p w:rsidR="00895687" w:rsidRDefault="00895687" w:rsidP="00895687">
      <w:pPr>
        <w:spacing w:line="360" w:lineRule="auto"/>
        <w:rPr>
          <w:b/>
        </w:rPr>
      </w:pPr>
    </w:p>
    <w:p w:rsidR="00895687" w:rsidRDefault="00895687" w:rsidP="00895687">
      <w:pPr>
        <w:spacing w:line="360" w:lineRule="auto"/>
        <w:rPr>
          <w:b/>
        </w:rPr>
      </w:pPr>
      <w:r>
        <w:rPr>
          <w:b/>
        </w:rPr>
        <w:t>FINANCEMENT : ________________________________________________________</w:t>
      </w:r>
    </w:p>
    <w:p w:rsidR="00895687" w:rsidRDefault="00895687" w:rsidP="00895687">
      <w:pPr>
        <w:rPr>
          <w:b/>
        </w:rPr>
      </w:pPr>
    </w:p>
    <w:p w:rsidR="00895687" w:rsidRDefault="00895687" w:rsidP="00895687">
      <w:pPr>
        <w:rPr>
          <w:b/>
        </w:rPr>
      </w:pPr>
      <w:r>
        <w:rPr>
          <w:b/>
        </w:rPr>
        <w:t>PRM____________________________________________________________________</w:t>
      </w:r>
    </w:p>
    <w:p w:rsidR="00895687" w:rsidRDefault="00895687" w:rsidP="00C90660">
      <w:pPr>
        <w:rPr>
          <w:b/>
        </w:rPr>
      </w:pPr>
    </w:p>
    <w:p w:rsidR="00C90660" w:rsidRDefault="00C90660" w:rsidP="00C90660">
      <w:pPr>
        <w:rPr>
          <w:b/>
        </w:rPr>
      </w:pPr>
    </w:p>
    <w:p w:rsidR="00C90660" w:rsidRDefault="00C90660" w:rsidP="00C90660">
      <w:pPr>
        <w:rPr>
          <w:b/>
        </w:rPr>
      </w:pPr>
    </w:p>
    <w:p w:rsidR="00C90660" w:rsidRDefault="00C90660" w:rsidP="00C90660">
      <w:pPr>
        <w:rPr>
          <w:b/>
        </w:rPr>
      </w:pPr>
    </w:p>
    <w:p w:rsidR="00C90660" w:rsidRDefault="00C90660" w:rsidP="00C90660">
      <w:pPr>
        <w:rPr>
          <w:b/>
        </w:rPr>
      </w:pPr>
    </w:p>
    <w:p w:rsidR="00C90660" w:rsidRDefault="00C90660" w:rsidP="00C90660">
      <w:pPr>
        <w:rPr>
          <w:b/>
        </w:rPr>
      </w:pPr>
    </w:p>
    <w:p w:rsidR="00C90660" w:rsidRDefault="00C90660" w:rsidP="00C90660">
      <w:pPr>
        <w:rPr>
          <w:b/>
        </w:rPr>
      </w:pPr>
    </w:p>
    <w:p w:rsidR="00C90660" w:rsidRDefault="00C90660" w:rsidP="00C90660">
      <w:pPr>
        <w:rPr>
          <w:b/>
        </w:rPr>
      </w:pPr>
    </w:p>
    <w:p w:rsidR="00C90660" w:rsidRDefault="00C90660" w:rsidP="00C90660">
      <w:pPr>
        <w:rPr>
          <w:b/>
        </w:rPr>
      </w:pPr>
    </w:p>
    <w:p w:rsidR="00C90660" w:rsidRDefault="00C90660" w:rsidP="00C90660">
      <w:pPr>
        <w:rPr>
          <w:b/>
        </w:rPr>
      </w:pPr>
    </w:p>
    <w:p w:rsidR="00C90660" w:rsidRDefault="00C90660" w:rsidP="00C90660">
      <w:pPr>
        <w:rPr>
          <w:b/>
        </w:rPr>
      </w:pPr>
    </w:p>
    <w:p w:rsidR="00C90660" w:rsidRDefault="00C90660" w:rsidP="00C90660"/>
    <w:p w:rsidR="00895687" w:rsidRDefault="00895687" w:rsidP="00895687">
      <w:pPr>
        <w:rPr>
          <w:b/>
        </w:rPr>
      </w:pPr>
    </w:p>
    <w:p w:rsidR="00895687" w:rsidRDefault="00895687" w:rsidP="00895687">
      <w:pPr>
        <w:rPr>
          <w:b/>
        </w:rPr>
      </w:pPr>
    </w:p>
    <w:p w:rsidR="00895687" w:rsidRDefault="00895687" w:rsidP="00895687">
      <w:pPr>
        <w:rPr>
          <w:b/>
        </w:rPr>
      </w:pPr>
    </w:p>
    <w:p w:rsidR="00895687" w:rsidRDefault="00895687" w:rsidP="00895687">
      <w:pPr>
        <w:rPr>
          <w:b/>
        </w:rPr>
      </w:pPr>
    </w:p>
    <w:p w:rsidR="00895687" w:rsidRDefault="00895687" w:rsidP="00895687">
      <w:pPr>
        <w:rPr>
          <w:b/>
        </w:rPr>
      </w:pPr>
    </w:p>
    <w:p w:rsidR="00895687" w:rsidRDefault="00895687" w:rsidP="00895687">
      <w:pPr>
        <w:rPr>
          <w:b/>
        </w:rPr>
      </w:pPr>
    </w:p>
    <w:p w:rsidR="00895687" w:rsidRDefault="00895687" w:rsidP="00895687">
      <w:pPr>
        <w:rPr>
          <w:b/>
        </w:rPr>
      </w:pPr>
    </w:p>
    <w:p w:rsidR="00895687" w:rsidRDefault="00895687" w:rsidP="00895687">
      <w:pPr>
        <w:rPr>
          <w:b/>
        </w:rPr>
      </w:pPr>
    </w:p>
    <w:p w:rsidR="00895687" w:rsidRDefault="00895687" w:rsidP="00895687">
      <w:pPr>
        <w:rPr>
          <w:b/>
        </w:rPr>
      </w:pPr>
    </w:p>
    <w:p w:rsidR="00895687" w:rsidRDefault="00895687" w:rsidP="00895687">
      <w:pPr>
        <w:rPr>
          <w:b/>
        </w:rPr>
      </w:pPr>
    </w:p>
    <w:p w:rsidR="00895687" w:rsidRDefault="00895687" w:rsidP="00895687">
      <w:pPr>
        <w:rPr>
          <w:b/>
        </w:rPr>
      </w:pPr>
      <w:r>
        <w:rPr>
          <w:b/>
        </w:rPr>
        <w:t xml:space="preserve">ENTRE </w:t>
      </w:r>
    </w:p>
    <w:p w:rsidR="00895687" w:rsidRDefault="00895687" w:rsidP="00895687"/>
    <w:p w:rsidR="00895687" w:rsidRDefault="00895687" w:rsidP="00895687">
      <w:r>
        <w:rPr>
          <w:i/>
        </w:rPr>
        <w:t>[</w:t>
      </w:r>
      <w:r w:rsidR="00FD29FA">
        <w:rPr>
          <w:i/>
        </w:rPr>
        <w:t>Nom de l’Autorité contractante</w:t>
      </w:r>
      <w:r>
        <w:rPr>
          <w:i/>
        </w:rPr>
        <w:t>]</w:t>
      </w:r>
      <w:r>
        <w:t xml:space="preserve">, </w:t>
      </w:r>
      <w:r w:rsidR="00FD29FA">
        <w:t xml:space="preserve">désignée ci-après par le terme « l’Autorité Contractante » et représentée par </w:t>
      </w:r>
      <w:r>
        <w:rPr>
          <w:i/>
        </w:rPr>
        <w:t>[</w:t>
      </w:r>
      <w:r w:rsidR="00BF7C79">
        <w:rPr>
          <w:i/>
        </w:rPr>
        <w:t xml:space="preserve">Nom </w:t>
      </w:r>
      <w:r w:rsidR="00FD29FA">
        <w:rPr>
          <w:i/>
        </w:rPr>
        <w:t>et prénoms de la PRM</w:t>
      </w:r>
      <w:r>
        <w:rPr>
          <w:i/>
        </w:rPr>
        <w:t>]</w:t>
      </w:r>
      <w:r>
        <w:t>, d'une part,</w:t>
      </w:r>
    </w:p>
    <w:p w:rsidR="00895687" w:rsidRDefault="00895687" w:rsidP="00895687">
      <w:pPr>
        <w:rPr>
          <w:b/>
        </w:rPr>
      </w:pPr>
    </w:p>
    <w:p w:rsidR="00895687" w:rsidRDefault="00895687" w:rsidP="00895687">
      <w:pPr>
        <w:rPr>
          <w:b/>
        </w:rPr>
      </w:pPr>
      <w:r>
        <w:rPr>
          <w:b/>
        </w:rPr>
        <w:t xml:space="preserve">ET </w:t>
      </w:r>
    </w:p>
    <w:p w:rsidR="00895687" w:rsidRDefault="00895687" w:rsidP="00895687"/>
    <w:p w:rsidR="00895687" w:rsidRDefault="00895687" w:rsidP="00895687">
      <w:r>
        <w:rPr>
          <w:i/>
        </w:rPr>
        <w:t>[Nom et adresse du fournisseur (ou du prestataire de service)]</w:t>
      </w:r>
      <w:r>
        <w:t xml:space="preserve"> inscrit au registre de commerce sous le N°........ – faisant élection de domicile à -............., désigné ci-après, selon les cas, par les termes «le fournisseur » ou le « prestataire de service », représenté aux présentes par </w:t>
      </w:r>
      <w:r>
        <w:rPr>
          <w:i/>
        </w:rPr>
        <w:t xml:space="preserve">[à préciser] </w:t>
      </w:r>
      <w:r>
        <w:t xml:space="preserve">d'autre part. </w:t>
      </w:r>
    </w:p>
    <w:p w:rsidR="00895687" w:rsidRDefault="00895687" w:rsidP="00895687"/>
    <w:p w:rsidR="00895687" w:rsidRDefault="00895687" w:rsidP="00895687">
      <w:pPr>
        <w:rPr>
          <w:b/>
        </w:rPr>
      </w:pPr>
      <w:r>
        <w:rPr>
          <w:b/>
        </w:rPr>
        <w:t>IL A ÉTÉ CONVENU ET ARRÊTÉ CE QUI SUIT :</w:t>
      </w:r>
    </w:p>
    <w:p w:rsidR="00895687" w:rsidRDefault="00895687" w:rsidP="00895687"/>
    <w:p w:rsidR="00895687" w:rsidRDefault="00895687" w:rsidP="00895687">
      <w:pPr>
        <w:rPr>
          <w:b/>
        </w:rPr>
      </w:pPr>
      <w:r>
        <w:rPr>
          <w:b/>
        </w:rPr>
        <w:t xml:space="preserve">Article 1 - Objet du marché </w:t>
      </w:r>
    </w:p>
    <w:p w:rsidR="00895687" w:rsidRDefault="00895687" w:rsidP="00895687"/>
    <w:p w:rsidR="00895687" w:rsidRDefault="00895687" w:rsidP="00895687">
      <w:r>
        <w:t xml:space="preserve">Le présent marché a pour objet la livraison de fournitures et/ou la prestation de services </w:t>
      </w:r>
      <w:r>
        <w:rPr>
          <w:i/>
        </w:rPr>
        <w:t>[à compléter par une description des acquisitions]</w:t>
      </w:r>
      <w:r>
        <w:t xml:space="preserve"> par le fournisseur (ou du prestatai</w:t>
      </w:r>
      <w:r w:rsidR="00036104">
        <w:t>re de services) pour le compte de l’Autorité contractante c</w:t>
      </w:r>
      <w:r>
        <w:t xml:space="preserve">onformément aux dispositions des documents contractuels. </w:t>
      </w:r>
    </w:p>
    <w:p w:rsidR="00895687" w:rsidRDefault="00895687" w:rsidP="00895687"/>
    <w:p w:rsidR="00895687" w:rsidRDefault="00895687" w:rsidP="00895687">
      <w:r>
        <w:t>Il a été passé par la procédure de</w:t>
      </w:r>
      <w:r w:rsidR="00036104">
        <w:t xml:space="preserve"> Demande de Renseignements et de Prix</w:t>
      </w:r>
      <w:r>
        <w:rPr>
          <w:i/>
        </w:rPr>
        <w:t xml:space="preserve"> </w:t>
      </w:r>
      <w:r>
        <w:t xml:space="preserve">aménagée à (aux) l’article (s) </w:t>
      </w:r>
      <w:r>
        <w:rPr>
          <w:i/>
        </w:rPr>
        <w:t xml:space="preserve">[à préciser] </w:t>
      </w:r>
      <w:r>
        <w:t>du code des marchés publics du Niger.</w:t>
      </w:r>
    </w:p>
    <w:p w:rsidR="00895687" w:rsidRDefault="00895687" w:rsidP="00895687"/>
    <w:p w:rsidR="00895687" w:rsidRDefault="00895687" w:rsidP="00895687">
      <w:pPr>
        <w:rPr>
          <w:b/>
        </w:rPr>
      </w:pPr>
      <w:r>
        <w:rPr>
          <w:b/>
        </w:rPr>
        <w:t xml:space="preserve">Article 2- Pièces contractuelles du marché par ordre de préséance </w:t>
      </w:r>
    </w:p>
    <w:p w:rsidR="00895687" w:rsidRDefault="00895687" w:rsidP="00895687"/>
    <w:p w:rsidR="00895687" w:rsidRDefault="00895687" w:rsidP="00895687">
      <w:r>
        <w:t xml:space="preserve">Les pièces contractuelles qui constituent le présent marché prévalent les unes sur les autres dans l'ordre suivant en cas de contradiction entre elles : </w:t>
      </w:r>
    </w:p>
    <w:p w:rsidR="00895687" w:rsidRDefault="00895687" w:rsidP="00895687"/>
    <w:p w:rsidR="00895687" w:rsidRDefault="00895687" w:rsidP="00895687">
      <w:r>
        <w:t xml:space="preserve">1. le présent marché ; </w:t>
      </w:r>
    </w:p>
    <w:p w:rsidR="00895687" w:rsidRDefault="00895687" w:rsidP="00895687">
      <w:r>
        <w:t xml:space="preserve">2. la lettre de soumission de l’offre ; </w:t>
      </w:r>
    </w:p>
    <w:p w:rsidR="00741CF4" w:rsidRDefault="00895687" w:rsidP="00895687">
      <w:pPr>
        <w:rPr>
          <w:rFonts w:ascii="Arial" w:hAnsi="Arial"/>
          <w:color w:val="FF0000"/>
        </w:rPr>
      </w:pPr>
      <w:r>
        <w:t xml:space="preserve">4. </w:t>
      </w:r>
      <w:r w:rsidR="00741CF4" w:rsidRPr="005600D0">
        <w:rPr>
          <w:rFonts w:ascii="Arial" w:hAnsi="Arial"/>
        </w:rPr>
        <w:t>le Bordereau des Quantités et -Calendrier de livraison ;</w:t>
      </w:r>
    </w:p>
    <w:p w:rsidR="00895687" w:rsidRDefault="00895687" w:rsidP="00895687">
      <w:r>
        <w:t>5. le</w:t>
      </w:r>
      <w:r w:rsidR="00741CF4">
        <w:t xml:space="preserve"> Bordereau des Prix</w:t>
      </w:r>
      <w:r>
        <w:t xml:space="preserve">; </w:t>
      </w:r>
    </w:p>
    <w:p w:rsidR="00741CF4" w:rsidRPr="005600D0" w:rsidRDefault="00895687" w:rsidP="00741CF4">
      <w:pPr>
        <w:rPr>
          <w:rFonts w:ascii="Arial" w:hAnsi="Arial"/>
        </w:rPr>
      </w:pPr>
      <w:r>
        <w:t>6. le</w:t>
      </w:r>
      <w:r w:rsidR="00741CF4">
        <w:t>s</w:t>
      </w:r>
      <w:r w:rsidR="00741CF4" w:rsidRPr="00741CF4">
        <w:rPr>
          <w:rFonts w:ascii="Arial" w:hAnsi="Arial"/>
          <w:color w:val="FF0000"/>
        </w:rPr>
        <w:t xml:space="preserve"> </w:t>
      </w:r>
      <w:r w:rsidR="00741CF4" w:rsidRPr="005600D0">
        <w:rPr>
          <w:rFonts w:ascii="Arial" w:hAnsi="Arial"/>
        </w:rPr>
        <w:t>spécifications techniques.</w:t>
      </w:r>
    </w:p>
    <w:p w:rsidR="00895687" w:rsidRDefault="00895687" w:rsidP="00895687">
      <w:pPr>
        <w:rPr>
          <w:b/>
        </w:rPr>
      </w:pPr>
    </w:p>
    <w:p w:rsidR="00895687" w:rsidRDefault="00895687" w:rsidP="00895687">
      <w:pPr>
        <w:rPr>
          <w:b/>
        </w:rPr>
      </w:pPr>
      <w:r>
        <w:rPr>
          <w:b/>
        </w:rPr>
        <w:t xml:space="preserve">Article 3 - Montant du marché et modalités de sa détermination </w:t>
      </w:r>
    </w:p>
    <w:p w:rsidR="00895687" w:rsidRDefault="00895687" w:rsidP="00895687"/>
    <w:p w:rsidR="00895687" w:rsidRDefault="00895687" w:rsidP="00895687">
      <w:pPr>
        <w:rPr>
          <w:i/>
        </w:rPr>
      </w:pPr>
      <w:r>
        <w:t xml:space="preserve">Le montant du présent marché est arrêté à la somme de </w:t>
      </w:r>
      <w:r>
        <w:rPr>
          <w:i/>
        </w:rPr>
        <w:t>[à préciser</w:t>
      </w:r>
      <w:r>
        <w:t xml:space="preserve"> </w:t>
      </w:r>
      <w:r>
        <w:rPr>
          <w:i/>
        </w:rPr>
        <w:t xml:space="preserve">en lettres et en chiffres] </w:t>
      </w:r>
      <w:r>
        <w:t xml:space="preserve">F.CFA, Toutes Taxes Comprises (TTC). Le présent marché est un marché à prix </w:t>
      </w:r>
      <w:r>
        <w:rPr>
          <w:i/>
        </w:rPr>
        <w:t xml:space="preserve">[Spécifier. Exemple : à prix unitaire, ou à prix forfaitaire, etc.] </w:t>
      </w:r>
    </w:p>
    <w:p w:rsidR="00895687" w:rsidRDefault="00895687" w:rsidP="00895687"/>
    <w:p w:rsidR="00895687" w:rsidRDefault="00895687" w:rsidP="00895687">
      <w:pPr>
        <w:rPr>
          <w:b/>
        </w:rPr>
      </w:pPr>
      <w:r>
        <w:rPr>
          <w:b/>
        </w:rPr>
        <w:t xml:space="preserve">Article 4-Délai d’exécution </w:t>
      </w:r>
    </w:p>
    <w:p w:rsidR="00895687" w:rsidRDefault="00895687" w:rsidP="00895687"/>
    <w:p w:rsidR="00895687" w:rsidRDefault="00895687" w:rsidP="00895687">
      <w:r>
        <w:t xml:space="preserve">Le délai d’exécution du présent marché est de </w:t>
      </w:r>
      <w:r>
        <w:rPr>
          <w:i/>
        </w:rPr>
        <w:t>[Durée à préciser</w:t>
      </w:r>
      <w:r>
        <w:t xml:space="preserve"> </w:t>
      </w:r>
      <w:r>
        <w:rPr>
          <w:i/>
        </w:rPr>
        <w:t xml:space="preserve">en lettres et en chiffres] </w:t>
      </w:r>
      <w:r>
        <w:t xml:space="preserve">mois à compter de la date de notification de l’ordre de service de commencer les prestations prévues au contrat. </w:t>
      </w:r>
    </w:p>
    <w:p w:rsidR="00895687" w:rsidRDefault="00895687" w:rsidP="00895687"/>
    <w:p w:rsidR="00895687" w:rsidRDefault="00895687" w:rsidP="00895687">
      <w:pPr>
        <w:rPr>
          <w:b/>
        </w:rPr>
      </w:pPr>
      <w:r>
        <w:rPr>
          <w:b/>
        </w:rPr>
        <w:t xml:space="preserve">Article 5 - Monnaie et mode de paiement </w:t>
      </w:r>
    </w:p>
    <w:p w:rsidR="00895687" w:rsidRDefault="00895687" w:rsidP="00895687"/>
    <w:p w:rsidR="00895687" w:rsidRDefault="00895687" w:rsidP="00007B5E">
      <w:r>
        <w:t xml:space="preserve">Les règlements au profit du fournisseur (ou du prestataire de service) au titre du présent marché se feront en FCFA </w:t>
      </w:r>
    </w:p>
    <w:p w:rsidR="00895687" w:rsidRDefault="00895687" w:rsidP="00895687"/>
    <w:p w:rsidR="00895687" w:rsidRDefault="00895687" w:rsidP="00895687">
      <w:r>
        <w:t xml:space="preserve">Les paiements </w:t>
      </w:r>
      <w:r w:rsidR="00826D37">
        <w:t>au titre du marché</w:t>
      </w:r>
      <w:r>
        <w:t xml:space="preserve"> devront être effectués dans un délai de soixante (60) jours calendaires à compter du jour de la réception par la Personne Responsable du Marché de la déclaration de créance. </w:t>
      </w:r>
    </w:p>
    <w:p w:rsidR="00895687" w:rsidRPr="00961B5E" w:rsidRDefault="00895687" w:rsidP="00895687">
      <w:pPr>
        <w:tabs>
          <w:tab w:val="left" w:pos="540"/>
        </w:tabs>
        <w:suppressAutoHyphens w:val="0"/>
        <w:overflowPunct/>
        <w:autoSpaceDE/>
        <w:autoSpaceDN/>
        <w:adjustRightInd/>
        <w:spacing w:after="180"/>
        <w:ind w:right="-72"/>
        <w:textAlignment w:val="auto"/>
      </w:pPr>
      <w:r w:rsidRPr="00961B5E">
        <w:t xml:space="preserve">Aucune avance, aucun </w:t>
      </w:r>
      <w:r w:rsidR="00826D37">
        <w:t xml:space="preserve">paiement </w:t>
      </w:r>
      <w:r w:rsidRPr="00961B5E">
        <w:t xml:space="preserve"> ne peut être </w:t>
      </w:r>
      <w:r w:rsidR="00826D37">
        <w:t>effectué</w:t>
      </w:r>
      <w:r w:rsidRPr="00961B5E">
        <w:t xml:space="preserve"> au profit du titulaire tant que le marché n'est pas enregistré et n’a pas donné lieu au paiement de la redevance de régulation. </w:t>
      </w:r>
    </w:p>
    <w:p w:rsidR="00895687" w:rsidRDefault="00895687" w:rsidP="00895687"/>
    <w:p w:rsidR="00895687" w:rsidRDefault="00895687" w:rsidP="00895687">
      <w:pPr>
        <w:rPr>
          <w:b/>
        </w:rPr>
      </w:pPr>
      <w:r>
        <w:rPr>
          <w:b/>
        </w:rPr>
        <w:t xml:space="preserve">Article </w:t>
      </w:r>
      <w:r w:rsidR="00092B5A">
        <w:rPr>
          <w:b/>
        </w:rPr>
        <w:t>6</w:t>
      </w:r>
      <w:r>
        <w:rPr>
          <w:b/>
        </w:rPr>
        <w:t xml:space="preserve"> - Régime fiscal et douanier </w:t>
      </w:r>
    </w:p>
    <w:p w:rsidR="00895687" w:rsidRDefault="00895687" w:rsidP="00895687"/>
    <w:p w:rsidR="00895687" w:rsidRDefault="00895687" w:rsidP="00895687">
      <w:r>
        <w:t>Le présent marché est soumis au régime fiscal de droit commun en vigueur en [</w:t>
      </w:r>
      <w:r w:rsidRPr="00D82DBB">
        <w:rPr>
          <w:i/>
        </w:rPr>
        <w:t>Etat membre de l’UEMOA</w:t>
      </w:r>
      <w:r>
        <w:t xml:space="preserve">] ou autre </w:t>
      </w:r>
      <w:r>
        <w:rPr>
          <w:i/>
        </w:rPr>
        <w:t>[A spécifier]</w:t>
      </w:r>
      <w:r>
        <w:t xml:space="preserve">. </w:t>
      </w:r>
    </w:p>
    <w:p w:rsidR="00895687" w:rsidRDefault="00895687" w:rsidP="00895687"/>
    <w:p w:rsidR="00895687" w:rsidRDefault="00895687" w:rsidP="00895687">
      <w:pPr>
        <w:rPr>
          <w:b/>
        </w:rPr>
      </w:pPr>
      <w:r>
        <w:rPr>
          <w:b/>
        </w:rPr>
        <w:t xml:space="preserve">Article </w:t>
      </w:r>
      <w:r w:rsidR="00092B5A">
        <w:rPr>
          <w:b/>
        </w:rPr>
        <w:t>7</w:t>
      </w:r>
      <w:r>
        <w:rPr>
          <w:b/>
        </w:rPr>
        <w:t xml:space="preserve">- Conditions de réception </w:t>
      </w:r>
    </w:p>
    <w:p w:rsidR="00895687" w:rsidRDefault="00895687" w:rsidP="00895687"/>
    <w:p w:rsidR="00895687" w:rsidRDefault="00895687" w:rsidP="00895687">
      <w:r>
        <w:t xml:space="preserve">Les fournitures livrées </w:t>
      </w:r>
      <w:r w:rsidR="00214EBE">
        <w:t xml:space="preserve">ou les services prestés </w:t>
      </w:r>
      <w:r>
        <w:t xml:space="preserve">à l’issue de l'exécution des marchés publics sont réceptionnés par une Commission de réception, </w:t>
      </w:r>
      <w:r w:rsidRPr="00046CD0">
        <w:t>en conformité avec les règles en vigueur. Cette Commission  dresse un procès verbal de réception signé par tous les membres présents de la commission.</w:t>
      </w:r>
    </w:p>
    <w:p w:rsidR="00895687" w:rsidRDefault="00895687" w:rsidP="00895687"/>
    <w:p w:rsidR="00895687" w:rsidRPr="00793875" w:rsidRDefault="00895687" w:rsidP="00895687">
      <w:pPr>
        <w:rPr>
          <w:rFonts w:ascii="Arial" w:hAnsi="Arial"/>
        </w:rPr>
      </w:pPr>
      <w:r>
        <w:t>Les contrats de fournitures courantes donnent lieu à une réception unique constatée après la livraison des biens.</w:t>
      </w:r>
    </w:p>
    <w:p w:rsidR="00895687" w:rsidRDefault="00895687" w:rsidP="00895687"/>
    <w:p w:rsidR="00895687" w:rsidRDefault="00895687" w:rsidP="00895687">
      <w:pPr>
        <w:rPr>
          <w:b/>
        </w:rPr>
      </w:pPr>
      <w:r>
        <w:rPr>
          <w:b/>
        </w:rPr>
        <w:t xml:space="preserve">Article </w:t>
      </w:r>
      <w:r w:rsidR="00092B5A">
        <w:rPr>
          <w:b/>
        </w:rPr>
        <w:t>8</w:t>
      </w:r>
      <w:r>
        <w:rPr>
          <w:b/>
        </w:rPr>
        <w:t xml:space="preserve"> – Pénalités </w:t>
      </w:r>
    </w:p>
    <w:p w:rsidR="00895687" w:rsidRDefault="00895687" w:rsidP="00895687"/>
    <w:p w:rsidR="000356E8" w:rsidRDefault="00895687" w:rsidP="00895687">
      <w:r>
        <w:t xml:space="preserve">En cas de retard dans la livraison des fournitures ou dans la prestation des services, le titulaire sera passible d’une pénalité par jour de retard fixé à </w:t>
      </w:r>
      <w:r>
        <w:rPr>
          <w:i/>
        </w:rPr>
        <w:t>[préciser entre 1/1000 IÈME et 1/2000 IÈME]</w:t>
      </w:r>
      <w:r>
        <w:t xml:space="preserve"> du montant du marché. </w:t>
      </w:r>
    </w:p>
    <w:p w:rsidR="00895687" w:rsidRDefault="00895687" w:rsidP="00895687">
      <w:r>
        <w:t xml:space="preserve">Il n’est pas prévu de prime pour exécution anticipée  du marché. </w:t>
      </w:r>
    </w:p>
    <w:p w:rsidR="00895687" w:rsidRDefault="00895687" w:rsidP="00895687"/>
    <w:p w:rsidR="00895687" w:rsidRDefault="00895687" w:rsidP="00895687">
      <w:pPr>
        <w:rPr>
          <w:b/>
        </w:rPr>
      </w:pPr>
      <w:r>
        <w:rPr>
          <w:b/>
        </w:rPr>
        <w:t xml:space="preserve">Article </w:t>
      </w:r>
      <w:r w:rsidR="00092B5A">
        <w:rPr>
          <w:b/>
        </w:rPr>
        <w:t>9</w:t>
      </w:r>
      <w:r>
        <w:rPr>
          <w:b/>
        </w:rPr>
        <w:t xml:space="preserve"> – Délai de règlement </w:t>
      </w:r>
    </w:p>
    <w:p w:rsidR="00895687" w:rsidRDefault="00895687" w:rsidP="00895687"/>
    <w:p w:rsidR="00895687" w:rsidRDefault="00895687" w:rsidP="00895687">
      <w:r>
        <w:t xml:space="preserve">Le Maître d’ouvrage est tenu de procéder au paiement des sommes dues dans un délai qui ne </w:t>
      </w:r>
    </w:p>
    <w:p w:rsidR="00895687" w:rsidRDefault="00895687" w:rsidP="00895687">
      <w:r>
        <w:t xml:space="preserve">peut dépasser soixante (60) jours à compter du droit à paiement. </w:t>
      </w:r>
    </w:p>
    <w:p w:rsidR="00895687" w:rsidRDefault="00895687" w:rsidP="00895687"/>
    <w:p w:rsidR="00895687" w:rsidRDefault="00895687" w:rsidP="00895687">
      <w:r>
        <w:t xml:space="preserve">Le défaut de règlement dans ce délai fait courir des intérêts moratoires dus à compter du jour qui suit l’expiration dudit délai jusqu’au jour du règlement. </w:t>
      </w:r>
    </w:p>
    <w:p w:rsidR="00895687" w:rsidRDefault="00895687" w:rsidP="00895687"/>
    <w:p w:rsidR="00895687" w:rsidRDefault="00895687" w:rsidP="00895687">
      <w:r>
        <w:t>Les modalités de détermination du montant des intérêts moratoires sont spécifiées à l’article [</w:t>
      </w:r>
      <w:r>
        <w:rPr>
          <w:i/>
        </w:rPr>
        <w:t>Viser l’article</w:t>
      </w:r>
      <w:r>
        <w:t>] du Code des marchés publics.</w:t>
      </w:r>
    </w:p>
    <w:p w:rsidR="00895687" w:rsidRDefault="00895687" w:rsidP="00895687"/>
    <w:p w:rsidR="00895687" w:rsidRDefault="00895687" w:rsidP="00895687">
      <w:pPr>
        <w:rPr>
          <w:b/>
        </w:rPr>
      </w:pPr>
      <w:r>
        <w:rPr>
          <w:b/>
        </w:rPr>
        <w:t>Article 1</w:t>
      </w:r>
      <w:r w:rsidR="00092B5A">
        <w:rPr>
          <w:b/>
        </w:rPr>
        <w:t>0</w:t>
      </w:r>
      <w:r>
        <w:rPr>
          <w:b/>
        </w:rPr>
        <w:t xml:space="preserve"> - Résiliation du marché </w:t>
      </w:r>
    </w:p>
    <w:p w:rsidR="00895687" w:rsidRDefault="00895687" w:rsidP="00895687"/>
    <w:p w:rsidR="00895687" w:rsidRDefault="00895687" w:rsidP="00895687">
      <w:r>
        <w:t>Le présent marché pourra être résilié dans les conditions prévues à l’article [</w:t>
      </w:r>
      <w:r>
        <w:rPr>
          <w:i/>
        </w:rPr>
        <w:t>Viser l’article</w:t>
      </w:r>
      <w:r>
        <w:t xml:space="preserve">] du code des marchés publics. </w:t>
      </w:r>
    </w:p>
    <w:p w:rsidR="00895687" w:rsidRDefault="00895687" w:rsidP="00895687"/>
    <w:p w:rsidR="00895687" w:rsidRDefault="00895687" w:rsidP="00895687">
      <w:pPr>
        <w:rPr>
          <w:b/>
        </w:rPr>
      </w:pPr>
      <w:r>
        <w:rPr>
          <w:b/>
        </w:rPr>
        <w:t>Article 1</w:t>
      </w:r>
      <w:r w:rsidR="00092B5A">
        <w:rPr>
          <w:b/>
        </w:rPr>
        <w:t>1</w:t>
      </w:r>
      <w:r>
        <w:rPr>
          <w:b/>
        </w:rPr>
        <w:t xml:space="preserve"> – Règlement des litiges </w:t>
      </w:r>
    </w:p>
    <w:p w:rsidR="00895687" w:rsidRDefault="00895687" w:rsidP="00895687"/>
    <w:p w:rsidR="00895687" w:rsidRDefault="00895687" w:rsidP="00895687">
      <w:r>
        <w:t>Le règlement des litiges se fera dans les conditions prévues aux articles [</w:t>
      </w:r>
      <w:r>
        <w:rPr>
          <w:i/>
        </w:rPr>
        <w:t>Viser l’article</w:t>
      </w:r>
      <w:r>
        <w:t xml:space="preserve">] du code des marchés publics. </w:t>
      </w:r>
    </w:p>
    <w:p w:rsidR="00895687" w:rsidRDefault="00895687" w:rsidP="00895687"/>
    <w:p w:rsidR="00895687" w:rsidRDefault="00895687" w:rsidP="00895687">
      <w:pPr>
        <w:rPr>
          <w:b/>
        </w:rPr>
      </w:pPr>
      <w:r>
        <w:rPr>
          <w:b/>
        </w:rPr>
        <w:t xml:space="preserve">Article </w:t>
      </w:r>
      <w:r w:rsidR="00092B5A">
        <w:rPr>
          <w:b/>
        </w:rPr>
        <w:t>12</w:t>
      </w:r>
      <w:r>
        <w:rPr>
          <w:b/>
        </w:rPr>
        <w:t xml:space="preserve">- Approbation du marché </w:t>
      </w:r>
    </w:p>
    <w:p w:rsidR="00895687" w:rsidRDefault="00895687" w:rsidP="00895687"/>
    <w:p w:rsidR="00895687" w:rsidRDefault="00895687" w:rsidP="00895687">
      <w:pPr>
        <w:rPr>
          <w:rFonts w:cs="Times New Roman"/>
        </w:rPr>
      </w:pPr>
      <w:r w:rsidRPr="009E7771">
        <w:rPr>
          <w:rFonts w:cs="Times New Roman"/>
        </w:rPr>
        <w:t xml:space="preserve"> </w:t>
      </w:r>
      <w:r>
        <w:rPr>
          <w:rFonts w:cs="Times New Roman"/>
        </w:rPr>
        <w:t xml:space="preserve">Le présent marché ne sera définitif qu'après son approbation par l'autorité compétente. </w:t>
      </w:r>
    </w:p>
    <w:p w:rsidR="00895687" w:rsidRDefault="00895687" w:rsidP="00895687">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495"/>
      </w:tblGrid>
      <w:tr w:rsidR="00895687" w:rsidRPr="001F3FE5" w:rsidTr="00343356">
        <w:tc>
          <w:tcPr>
            <w:tcW w:w="4526" w:type="dxa"/>
          </w:tcPr>
          <w:p w:rsidR="00895687" w:rsidRPr="001F3FE5" w:rsidRDefault="00895687" w:rsidP="00343356">
            <w:pPr>
              <w:rPr>
                <w:rFonts w:cs="Times New Roman"/>
              </w:rPr>
            </w:pPr>
            <w:r w:rsidRPr="001F3FE5">
              <w:rPr>
                <w:rFonts w:cs="Times New Roman"/>
              </w:rPr>
              <w:t>Lu et accepté par :</w:t>
            </w:r>
          </w:p>
          <w:p w:rsidR="00895687" w:rsidRPr="001F3FE5" w:rsidRDefault="00895687" w:rsidP="00343356">
            <w:pPr>
              <w:rPr>
                <w:rFonts w:cs="Times New Roman"/>
              </w:rPr>
            </w:pPr>
          </w:p>
          <w:p w:rsidR="00895687" w:rsidRPr="001F3FE5" w:rsidRDefault="00895687" w:rsidP="00343356">
            <w:pPr>
              <w:rPr>
                <w:rFonts w:cs="Times New Roman"/>
              </w:rPr>
            </w:pPr>
            <w:r w:rsidRPr="001F3FE5">
              <w:rPr>
                <w:rFonts w:cs="Times New Roman"/>
                <w:b/>
              </w:rPr>
              <w:t>L</w:t>
            </w:r>
            <w:r>
              <w:rPr>
                <w:rFonts w:cs="Times New Roman"/>
                <w:b/>
              </w:rPr>
              <w:t>e Titulaire du Marché</w:t>
            </w:r>
            <w:r w:rsidRPr="001F3FE5">
              <w:rPr>
                <w:rFonts w:cs="Times New Roman"/>
                <w:b/>
              </w:rPr>
              <w:t xml:space="preserve">   </w:t>
            </w:r>
            <w:r w:rsidRPr="001F3FE5">
              <w:rPr>
                <w:rFonts w:cs="Times New Roman"/>
              </w:rPr>
              <w:t xml:space="preserve">                                            </w:t>
            </w:r>
          </w:p>
          <w:p w:rsidR="00895687" w:rsidRPr="001F3FE5" w:rsidRDefault="00895687" w:rsidP="00343356">
            <w:pPr>
              <w:rPr>
                <w:rFonts w:cs="Times New Roman"/>
              </w:rPr>
            </w:pPr>
            <w:r w:rsidRPr="001F3FE5">
              <w:rPr>
                <w:rFonts w:cs="Times New Roman"/>
              </w:rPr>
              <w:t>[</w:t>
            </w:r>
            <w:r w:rsidRPr="001F3FE5">
              <w:rPr>
                <w:rFonts w:cs="Times New Roman"/>
                <w:i/>
              </w:rPr>
              <w:t>Ou mandataire si groupement</w:t>
            </w:r>
            <w:r w:rsidRPr="001F3FE5">
              <w:rPr>
                <w:rFonts w:cs="Times New Roman"/>
              </w:rPr>
              <w:t xml:space="preserve">]                             </w:t>
            </w:r>
          </w:p>
          <w:p w:rsidR="00895687" w:rsidRPr="001F3FE5" w:rsidRDefault="00895687" w:rsidP="00343356">
            <w:pPr>
              <w:rPr>
                <w:rFonts w:cs="Times New Roman"/>
              </w:rPr>
            </w:pPr>
          </w:p>
          <w:p w:rsidR="00895687" w:rsidRPr="001F3FE5" w:rsidRDefault="00895687" w:rsidP="00343356">
            <w:pPr>
              <w:rPr>
                <w:rFonts w:cs="Times New Roman"/>
              </w:rPr>
            </w:pPr>
          </w:p>
          <w:p w:rsidR="00895687" w:rsidRPr="001F3FE5" w:rsidRDefault="00895687" w:rsidP="00343356">
            <w:pPr>
              <w:rPr>
                <w:rFonts w:cs="Times New Roman"/>
              </w:rPr>
            </w:pPr>
            <w:r w:rsidRPr="001F3FE5">
              <w:rPr>
                <w:rFonts w:cs="Times New Roman"/>
              </w:rPr>
              <w:t>_________________ le _______________</w:t>
            </w:r>
          </w:p>
          <w:p w:rsidR="00895687" w:rsidRPr="001F3FE5" w:rsidRDefault="00895687" w:rsidP="00343356">
            <w:pPr>
              <w:rPr>
                <w:rFonts w:cs="Times New Roman"/>
              </w:rPr>
            </w:pPr>
          </w:p>
          <w:p w:rsidR="00895687" w:rsidRPr="001F3FE5" w:rsidRDefault="00895687" w:rsidP="00343356">
            <w:pPr>
              <w:rPr>
                <w:rFonts w:cs="Times New Roman"/>
              </w:rPr>
            </w:pPr>
          </w:p>
          <w:p w:rsidR="00895687" w:rsidRPr="001F3FE5" w:rsidRDefault="00895687" w:rsidP="00343356">
            <w:pPr>
              <w:rPr>
                <w:rFonts w:cs="Times New Roman"/>
              </w:rPr>
            </w:pPr>
          </w:p>
          <w:p w:rsidR="00895687" w:rsidRPr="001F3FE5" w:rsidRDefault="00895687" w:rsidP="00343356">
            <w:pPr>
              <w:rPr>
                <w:rFonts w:cs="Times New Roman"/>
              </w:rPr>
            </w:pPr>
            <w:r w:rsidRPr="001F3FE5">
              <w:rPr>
                <w:rFonts w:cs="Times New Roman"/>
              </w:rPr>
              <w:t>(Nom et Prénom)</w:t>
            </w:r>
          </w:p>
        </w:tc>
        <w:tc>
          <w:tcPr>
            <w:tcW w:w="4526" w:type="dxa"/>
          </w:tcPr>
          <w:p w:rsidR="00895687" w:rsidRPr="00215059" w:rsidRDefault="00895687" w:rsidP="00343356">
            <w:pPr>
              <w:rPr>
                <w:rFonts w:cs="Times New Roman"/>
              </w:rPr>
            </w:pPr>
            <w:r w:rsidRPr="00215059">
              <w:rPr>
                <w:rFonts w:cs="Times New Roman"/>
              </w:rPr>
              <w:t>Signé par :</w:t>
            </w:r>
          </w:p>
          <w:p w:rsidR="00895687" w:rsidRDefault="00895687" w:rsidP="00343356">
            <w:pPr>
              <w:rPr>
                <w:rFonts w:cs="Times New Roman"/>
                <w:b/>
              </w:rPr>
            </w:pPr>
          </w:p>
          <w:p w:rsidR="00895687" w:rsidRPr="001F3FE5" w:rsidRDefault="00895687" w:rsidP="00343356">
            <w:pPr>
              <w:rPr>
                <w:rFonts w:cs="Times New Roman"/>
                <w:b/>
              </w:rPr>
            </w:pPr>
            <w:r w:rsidRPr="001F3FE5">
              <w:rPr>
                <w:rFonts w:cs="Times New Roman"/>
                <w:b/>
              </w:rPr>
              <w:t>L</w:t>
            </w:r>
            <w:r>
              <w:rPr>
                <w:rFonts w:cs="Times New Roman"/>
                <w:b/>
              </w:rPr>
              <w:t>a Personne Responsable du Marché</w:t>
            </w:r>
          </w:p>
          <w:p w:rsidR="00895687" w:rsidRPr="001F3FE5" w:rsidRDefault="00895687" w:rsidP="00343356">
            <w:pPr>
              <w:rPr>
                <w:rFonts w:cs="Times New Roman"/>
              </w:rPr>
            </w:pPr>
            <w:r w:rsidRPr="001F3FE5">
              <w:rPr>
                <w:rFonts w:cs="Times New Roman"/>
              </w:rPr>
              <w:t>[</w:t>
            </w:r>
            <w:r>
              <w:rPr>
                <w:rFonts w:cs="Times New Roman"/>
              </w:rPr>
              <w:t>Représentant l’</w:t>
            </w:r>
            <w:r w:rsidRPr="001F3FE5">
              <w:rPr>
                <w:rFonts w:cs="Times New Roman"/>
                <w:i/>
              </w:rPr>
              <w:t>Autorité contractante</w:t>
            </w:r>
            <w:r w:rsidRPr="001F3FE5">
              <w:rPr>
                <w:rFonts w:cs="Times New Roman"/>
              </w:rPr>
              <w:t xml:space="preserve">] </w:t>
            </w:r>
          </w:p>
          <w:p w:rsidR="00895687" w:rsidRPr="001F3FE5" w:rsidRDefault="00895687" w:rsidP="00343356">
            <w:pPr>
              <w:rPr>
                <w:rFonts w:cs="Times New Roman"/>
              </w:rPr>
            </w:pPr>
          </w:p>
          <w:p w:rsidR="00895687" w:rsidRPr="001F3FE5" w:rsidRDefault="00895687" w:rsidP="00343356">
            <w:pPr>
              <w:rPr>
                <w:rFonts w:cs="Times New Roman"/>
              </w:rPr>
            </w:pPr>
          </w:p>
          <w:p w:rsidR="00895687" w:rsidRPr="001F3FE5" w:rsidRDefault="00895687" w:rsidP="00343356">
            <w:pPr>
              <w:rPr>
                <w:rFonts w:cs="Times New Roman"/>
              </w:rPr>
            </w:pPr>
            <w:r w:rsidRPr="001F3FE5">
              <w:rPr>
                <w:rFonts w:cs="Times New Roman"/>
              </w:rPr>
              <w:t>____________ Le _______________</w:t>
            </w:r>
          </w:p>
          <w:p w:rsidR="00895687" w:rsidRPr="001F3FE5" w:rsidRDefault="00895687" w:rsidP="00343356">
            <w:pPr>
              <w:rPr>
                <w:rFonts w:cs="Times New Roman"/>
              </w:rPr>
            </w:pPr>
          </w:p>
          <w:p w:rsidR="00895687" w:rsidRPr="001F3FE5" w:rsidRDefault="00895687" w:rsidP="00343356">
            <w:pPr>
              <w:rPr>
                <w:rFonts w:cs="Times New Roman"/>
              </w:rPr>
            </w:pPr>
          </w:p>
          <w:p w:rsidR="00895687" w:rsidRPr="001F3FE5" w:rsidRDefault="00895687" w:rsidP="00343356">
            <w:pPr>
              <w:rPr>
                <w:rFonts w:cs="Times New Roman"/>
              </w:rPr>
            </w:pPr>
          </w:p>
          <w:p w:rsidR="00895687" w:rsidRPr="001F3FE5" w:rsidRDefault="00895687" w:rsidP="00343356">
            <w:pPr>
              <w:rPr>
                <w:rFonts w:cs="Times New Roman"/>
              </w:rPr>
            </w:pPr>
            <w:r w:rsidRPr="001F3FE5">
              <w:rPr>
                <w:rFonts w:cs="Times New Roman"/>
              </w:rPr>
              <w:t>(Nom et Prénom)</w:t>
            </w:r>
          </w:p>
        </w:tc>
      </w:tr>
    </w:tbl>
    <w:p w:rsidR="00F06A6A" w:rsidRDefault="00F06A6A" w:rsidP="00F06A6A"/>
    <w:sectPr w:rsidR="00F06A6A" w:rsidSect="00C93114">
      <w:endnotePr>
        <w:numFmt w:val="decimal"/>
        <w:numRestart w:val="eachSect"/>
      </w:endnotePr>
      <w:pgSz w:w="12240" w:h="15840" w:code="1"/>
      <w:pgMar w:top="1440" w:right="1440"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0F0" w:rsidRDefault="008670F0">
      <w:r>
        <w:separator/>
      </w:r>
    </w:p>
  </w:endnote>
  <w:endnote w:type="continuationSeparator" w:id="0">
    <w:p w:rsidR="008670F0" w:rsidRDefault="0086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0F0" w:rsidRDefault="008670F0">
      <w:r>
        <w:separator/>
      </w:r>
    </w:p>
  </w:footnote>
  <w:footnote w:type="continuationSeparator" w:id="0">
    <w:p w:rsidR="008670F0" w:rsidRDefault="008670F0">
      <w:r>
        <w:continuationSeparator/>
      </w:r>
    </w:p>
  </w:footnote>
  <w:footnote w:id="1">
    <w:p w:rsidR="00630634" w:rsidRDefault="00630634">
      <w:pPr>
        <w:pStyle w:val="Notedebasdepage"/>
      </w:pPr>
      <w:r>
        <w:rPr>
          <w:rStyle w:val="Appelnotedebasdep"/>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634" w:rsidRPr="00AC070F" w:rsidRDefault="00630634" w:rsidP="00D73A52">
    <w:pPr>
      <w:pStyle w:val="En-tte"/>
      <w:pBdr>
        <w:bottom w:val="single" w:sz="4" w:space="1" w:color="auto"/>
      </w:pBdr>
      <w:tabs>
        <w:tab w:val="right" w:pos="9000"/>
      </w:tabs>
    </w:pPr>
    <w:r w:rsidRPr="00AC070F">
      <w:rPr>
        <w:rStyle w:val="Numrodepage"/>
      </w:rPr>
      <w:fldChar w:fldCharType="begin"/>
    </w:r>
    <w:r w:rsidRPr="00AC070F">
      <w:rPr>
        <w:rStyle w:val="Numrodepage"/>
      </w:rPr>
      <w:instrText xml:space="preserve"> PAGE </w:instrText>
    </w:r>
    <w:r w:rsidRPr="00AC070F">
      <w:rPr>
        <w:rStyle w:val="Numrodepage"/>
      </w:rPr>
      <w:fldChar w:fldCharType="separate"/>
    </w:r>
    <w:r>
      <w:rPr>
        <w:rStyle w:val="Numrodepage"/>
        <w:noProof/>
      </w:rPr>
      <w:t>178</w:t>
    </w:r>
    <w:r w:rsidRPr="00AC070F">
      <w:rPr>
        <w:rStyle w:val="Numrodepage"/>
      </w:rPr>
      <w:fldChar w:fldCharType="end"/>
    </w:r>
    <w:r>
      <w:rPr>
        <w:rStyle w:val="Numrodepage"/>
      </w:rPr>
      <w:tab/>
    </w:r>
    <w:r w:rsidRPr="00C15208">
      <w:t>Avis d’Appel d’offres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634" w:rsidRPr="00B476B3" w:rsidRDefault="00630634" w:rsidP="00C166CC">
    <w:pPr>
      <w:pStyle w:val="En-tte"/>
      <w:jc w:val="right"/>
    </w:pPr>
    <w:r>
      <w:fldChar w:fldCharType="begin"/>
    </w:r>
    <w:r>
      <w:instrText xml:space="preserve"> PAGE   \* MERGEFORMAT </w:instrText>
    </w:r>
    <w:r>
      <w:fldChar w:fldCharType="separate"/>
    </w:r>
    <w:r w:rsidR="00CD4334">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15:restartNumberingAfterBreak="0">
    <w:nsid w:val="00235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B16DB"/>
    <w:multiLevelType w:val="singleLevel"/>
    <w:tmpl w:val="BDD88180"/>
    <w:lvl w:ilvl="0">
      <w:start w:val="1"/>
      <w:numFmt w:val="lowerLetter"/>
      <w:lvlText w:val="(%1)"/>
      <w:lvlJc w:val="left"/>
      <w:pPr>
        <w:tabs>
          <w:tab w:val="num" w:pos="1080"/>
        </w:tabs>
        <w:ind w:left="1080" w:hanging="540"/>
      </w:pPr>
      <w:rPr>
        <w:rFonts w:hint="default"/>
      </w:rPr>
    </w:lvl>
  </w:abstractNum>
  <w:abstractNum w:abstractNumId="3" w15:restartNumberingAfterBreak="0">
    <w:nsid w:val="14CA2F76"/>
    <w:multiLevelType w:val="hybridMultilevel"/>
    <w:tmpl w:val="8528C7E2"/>
    <w:lvl w:ilvl="0" w:tplc="404C01D4">
      <w:start w:val="1"/>
      <w:numFmt w:val="lowerLetter"/>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4" w15:restartNumberingAfterBreak="0">
    <w:nsid w:val="1753030A"/>
    <w:multiLevelType w:val="multilevel"/>
    <w:tmpl w:val="6F044D02"/>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CF0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8B4EE8"/>
    <w:multiLevelType w:val="multilevel"/>
    <w:tmpl w:val="520E3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Arial" w:hAnsi="Arial" w:cs="Arial" w:hint="default"/>
        <w:b w:val="0"/>
        <w:i w:val="0"/>
        <w:color w:val="auto"/>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2AAB132B"/>
    <w:multiLevelType w:val="hybridMultilevel"/>
    <w:tmpl w:val="56EE6D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1210E7"/>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32540208"/>
    <w:multiLevelType w:val="singleLevel"/>
    <w:tmpl w:val="B45CB812"/>
    <w:lvl w:ilvl="0">
      <w:start w:val="1"/>
      <w:numFmt w:val="lowerLetter"/>
      <w:lvlText w:val="%1)"/>
      <w:lvlJc w:val="left"/>
      <w:pPr>
        <w:tabs>
          <w:tab w:val="num" w:pos="720"/>
        </w:tabs>
        <w:ind w:left="720" w:hanging="720"/>
      </w:pPr>
      <w:rPr>
        <w:rFonts w:hint="default"/>
        <w:color w:val="auto"/>
      </w:rPr>
    </w:lvl>
  </w:abstractNum>
  <w:abstractNum w:abstractNumId="11" w15:restartNumberingAfterBreak="0">
    <w:nsid w:val="34ED1FA5"/>
    <w:multiLevelType w:val="hybridMultilevel"/>
    <w:tmpl w:val="23BAE45E"/>
    <w:lvl w:ilvl="0" w:tplc="ABBE0A0C">
      <w:start w:val="1"/>
      <w:numFmt w:val="decimal"/>
      <w:lvlText w:val="%1."/>
      <w:lvlJc w:val="left"/>
      <w:pPr>
        <w:tabs>
          <w:tab w:val="num" w:pos="720"/>
        </w:tabs>
        <w:ind w:left="720" w:hanging="720"/>
      </w:pPr>
      <w:rPr>
        <w:rFonts w:ascii="Times New Roman" w:eastAsia="Times New Roman" w:hAnsi="Times New Roman" w:cs="Arial"/>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13" w15:restartNumberingAfterBreak="0">
    <w:nsid w:val="3C54235F"/>
    <w:multiLevelType w:val="multilevel"/>
    <w:tmpl w:val="1508312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D02F54"/>
    <w:multiLevelType w:val="singleLevel"/>
    <w:tmpl w:val="BDD88180"/>
    <w:lvl w:ilvl="0">
      <w:start w:val="1"/>
      <w:numFmt w:val="lowerLetter"/>
      <w:lvlText w:val="(%1)"/>
      <w:lvlJc w:val="left"/>
      <w:pPr>
        <w:tabs>
          <w:tab w:val="num" w:pos="1080"/>
        </w:tabs>
        <w:ind w:left="1080" w:hanging="540"/>
      </w:pPr>
      <w:rPr>
        <w:rFonts w:hint="default"/>
      </w:rPr>
    </w:lvl>
  </w:abstractNum>
  <w:abstractNum w:abstractNumId="15" w15:restartNumberingAfterBreak="0">
    <w:nsid w:val="40FC3E1D"/>
    <w:multiLevelType w:val="hybridMultilevel"/>
    <w:tmpl w:val="D62294FA"/>
    <w:lvl w:ilvl="0" w:tplc="1EC85722">
      <w:start w:val="1"/>
      <w:numFmt w:val="lowerLetter"/>
      <w:lvlText w:val="%1)"/>
      <w:lvlJc w:val="left"/>
      <w:pPr>
        <w:tabs>
          <w:tab w:val="num" w:pos="765"/>
        </w:tabs>
        <w:ind w:left="765" w:hanging="405"/>
      </w:pPr>
      <w:rPr>
        <w:rFonts w:hint="default"/>
      </w:rPr>
    </w:lvl>
    <w:lvl w:ilvl="1" w:tplc="4BD0BE52">
      <w:start w:val="1"/>
      <w:numFmt w:val="lowerLetter"/>
      <w:lvlText w:val="(%2)"/>
      <w:lvlJc w:val="left"/>
      <w:pPr>
        <w:tabs>
          <w:tab w:val="num" w:pos="1785"/>
        </w:tabs>
        <w:ind w:left="1785" w:hanging="705"/>
      </w:pPr>
      <w:rPr>
        <w:rFonts w:hint="default"/>
      </w:rPr>
    </w:lvl>
    <w:lvl w:ilvl="2" w:tplc="C950BCF8">
      <w:start w:val="1"/>
      <w:numFmt w:val="lowerLetter"/>
      <w:lvlText w:val="%3)"/>
      <w:lvlJc w:val="left"/>
      <w:pPr>
        <w:tabs>
          <w:tab w:val="num" w:pos="2685"/>
        </w:tabs>
        <w:ind w:left="2685" w:hanging="705"/>
      </w:pPr>
      <w:rPr>
        <w:rFonts w:ascii="Arial" w:eastAsia="Times New Roman" w:hAnsi="Arial" w:cs="Arial"/>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2DE0621"/>
    <w:multiLevelType w:val="hybridMultilevel"/>
    <w:tmpl w:val="4886A8C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5A0CDA"/>
    <w:multiLevelType w:val="multilevel"/>
    <w:tmpl w:val="E880F956"/>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E63F8B"/>
    <w:multiLevelType w:val="hybridMultilevel"/>
    <w:tmpl w:val="EFEE2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306F5B"/>
    <w:multiLevelType w:val="multilevel"/>
    <w:tmpl w:val="84228B54"/>
    <w:lvl w:ilvl="0">
      <w:start w:val="10"/>
      <w:numFmt w:val="decimal"/>
      <w:lvlText w:val="%1"/>
      <w:lvlJc w:val="left"/>
      <w:pPr>
        <w:ind w:left="465" w:hanging="465"/>
      </w:pPr>
      <w:rPr>
        <w:rFonts w:ascii="Arial" w:hAnsi="Arial" w:hint="default"/>
      </w:rPr>
    </w:lvl>
    <w:lvl w:ilvl="1">
      <w:start w:val="1"/>
      <w:numFmt w:val="decimal"/>
      <w:lvlText w:val="%1.%2"/>
      <w:lvlJc w:val="left"/>
      <w:pPr>
        <w:ind w:left="465" w:hanging="465"/>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20" w15:restartNumberingAfterBreak="0">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21" w15:restartNumberingAfterBreak="0">
    <w:nsid w:val="51E336BF"/>
    <w:multiLevelType w:val="multilevel"/>
    <w:tmpl w:val="010C9EAA"/>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022BCD"/>
    <w:multiLevelType w:val="hybridMultilevel"/>
    <w:tmpl w:val="47A637AC"/>
    <w:lvl w:ilvl="0" w:tplc="91BA226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24" w15:restartNumberingAfterBreak="0">
    <w:nsid w:val="6A050094"/>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A547806"/>
    <w:multiLevelType w:val="multilevel"/>
    <w:tmpl w:val="BA2CBF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161516"/>
    <w:multiLevelType w:val="hybridMultilevel"/>
    <w:tmpl w:val="4E822C78"/>
    <w:lvl w:ilvl="0" w:tplc="9A3A121E">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074177"/>
    <w:multiLevelType w:val="singleLevel"/>
    <w:tmpl w:val="BDD88180"/>
    <w:lvl w:ilvl="0">
      <w:start w:val="1"/>
      <w:numFmt w:val="lowerLetter"/>
      <w:lvlText w:val="(%1)"/>
      <w:lvlJc w:val="left"/>
      <w:pPr>
        <w:tabs>
          <w:tab w:val="num" w:pos="1080"/>
        </w:tabs>
        <w:ind w:left="1080" w:hanging="540"/>
      </w:pPr>
      <w:rPr>
        <w:rFonts w:hint="default"/>
      </w:rPr>
    </w:lvl>
  </w:abstractNum>
  <w:abstractNum w:abstractNumId="28"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43464446">
    <w:abstractNumId w:val="0"/>
  </w:num>
  <w:num w:numId="2" w16cid:durableId="1706102994">
    <w:abstractNumId w:val="23"/>
  </w:num>
  <w:num w:numId="3" w16cid:durableId="1900483461">
    <w:abstractNumId w:val="12"/>
  </w:num>
  <w:num w:numId="4" w16cid:durableId="163596695">
    <w:abstractNumId w:val="7"/>
  </w:num>
  <w:num w:numId="5" w16cid:durableId="1561944687">
    <w:abstractNumId w:val="5"/>
  </w:num>
  <w:num w:numId="6" w16cid:durableId="127164390">
    <w:abstractNumId w:val="14"/>
  </w:num>
  <w:num w:numId="7" w16cid:durableId="1029836364">
    <w:abstractNumId w:val="2"/>
  </w:num>
  <w:num w:numId="8" w16cid:durableId="1056929562">
    <w:abstractNumId w:val="1"/>
  </w:num>
  <w:num w:numId="9" w16cid:durableId="1713918545">
    <w:abstractNumId w:val="6"/>
  </w:num>
  <w:num w:numId="10" w16cid:durableId="847254404">
    <w:abstractNumId w:val="10"/>
  </w:num>
  <w:num w:numId="11" w16cid:durableId="1912154178">
    <w:abstractNumId w:val="3"/>
  </w:num>
  <w:num w:numId="12" w16cid:durableId="732771877">
    <w:abstractNumId w:val="25"/>
  </w:num>
  <w:num w:numId="13" w16cid:durableId="1881936271">
    <w:abstractNumId w:val="20"/>
  </w:num>
  <w:num w:numId="14" w16cid:durableId="1350058295">
    <w:abstractNumId w:val="19"/>
  </w:num>
  <w:num w:numId="15" w16cid:durableId="523330193">
    <w:abstractNumId w:val="4"/>
  </w:num>
  <w:num w:numId="16" w16cid:durableId="716974723">
    <w:abstractNumId w:val="17"/>
  </w:num>
  <w:num w:numId="17" w16cid:durableId="450516407">
    <w:abstractNumId w:val="13"/>
  </w:num>
  <w:num w:numId="18" w16cid:durableId="506411218">
    <w:abstractNumId w:val="21"/>
  </w:num>
  <w:num w:numId="19" w16cid:durableId="333146553">
    <w:abstractNumId w:val="9"/>
  </w:num>
  <w:num w:numId="20" w16cid:durableId="752122640">
    <w:abstractNumId w:val="24"/>
  </w:num>
  <w:num w:numId="21" w16cid:durableId="1528981877">
    <w:abstractNumId w:val="28"/>
  </w:num>
  <w:num w:numId="22" w16cid:durableId="2025401665">
    <w:abstractNumId w:val="15"/>
  </w:num>
  <w:num w:numId="23" w16cid:durableId="1357923228">
    <w:abstractNumId w:val="16"/>
  </w:num>
  <w:num w:numId="24" w16cid:durableId="1898053962">
    <w:abstractNumId w:val="27"/>
  </w:num>
  <w:num w:numId="25" w16cid:durableId="617370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0942185">
    <w:abstractNumId w:val="22"/>
  </w:num>
  <w:num w:numId="27" w16cid:durableId="1119226252">
    <w:abstractNumId w:val="26"/>
  </w:num>
  <w:num w:numId="28" w16cid:durableId="1796944295">
    <w:abstractNumId w:val="8"/>
  </w:num>
  <w:num w:numId="29" w16cid:durableId="54082746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52"/>
    <w:rsid w:val="00000F77"/>
    <w:rsid w:val="0000245F"/>
    <w:rsid w:val="000048F0"/>
    <w:rsid w:val="0000652F"/>
    <w:rsid w:val="00007B5E"/>
    <w:rsid w:val="000101F6"/>
    <w:rsid w:val="00011225"/>
    <w:rsid w:val="00011E3B"/>
    <w:rsid w:val="000139D8"/>
    <w:rsid w:val="00014BA0"/>
    <w:rsid w:val="000209AD"/>
    <w:rsid w:val="00021CB4"/>
    <w:rsid w:val="000245D1"/>
    <w:rsid w:val="00025268"/>
    <w:rsid w:val="00027F1D"/>
    <w:rsid w:val="000300E5"/>
    <w:rsid w:val="00030BE6"/>
    <w:rsid w:val="000322ED"/>
    <w:rsid w:val="000323BD"/>
    <w:rsid w:val="00032FEF"/>
    <w:rsid w:val="00034777"/>
    <w:rsid w:val="000356E8"/>
    <w:rsid w:val="00036104"/>
    <w:rsid w:val="00036372"/>
    <w:rsid w:val="00041854"/>
    <w:rsid w:val="00047D91"/>
    <w:rsid w:val="0005081A"/>
    <w:rsid w:val="00050E9C"/>
    <w:rsid w:val="000512B8"/>
    <w:rsid w:val="0005456C"/>
    <w:rsid w:val="00056CFB"/>
    <w:rsid w:val="00060A54"/>
    <w:rsid w:val="0006548A"/>
    <w:rsid w:val="00067255"/>
    <w:rsid w:val="00072927"/>
    <w:rsid w:val="00082B67"/>
    <w:rsid w:val="00086053"/>
    <w:rsid w:val="00090F0E"/>
    <w:rsid w:val="000916CC"/>
    <w:rsid w:val="00092B5A"/>
    <w:rsid w:val="000955DF"/>
    <w:rsid w:val="00096487"/>
    <w:rsid w:val="0009684D"/>
    <w:rsid w:val="000A184E"/>
    <w:rsid w:val="000A54A3"/>
    <w:rsid w:val="000B06C7"/>
    <w:rsid w:val="000B257F"/>
    <w:rsid w:val="000B3EC0"/>
    <w:rsid w:val="000B426C"/>
    <w:rsid w:val="000B45B1"/>
    <w:rsid w:val="000B4888"/>
    <w:rsid w:val="000B5C57"/>
    <w:rsid w:val="000B5D82"/>
    <w:rsid w:val="000C2BEB"/>
    <w:rsid w:val="000C395C"/>
    <w:rsid w:val="000C3DBB"/>
    <w:rsid w:val="000C491C"/>
    <w:rsid w:val="000C50CB"/>
    <w:rsid w:val="000D0782"/>
    <w:rsid w:val="000D58C1"/>
    <w:rsid w:val="000D64B8"/>
    <w:rsid w:val="000D6605"/>
    <w:rsid w:val="000D7EFE"/>
    <w:rsid w:val="000E2964"/>
    <w:rsid w:val="000E3DE9"/>
    <w:rsid w:val="000E55BB"/>
    <w:rsid w:val="000E6715"/>
    <w:rsid w:val="000E6C09"/>
    <w:rsid w:val="000F09EF"/>
    <w:rsid w:val="000F4D3F"/>
    <w:rsid w:val="000F5A32"/>
    <w:rsid w:val="00100CDD"/>
    <w:rsid w:val="00104035"/>
    <w:rsid w:val="00105020"/>
    <w:rsid w:val="001058D7"/>
    <w:rsid w:val="00105F8F"/>
    <w:rsid w:val="0011001D"/>
    <w:rsid w:val="00113ADB"/>
    <w:rsid w:val="0011705B"/>
    <w:rsid w:val="00120524"/>
    <w:rsid w:val="001216D0"/>
    <w:rsid w:val="00124327"/>
    <w:rsid w:val="00126263"/>
    <w:rsid w:val="001374C2"/>
    <w:rsid w:val="0014019E"/>
    <w:rsid w:val="00140F24"/>
    <w:rsid w:val="00141038"/>
    <w:rsid w:val="00146F98"/>
    <w:rsid w:val="00150702"/>
    <w:rsid w:val="00150CE5"/>
    <w:rsid w:val="00151DCF"/>
    <w:rsid w:val="00152322"/>
    <w:rsid w:val="001536D8"/>
    <w:rsid w:val="00154F80"/>
    <w:rsid w:val="0015761D"/>
    <w:rsid w:val="001605FD"/>
    <w:rsid w:val="001630D0"/>
    <w:rsid w:val="001633EB"/>
    <w:rsid w:val="001648DE"/>
    <w:rsid w:val="00165DB9"/>
    <w:rsid w:val="00171FFF"/>
    <w:rsid w:val="00172B53"/>
    <w:rsid w:val="00183486"/>
    <w:rsid w:val="00186E21"/>
    <w:rsid w:val="00187601"/>
    <w:rsid w:val="0018770D"/>
    <w:rsid w:val="0019044D"/>
    <w:rsid w:val="001908AB"/>
    <w:rsid w:val="001914D8"/>
    <w:rsid w:val="00191848"/>
    <w:rsid w:val="001931B1"/>
    <w:rsid w:val="00194026"/>
    <w:rsid w:val="001A201F"/>
    <w:rsid w:val="001A3FAE"/>
    <w:rsid w:val="001A6C7F"/>
    <w:rsid w:val="001A7B27"/>
    <w:rsid w:val="001B05E3"/>
    <w:rsid w:val="001B4CC5"/>
    <w:rsid w:val="001C2049"/>
    <w:rsid w:val="001C320C"/>
    <w:rsid w:val="001C3DB6"/>
    <w:rsid w:val="001C4694"/>
    <w:rsid w:val="001C51DF"/>
    <w:rsid w:val="001C5315"/>
    <w:rsid w:val="001C6B9A"/>
    <w:rsid w:val="001C71BE"/>
    <w:rsid w:val="001D0306"/>
    <w:rsid w:val="001D0AE3"/>
    <w:rsid w:val="001D3633"/>
    <w:rsid w:val="001D6C67"/>
    <w:rsid w:val="001E22C4"/>
    <w:rsid w:val="001E5867"/>
    <w:rsid w:val="001E68ED"/>
    <w:rsid w:val="001E6E00"/>
    <w:rsid w:val="001F0126"/>
    <w:rsid w:val="001F3FE5"/>
    <w:rsid w:val="001F6A9F"/>
    <w:rsid w:val="001F75A3"/>
    <w:rsid w:val="00200BC9"/>
    <w:rsid w:val="002039D9"/>
    <w:rsid w:val="00204296"/>
    <w:rsid w:val="002059F4"/>
    <w:rsid w:val="00205F58"/>
    <w:rsid w:val="002077D0"/>
    <w:rsid w:val="002126FD"/>
    <w:rsid w:val="00214EBE"/>
    <w:rsid w:val="00215DA4"/>
    <w:rsid w:val="00220B79"/>
    <w:rsid w:val="00220EB2"/>
    <w:rsid w:val="00221943"/>
    <w:rsid w:val="00225580"/>
    <w:rsid w:val="00225AD1"/>
    <w:rsid w:val="00227122"/>
    <w:rsid w:val="00230EC9"/>
    <w:rsid w:val="00231233"/>
    <w:rsid w:val="0023159E"/>
    <w:rsid w:val="00234225"/>
    <w:rsid w:val="00236F4A"/>
    <w:rsid w:val="0024018F"/>
    <w:rsid w:val="00242A9D"/>
    <w:rsid w:val="00256F0B"/>
    <w:rsid w:val="00261F5C"/>
    <w:rsid w:val="00265B8D"/>
    <w:rsid w:val="002677EF"/>
    <w:rsid w:val="00270ED3"/>
    <w:rsid w:val="00271060"/>
    <w:rsid w:val="00272288"/>
    <w:rsid w:val="002749D2"/>
    <w:rsid w:val="00275703"/>
    <w:rsid w:val="0027643A"/>
    <w:rsid w:val="002809CF"/>
    <w:rsid w:val="0028252E"/>
    <w:rsid w:val="00283503"/>
    <w:rsid w:val="00284886"/>
    <w:rsid w:val="00284A32"/>
    <w:rsid w:val="00285268"/>
    <w:rsid w:val="00297EF2"/>
    <w:rsid w:val="002A1927"/>
    <w:rsid w:val="002A21DC"/>
    <w:rsid w:val="002A5755"/>
    <w:rsid w:val="002B1456"/>
    <w:rsid w:val="002B1F21"/>
    <w:rsid w:val="002B227F"/>
    <w:rsid w:val="002B3E11"/>
    <w:rsid w:val="002B5287"/>
    <w:rsid w:val="002B690C"/>
    <w:rsid w:val="002C0691"/>
    <w:rsid w:val="002C3B17"/>
    <w:rsid w:val="002C4B13"/>
    <w:rsid w:val="002C52C3"/>
    <w:rsid w:val="002C5BF1"/>
    <w:rsid w:val="002D0BA6"/>
    <w:rsid w:val="002D6847"/>
    <w:rsid w:val="002D7BB0"/>
    <w:rsid w:val="002E2F6F"/>
    <w:rsid w:val="002E5B11"/>
    <w:rsid w:val="002E6C3B"/>
    <w:rsid w:val="002F171F"/>
    <w:rsid w:val="002F25C8"/>
    <w:rsid w:val="002F2CE1"/>
    <w:rsid w:val="002F4C86"/>
    <w:rsid w:val="00300B97"/>
    <w:rsid w:val="00300F15"/>
    <w:rsid w:val="00304929"/>
    <w:rsid w:val="00304F85"/>
    <w:rsid w:val="0030598B"/>
    <w:rsid w:val="0030774A"/>
    <w:rsid w:val="00314355"/>
    <w:rsid w:val="00316554"/>
    <w:rsid w:val="003177A0"/>
    <w:rsid w:val="00321BBF"/>
    <w:rsid w:val="0032203A"/>
    <w:rsid w:val="00322DC1"/>
    <w:rsid w:val="00325585"/>
    <w:rsid w:val="003347BC"/>
    <w:rsid w:val="00336B50"/>
    <w:rsid w:val="00337FA0"/>
    <w:rsid w:val="00343356"/>
    <w:rsid w:val="0035510E"/>
    <w:rsid w:val="00356A09"/>
    <w:rsid w:val="00360987"/>
    <w:rsid w:val="0036283E"/>
    <w:rsid w:val="00362A0C"/>
    <w:rsid w:val="0036324C"/>
    <w:rsid w:val="00373CE3"/>
    <w:rsid w:val="00376575"/>
    <w:rsid w:val="00376C1C"/>
    <w:rsid w:val="003778AD"/>
    <w:rsid w:val="003808BC"/>
    <w:rsid w:val="003826F5"/>
    <w:rsid w:val="00384FCE"/>
    <w:rsid w:val="00390952"/>
    <w:rsid w:val="00397875"/>
    <w:rsid w:val="003A7C17"/>
    <w:rsid w:val="003C2F50"/>
    <w:rsid w:val="003C2F73"/>
    <w:rsid w:val="003C4297"/>
    <w:rsid w:val="003C7345"/>
    <w:rsid w:val="003D1458"/>
    <w:rsid w:val="003D2D85"/>
    <w:rsid w:val="003D4BE0"/>
    <w:rsid w:val="003D561B"/>
    <w:rsid w:val="003E197D"/>
    <w:rsid w:val="003E5631"/>
    <w:rsid w:val="003E653C"/>
    <w:rsid w:val="003F0573"/>
    <w:rsid w:val="003F1E8F"/>
    <w:rsid w:val="003F2E70"/>
    <w:rsid w:val="003F332E"/>
    <w:rsid w:val="003F34E6"/>
    <w:rsid w:val="003F3DAA"/>
    <w:rsid w:val="003F5513"/>
    <w:rsid w:val="003F57B8"/>
    <w:rsid w:val="00402FA8"/>
    <w:rsid w:val="00403D34"/>
    <w:rsid w:val="00405147"/>
    <w:rsid w:val="00405E05"/>
    <w:rsid w:val="00406DDE"/>
    <w:rsid w:val="00406F00"/>
    <w:rsid w:val="004076C1"/>
    <w:rsid w:val="0041218E"/>
    <w:rsid w:val="00412235"/>
    <w:rsid w:val="00412D85"/>
    <w:rsid w:val="00413DC9"/>
    <w:rsid w:val="00416688"/>
    <w:rsid w:val="00417D54"/>
    <w:rsid w:val="00422545"/>
    <w:rsid w:val="00427423"/>
    <w:rsid w:val="00434119"/>
    <w:rsid w:val="00440ED6"/>
    <w:rsid w:val="00441940"/>
    <w:rsid w:val="00443502"/>
    <w:rsid w:val="00443A87"/>
    <w:rsid w:val="00444A7F"/>
    <w:rsid w:val="00444B0A"/>
    <w:rsid w:val="00447E5B"/>
    <w:rsid w:val="004510A6"/>
    <w:rsid w:val="00453C7E"/>
    <w:rsid w:val="00455F34"/>
    <w:rsid w:val="00455F4A"/>
    <w:rsid w:val="004562EC"/>
    <w:rsid w:val="004564D3"/>
    <w:rsid w:val="00460415"/>
    <w:rsid w:val="00461342"/>
    <w:rsid w:val="00464A7B"/>
    <w:rsid w:val="00465189"/>
    <w:rsid w:val="004728E1"/>
    <w:rsid w:val="00474E8D"/>
    <w:rsid w:val="00476F05"/>
    <w:rsid w:val="00482054"/>
    <w:rsid w:val="0048437C"/>
    <w:rsid w:val="00484E05"/>
    <w:rsid w:val="00485261"/>
    <w:rsid w:val="00490484"/>
    <w:rsid w:val="00492ECC"/>
    <w:rsid w:val="00493571"/>
    <w:rsid w:val="00495F78"/>
    <w:rsid w:val="00497DC6"/>
    <w:rsid w:val="004A4F5C"/>
    <w:rsid w:val="004A5C4C"/>
    <w:rsid w:val="004A630D"/>
    <w:rsid w:val="004A67DB"/>
    <w:rsid w:val="004B02D8"/>
    <w:rsid w:val="004B0B99"/>
    <w:rsid w:val="004B3D66"/>
    <w:rsid w:val="004B4344"/>
    <w:rsid w:val="004C1FF3"/>
    <w:rsid w:val="004C406F"/>
    <w:rsid w:val="004D2185"/>
    <w:rsid w:val="004D330B"/>
    <w:rsid w:val="004D4203"/>
    <w:rsid w:val="004D7FEB"/>
    <w:rsid w:val="004E03E6"/>
    <w:rsid w:val="004E0629"/>
    <w:rsid w:val="004E1E58"/>
    <w:rsid w:val="004E5D91"/>
    <w:rsid w:val="004F10E7"/>
    <w:rsid w:val="004F2FC4"/>
    <w:rsid w:val="004F5102"/>
    <w:rsid w:val="004F5AC7"/>
    <w:rsid w:val="0050077A"/>
    <w:rsid w:val="00501005"/>
    <w:rsid w:val="00503577"/>
    <w:rsid w:val="00510D11"/>
    <w:rsid w:val="0051236E"/>
    <w:rsid w:val="005126D9"/>
    <w:rsid w:val="005141C9"/>
    <w:rsid w:val="00515713"/>
    <w:rsid w:val="0051690F"/>
    <w:rsid w:val="00520D3A"/>
    <w:rsid w:val="005214BA"/>
    <w:rsid w:val="005222D4"/>
    <w:rsid w:val="00522D07"/>
    <w:rsid w:val="00524DAF"/>
    <w:rsid w:val="00526636"/>
    <w:rsid w:val="00527E19"/>
    <w:rsid w:val="005326ED"/>
    <w:rsid w:val="005337B4"/>
    <w:rsid w:val="0055037C"/>
    <w:rsid w:val="005529BE"/>
    <w:rsid w:val="0055397C"/>
    <w:rsid w:val="0055540C"/>
    <w:rsid w:val="00557C96"/>
    <w:rsid w:val="005600D0"/>
    <w:rsid w:val="005612C6"/>
    <w:rsid w:val="00565F3A"/>
    <w:rsid w:val="00566504"/>
    <w:rsid w:val="00572456"/>
    <w:rsid w:val="00574491"/>
    <w:rsid w:val="005744BE"/>
    <w:rsid w:val="00574604"/>
    <w:rsid w:val="00576D28"/>
    <w:rsid w:val="00577098"/>
    <w:rsid w:val="005775BC"/>
    <w:rsid w:val="00580858"/>
    <w:rsid w:val="005816DB"/>
    <w:rsid w:val="005820B0"/>
    <w:rsid w:val="00582ECA"/>
    <w:rsid w:val="00585130"/>
    <w:rsid w:val="00591744"/>
    <w:rsid w:val="00592876"/>
    <w:rsid w:val="005957C9"/>
    <w:rsid w:val="00597D8E"/>
    <w:rsid w:val="005A041A"/>
    <w:rsid w:val="005A1259"/>
    <w:rsid w:val="005A23D0"/>
    <w:rsid w:val="005A5415"/>
    <w:rsid w:val="005B54C2"/>
    <w:rsid w:val="005B76C0"/>
    <w:rsid w:val="005C0AD5"/>
    <w:rsid w:val="005C1346"/>
    <w:rsid w:val="005C1661"/>
    <w:rsid w:val="005C62B9"/>
    <w:rsid w:val="005D608B"/>
    <w:rsid w:val="005E119B"/>
    <w:rsid w:val="005E124B"/>
    <w:rsid w:val="005E4235"/>
    <w:rsid w:val="005E5D7F"/>
    <w:rsid w:val="005F1809"/>
    <w:rsid w:val="005F334F"/>
    <w:rsid w:val="005F38A6"/>
    <w:rsid w:val="005F5569"/>
    <w:rsid w:val="006013AA"/>
    <w:rsid w:val="006013D5"/>
    <w:rsid w:val="00606216"/>
    <w:rsid w:val="00610075"/>
    <w:rsid w:val="00611610"/>
    <w:rsid w:val="00612563"/>
    <w:rsid w:val="00612BE7"/>
    <w:rsid w:val="00613F3A"/>
    <w:rsid w:val="00614C8D"/>
    <w:rsid w:val="00621995"/>
    <w:rsid w:val="00624281"/>
    <w:rsid w:val="00626134"/>
    <w:rsid w:val="006273BC"/>
    <w:rsid w:val="00627696"/>
    <w:rsid w:val="00630634"/>
    <w:rsid w:val="00631F28"/>
    <w:rsid w:val="00632878"/>
    <w:rsid w:val="006331D5"/>
    <w:rsid w:val="00633282"/>
    <w:rsid w:val="0063413A"/>
    <w:rsid w:val="006346FC"/>
    <w:rsid w:val="00634D29"/>
    <w:rsid w:val="00640030"/>
    <w:rsid w:val="00640DC2"/>
    <w:rsid w:val="00641D48"/>
    <w:rsid w:val="00642580"/>
    <w:rsid w:val="00642C5D"/>
    <w:rsid w:val="00643BA4"/>
    <w:rsid w:val="006460EC"/>
    <w:rsid w:val="006463C5"/>
    <w:rsid w:val="00646C35"/>
    <w:rsid w:val="00647A57"/>
    <w:rsid w:val="0065020A"/>
    <w:rsid w:val="00650BCD"/>
    <w:rsid w:val="006522A2"/>
    <w:rsid w:val="00657193"/>
    <w:rsid w:val="00671415"/>
    <w:rsid w:val="006736F4"/>
    <w:rsid w:val="00677E8D"/>
    <w:rsid w:val="00681ADA"/>
    <w:rsid w:val="006821C3"/>
    <w:rsid w:val="006831C4"/>
    <w:rsid w:val="006852E0"/>
    <w:rsid w:val="00690098"/>
    <w:rsid w:val="00691097"/>
    <w:rsid w:val="006930C8"/>
    <w:rsid w:val="00693C0B"/>
    <w:rsid w:val="006942BA"/>
    <w:rsid w:val="006949CA"/>
    <w:rsid w:val="00695009"/>
    <w:rsid w:val="006974F9"/>
    <w:rsid w:val="006A00E0"/>
    <w:rsid w:val="006A1B82"/>
    <w:rsid w:val="006A38E3"/>
    <w:rsid w:val="006A4EF5"/>
    <w:rsid w:val="006A55AD"/>
    <w:rsid w:val="006A7895"/>
    <w:rsid w:val="006B21D7"/>
    <w:rsid w:val="006B40DB"/>
    <w:rsid w:val="006C1B9E"/>
    <w:rsid w:val="006C6293"/>
    <w:rsid w:val="006D46DC"/>
    <w:rsid w:val="006D4786"/>
    <w:rsid w:val="006E0184"/>
    <w:rsid w:val="006E1315"/>
    <w:rsid w:val="006E3666"/>
    <w:rsid w:val="006E3C55"/>
    <w:rsid w:val="006E41BC"/>
    <w:rsid w:val="006E665B"/>
    <w:rsid w:val="006E6BCD"/>
    <w:rsid w:val="006E73D6"/>
    <w:rsid w:val="006E7818"/>
    <w:rsid w:val="006F2F91"/>
    <w:rsid w:val="006F52D0"/>
    <w:rsid w:val="006F78FA"/>
    <w:rsid w:val="007003DB"/>
    <w:rsid w:val="00700B42"/>
    <w:rsid w:val="00707593"/>
    <w:rsid w:val="007115F1"/>
    <w:rsid w:val="007257EE"/>
    <w:rsid w:val="00726CDE"/>
    <w:rsid w:val="00730871"/>
    <w:rsid w:val="00735397"/>
    <w:rsid w:val="00735C7F"/>
    <w:rsid w:val="0073689F"/>
    <w:rsid w:val="00741CF4"/>
    <w:rsid w:val="00744533"/>
    <w:rsid w:val="00752B79"/>
    <w:rsid w:val="00753DF1"/>
    <w:rsid w:val="0076161E"/>
    <w:rsid w:val="00761EF7"/>
    <w:rsid w:val="0076405E"/>
    <w:rsid w:val="00770BB8"/>
    <w:rsid w:val="00773599"/>
    <w:rsid w:val="007736B0"/>
    <w:rsid w:val="00773D30"/>
    <w:rsid w:val="007744D7"/>
    <w:rsid w:val="00775041"/>
    <w:rsid w:val="00776A22"/>
    <w:rsid w:val="00777ADD"/>
    <w:rsid w:val="007807DC"/>
    <w:rsid w:val="007874BA"/>
    <w:rsid w:val="00792E49"/>
    <w:rsid w:val="00795B4E"/>
    <w:rsid w:val="007A34AD"/>
    <w:rsid w:val="007A3830"/>
    <w:rsid w:val="007A3AEF"/>
    <w:rsid w:val="007A552D"/>
    <w:rsid w:val="007A7945"/>
    <w:rsid w:val="007A7E4C"/>
    <w:rsid w:val="007A7F02"/>
    <w:rsid w:val="007B01A8"/>
    <w:rsid w:val="007B1DDC"/>
    <w:rsid w:val="007C415E"/>
    <w:rsid w:val="007D4073"/>
    <w:rsid w:val="007D4DDE"/>
    <w:rsid w:val="007E0463"/>
    <w:rsid w:val="007E3E80"/>
    <w:rsid w:val="007E5A78"/>
    <w:rsid w:val="007E7196"/>
    <w:rsid w:val="007F5EA1"/>
    <w:rsid w:val="007F667F"/>
    <w:rsid w:val="007F7008"/>
    <w:rsid w:val="007F7F62"/>
    <w:rsid w:val="00801E49"/>
    <w:rsid w:val="0080331D"/>
    <w:rsid w:val="00804485"/>
    <w:rsid w:val="00813BD9"/>
    <w:rsid w:val="0081683A"/>
    <w:rsid w:val="00816A4A"/>
    <w:rsid w:val="008241AA"/>
    <w:rsid w:val="0082648D"/>
    <w:rsid w:val="00826D37"/>
    <w:rsid w:val="00830FA8"/>
    <w:rsid w:val="00832C52"/>
    <w:rsid w:val="00837E07"/>
    <w:rsid w:val="00841691"/>
    <w:rsid w:val="008452B3"/>
    <w:rsid w:val="008466B4"/>
    <w:rsid w:val="00846965"/>
    <w:rsid w:val="0084791F"/>
    <w:rsid w:val="00854C80"/>
    <w:rsid w:val="00860E8E"/>
    <w:rsid w:val="00862401"/>
    <w:rsid w:val="00862B06"/>
    <w:rsid w:val="008670F0"/>
    <w:rsid w:val="00870AB6"/>
    <w:rsid w:val="008715E5"/>
    <w:rsid w:val="008724E2"/>
    <w:rsid w:val="00874406"/>
    <w:rsid w:val="008776F9"/>
    <w:rsid w:val="00886F12"/>
    <w:rsid w:val="00887DFA"/>
    <w:rsid w:val="00891C2E"/>
    <w:rsid w:val="00891D52"/>
    <w:rsid w:val="00895687"/>
    <w:rsid w:val="008964CA"/>
    <w:rsid w:val="00897371"/>
    <w:rsid w:val="008A3AC4"/>
    <w:rsid w:val="008A4343"/>
    <w:rsid w:val="008A5027"/>
    <w:rsid w:val="008B0239"/>
    <w:rsid w:val="008B1CA8"/>
    <w:rsid w:val="008B261A"/>
    <w:rsid w:val="008B4D46"/>
    <w:rsid w:val="008B54E0"/>
    <w:rsid w:val="008B5AA8"/>
    <w:rsid w:val="008C011D"/>
    <w:rsid w:val="008C0552"/>
    <w:rsid w:val="008C3033"/>
    <w:rsid w:val="008C6EB0"/>
    <w:rsid w:val="008D2F24"/>
    <w:rsid w:val="008D3EDC"/>
    <w:rsid w:val="008D4110"/>
    <w:rsid w:val="008D4346"/>
    <w:rsid w:val="008D471B"/>
    <w:rsid w:val="008E181E"/>
    <w:rsid w:val="008E3F24"/>
    <w:rsid w:val="008F293D"/>
    <w:rsid w:val="008F2FEA"/>
    <w:rsid w:val="008F3604"/>
    <w:rsid w:val="008F3E80"/>
    <w:rsid w:val="008F3F3B"/>
    <w:rsid w:val="008F45CF"/>
    <w:rsid w:val="00900891"/>
    <w:rsid w:val="009032A4"/>
    <w:rsid w:val="00903C81"/>
    <w:rsid w:val="00906FAA"/>
    <w:rsid w:val="009132BE"/>
    <w:rsid w:val="00916544"/>
    <w:rsid w:val="00916900"/>
    <w:rsid w:val="00920830"/>
    <w:rsid w:val="00920C57"/>
    <w:rsid w:val="009224AF"/>
    <w:rsid w:val="009225C4"/>
    <w:rsid w:val="00923CE5"/>
    <w:rsid w:val="00924344"/>
    <w:rsid w:val="00927B00"/>
    <w:rsid w:val="00927E74"/>
    <w:rsid w:val="00930870"/>
    <w:rsid w:val="00930953"/>
    <w:rsid w:val="00930AC1"/>
    <w:rsid w:val="0093682C"/>
    <w:rsid w:val="009405F1"/>
    <w:rsid w:val="00940904"/>
    <w:rsid w:val="0094190B"/>
    <w:rsid w:val="0094481C"/>
    <w:rsid w:val="00945898"/>
    <w:rsid w:val="0095527E"/>
    <w:rsid w:val="009556DC"/>
    <w:rsid w:val="009609DE"/>
    <w:rsid w:val="00961B5E"/>
    <w:rsid w:val="00962998"/>
    <w:rsid w:val="00963ED7"/>
    <w:rsid w:val="00967337"/>
    <w:rsid w:val="00967BC1"/>
    <w:rsid w:val="0097256A"/>
    <w:rsid w:val="00973F55"/>
    <w:rsid w:val="00975E32"/>
    <w:rsid w:val="009779CA"/>
    <w:rsid w:val="0098279A"/>
    <w:rsid w:val="00984E8F"/>
    <w:rsid w:val="00986EE6"/>
    <w:rsid w:val="009911EC"/>
    <w:rsid w:val="009948CC"/>
    <w:rsid w:val="009977A2"/>
    <w:rsid w:val="009A3CD0"/>
    <w:rsid w:val="009A58C7"/>
    <w:rsid w:val="009A6EE4"/>
    <w:rsid w:val="009A7378"/>
    <w:rsid w:val="009A7F69"/>
    <w:rsid w:val="009B49B1"/>
    <w:rsid w:val="009B4D27"/>
    <w:rsid w:val="009B717B"/>
    <w:rsid w:val="009C43F0"/>
    <w:rsid w:val="009C4AF8"/>
    <w:rsid w:val="009C50CA"/>
    <w:rsid w:val="009C556C"/>
    <w:rsid w:val="009C56A8"/>
    <w:rsid w:val="009C5D2C"/>
    <w:rsid w:val="009D2364"/>
    <w:rsid w:val="009D39BB"/>
    <w:rsid w:val="009D67B5"/>
    <w:rsid w:val="009D7AA8"/>
    <w:rsid w:val="009E0335"/>
    <w:rsid w:val="009E35FC"/>
    <w:rsid w:val="009E3919"/>
    <w:rsid w:val="009E4321"/>
    <w:rsid w:val="009E6B7D"/>
    <w:rsid w:val="009F4C10"/>
    <w:rsid w:val="00A04D37"/>
    <w:rsid w:val="00A057E4"/>
    <w:rsid w:val="00A105B7"/>
    <w:rsid w:val="00A16641"/>
    <w:rsid w:val="00A16FE0"/>
    <w:rsid w:val="00A17719"/>
    <w:rsid w:val="00A2118C"/>
    <w:rsid w:val="00A23DD6"/>
    <w:rsid w:val="00A25E56"/>
    <w:rsid w:val="00A32AE7"/>
    <w:rsid w:val="00A3394F"/>
    <w:rsid w:val="00A371CC"/>
    <w:rsid w:val="00A37E05"/>
    <w:rsid w:val="00A4012C"/>
    <w:rsid w:val="00A421C2"/>
    <w:rsid w:val="00A42ECF"/>
    <w:rsid w:val="00A50255"/>
    <w:rsid w:val="00A5250A"/>
    <w:rsid w:val="00A53383"/>
    <w:rsid w:val="00A608DE"/>
    <w:rsid w:val="00A63CF2"/>
    <w:rsid w:val="00A64E87"/>
    <w:rsid w:val="00A65DB4"/>
    <w:rsid w:val="00A66873"/>
    <w:rsid w:val="00A67CFD"/>
    <w:rsid w:val="00A729CC"/>
    <w:rsid w:val="00A76F36"/>
    <w:rsid w:val="00A77182"/>
    <w:rsid w:val="00A7748E"/>
    <w:rsid w:val="00A776FB"/>
    <w:rsid w:val="00A77786"/>
    <w:rsid w:val="00A84F92"/>
    <w:rsid w:val="00A93455"/>
    <w:rsid w:val="00A9546F"/>
    <w:rsid w:val="00A95BA6"/>
    <w:rsid w:val="00A97304"/>
    <w:rsid w:val="00A9799D"/>
    <w:rsid w:val="00AA0CE1"/>
    <w:rsid w:val="00AA355F"/>
    <w:rsid w:val="00AA7424"/>
    <w:rsid w:val="00AB09C8"/>
    <w:rsid w:val="00AB1BDA"/>
    <w:rsid w:val="00AC2C7D"/>
    <w:rsid w:val="00AC2CCA"/>
    <w:rsid w:val="00AC2CEA"/>
    <w:rsid w:val="00AC409C"/>
    <w:rsid w:val="00AC4FC6"/>
    <w:rsid w:val="00AC75F4"/>
    <w:rsid w:val="00AC7AF3"/>
    <w:rsid w:val="00AD26C7"/>
    <w:rsid w:val="00AD4025"/>
    <w:rsid w:val="00AD4682"/>
    <w:rsid w:val="00AD4DF2"/>
    <w:rsid w:val="00AD54DA"/>
    <w:rsid w:val="00AD7F43"/>
    <w:rsid w:val="00AE0F0E"/>
    <w:rsid w:val="00AE29C6"/>
    <w:rsid w:val="00AE5006"/>
    <w:rsid w:val="00AF0224"/>
    <w:rsid w:val="00AF0408"/>
    <w:rsid w:val="00AF0535"/>
    <w:rsid w:val="00AF2698"/>
    <w:rsid w:val="00AF32AE"/>
    <w:rsid w:val="00AF4061"/>
    <w:rsid w:val="00AF740E"/>
    <w:rsid w:val="00AF7FB2"/>
    <w:rsid w:val="00B07DA4"/>
    <w:rsid w:val="00B10B76"/>
    <w:rsid w:val="00B232E8"/>
    <w:rsid w:val="00B2703B"/>
    <w:rsid w:val="00B3380D"/>
    <w:rsid w:val="00B364D3"/>
    <w:rsid w:val="00B36F99"/>
    <w:rsid w:val="00B41A9D"/>
    <w:rsid w:val="00B41DDC"/>
    <w:rsid w:val="00B42CC8"/>
    <w:rsid w:val="00B44708"/>
    <w:rsid w:val="00B44AF3"/>
    <w:rsid w:val="00B46E81"/>
    <w:rsid w:val="00B53555"/>
    <w:rsid w:val="00B53607"/>
    <w:rsid w:val="00B54067"/>
    <w:rsid w:val="00B563C9"/>
    <w:rsid w:val="00B61FA7"/>
    <w:rsid w:val="00B63825"/>
    <w:rsid w:val="00B63A90"/>
    <w:rsid w:val="00B646B9"/>
    <w:rsid w:val="00B64A59"/>
    <w:rsid w:val="00B6604A"/>
    <w:rsid w:val="00B7008E"/>
    <w:rsid w:val="00B729A1"/>
    <w:rsid w:val="00B73EED"/>
    <w:rsid w:val="00B751AF"/>
    <w:rsid w:val="00B8152A"/>
    <w:rsid w:val="00B8239B"/>
    <w:rsid w:val="00B8311F"/>
    <w:rsid w:val="00B84D32"/>
    <w:rsid w:val="00B86AF3"/>
    <w:rsid w:val="00B8746C"/>
    <w:rsid w:val="00B87768"/>
    <w:rsid w:val="00B87CE3"/>
    <w:rsid w:val="00B9445A"/>
    <w:rsid w:val="00BA1442"/>
    <w:rsid w:val="00BA24E0"/>
    <w:rsid w:val="00BA39E5"/>
    <w:rsid w:val="00BA3DDA"/>
    <w:rsid w:val="00BA5480"/>
    <w:rsid w:val="00BB1A4A"/>
    <w:rsid w:val="00BB1CA0"/>
    <w:rsid w:val="00BB3DB6"/>
    <w:rsid w:val="00BB5A86"/>
    <w:rsid w:val="00BC0A8C"/>
    <w:rsid w:val="00BC3263"/>
    <w:rsid w:val="00BC74C6"/>
    <w:rsid w:val="00BD1A90"/>
    <w:rsid w:val="00BD3425"/>
    <w:rsid w:val="00BD42DE"/>
    <w:rsid w:val="00BD5289"/>
    <w:rsid w:val="00BD673F"/>
    <w:rsid w:val="00BE08A9"/>
    <w:rsid w:val="00BE261F"/>
    <w:rsid w:val="00BF23C8"/>
    <w:rsid w:val="00BF3AA1"/>
    <w:rsid w:val="00BF7C79"/>
    <w:rsid w:val="00C00DA7"/>
    <w:rsid w:val="00C0115D"/>
    <w:rsid w:val="00C060BD"/>
    <w:rsid w:val="00C07DB3"/>
    <w:rsid w:val="00C1303A"/>
    <w:rsid w:val="00C1363B"/>
    <w:rsid w:val="00C166CC"/>
    <w:rsid w:val="00C22564"/>
    <w:rsid w:val="00C2388B"/>
    <w:rsid w:val="00C24DCD"/>
    <w:rsid w:val="00C30D7A"/>
    <w:rsid w:val="00C35160"/>
    <w:rsid w:val="00C35F53"/>
    <w:rsid w:val="00C37C7C"/>
    <w:rsid w:val="00C42CA6"/>
    <w:rsid w:val="00C43B54"/>
    <w:rsid w:val="00C44E7C"/>
    <w:rsid w:val="00C57619"/>
    <w:rsid w:val="00C64A64"/>
    <w:rsid w:val="00C64D1E"/>
    <w:rsid w:val="00C6515A"/>
    <w:rsid w:val="00C65E4D"/>
    <w:rsid w:val="00C70B3A"/>
    <w:rsid w:val="00C70C99"/>
    <w:rsid w:val="00C72AE3"/>
    <w:rsid w:val="00C76C51"/>
    <w:rsid w:val="00C81570"/>
    <w:rsid w:val="00C82E42"/>
    <w:rsid w:val="00C84C07"/>
    <w:rsid w:val="00C866EB"/>
    <w:rsid w:val="00C90660"/>
    <w:rsid w:val="00C918EA"/>
    <w:rsid w:val="00C93114"/>
    <w:rsid w:val="00C9663F"/>
    <w:rsid w:val="00C97690"/>
    <w:rsid w:val="00C977DC"/>
    <w:rsid w:val="00CA301C"/>
    <w:rsid w:val="00CA446C"/>
    <w:rsid w:val="00CA4884"/>
    <w:rsid w:val="00CA741E"/>
    <w:rsid w:val="00CB02D7"/>
    <w:rsid w:val="00CB0C6F"/>
    <w:rsid w:val="00CB434D"/>
    <w:rsid w:val="00CB7034"/>
    <w:rsid w:val="00CC16B7"/>
    <w:rsid w:val="00CC5F04"/>
    <w:rsid w:val="00CD0F86"/>
    <w:rsid w:val="00CD1232"/>
    <w:rsid w:val="00CD41DE"/>
    <w:rsid w:val="00CD4334"/>
    <w:rsid w:val="00CD5255"/>
    <w:rsid w:val="00CE3DC9"/>
    <w:rsid w:val="00CE4388"/>
    <w:rsid w:val="00CE5984"/>
    <w:rsid w:val="00CF2194"/>
    <w:rsid w:val="00CF26AF"/>
    <w:rsid w:val="00D00B0D"/>
    <w:rsid w:val="00D03A6D"/>
    <w:rsid w:val="00D03AC6"/>
    <w:rsid w:val="00D03FB0"/>
    <w:rsid w:val="00D04E54"/>
    <w:rsid w:val="00D05700"/>
    <w:rsid w:val="00D10B14"/>
    <w:rsid w:val="00D131F3"/>
    <w:rsid w:val="00D16DF8"/>
    <w:rsid w:val="00D170F6"/>
    <w:rsid w:val="00D30845"/>
    <w:rsid w:val="00D34338"/>
    <w:rsid w:val="00D34B32"/>
    <w:rsid w:val="00D42D2E"/>
    <w:rsid w:val="00D449D8"/>
    <w:rsid w:val="00D4519E"/>
    <w:rsid w:val="00D46BAB"/>
    <w:rsid w:val="00D53700"/>
    <w:rsid w:val="00D62659"/>
    <w:rsid w:val="00D63622"/>
    <w:rsid w:val="00D63E74"/>
    <w:rsid w:val="00D643FD"/>
    <w:rsid w:val="00D64895"/>
    <w:rsid w:val="00D653BD"/>
    <w:rsid w:val="00D65817"/>
    <w:rsid w:val="00D73A52"/>
    <w:rsid w:val="00D7518E"/>
    <w:rsid w:val="00D75EE7"/>
    <w:rsid w:val="00D834B1"/>
    <w:rsid w:val="00D8434E"/>
    <w:rsid w:val="00D863D9"/>
    <w:rsid w:val="00D87FB2"/>
    <w:rsid w:val="00D9285F"/>
    <w:rsid w:val="00D93A12"/>
    <w:rsid w:val="00D954F2"/>
    <w:rsid w:val="00D973A6"/>
    <w:rsid w:val="00DA3129"/>
    <w:rsid w:val="00DB11C6"/>
    <w:rsid w:val="00DB26B4"/>
    <w:rsid w:val="00DB4E66"/>
    <w:rsid w:val="00DC7200"/>
    <w:rsid w:val="00DD6054"/>
    <w:rsid w:val="00DE0D4C"/>
    <w:rsid w:val="00DE11C0"/>
    <w:rsid w:val="00DE403F"/>
    <w:rsid w:val="00DE4229"/>
    <w:rsid w:val="00DF0039"/>
    <w:rsid w:val="00DF3E06"/>
    <w:rsid w:val="00DF69A9"/>
    <w:rsid w:val="00E027F8"/>
    <w:rsid w:val="00E02BA2"/>
    <w:rsid w:val="00E0470A"/>
    <w:rsid w:val="00E05521"/>
    <w:rsid w:val="00E05910"/>
    <w:rsid w:val="00E0771C"/>
    <w:rsid w:val="00E22202"/>
    <w:rsid w:val="00E226B1"/>
    <w:rsid w:val="00E23ABB"/>
    <w:rsid w:val="00E2468C"/>
    <w:rsid w:val="00E26BCF"/>
    <w:rsid w:val="00E301BB"/>
    <w:rsid w:val="00E331C6"/>
    <w:rsid w:val="00E364AF"/>
    <w:rsid w:val="00E376D6"/>
    <w:rsid w:val="00E405C5"/>
    <w:rsid w:val="00E4069E"/>
    <w:rsid w:val="00E410B2"/>
    <w:rsid w:val="00E41213"/>
    <w:rsid w:val="00E436A6"/>
    <w:rsid w:val="00E43E82"/>
    <w:rsid w:val="00E461E3"/>
    <w:rsid w:val="00E518D2"/>
    <w:rsid w:val="00E52246"/>
    <w:rsid w:val="00E5250F"/>
    <w:rsid w:val="00E54B19"/>
    <w:rsid w:val="00E55234"/>
    <w:rsid w:val="00E57BB7"/>
    <w:rsid w:val="00E62D87"/>
    <w:rsid w:val="00E73C88"/>
    <w:rsid w:val="00E77934"/>
    <w:rsid w:val="00E801A8"/>
    <w:rsid w:val="00E802A2"/>
    <w:rsid w:val="00E83522"/>
    <w:rsid w:val="00E854B7"/>
    <w:rsid w:val="00E86A3C"/>
    <w:rsid w:val="00E8786B"/>
    <w:rsid w:val="00E87969"/>
    <w:rsid w:val="00E90CBC"/>
    <w:rsid w:val="00E93BD2"/>
    <w:rsid w:val="00E94BF3"/>
    <w:rsid w:val="00EA0E07"/>
    <w:rsid w:val="00EA193E"/>
    <w:rsid w:val="00EA340E"/>
    <w:rsid w:val="00EA73D4"/>
    <w:rsid w:val="00EC1F11"/>
    <w:rsid w:val="00ED1648"/>
    <w:rsid w:val="00ED1A65"/>
    <w:rsid w:val="00ED276E"/>
    <w:rsid w:val="00ED29DB"/>
    <w:rsid w:val="00EE4DDA"/>
    <w:rsid w:val="00EF089C"/>
    <w:rsid w:val="00EF593F"/>
    <w:rsid w:val="00EF6395"/>
    <w:rsid w:val="00F002D2"/>
    <w:rsid w:val="00F012C8"/>
    <w:rsid w:val="00F0270E"/>
    <w:rsid w:val="00F05312"/>
    <w:rsid w:val="00F06A6A"/>
    <w:rsid w:val="00F07219"/>
    <w:rsid w:val="00F07AC2"/>
    <w:rsid w:val="00F119C3"/>
    <w:rsid w:val="00F11CDB"/>
    <w:rsid w:val="00F13DE3"/>
    <w:rsid w:val="00F16DE3"/>
    <w:rsid w:val="00F20EC6"/>
    <w:rsid w:val="00F23946"/>
    <w:rsid w:val="00F23D2C"/>
    <w:rsid w:val="00F244DC"/>
    <w:rsid w:val="00F249E9"/>
    <w:rsid w:val="00F31426"/>
    <w:rsid w:val="00F32362"/>
    <w:rsid w:val="00F41815"/>
    <w:rsid w:val="00F47D5B"/>
    <w:rsid w:val="00F533A6"/>
    <w:rsid w:val="00F5679D"/>
    <w:rsid w:val="00F6032A"/>
    <w:rsid w:val="00F61AD4"/>
    <w:rsid w:val="00F61EB8"/>
    <w:rsid w:val="00F6467F"/>
    <w:rsid w:val="00F64A49"/>
    <w:rsid w:val="00F66B17"/>
    <w:rsid w:val="00F7210C"/>
    <w:rsid w:val="00F761AF"/>
    <w:rsid w:val="00F77FEA"/>
    <w:rsid w:val="00F80CD0"/>
    <w:rsid w:val="00F857CE"/>
    <w:rsid w:val="00F91494"/>
    <w:rsid w:val="00F932ED"/>
    <w:rsid w:val="00F93A8E"/>
    <w:rsid w:val="00F95766"/>
    <w:rsid w:val="00F96676"/>
    <w:rsid w:val="00F97A9C"/>
    <w:rsid w:val="00FA115D"/>
    <w:rsid w:val="00FA7193"/>
    <w:rsid w:val="00FB1DBD"/>
    <w:rsid w:val="00FB3FA4"/>
    <w:rsid w:val="00FB65B5"/>
    <w:rsid w:val="00FB7662"/>
    <w:rsid w:val="00FB774F"/>
    <w:rsid w:val="00FC3B1E"/>
    <w:rsid w:val="00FC405D"/>
    <w:rsid w:val="00FC48CE"/>
    <w:rsid w:val="00FD16D1"/>
    <w:rsid w:val="00FD20EE"/>
    <w:rsid w:val="00FD29FA"/>
    <w:rsid w:val="00FD4D39"/>
    <w:rsid w:val="00FD5619"/>
    <w:rsid w:val="00FD6BA3"/>
    <w:rsid w:val="00FF3945"/>
    <w:rsid w:val="00FF71C2"/>
    <w:rsid w:val="00FF7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A3F16D-2638-B443-BC69-72B5999B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A52"/>
    <w:pPr>
      <w:suppressAutoHyphens/>
      <w:overflowPunct w:val="0"/>
      <w:autoSpaceDE w:val="0"/>
      <w:autoSpaceDN w:val="0"/>
      <w:adjustRightInd w:val="0"/>
      <w:jc w:val="both"/>
      <w:textAlignment w:val="baseline"/>
    </w:pPr>
    <w:rPr>
      <w:rFonts w:cs="Arial"/>
      <w:sz w:val="24"/>
      <w:szCs w:val="24"/>
    </w:rPr>
  </w:style>
  <w:style w:type="paragraph" w:styleId="Titre1">
    <w:name w:val="heading 1"/>
    <w:aliases w:val="Document Header1"/>
    <w:basedOn w:val="Normal"/>
    <w:next w:val="Normal"/>
    <w:link w:val="Titre1Car"/>
    <w:qFormat/>
    <w:rsid w:val="00D73A52"/>
    <w:pPr>
      <w:jc w:val="center"/>
      <w:outlineLvl w:val="0"/>
    </w:pPr>
    <w:rPr>
      <w:b/>
      <w:sz w:val="36"/>
    </w:rPr>
  </w:style>
  <w:style w:type="paragraph" w:styleId="Titre2">
    <w:name w:val="heading 2"/>
    <w:aliases w:val="Title Header2"/>
    <w:basedOn w:val="Normal"/>
    <w:next w:val="Normal"/>
    <w:link w:val="Titre2Car"/>
    <w:qFormat/>
    <w:rsid w:val="00D73A52"/>
    <w:pPr>
      <w:jc w:val="center"/>
      <w:outlineLvl w:val="1"/>
    </w:pPr>
    <w:rPr>
      <w:b/>
      <w:sz w:val="28"/>
    </w:rPr>
  </w:style>
  <w:style w:type="paragraph" w:styleId="Titre3">
    <w:name w:val="heading 3"/>
    <w:aliases w:val="Section Header3"/>
    <w:basedOn w:val="Normal"/>
    <w:next w:val="Normal"/>
    <w:link w:val="Titre3Car"/>
    <w:qFormat/>
    <w:rsid w:val="00D73A52"/>
    <w:pPr>
      <w:tabs>
        <w:tab w:val="left" w:pos="864"/>
      </w:tabs>
      <w:suppressAutoHyphens w:val="0"/>
      <w:spacing w:after="200"/>
      <w:ind w:left="864" w:hanging="432"/>
      <w:outlineLvl w:val="2"/>
    </w:pPr>
    <w:rPr>
      <w:lang w:val="en-US"/>
    </w:rPr>
  </w:style>
  <w:style w:type="paragraph" w:styleId="Titre4">
    <w:name w:val="heading 4"/>
    <w:aliases w:val=" Sub-Clause Sub-paragraph"/>
    <w:basedOn w:val="Normal"/>
    <w:next w:val="Normal"/>
    <w:link w:val="Titre4Car"/>
    <w:qFormat/>
    <w:rsid w:val="00D73A52"/>
    <w:pPr>
      <w:numPr>
        <w:ilvl w:val="3"/>
        <w:numId w:val="1"/>
      </w:numPr>
      <w:tabs>
        <w:tab w:val="left" w:pos="1512"/>
      </w:tabs>
      <w:suppressAutoHyphens w:val="0"/>
      <w:spacing w:after="200"/>
      <w:outlineLvl w:val="3"/>
    </w:pPr>
    <w:rPr>
      <w:lang w:val="en-US"/>
    </w:rPr>
  </w:style>
  <w:style w:type="paragraph" w:styleId="Titre5">
    <w:name w:val="heading 5"/>
    <w:basedOn w:val="Normal"/>
    <w:next w:val="Normal"/>
    <w:link w:val="Titre5Car"/>
    <w:qFormat/>
    <w:rsid w:val="00D73A52"/>
    <w:pPr>
      <w:suppressAutoHyphens w:val="0"/>
      <w:spacing w:before="240" w:after="60"/>
      <w:jc w:val="center"/>
      <w:outlineLvl w:val="4"/>
    </w:pPr>
    <w:rPr>
      <w:b/>
      <w:sz w:val="28"/>
      <w:lang w:val="es-ES_tradnl"/>
    </w:rPr>
  </w:style>
  <w:style w:type="paragraph" w:styleId="Titre6">
    <w:name w:val="heading 6"/>
    <w:basedOn w:val="Normal"/>
    <w:next w:val="Normal"/>
    <w:link w:val="Titre6Car"/>
    <w:qFormat/>
    <w:rsid w:val="00D73A52"/>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qFormat/>
    <w:rsid w:val="00D73A52"/>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qFormat/>
    <w:rsid w:val="00D73A52"/>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link w:val="Titre9Car"/>
    <w:qFormat/>
    <w:rsid w:val="00D73A52"/>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character" w:customStyle="1" w:styleId="a1">
    <w:name w:val="a1"/>
    <w:rsid w:val="00D73A52"/>
    <w:rPr>
      <w:rFonts w:ascii="Courier" w:hAnsi="Courier"/>
      <w:noProof w:val="0"/>
      <w:sz w:val="20"/>
      <w:lang w:val="en-US"/>
    </w:rPr>
  </w:style>
  <w:style w:type="paragraph" w:styleId="TM1">
    <w:name w:val="toc 1"/>
    <w:basedOn w:val="Normal"/>
    <w:next w:val="Normal"/>
    <w:autoRedefine/>
    <w:uiPriority w:val="39"/>
    <w:rsid w:val="008C011D"/>
    <w:pPr>
      <w:spacing w:before="360"/>
      <w:jc w:val="left"/>
    </w:pPr>
    <w:rPr>
      <w:bCs/>
    </w:rPr>
  </w:style>
  <w:style w:type="paragraph" w:styleId="TM2">
    <w:name w:val="toc 2"/>
    <w:basedOn w:val="Normal"/>
    <w:next w:val="Normal"/>
    <w:uiPriority w:val="39"/>
    <w:rsid w:val="00D73A52"/>
    <w:pPr>
      <w:spacing w:before="240"/>
      <w:jc w:val="left"/>
    </w:pPr>
    <w:rPr>
      <w:b/>
      <w:bCs/>
      <w:sz w:val="20"/>
    </w:rPr>
  </w:style>
  <w:style w:type="paragraph" w:styleId="Lgende">
    <w:name w:val="caption"/>
    <w:basedOn w:val="Normal"/>
    <w:next w:val="Normal"/>
    <w:qFormat/>
    <w:rsid w:val="00D73A52"/>
  </w:style>
  <w:style w:type="character" w:customStyle="1" w:styleId="EquationCaption">
    <w:name w:val="_Equation Caption"/>
    <w:rsid w:val="00D73A52"/>
  </w:style>
  <w:style w:type="character" w:styleId="Appelnotedebasdep">
    <w:name w:val="footnote reference"/>
    <w:uiPriority w:val="99"/>
    <w:semiHidden/>
    <w:rsid w:val="00D73A52"/>
    <w:rPr>
      <w:vertAlign w:val="superscript"/>
    </w:rPr>
  </w:style>
  <w:style w:type="paragraph" w:styleId="En-tte">
    <w:name w:val="header"/>
    <w:basedOn w:val="Normal"/>
    <w:link w:val="En-tteCar"/>
    <w:uiPriority w:val="99"/>
    <w:rsid w:val="00D73A52"/>
    <w:pPr>
      <w:jc w:val="left"/>
    </w:pPr>
    <w:rPr>
      <w:sz w:val="20"/>
    </w:rPr>
  </w:style>
  <w:style w:type="character" w:customStyle="1" w:styleId="En-tteCar">
    <w:name w:val="En-tête Car"/>
    <w:link w:val="En-tte"/>
    <w:uiPriority w:val="99"/>
    <w:rsid w:val="00D73A52"/>
    <w:rPr>
      <w:rFonts w:cs="Arial"/>
      <w:szCs w:val="24"/>
      <w:lang w:val="fr-FR" w:eastAsia="fr-FR" w:bidi="ar-SA"/>
    </w:rPr>
  </w:style>
  <w:style w:type="paragraph" w:styleId="Pieddepage">
    <w:name w:val="footer"/>
    <w:basedOn w:val="Normal"/>
    <w:link w:val="PieddepageCar"/>
    <w:rsid w:val="00D73A52"/>
    <w:pPr>
      <w:jc w:val="left"/>
    </w:pPr>
    <w:rPr>
      <w:sz w:val="20"/>
    </w:rPr>
  </w:style>
  <w:style w:type="character" w:customStyle="1" w:styleId="PieddepageCar">
    <w:name w:val="Pied de page Car"/>
    <w:link w:val="Pieddepage"/>
    <w:rsid w:val="00D73A52"/>
    <w:rPr>
      <w:rFonts w:cs="Arial"/>
      <w:szCs w:val="24"/>
      <w:lang w:val="fr-FR" w:eastAsia="fr-FR" w:bidi="ar-SA"/>
    </w:rPr>
  </w:style>
  <w:style w:type="character" w:styleId="Numrodepage">
    <w:name w:val="page number"/>
    <w:basedOn w:val="Policepardfaut"/>
    <w:rsid w:val="00D73A52"/>
  </w:style>
  <w:style w:type="paragraph" w:styleId="Notedebasdepage">
    <w:name w:val="footnote text"/>
    <w:basedOn w:val="Normal"/>
    <w:link w:val="NotedebasdepageCar"/>
    <w:semiHidden/>
    <w:rsid w:val="00D73A52"/>
    <w:rPr>
      <w:sz w:val="20"/>
    </w:rPr>
  </w:style>
  <w:style w:type="character" w:customStyle="1" w:styleId="NotedebasdepageCar">
    <w:name w:val="Note de bas de page Car"/>
    <w:link w:val="Notedebasdepage"/>
    <w:semiHidden/>
    <w:locked/>
    <w:rsid w:val="00D73A52"/>
    <w:rPr>
      <w:rFonts w:cs="Arial"/>
      <w:szCs w:val="24"/>
      <w:lang w:val="fr-FR" w:eastAsia="fr-FR" w:bidi="ar-SA"/>
    </w:rPr>
  </w:style>
  <w:style w:type="paragraph" w:customStyle="1" w:styleId="Head21">
    <w:name w:val="Head 2.1"/>
    <w:basedOn w:val="Normal"/>
    <w:rsid w:val="00D73A52"/>
    <w:pPr>
      <w:jc w:val="center"/>
    </w:pPr>
    <w:rPr>
      <w:b/>
      <w:sz w:val="28"/>
    </w:rPr>
  </w:style>
  <w:style w:type="paragraph" w:customStyle="1" w:styleId="Head22">
    <w:name w:val="Head 2.2"/>
    <w:basedOn w:val="Normal"/>
    <w:rsid w:val="00D73A52"/>
    <w:pPr>
      <w:tabs>
        <w:tab w:val="left" w:pos="360"/>
      </w:tabs>
      <w:ind w:left="360" w:hanging="360"/>
      <w:jc w:val="left"/>
    </w:pPr>
    <w:rPr>
      <w:b/>
    </w:rPr>
  </w:style>
  <w:style w:type="paragraph" w:customStyle="1" w:styleId="Head32">
    <w:name w:val="Head 3.2"/>
    <w:basedOn w:val="Normal"/>
    <w:rsid w:val="00D73A52"/>
    <w:pPr>
      <w:tabs>
        <w:tab w:val="left" w:pos="360"/>
      </w:tabs>
      <w:ind w:left="360" w:hanging="360"/>
      <w:jc w:val="left"/>
    </w:pPr>
    <w:rPr>
      <w:b/>
    </w:rPr>
  </w:style>
  <w:style w:type="paragraph" w:customStyle="1" w:styleId="Head31">
    <w:name w:val="Head 3.1"/>
    <w:basedOn w:val="Normal"/>
    <w:rsid w:val="00D73A52"/>
    <w:pPr>
      <w:jc w:val="center"/>
    </w:pPr>
    <w:rPr>
      <w:b/>
      <w:sz w:val="28"/>
    </w:rPr>
  </w:style>
  <w:style w:type="paragraph" w:customStyle="1" w:styleId="Head81">
    <w:name w:val="Head 8.1"/>
    <w:basedOn w:val="Normal"/>
    <w:rsid w:val="00D73A52"/>
    <w:pPr>
      <w:jc w:val="center"/>
    </w:pPr>
    <w:rPr>
      <w:b/>
      <w:sz w:val="28"/>
    </w:rPr>
  </w:style>
  <w:style w:type="paragraph" w:customStyle="1" w:styleId="Head41">
    <w:name w:val="Head 4.1"/>
    <w:basedOn w:val="Normal"/>
    <w:rsid w:val="00D73A52"/>
    <w:pPr>
      <w:jc w:val="center"/>
    </w:pPr>
    <w:rPr>
      <w:b/>
      <w:sz w:val="28"/>
    </w:rPr>
  </w:style>
  <w:style w:type="paragraph" w:customStyle="1" w:styleId="Head42">
    <w:name w:val="Head 4.2"/>
    <w:basedOn w:val="Normal"/>
    <w:rsid w:val="00D73A52"/>
    <w:pPr>
      <w:tabs>
        <w:tab w:val="left" w:pos="360"/>
      </w:tabs>
      <w:ind w:left="360" w:hanging="360"/>
      <w:jc w:val="left"/>
    </w:pPr>
    <w:rPr>
      <w:b/>
    </w:rPr>
  </w:style>
  <w:style w:type="paragraph" w:customStyle="1" w:styleId="i">
    <w:name w:val="(i)"/>
    <w:basedOn w:val="Normal"/>
    <w:rsid w:val="00D73A52"/>
    <w:rPr>
      <w:rFonts w:ascii="Tms Rmn" w:hAnsi="Tms Rmn"/>
      <w:lang w:val="en-US"/>
    </w:rPr>
  </w:style>
  <w:style w:type="paragraph" w:customStyle="1" w:styleId="explanatoryclause">
    <w:name w:val="explanatory_clause"/>
    <w:basedOn w:val="Normal"/>
    <w:rsid w:val="00D73A52"/>
    <w:pPr>
      <w:spacing w:after="240"/>
      <w:ind w:left="738" w:right="-14" w:hanging="738"/>
      <w:jc w:val="left"/>
    </w:pPr>
    <w:rPr>
      <w:rFonts w:ascii="Arial" w:hAnsi="Arial"/>
      <w:sz w:val="22"/>
      <w:lang w:val="en-US"/>
    </w:rPr>
  </w:style>
  <w:style w:type="character" w:styleId="Lienhypertexte">
    <w:name w:val="Hyperlink"/>
    <w:uiPriority w:val="99"/>
    <w:rsid w:val="00D73A52"/>
    <w:rPr>
      <w:color w:val="0000FF"/>
      <w:u w:val="single"/>
    </w:rPr>
  </w:style>
  <w:style w:type="paragraph" w:customStyle="1" w:styleId="Outline">
    <w:name w:val="Outline"/>
    <w:basedOn w:val="Normal"/>
    <w:rsid w:val="00D73A52"/>
    <w:pPr>
      <w:suppressAutoHyphens w:val="0"/>
      <w:spacing w:before="240"/>
      <w:jc w:val="left"/>
    </w:pPr>
    <w:rPr>
      <w:kern w:val="28"/>
    </w:rPr>
  </w:style>
  <w:style w:type="paragraph" w:styleId="Titre">
    <w:name w:val="Title"/>
    <w:basedOn w:val="Normal"/>
    <w:link w:val="TitreCar"/>
    <w:qFormat/>
    <w:rsid w:val="00D73A52"/>
    <w:pPr>
      <w:suppressAutoHyphens w:val="0"/>
      <w:jc w:val="center"/>
    </w:pPr>
    <w:rPr>
      <w:b/>
      <w:sz w:val="48"/>
      <w:lang w:val="es-ES_tradnl"/>
    </w:rPr>
  </w:style>
  <w:style w:type="paragraph" w:customStyle="1" w:styleId="Subtitle2">
    <w:name w:val="Subtitle 2"/>
    <w:basedOn w:val="Pieddepage"/>
    <w:rsid w:val="00D73A52"/>
    <w:pPr>
      <w:suppressAutoHyphens w:val="0"/>
      <w:spacing w:before="120"/>
      <w:jc w:val="center"/>
    </w:pPr>
    <w:rPr>
      <w:b/>
      <w:sz w:val="32"/>
    </w:rPr>
  </w:style>
  <w:style w:type="paragraph" w:styleId="Liste">
    <w:name w:val="List"/>
    <w:aliases w:val="1. List"/>
    <w:basedOn w:val="Normal"/>
    <w:rsid w:val="00D73A52"/>
    <w:pPr>
      <w:suppressAutoHyphens w:val="0"/>
      <w:spacing w:before="120" w:after="120"/>
      <w:ind w:left="1440"/>
    </w:pPr>
    <w:rPr>
      <w:lang w:val="en-US"/>
    </w:rPr>
  </w:style>
  <w:style w:type="paragraph" w:customStyle="1" w:styleId="Outline1">
    <w:name w:val="Outline1"/>
    <w:basedOn w:val="Outline"/>
    <w:next w:val="Outline2"/>
    <w:rsid w:val="00D73A52"/>
    <w:pPr>
      <w:keepNext/>
      <w:tabs>
        <w:tab w:val="left" w:pos="432"/>
      </w:tabs>
      <w:ind w:left="432" w:hanging="432"/>
    </w:pPr>
  </w:style>
  <w:style w:type="paragraph" w:customStyle="1" w:styleId="Outline2">
    <w:name w:val="Outline2"/>
    <w:basedOn w:val="Normal"/>
    <w:rsid w:val="00D73A52"/>
    <w:pPr>
      <w:tabs>
        <w:tab w:val="left" w:pos="864"/>
      </w:tabs>
      <w:suppressAutoHyphens w:val="0"/>
      <w:spacing w:before="240"/>
      <w:ind w:left="864" w:hanging="504"/>
      <w:jc w:val="left"/>
    </w:pPr>
    <w:rPr>
      <w:kern w:val="28"/>
    </w:rPr>
  </w:style>
  <w:style w:type="paragraph" w:customStyle="1" w:styleId="Outline3">
    <w:name w:val="Outline3"/>
    <w:basedOn w:val="Normal"/>
    <w:rsid w:val="00D73A52"/>
    <w:pPr>
      <w:tabs>
        <w:tab w:val="left" w:pos="1368"/>
      </w:tabs>
      <w:suppressAutoHyphens w:val="0"/>
      <w:spacing w:before="240"/>
      <w:ind w:left="1368" w:hanging="504"/>
      <w:jc w:val="left"/>
    </w:pPr>
    <w:rPr>
      <w:kern w:val="28"/>
    </w:rPr>
  </w:style>
  <w:style w:type="paragraph" w:customStyle="1" w:styleId="Outline4">
    <w:name w:val="Outline4"/>
    <w:basedOn w:val="Normal"/>
    <w:rsid w:val="00D73A52"/>
    <w:pPr>
      <w:tabs>
        <w:tab w:val="left" w:pos="1872"/>
      </w:tabs>
      <w:suppressAutoHyphens w:val="0"/>
      <w:spacing w:before="240"/>
      <w:ind w:left="1872" w:hanging="504"/>
      <w:jc w:val="left"/>
    </w:pPr>
    <w:rPr>
      <w:kern w:val="28"/>
    </w:rPr>
  </w:style>
  <w:style w:type="paragraph" w:customStyle="1" w:styleId="outlinebullet">
    <w:name w:val="outlinebullet"/>
    <w:basedOn w:val="Normal"/>
    <w:uiPriority w:val="99"/>
    <w:rsid w:val="00D73A52"/>
    <w:pPr>
      <w:tabs>
        <w:tab w:val="left" w:pos="1440"/>
      </w:tabs>
      <w:suppressAutoHyphens w:val="0"/>
      <w:spacing w:before="120"/>
      <w:ind w:left="1440" w:hanging="450"/>
      <w:jc w:val="left"/>
    </w:pPr>
  </w:style>
  <w:style w:type="paragraph" w:customStyle="1" w:styleId="BodyText21">
    <w:name w:val="Body Text 21"/>
    <w:basedOn w:val="Normal"/>
    <w:rsid w:val="00D73A52"/>
    <w:pPr>
      <w:suppressAutoHyphens w:val="0"/>
      <w:spacing w:before="120" w:after="120"/>
      <w:jc w:val="center"/>
    </w:pPr>
    <w:rPr>
      <w:b/>
      <w:sz w:val="28"/>
      <w:lang w:val="es-ES_tradnl"/>
    </w:rPr>
  </w:style>
  <w:style w:type="paragraph" w:customStyle="1" w:styleId="SectionVIIHeader2">
    <w:name w:val="Section VII Header2"/>
    <w:basedOn w:val="Titre1"/>
    <w:rsid w:val="00D73A52"/>
    <w:pPr>
      <w:tabs>
        <w:tab w:val="left" w:pos="360"/>
      </w:tabs>
      <w:suppressAutoHyphens w:val="0"/>
      <w:spacing w:after="200"/>
      <w:ind w:left="360" w:hanging="360"/>
      <w:outlineLvl w:val="9"/>
    </w:pPr>
    <w:rPr>
      <w:kern w:val="28"/>
      <w:sz w:val="32"/>
    </w:rPr>
  </w:style>
  <w:style w:type="paragraph" w:customStyle="1" w:styleId="2AutoList1">
    <w:name w:val="2AutoList1"/>
    <w:basedOn w:val="Normal"/>
    <w:uiPriority w:val="99"/>
    <w:rsid w:val="00D73A52"/>
    <w:pPr>
      <w:tabs>
        <w:tab w:val="left" w:pos="504"/>
      </w:tabs>
      <w:suppressAutoHyphens w:val="0"/>
      <w:ind w:left="504" w:hanging="504"/>
    </w:pPr>
    <w:rPr>
      <w:lang w:val="es-ES_tradnl"/>
    </w:rPr>
  </w:style>
  <w:style w:type="paragraph" w:customStyle="1" w:styleId="Header3-Paragraph">
    <w:name w:val="Header 3 - Paragraph"/>
    <w:basedOn w:val="Normal"/>
    <w:rsid w:val="00D73A52"/>
    <w:pPr>
      <w:tabs>
        <w:tab w:val="left" w:pos="504"/>
      </w:tabs>
      <w:suppressAutoHyphens w:val="0"/>
      <w:spacing w:after="200"/>
      <w:ind w:left="504" w:hanging="504"/>
    </w:pPr>
    <w:rPr>
      <w:lang w:val="en-US"/>
    </w:rPr>
  </w:style>
  <w:style w:type="paragraph" w:customStyle="1" w:styleId="P3Header1-Clauses">
    <w:name w:val="P3 Header1-Clauses"/>
    <w:basedOn w:val="Header1-Clauses"/>
    <w:uiPriority w:val="99"/>
    <w:rsid w:val="00D73A52"/>
    <w:pPr>
      <w:tabs>
        <w:tab w:val="left" w:pos="864"/>
      </w:tabs>
      <w:ind w:left="864"/>
    </w:pPr>
  </w:style>
  <w:style w:type="paragraph" w:customStyle="1" w:styleId="Header1-Clauses">
    <w:name w:val="Header 1 - Clauses"/>
    <w:basedOn w:val="Normal"/>
    <w:uiPriority w:val="99"/>
    <w:rsid w:val="00D73A52"/>
    <w:pPr>
      <w:tabs>
        <w:tab w:val="left" w:pos="432"/>
      </w:tabs>
      <w:suppressAutoHyphens w:val="0"/>
      <w:ind w:left="432" w:hanging="432"/>
      <w:jc w:val="left"/>
    </w:pPr>
    <w:rPr>
      <w:b/>
      <w:lang w:val="es-ES_tradnl"/>
    </w:rPr>
  </w:style>
  <w:style w:type="paragraph" w:customStyle="1" w:styleId="SectionXHeader3">
    <w:name w:val="Section X Header 3"/>
    <w:basedOn w:val="Titre1"/>
    <w:rsid w:val="00D73A52"/>
    <w:pPr>
      <w:suppressAutoHyphens w:val="0"/>
      <w:outlineLvl w:val="9"/>
    </w:pPr>
    <w:rPr>
      <w:sz w:val="40"/>
    </w:rPr>
  </w:style>
  <w:style w:type="paragraph" w:styleId="Sous-titre">
    <w:name w:val="Subtitle"/>
    <w:basedOn w:val="Normal"/>
    <w:link w:val="Sous-titreCar"/>
    <w:qFormat/>
    <w:rsid w:val="00D73A52"/>
    <w:pPr>
      <w:suppressAutoHyphens w:val="0"/>
      <w:jc w:val="center"/>
    </w:pPr>
    <w:rPr>
      <w:b/>
      <w:sz w:val="44"/>
      <w:lang w:val="es-ES_tradnl"/>
    </w:rPr>
  </w:style>
  <w:style w:type="paragraph" w:customStyle="1" w:styleId="Header2-SubClauses">
    <w:name w:val="Header 2 - SubClauses"/>
    <w:basedOn w:val="Normal"/>
    <w:rsid w:val="00D73A52"/>
    <w:pPr>
      <w:tabs>
        <w:tab w:val="left" w:pos="619"/>
      </w:tabs>
      <w:suppressAutoHyphens w:val="0"/>
      <w:spacing w:after="200"/>
    </w:pPr>
    <w:rPr>
      <w:lang w:val="es-ES_tradnl"/>
    </w:rPr>
  </w:style>
  <w:style w:type="paragraph" w:styleId="Retraitcorpsdetexte3">
    <w:name w:val="Body Text Indent 3"/>
    <w:basedOn w:val="Normal"/>
    <w:link w:val="Retraitcorpsdetexte3Car"/>
    <w:rsid w:val="00D73A52"/>
    <w:pPr>
      <w:suppressAutoHyphens w:val="0"/>
      <w:spacing w:before="240"/>
      <w:ind w:left="576"/>
    </w:pPr>
    <w:rPr>
      <w:lang w:val="en-US"/>
    </w:rPr>
  </w:style>
  <w:style w:type="paragraph" w:styleId="Retraitcorpsdetexte2">
    <w:name w:val="Body Text Indent 2"/>
    <w:basedOn w:val="Normal"/>
    <w:link w:val="Retraitcorpsdetexte2Car"/>
    <w:rsid w:val="00D73A52"/>
    <w:pPr>
      <w:suppressAutoHyphens w:val="0"/>
      <w:ind w:left="360" w:firstLine="360"/>
    </w:pPr>
    <w:rPr>
      <w:lang w:val="es-ES_tradnl"/>
    </w:rPr>
  </w:style>
  <w:style w:type="paragraph" w:styleId="Corpsdetexte2">
    <w:name w:val="Body Text 2"/>
    <w:basedOn w:val="Normal"/>
    <w:link w:val="Corpsdetexte2Car"/>
    <w:rsid w:val="00D73A52"/>
    <w:pPr>
      <w:numPr>
        <w:numId w:val="2"/>
      </w:numPr>
      <w:suppressAutoHyphens w:val="0"/>
    </w:pPr>
    <w:rPr>
      <w:lang w:val="es-ES_tradnl"/>
    </w:rPr>
  </w:style>
  <w:style w:type="paragraph" w:customStyle="1" w:styleId="SectionVHeader">
    <w:name w:val="Section V. Header"/>
    <w:basedOn w:val="Normal"/>
    <w:uiPriority w:val="99"/>
    <w:rsid w:val="00D73A52"/>
    <w:pPr>
      <w:suppressAutoHyphens w:val="0"/>
      <w:jc w:val="center"/>
    </w:pPr>
    <w:rPr>
      <w:b/>
      <w:sz w:val="36"/>
      <w:lang w:val="es-ES_tradnl"/>
    </w:rPr>
  </w:style>
  <w:style w:type="paragraph" w:customStyle="1" w:styleId="BankNormal">
    <w:name w:val="BankNormal"/>
    <w:basedOn w:val="Normal"/>
    <w:rsid w:val="00D73A52"/>
    <w:pPr>
      <w:suppressAutoHyphens w:val="0"/>
      <w:spacing w:after="240"/>
      <w:jc w:val="left"/>
    </w:pPr>
    <w:rPr>
      <w:lang w:val="en-US"/>
    </w:rPr>
  </w:style>
  <w:style w:type="paragraph" w:styleId="Corpsdetexte">
    <w:name w:val="Body Text"/>
    <w:aliases w:val="Corps de texte Car Car Car Car Car Car Car Car Car Car,Corps de texte Car Car Car Car Car Car Car Car Car Car Car Car Car Car Car"/>
    <w:basedOn w:val="Normal"/>
    <w:link w:val="CorpsdetexteCar"/>
    <w:rsid w:val="00D73A52"/>
    <w:pPr>
      <w:suppressAutoHyphens w:val="0"/>
    </w:pPr>
    <w:rPr>
      <w:lang w:val="es-ES_tradnl"/>
    </w:rPr>
  </w:style>
  <w:style w:type="paragraph" w:customStyle="1" w:styleId="TOCNumber1">
    <w:name w:val="TOC Number1"/>
    <w:basedOn w:val="Titre4"/>
    <w:uiPriority w:val="99"/>
    <w:rsid w:val="00D73A52"/>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73A52"/>
    <w:pPr>
      <w:suppressAutoHyphens w:val="0"/>
      <w:jc w:val="center"/>
    </w:pPr>
    <w:rPr>
      <w:rFonts w:ascii="Times New Roman Bold" w:hAnsi="Times New Roman Bold"/>
      <w:spacing w:val="80"/>
      <w:sz w:val="40"/>
    </w:rPr>
  </w:style>
  <w:style w:type="paragraph" w:styleId="Explorateurdedocuments">
    <w:name w:val="Document Map"/>
    <w:basedOn w:val="Normal"/>
    <w:link w:val="ExplorateurdedocumentsCar"/>
    <w:uiPriority w:val="99"/>
    <w:rsid w:val="00D73A52"/>
    <w:pPr>
      <w:shd w:val="clear" w:color="auto" w:fill="000080"/>
      <w:suppressAutoHyphens w:val="0"/>
      <w:jc w:val="left"/>
    </w:pPr>
    <w:rPr>
      <w:rFonts w:ascii="Tahoma" w:hAnsi="Tahoma"/>
    </w:rPr>
  </w:style>
  <w:style w:type="paragraph" w:customStyle="1" w:styleId="explanatorynotes">
    <w:name w:val="explanatory_notes"/>
    <w:basedOn w:val="Normal"/>
    <w:rsid w:val="00D73A52"/>
    <w:pPr>
      <w:spacing w:after="120" w:line="360" w:lineRule="exact"/>
    </w:pPr>
    <w:rPr>
      <w:rFonts w:ascii="Arial" w:hAnsi="Arial"/>
      <w:sz w:val="22"/>
      <w:lang w:val="en-US"/>
    </w:rPr>
  </w:style>
  <w:style w:type="paragraph" w:customStyle="1" w:styleId="Sub-ClauseText">
    <w:name w:val="Sub-Clause Text"/>
    <w:basedOn w:val="Normal"/>
    <w:rsid w:val="00D73A52"/>
    <w:pPr>
      <w:suppressAutoHyphens w:val="0"/>
      <w:spacing w:before="120" w:after="120"/>
    </w:pPr>
    <w:rPr>
      <w:spacing w:val="-4"/>
      <w:lang w:val="en-US"/>
    </w:rPr>
  </w:style>
  <w:style w:type="paragraph" w:customStyle="1" w:styleId="SectionVIHeader">
    <w:name w:val="Section VI. Header"/>
    <w:basedOn w:val="SectionVHeader"/>
    <w:rsid w:val="00D73A52"/>
    <w:rPr>
      <w:lang w:val="en-US"/>
    </w:rPr>
  </w:style>
  <w:style w:type="paragraph" w:styleId="Textedebulles">
    <w:name w:val="Balloon Text"/>
    <w:basedOn w:val="Normal"/>
    <w:link w:val="TextedebullesCar"/>
    <w:rsid w:val="00D73A52"/>
    <w:pPr>
      <w:suppressAutoHyphens w:val="0"/>
      <w:jc w:val="left"/>
    </w:pPr>
    <w:rPr>
      <w:rFonts w:ascii="Tahoma" w:hAnsi="Tahoma"/>
      <w:sz w:val="16"/>
    </w:rPr>
  </w:style>
  <w:style w:type="character" w:customStyle="1" w:styleId="Table">
    <w:name w:val="Table"/>
    <w:rsid w:val="00D73A52"/>
    <w:rPr>
      <w:rFonts w:ascii="Arial" w:hAnsi="Arial"/>
      <w:sz w:val="20"/>
    </w:rPr>
  </w:style>
  <w:style w:type="paragraph" w:customStyle="1" w:styleId="Head2">
    <w:name w:val="Head 2"/>
    <w:basedOn w:val="Titre9"/>
    <w:rsid w:val="00D73A52"/>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D73A52"/>
    <w:rPr>
      <w:sz w:val="20"/>
    </w:rPr>
  </w:style>
  <w:style w:type="paragraph" w:customStyle="1" w:styleId="sectionIIIheader">
    <w:name w:val="section III header"/>
    <w:basedOn w:val="Normal"/>
    <w:rsid w:val="00D73A52"/>
    <w:pPr>
      <w:suppressAutoHyphens w:val="0"/>
      <w:spacing w:before="240"/>
      <w:jc w:val="left"/>
    </w:pPr>
    <w:rPr>
      <w:rFonts w:ascii="Arial Black" w:hAnsi="Arial Black"/>
      <w:lang w:val="en-US"/>
    </w:rPr>
  </w:style>
  <w:style w:type="paragraph" w:customStyle="1" w:styleId="titulo">
    <w:name w:val="titulo"/>
    <w:basedOn w:val="Titre5"/>
    <w:rsid w:val="00D73A52"/>
    <w:pPr>
      <w:spacing w:before="0" w:after="240"/>
      <w:outlineLvl w:val="9"/>
    </w:pPr>
    <w:rPr>
      <w:rFonts w:ascii="Times New Roman Bold" w:hAnsi="Times New Roman Bold"/>
      <w:sz w:val="24"/>
      <w:lang w:val="en-US"/>
    </w:rPr>
  </w:style>
  <w:style w:type="paragraph" w:customStyle="1" w:styleId="Part">
    <w:name w:val="Part"/>
    <w:basedOn w:val="Normal"/>
    <w:next w:val="Normal"/>
    <w:rsid w:val="00D73A52"/>
    <w:pPr>
      <w:spacing w:before="1200"/>
      <w:jc w:val="center"/>
    </w:pPr>
    <w:rPr>
      <w:b/>
      <w:sz w:val="56"/>
    </w:rPr>
  </w:style>
  <w:style w:type="paragraph" w:customStyle="1" w:styleId="StyleHeader1-ClausesLeft0Firstline0">
    <w:name w:val="Style Header 1 - Clauses + Left:  0&quot; First line:  0&quot;"/>
    <w:basedOn w:val="Header1-Clauses"/>
    <w:rsid w:val="00D73A52"/>
    <w:rPr>
      <w:bCs/>
    </w:rPr>
  </w:style>
  <w:style w:type="paragraph" w:customStyle="1" w:styleId="SectionIVHeader">
    <w:name w:val="Section IV Header"/>
    <w:basedOn w:val="SectionVHeader"/>
    <w:rsid w:val="00D73A52"/>
    <w:rPr>
      <w:lang w:val="fr-FR"/>
    </w:rPr>
  </w:style>
  <w:style w:type="paragraph" w:customStyle="1" w:styleId="SectionIVHeader-2">
    <w:name w:val="Section IV Header - 2"/>
    <w:basedOn w:val="Head81"/>
    <w:rsid w:val="00D73A52"/>
  </w:style>
  <w:style w:type="paragraph" w:customStyle="1" w:styleId="StyleSectionIVHeader-2Centered">
    <w:name w:val="Style Section IV Header - 2 + Centered"/>
    <w:basedOn w:val="SectionIVHeader-2"/>
    <w:rsid w:val="00D73A52"/>
    <w:rPr>
      <w:bCs/>
    </w:rPr>
  </w:style>
  <w:style w:type="paragraph" w:customStyle="1" w:styleId="SectionIXHeading">
    <w:name w:val="Section IX Heading"/>
    <w:basedOn w:val="Head81"/>
    <w:rsid w:val="00D73A52"/>
    <w:pPr>
      <w:spacing w:before="240" w:after="240"/>
    </w:pPr>
    <w:rPr>
      <w:sz w:val="32"/>
    </w:rPr>
  </w:style>
  <w:style w:type="paragraph" w:customStyle="1" w:styleId="Section1Header1">
    <w:name w:val="Section 1 Header 1"/>
    <w:basedOn w:val="BodyText21"/>
    <w:rsid w:val="00D73A52"/>
    <w:rPr>
      <w:lang w:val="fr-FR"/>
    </w:rPr>
  </w:style>
  <w:style w:type="paragraph" w:styleId="Retraitcorpsdetexte">
    <w:name w:val="Body Text Indent"/>
    <w:basedOn w:val="Normal"/>
    <w:link w:val="RetraitcorpsdetexteCar"/>
    <w:rsid w:val="00D73A52"/>
    <w:pPr>
      <w:suppressAutoHyphens w:val="0"/>
      <w:overflowPunct/>
      <w:autoSpaceDE/>
      <w:autoSpaceDN/>
      <w:adjustRightInd/>
      <w:ind w:left="720"/>
      <w:textAlignment w:val="auto"/>
    </w:pPr>
    <w:rPr>
      <w:lang w:val="es-ES_tradnl"/>
    </w:rPr>
  </w:style>
  <w:style w:type="paragraph" w:styleId="NormalWeb">
    <w:name w:val="Normal (Web)"/>
    <w:basedOn w:val="Normal"/>
    <w:rsid w:val="00D73A52"/>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73A52"/>
    <w:pPr>
      <w:keepNext/>
      <w:suppressAutoHyphens w:val="0"/>
      <w:overflowPunct/>
      <w:autoSpaceDE/>
      <w:autoSpaceDN/>
      <w:adjustRightInd/>
      <w:spacing w:after="200"/>
      <w:textAlignment w:val="auto"/>
    </w:pPr>
    <w:rPr>
      <w:kern w:val="28"/>
    </w:rPr>
  </w:style>
  <w:style w:type="paragraph" w:customStyle="1" w:styleId="UG-Heading2">
    <w:name w:val="UG - Heading 2"/>
    <w:basedOn w:val="Titre2"/>
    <w:uiPriority w:val="99"/>
    <w:rsid w:val="00D73A52"/>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73A52"/>
    <w:pPr>
      <w:jc w:val="center"/>
    </w:pPr>
    <w:rPr>
      <w:b/>
      <w:sz w:val="72"/>
    </w:rPr>
  </w:style>
  <w:style w:type="paragraph" w:styleId="Notedefin">
    <w:name w:val="endnote text"/>
    <w:basedOn w:val="Normal"/>
    <w:link w:val="NotedefinCar"/>
    <w:rsid w:val="00D73A52"/>
    <w:pPr>
      <w:suppressAutoHyphens w:val="0"/>
      <w:overflowPunct/>
      <w:autoSpaceDE/>
      <w:autoSpaceDN/>
      <w:adjustRightInd/>
      <w:jc w:val="left"/>
      <w:textAlignment w:val="auto"/>
    </w:pPr>
    <w:rPr>
      <w:sz w:val="20"/>
    </w:rPr>
  </w:style>
  <w:style w:type="paragraph" w:customStyle="1" w:styleId="Style1">
    <w:name w:val="Style1"/>
    <w:basedOn w:val="Normal"/>
    <w:rsid w:val="00D73A52"/>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73A52"/>
    <w:pPr>
      <w:tabs>
        <w:tab w:val="clear" w:pos="360"/>
      </w:tabs>
      <w:ind w:left="576" w:hanging="576"/>
    </w:pPr>
  </w:style>
  <w:style w:type="paragraph" w:customStyle="1" w:styleId="NormalWeb8">
    <w:name w:val="Normal (Web)8"/>
    <w:basedOn w:val="Normal"/>
    <w:rsid w:val="00D73A52"/>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locked/>
    <w:rsid w:val="00D73A52"/>
    <w:rPr>
      <w:rFonts w:ascii="Arial" w:hAnsi="Arial" w:cs="Arial"/>
      <w:szCs w:val="24"/>
      <w:lang w:val="fr-FR" w:eastAsia="fr-FR" w:bidi="ar-SA"/>
    </w:rPr>
  </w:style>
  <w:style w:type="paragraph" w:styleId="Paragraphedeliste">
    <w:name w:val="List Paragraph"/>
    <w:basedOn w:val="Normal"/>
    <w:uiPriority w:val="99"/>
    <w:qFormat/>
    <w:rsid w:val="00D73A52"/>
    <w:pPr>
      <w:ind w:left="708"/>
    </w:pPr>
  </w:style>
  <w:style w:type="table" w:styleId="Grilledutableau">
    <w:name w:val="Table Grid"/>
    <w:basedOn w:val="TableauNormal"/>
    <w:uiPriority w:val="59"/>
    <w:rsid w:val="0001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uiPriority w:val="99"/>
    <w:rsid w:val="00566504"/>
    <w:rPr>
      <w:rFonts w:cs="Arial"/>
      <w:b/>
      <w:sz w:val="48"/>
      <w:szCs w:val="24"/>
      <w:lang w:val="es-ES_tradnl"/>
    </w:rPr>
  </w:style>
  <w:style w:type="paragraph" w:customStyle="1" w:styleId="Style">
    <w:name w:val="Style"/>
    <w:rsid w:val="00272288"/>
    <w:pPr>
      <w:widowControl w:val="0"/>
      <w:autoSpaceDE w:val="0"/>
      <w:autoSpaceDN w:val="0"/>
      <w:adjustRightInd w:val="0"/>
    </w:pPr>
    <w:rPr>
      <w:rFonts w:ascii="Arial" w:hAnsi="Arial" w:cs="Arial"/>
      <w:sz w:val="24"/>
      <w:szCs w:val="24"/>
    </w:rPr>
  </w:style>
  <w:style w:type="character" w:customStyle="1" w:styleId="Titre1Car">
    <w:name w:val="Titre 1 Car"/>
    <w:aliases w:val="Document Header1 Car"/>
    <w:link w:val="Titre1"/>
    <w:uiPriority w:val="99"/>
    <w:locked/>
    <w:rsid w:val="004A67DB"/>
    <w:rPr>
      <w:rFonts w:cs="Arial"/>
      <w:b/>
      <w:sz w:val="36"/>
      <w:szCs w:val="24"/>
    </w:rPr>
  </w:style>
  <w:style w:type="character" w:customStyle="1" w:styleId="Titre2Car">
    <w:name w:val="Titre 2 Car"/>
    <w:aliases w:val="Title Header2 Car"/>
    <w:link w:val="Titre2"/>
    <w:uiPriority w:val="99"/>
    <w:locked/>
    <w:rsid w:val="004A67DB"/>
    <w:rPr>
      <w:rFonts w:cs="Arial"/>
      <w:b/>
      <w:sz w:val="28"/>
      <w:szCs w:val="24"/>
    </w:rPr>
  </w:style>
  <w:style w:type="character" w:customStyle="1" w:styleId="Titre3Car">
    <w:name w:val="Titre 3 Car"/>
    <w:aliases w:val="Section Header3 Car"/>
    <w:link w:val="Titre3"/>
    <w:uiPriority w:val="99"/>
    <w:locked/>
    <w:rsid w:val="004A67DB"/>
    <w:rPr>
      <w:rFonts w:cs="Arial"/>
      <w:sz w:val="24"/>
      <w:szCs w:val="24"/>
      <w:lang w:val="en-US"/>
    </w:rPr>
  </w:style>
  <w:style w:type="character" w:customStyle="1" w:styleId="Titre4Car">
    <w:name w:val="Titre 4 Car"/>
    <w:link w:val="Titre4"/>
    <w:locked/>
    <w:rsid w:val="004A67DB"/>
    <w:rPr>
      <w:rFonts w:cs="Arial"/>
      <w:sz w:val="24"/>
      <w:szCs w:val="24"/>
      <w:lang w:val="en-US"/>
    </w:rPr>
  </w:style>
  <w:style w:type="character" w:customStyle="1" w:styleId="Titre5Car">
    <w:name w:val="Titre 5 Car"/>
    <w:link w:val="Titre5"/>
    <w:uiPriority w:val="99"/>
    <w:locked/>
    <w:rsid w:val="004A67DB"/>
    <w:rPr>
      <w:rFonts w:cs="Arial"/>
      <w:b/>
      <w:sz w:val="28"/>
      <w:szCs w:val="24"/>
      <w:lang w:val="es-ES_tradnl"/>
    </w:rPr>
  </w:style>
  <w:style w:type="character" w:customStyle="1" w:styleId="Titre6Car">
    <w:name w:val="Titre 6 Car"/>
    <w:link w:val="Titre6"/>
    <w:locked/>
    <w:rsid w:val="004A67DB"/>
    <w:rPr>
      <w:rFonts w:cs="Arial"/>
      <w:i/>
      <w:sz w:val="22"/>
      <w:szCs w:val="24"/>
      <w:lang w:val="es-ES_tradnl"/>
    </w:rPr>
  </w:style>
  <w:style w:type="character" w:customStyle="1" w:styleId="Titre7Car">
    <w:name w:val="Titre 7 Car"/>
    <w:link w:val="Titre7"/>
    <w:locked/>
    <w:rsid w:val="004A67DB"/>
    <w:rPr>
      <w:rFonts w:ascii="Arial" w:hAnsi="Arial" w:cs="Arial"/>
      <w:szCs w:val="24"/>
      <w:lang w:val="es-ES_tradnl"/>
    </w:rPr>
  </w:style>
  <w:style w:type="character" w:customStyle="1" w:styleId="Titre8Car">
    <w:name w:val="Titre 8 Car"/>
    <w:link w:val="Titre8"/>
    <w:locked/>
    <w:rsid w:val="004A67DB"/>
    <w:rPr>
      <w:rFonts w:ascii="Arial" w:hAnsi="Arial" w:cs="Arial"/>
      <w:i/>
      <w:szCs w:val="24"/>
      <w:lang w:val="es-ES_tradnl"/>
    </w:rPr>
  </w:style>
  <w:style w:type="character" w:customStyle="1" w:styleId="Titre9Car">
    <w:name w:val="Titre 9 Car"/>
    <w:link w:val="Titre9"/>
    <w:locked/>
    <w:rsid w:val="004A67DB"/>
    <w:rPr>
      <w:rFonts w:ascii="Arial" w:hAnsi="Arial" w:cs="Arial"/>
      <w:b/>
      <w:i/>
      <w:sz w:val="18"/>
      <w:szCs w:val="24"/>
      <w:lang w:val="es-ES_tradnl"/>
    </w:rPr>
  </w:style>
  <w:style w:type="character" w:customStyle="1" w:styleId="TextedebullesCar">
    <w:name w:val="Texte de bulles Car"/>
    <w:link w:val="Textedebulles"/>
    <w:uiPriority w:val="99"/>
    <w:locked/>
    <w:rsid w:val="004A67DB"/>
    <w:rPr>
      <w:rFonts w:ascii="Tahoma" w:hAnsi="Tahoma" w:cs="Arial"/>
      <w:sz w:val="16"/>
      <w:szCs w:val="24"/>
    </w:rPr>
  </w:style>
  <w:style w:type="character" w:customStyle="1" w:styleId="Corpsdetexte2Car">
    <w:name w:val="Corps de texte 2 Car"/>
    <w:link w:val="Corpsdetexte2"/>
    <w:locked/>
    <w:rsid w:val="004A67DB"/>
    <w:rPr>
      <w:rFonts w:cs="Arial"/>
      <w:sz w:val="24"/>
      <w:szCs w:val="24"/>
      <w:lang w:val="es-ES_tradnl"/>
    </w:rPr>
  </w:style>
  <w:style w:type="character" w:customStyle="1" w:styleId="Sous-titreCar">
    <w:name w:val="Sous-titre Car"/>
    <w:link w:val="Sous-titre"/>
    <w:locked/>
    <w:rsid w:val="004A67DB"/>
    <w:rPr>
      <w:rFonts w:cs="Arial"/>
      <w:b/>
      <w:sz w:val="44"/>
      <w:szCs w:val="24"/>
      <w:lang w:val="es-ES_tradnl"/>
    </w:rPr>
  </w:style>
  <w:style w:type="character" w:customStyle="1" w:styleId="Retraitcorpsdetexte3Car">
    <w:name w:val="Retrait corps de texte 3 Car"/>
    <w:link w:val="Retraitcorpsdetexte3"/>
    <w:uiPriority w:val="99"/>
    <w:locked/>
    <w:rsid w:val="004A67DB"/>
    <w:rPr>
      <w:rFonts w:cs="Arial"/>
      <w:sz w:val="24"/>
      <w:szCs w:val="24"/>
      <w:lang w:val="en-US"/>
    </w:rPr>
  </w:style>
  <w:style w:type="character" w:customStyle="1" w:styleId="Retraitcorpsdetexte2Car">
    <w:name w:val="Retrait corps de texte 2 Car"/>
    <w:link w:val="Retraitcorpsdetexte2"/>
    <w:uiPriority w:val="99"/>
    <w:locked/>
    <w:rsid w:val="004A67DB"/>
    <w:rPr>
      <w:rFonts w:cs="Arial"/>
      <w:sz w:val="24"/>
      <w:szCs w:val="24"/>
      <w:lang w:val="es-ES_tradnl"/>
    </w:rPr>
  </w:style>
  <w:style w:type="character" w:customStyle="1" w:styleId="RetraitcorpsdetexteCar">
    <w:name w:val="Retrait corps de texte Car"/>
    <w:link w:val="Retraitcorpsdetexte"/>
    <w:uiPriority w:val="99"/>
    <w:locked/>
    <w:rsid w:val="004A67DB"/>
    <w:rPr>
      <w:rFonts w:cs="Arial"/>
      <w:sz w:val="24"/>
      <w:szCs w:val="24"/>
      <w:lang w:val="es-ES_tradnl"/>
    </w:rPr>
  </w:style>
  <w:style w:type="character" w:customStyle="1" w:styleId="CorpsdetexteCar">
    <w:name w:val="Corps de texte Car"/>
    <w:aliases w:val="Corps de texte Car Car Car Car Car Car Car Car Car Car Car,Corps de texte Car Car Car Car Car Car Car Car Car Car Car Car Car Car Car Car"/>
    <w:link w:val="Corpsdetexte"/>
    <w:locked/>
    <w:rsid w:val="004A67DB"/>
    <w:rPr>
      <w:rFonts w:cs="Arial"/>
      <w:sz w:val="24"/>
      <w:szCs w:val="24"/>
      <w:lang w:val="es-ES_tradnl"/>
    </w:rPr>
  </w:style>
  <w:style w:type="character" w:customStyle="1" w:styleId="Corpsdetexte3Car">
    <w:name w:val="Corps de texte 3 Car"/>
    <w:link w:val="Corpsdetexte3"/>
    <w:uiPriority w:val="99"/>
    <w:locked/>
    <w:rsid w:val="004A67DB"/>
    <w:rPr>
      <w:rFonts w:ascii="Times New Roman Bold" w:hAnsi="Times New Roman Bold" w:cs="Arial"/>
      <w:spacing w:val="80"/>
      <w:sz w:val="40"/>
      <w:szCs w:val="24"/>
    </w:rPr>
  </w:style>
  <w:style w:type="character" w:customStyle="1" w:styleId="DocumentMapChar">
    <w:name w:val="Document Map Char"/>
    <w:uiPriority w:val="99"/>
    <w:semiHidden/>
    <w:locked/>
    <w:rsid w:val="004A67DB"/>
    <w:rPr>
      <w:rFonts w:ascii="Tahoma" w:hAnsi="Tahoma" w:cs="Times New Roman"/>
      <w:sz w:val="20"/>
      <w:szCs w:val="20"/>
      <w:shd w:val="clear" w:color="auto" w:fill="000080"/>
      <w:lang w:eastAsia="fr-FR"/>
    </w:rPr>
  </w:style>
  <w:style w:type="character" w:customStyle="1" w:styleId="ExplorateurdedocumentsCar">
    <w:name w:val="Explorateur de documents Car"/>
    <w:link w:val="Explorateurdedocuments"/>
    <w:uiPriority w:val="99"/>
    <w:locked/>
    <w:rsid w:val="004A67DB"/>
    <w:rPr>
      <w:rFonts w:ascii="Tahoma" w:hAnsi="Tahoma" w:cs="Arial"/>
      <w:sz w:val="24"/>
      <w:szCs w:val="24"/>
      <w:shd w:val="clear" w:color="auto" w:fill="000080"/>
    </w:rPr>
  </w:style>
  <w:style w:type="paragraph" w:styleId="Commentaire">
    <w:name w:val="annotation text"/>
    <w:basedOn w:val="Normal"/>
    <w:link w:val="CommentaireCar"/>
    <w:rsid w:val="004A67DB"/>
    <w:pPr>
      <w:suppressAutoHyphens w:val="0"/>
      <w:overflowPunct/>
      <w:autoSpaceDE/>
      <w:autoSpaceDN/>
      <w:adjustRightInd/>
      <w:jc w:val="left"/>
      <w:textAlignment w:val="auto"/>
    </w:pPr>
    <w:rPr>
      <w:rFonts w:cs="Times New Roman"/>
      <w:sz w:val="20"/>
      <w:szCs w:val="20"/>
      <w:lang w:val="en-US" w:eastAsia="en-US"/>
    </w:rPr>
  </w:style>
  <w:style w:type="character" w:customStyle="1" w:styleId="CommentaireCar">
    <w:name w:val="Commentaire Car"/>
    <w:link w:val="Commentaire"/>
    <w:rsid w:val="004A67DB"/>
    <w:rPr>
      <w:lang w:val="en-US" w:eastAsia="en-US"/>
    </w:rPr>
  </w:style>
  <w:style w:type="paragraph" w:styleId="Normalcentr">
    <w:name w:val="Block Text"/>
    <w:basedOn w:val="Normal"/>
    <w:rsid w:val="004A67DB"/>
    <w:pPr>
      <w:suppressAutoHyphens w:val="0"/>
      <w:overflowPunct/>
      <w:autoSpaceDE/>
      <w:autoSpaceDN/>
      <w:adjustRightInd/>
      <w:ind w:left="288" w:right="-72"/>
      <w:jc w:val="left"/>
      <w:textAlignment w:val="auto"/>
    </w:pPr>
    <w:rPr>
      <w:rFonts w:cs="Times New Roman"/>
      <w:szCs w:val="20"/>
    </w:rPr>
  </w:style>
  <w:style w:type="character" w:customStyle="1" w:styleId="EndnoteTextChar">
    <w:name w:val="Endnote Text Char"/>
    <w:uiPriority w:val="99"/>
    <w:semiHidden/>
    <w:locked/>
    <w:rsid w:val="004A67DB"/>
    <w:rPr>
      <w:rFonts w:ascii="Times New Roman" w:hAnsi="Times New Roman" w:cs="Times New Roman"/>
      <w:sz w:val="20"/>
      <w:szCs w:val="20"/>
      <w:lang w:eastAsia="fr-FR"/>
    </w:rPr>
  </w:style>
  <w:style w:type="character" w:customStyle="1" w:styleId="NotedefinCar">
    <w:name w:val="Note de fin Car"/>
    <w:link w:val="Notedefin"/>
    <w:locked/>
    <w:rsid w:val="004A67DB"/>
    <w:rPr>
      <w:rFonts w:cs="Arial"/>
      <w:szCs w:val="24"/>
    </w:rPr>
  </w:style>
  <w:style w:type="paragraph" w:customStyle="1" w:styleId="Style1Clauses">
    <w:name w:val="Style1 Clauses"/>
    <w:basedOn w:val="Normal"/>
    <w:rsid w:val="00A3394F"/>
    <w:pPr>
      <w:tabs>
        <w:tab w:val="left" w:pos="259"/>
      </w:tabs>
      <w:suppressAutoHyphens w:val="0"/>
      <w:overflowPunct/>
      <w:autoSpaceDE/>
      <w:autoSpaceDN/>
      <w:adjustRightInd/>
      <w:jc w:val="left"/>
      <w:textAlignment w:val="auto"/>
    </w:pPr>
    <w:rPr>
      <w:rFonts w:cs="Times New Roman"/>
      <w:b/>
      <w:szCs w:val="20"/>
      <w:lang w:eastAsia="en-US"/>
    </w:rPr>
  </w:style>
  <w:style w:type="paragraph" w:customStyle="1" w:styleId="xl41">
    <w:name w:val="xl41"/>
    <w:basedOn w:val="Normal"/>
    <w:rsid w:val="00FD6BA3"/>
    <w:pPr>
      <w:suppressAutoHyphens w:val="0"/>
      <w:overflowPunct/>
      <w:autoSpaceDE/>
      <w:autoSpaceDN/>
      <w:adjustRightInd/>
      <w:spacing w:before="100" w:beforeAutospacing="1" w:after="100" w:afterAutospacing="1"/>
      <w:jc w:val="left"/>
      <w:textAlignment w:val="auto"/>
    </w:pPr>
    <w:rPr>
      <w:rFonts w:eastAsia="Arial Unicode MS" w:cs="Times New Roman"/>
      <w:sz w:val="20"/>
      <w:szCs w:val="20"/>
      <w:lang w:val="it-IT" w:eastAsia="it-IT"/>
    </w:rPr>
  </w:style>
  <w:style w:type="paragraph" w:customStyle="1" w:styleId="Personnel1">
    <w:name w:val="Personnel1"/>
    <w:basedOn w:val="Normal"/>
    <w:rsid w:val="00230EC9"/>
    <w:pPr>
      <w:suppressAutoHyphens w:val="0"/>
      <w:overflowPunct/>
      <w:autoSpaceDE/>
      <w:autoSpaceDN/>
      <w:adjustRightInd/>
      <w:textAlignment w:val="auto"/>
    </w:pPr>
    <w:rPr>
      <w:rFonts w:cs="Times New Roman"/>
      <w:szCs w:val="20"/>
    </w:rPr>
  </w:style>
  <w:style w:type="paragraph" w:styleId="TM3">
    <w:name w:val="toc 3"/>
    <w:basedOn w:val="Normal"/>
    <w:next w:val="Normal"/>
    <w:autoRedefine/>
    <w:uiPriority w:val="39"/>
    <w:rsid w:val="005D608B"/>
    <w:pPr>
      <w:ind w:left="480"/>
    </w:pPr>
  </w:style>
  <w:style w:type="paragraph" w:customStyle="1" w:styleId="ChapterNumber">
    <w:name w:val="ChapterNumber"/>
    <w:basedOn w:val="Normal"/>
    <w:next w:val="Normal"/>
    <w:rsid w:val="005D608B"/>
    <w:pPr>
      <w:suppressAutoHyphens w:val="0"/>
      <w:overflowPunct/>
      <w:autoSpaceDE/>
      <w:autoSpaceDN/>
      <w:adjustRightInd/>
      <w:spacing w:after="360"/>
      <w:jc w:val="left"/>
      <w:textAlignment w:val="auto"/>
    </w:pPr>
    <w:rPr>
      <w:rFonts w:cs="Times New Roman"/>
      <w:szCs w:val="20"/>
      <w:lang w:eastAsia="en-US"/>
    </w:rPr>
  </w:style>
  <w:style w:type="paragraph" w:styleId="Retraitnormal">
    <w:name w:val="Normal Indent"/>
    <w:basedOn w:val="Normal"/>
    <w:rsid w:val="005D608B"/>
    <w:pPr>
      <w:suppressAutoHyphens w:val="0"/>
      <w:overflowPunct/>
      <w:autoSpaceDE/>
      <w:autoSpaceDN/>
      <w:adjustRightInd/>
      <w:ind w:left="720"/>
      <w:jc w:val="left"/>
      <w:textAlignment w:val="auto"/>
    </w:pPr>
    <w:rPr>
      <w:rFonts w:cs="Times New Roman"/>
      <w:szCs w:val="20"/>
      <w:lang w:eastAsia="en-US"/>
    </w:rPr>
  </w:style>
  <w:style w:type="paragraph" w:customStyle="1" w:styleId="TextBox">
    <w:name w:val="Text Box"/>
    <w:basedOn w:val="Normal"/>
    <w:rsid w:val="005D608B"/>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uppressAutoHyphens w:val="0"/>
      <w:overflowPunct/>
      <w:autoSpaceDE/>
      <w:autoSpaceDN/>
      <w:adjustRightInd/>
      <w:spacing w:before="60" w:after="60"/>
      <w:ind w:left="288" w:right="288"/>
      <w:textAlignment w:val="auto"/>
    </w:pPr>
    <w:rPr>
      <w:rFonts w:cs="Times New Roman"/>
      <w:sz w:val="20"/>
      <w:szCs w:val="20"/>
      <w:lang w:eastAsia="en-US"/>
    </w:rPr>
  </w:style>
  <w:style w:type="paragraph" w:customStyle="1" w:styleId="TextBoxdots">
    <w:name w:val="Text Box (dots)"/>
    <w:basedOn w:val="Normal"/>
    <w:rsid w:val="005D608B"/>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overflowPunct/>
      <w:autoSpaceDE/>
      <w:autoSpaceDN/>
      <w:adjustRightInd/>
      <w:textAlignment w:val="auto"/>
    </w:pPr>
    <w:rPr>
      <w:rFonts w:cs="Times New Roman"/>
      <w:sz w:val="22"/>
      <w:szCs w:val="20"/>
      <w:lang w:eastAsia="en-US"/>
    </w:rPr>
  </w:style>
  <w:style w:type="paragraph" w:customStyle="1" w:styleId="TextBoxFramed">
    <w:name w:val="Text Box Framed"/>
    <w:basedOn w:val="Normal"/>
    <w:rsid w:val="005D608B"/>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overflowPunct/>
      <w:autoSpaceDE/>
      <w:autoSpaceDN/>
      <w:adjustRightInd/>
      <w:jc w:val="left"/>
      <w:textAlignment w:val="auto"/>
    </w:pPr>
    <w:rPr>
      <w:rFonts w:cs="Times New Roman"/>
      <w:sz w:val="22"/>
      <w:szCs w:val="20"/>
      <w:lang w:eastAsia="en-US"/>
    </w:rPr>
  </w:style>
  <w:style w:type="paragraph" w:customStyle="1" w:styleId="TextBoxUnframed">
    <w:name w:val="Text Box Unframed"/>
    <w:basedOn w:val="Normal"/>
    <w:rsid w:val="005D608B"/>
    <w:pPr>
      <w:keepLines/>
      <w:pBdr>
        <w:top w:val="single" w:sz="6" w:space="7" w:color="auto" w:shadow="1"/>
        <w:left w:val="single" w:sz="6" w:space="7" w:color="auto" w:shadow="1"/>
        <w:bottom w:val="single" w:sz="6" w:space="7" w:color="auto" w:shadow="1"/>
        <w:right w:val="single" w:sz="6" w:space="7" w:color="auto" w:shadow="1"/>
      </w:pBdr>
      <w:shd w:val="pct10" w:color="auto" w:fill="auto"/>
      <w:suppressAutoHyphens w:val="0"/>
      <w:overflowPunct/>
      <w:autoSpaceDE/>
      <w:autoSpaceDN/>
      <w:adjustRightInd/>
      <w:jc w:val="left"/>
      <w:textAlignment w:val="auto"/>
    </w:pPr>
    <w:rPr>
      <w:rFonts w:cs="Times New Roman"/>
      <w:sz w:val="22"/>
      <w:szCs w:val="20"/>
      <w:lang w:eastAsia="en-US"/>
    </w:rPr>
  </w:style>
  <w:style w:type="paragraph" w:styleId="TM4">
    <w:name w:val="toc 4"/>
    <w:basedOn w:val="Normal"/>
    <w:next w:val="Normal"/>
    <w:uiPriority w:val="39"/>
    <w:rsid w:val="005D608B"/>
    <w:pPr>
      <w:tabs>
        <w:tab w:val="right" w:leader="dot" w:pos="9072"/>
      </w:tabs>
      <w:suppressAutoHyphens w:val="0"/>
      <w:overflowPunct/>
      <w:autoSpaceDE/>
      <w:autoSpaceDN/>
      <w:adjustRightInd/>
      <w:ind w:left="2160"/>
      <w:jc w:val="left"/>
      <w:textAlignment w:val="auto"/>
    </w:pPr>
    <w:rPr>
      <w:rFonts w:cs="Times New Roman"/>
      <w:szCs w:val="20"/>
      <w:lang w:eastAsia="en-US"/>
    </w:rPr>
  </w:style>
  <w:style w:type="paragraph" w:styleId="TM5">
    <w:name w:val="toc 5"/>
    <w:basedOn w:val="Normal"/>
    <w:next w:val="Normal"/>
    <w:uiPriority w:val="39"/>
    <w:rsid w:val="005D608B"/>
    <w:pPr>
      <w:tabs>
        <w:tab w:val="right" w:leader="dot" w:pos="9072"/>
      </w:tabs>
      <w:suppressAutoHyphens w:val="0"/>
      <w:overflowPunct/>
      <w:autoSpaceDE/>
      <w:autoSpaceDN/>
      <w:adjustRightInd/>
      <w:ind w:left="2880"/>
      <w:jc w:val="left"/>
      <w:textAlignment w:val="auto"/>
    </w:pPr>
    <w:rPr>
      <w:rFonts w:cs="Times New Roman"/>
      <w:sz w:val="18"/>
      <w:szCs w:val="20"/>
      <w:lang w:eastAsia="en-US"/>
    </w:rPr>
  </w:style>
  <w:style w:type="paragraph" w:customStyle="1" w:styleId="Heading1a">
    <w:name w:val="Heading 1a"/>
    <w:basedOn w:val="Titre1"/>
    <w:next w:val="BankNormal"/>
    <w:rsid w:val="005D608B"/>
    <w:pPr>
      <w:keepNext/>
      <w:keepLines/>
      <w:suppressAutoHyphens w:val="0"/>
      <w:overflowPunct/>
      <w:autoSpaceDE/>
      <w:autoSpaceDN/>
      <w:adjustRightInd/>
      <w:spacing w:before="720" w:after="240"/>
      <w:textAlignment w:val="auto"/>
      <w:outlineLvl w:val="9"/>
    </w:pPr>
    <w:rPr>
      <w:rFonts w:ascii="Times New Roman Bold" w:hAnsi="Times New Roman Bold" w:cs="Times New Roman"/>
      <w:sz w:val="32"/>
      <w:szCs w:val="20"/>
      <w:lang w:eastAsia="en-US"/>
    </w:rPr>
  </w:style>
  <w:style w:type="paragraph" w:styleId="TM6">
    <w:name w:val="toc 6"/>
    <w:basedOn w:val="Normal"/>
    <w:next w:val="Normal"/>
    <w:uiPriority w:val="39"/>
    <w:rsid w:val="005D608B"/>
    <w:pPr>
      <w:tabs>
        <w:tab w:val="right" w:leader="dot" w:pos="9072"/>
      </w:tabs>
      <w:suppressAutoHyphens w:val="0"/>
      <w:overflowPunct/>
      <w:autoSpaceDE/>
      <w:autoSpaceDN/>
      <w:adjustRightInd/>
      <w:ind w:left="3600"/>
      <w:jc w:val="left"/>
      <w:textAlignment w:val="auto"/>
    </w:pPr>
    <w:rPr>
      <w:rFonts w:cs="Times New Roman"/>
      <w:sz w:val="18"/>
      <w:szCs w:val="20"/>
      <w:lang w:eastAsia="en-US"/>
    </w:rPr>
  </w:style>
  <w:style w:type="paragraph" w:styleId="TM7">
    <w:name w:val="toc 7"/>
    <w:basedOn w:val="Normal"/>
    <w:next w:val="Normal"/>
    <w:uiPriority w:val="39"/>
    <w:rsid w:val="005D608B"/>
    <w:pPr>
      <w:tabs>
        <w:tab w:val="right" w:leader="dot" w:pos="9072"/>
      </w:tabs>
      <w:suppressAutoHyphens w:val="0"/>
      <w:overflowPunct/>
      <w:autoSpaceDE/>
      <w:autoSpaceDN/>
      <w:adjustRightInd/>
      <w:ind w:left="1200"/>
      <w:jc w:val="left"/>
      <w:textAlignment w:val="auto"/>
    </w:pPr>
    <w:rPr>
      <w:rFonts w:cs="Times New Roman"/>
      <w:sz w:val="18"/>
      <w:szCs w:val="20"/>
      <w:lang w:eastAsia="en-US"/>
    </w:rPr>
  </w:style>
  <w:style w:type="paragraph" w:styleId="TM8">
    <w:name w:val="toc 8"/>
    <w:basedOn w:val="Normal"/>
    <w:next w:val="Normal"/>
    <w:uiPriority w:val="39"/>
    <w:rsid w:val="005D608B"/>
    <w:pPr>
      <w:tabs>
        <w:tab w:val="right" w:leader="dot" w:pos="9072"/>
      </w:tabs>
      <w:suppressAutoHyphens w:val="0"/>
      <w:overflowPunct/>
      <w:autoSpaceDE/>
      <w:autoSpaceDN/>
      <w:adjustRightInd/>
      <w:ind w:left="1440"/>
      <w:jc w:val="left"/>
      <w:textAlignment w:val="auto"/>
    </w:pPr>
    <w:rPr>
      <w:rFonts w:cs="Times New Roman"/>
      <w:sz w:val="18"/>
      <w:szCs w:val="20"/>
      <w:lang w:eastAsia="en-US"/>
    </w:rPr>
  </w:style>
  <w:style w:type="paragraph" w:styleId="TM9">
    <w:name w:val="toc 9"/>
    <w:basedOn w:val="Normal"/>
    <w:next w:val="Normal"/>
    <w:uiPriority w:val="39"/>
    <w:rsid w:val="005D608B"/>
    <w:pPr>
      <w:tabs>
        <w:tab w:val="right" w:leader="dot" w:pos="9072"/>
      </w:tabs>
      <w:suppressAutoHyphens w:val="0"/>
      <w:overflowPunct/>
      <w:autoSpaceDE/>
      <w:autoSpaceDN/>
      <w:adjustRightInd/>
      <w:ind w:left="1680"/>
      <w:jc w:val="left"/>
      <w:textAlignment w:val="auto"/>
    </w:pPr>
    <w:rPr>
      <w:rFonts w:cs="Times New Roman"/>
      <w:sz w:val="18"/>
      <w:szCs w:val="20"/>
      <w:lang w:eastAsia="en-US"/>
    </w:rPr>
  </w:style>
  <w:style w:type="paragraph" w:styleId="Textedemacro">
    <w:name w:val="macro"/>
    <w:link w:val="TextedemacroCar"/>
    <w:rsid w:val="005D608B"/>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TextedemacroCar">
    <w:name w:val="Texte de macro Car"/>
    <w:link w:val="Textedemacro"/>
    <w:rsid w:val="005D608B"/>
    <w:rPr>
      <w:sz w:val="24"/>
      <w:lang w:val="en-US" w:eastAsia="en-US" w:bidi="ar-SA"/>
    </w:rPr>
  </w:style>
  <w:style w:type="paragraph" w:customStyle="1" w:styleId="BoxCaption">
    <w:name w:val="Box Caption"/>
    <w:basedOn w:val="TextBox"/>
    <w:rsid w:val="005D608B"/>
    <w:pPr>
      <w:framePr w:wrap="auto"/>
    </w:pPr>
    <w:rPr>
      <w:rFonts w:ascii="Arial" w:hAnsi="Arial"/>
      <w:b/>
    </w:rPr>
  </w:style>
  <w:style w:type="paragraph" w:customStyle="1" w:styleId="BulletIndent">
    <w:name w:val="BulletIndent"/>
    <w:basedOn w:val="Retraitnormal"/>
    <w:rsid w:val="005D608B"/>
    <w:pPr>
      <w:spacing w:before="100" w:after="100"/>
      <w:ind w:left="2520" w:hanging="360"/>
      <w:jc w:val="both"/>
    </w:pPr>
  </w:style>
  <w:style w:type="paragraph" w:customStyle="1" w:styleId="CaptionBox">
    <w:name w:val="Caption Box"/>
    <w:basedOn w:val="BoxCaption"/>
    <w:rsid w:val="005D608B"/>
    <w:pPr>
      <w:framePr w:wrap="auto"/>
    </w:pPr>
  </w:style>
  <w:style w:type="paragraph" w:customStyle="1" w:styleId="FootnoteBullet">
    <w:name w:val="Footnote Bullet"/>
    <w:basedOn w:val="Normal"/>
    <w:rsid w:val="005D608B"/>
    <w:pPr>
      <w:keepNext/>
      <w:suppressAutoHyphens w:val="0"/>
      <w:overflowPunct/>
      <w:autoSpaceDE/>
      <w:autoSpaceDN/>
      <w:adjustRightInd/>
      <w:spacing w:after="60"/>
      <w:ind w:left="1080" w:hanging="360"/>
      <w:jc w:val="left"/>
      <w:textAlignment w:val="auto"/>
    </w:pPr>
    <w:rPr>
      <w:rFonts w:cs="Times New Roman"/>
      <w:sz w:val="20"/>
      <w:szCs w:val="20"/>
      <w:lang w:eastAsia="en-US"/>
    </w:rPr>
  </w:style>
  <w:style w:type="paragraph" w:customStyle="1" w:styleId="MainBullets">
    <w:name w:val="MainBullets"/>
    <w:basedOn w:val="Normal"/>
    <w:rsid w:val="005D608B"/>
    <w:pPr>
      <w:suppressAutoHyphens w:val="0"/>
      <w:overflowPunct/>
      <w:autoSpaceDE/>
      <w:autoSpaceDN/>
      <w:adjustRightInd/>
      <w:spacing w:after="180"/>
      <w:ind w:left="1080" w:hanging="360"/>
      <w:textAlignment w:val="auto"/>
    </w:pPr>
    <w:rPr>
      <w:rFonts w:cs="Times New Roman"/>
      <w:szCs w:val="20"/>
      <w:lang w:eastAsia="en-US"/>
    </w:rPr>
  </w:style>
  <w:style w:type="paragraph" w:customStyle="1" w:styleId="TextBoxBullets">
    <w:name w:val="Text Box Bullets"/>
    <w:basedOn w:val="Normal"/>
    <w:rsid w:val="005D608B"/>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uppressAutoHyphens w:val="0"/>
      <w:overflowPunct/>
      <w:autoSpaceDE/>
      <w:autoSpaceDN/>
      <w:adjustRightInd/>
      <w:spacing w:before="60" w:after="60"/>
      <w:ind w:left="648" w:right="288" w:hanging="360"/>
      <w:textAlignment w:val="auto"/>
    </w:pPr>
    <w:rPr>
      <w:rFonts w:cs="Times New Roman"/>
      <w:sz w:val="20"/>
      <w:szCs w:val="20"/>
      <w:lang w:eastAsia="en-US"/>
    </w:rPr>
  </w:style>
  <w:style w:type="paragraph" w:customStyle="1" w:styleId="TextBoxIndent">
    <w:name w:val="Text Box Indent"/>
    <w:basedOn w:val="TextBox"/>
    <w:rsid w:val="005D608B"/>
    <w:pPr>
      <w:framePr w:wrap="auto"/>
      <w:tabs>
        <w:tab w:val="left" w:pos="630"/>
      </w:tabs>
      <w:ind w:left="1080" w:hanging="792"/>
    </w:pPr>
  </w:style>
  <w:style w:type="paragraph" w:customStyle="1" w:styleId="Normali">
    <w:name w:val="Normal(i)"/>
    <w:basedOn w:val="Normala"/>
    <w:rsid w:val="005D608B"/>
    <w:pPr>
      <w:numPr>
        <w:ilvl w:val="0"/>
        <w:numId w:val="0"/>
      </w:numPr>
      <w:tabs>
        <w:tab w:val="clear" w:pos="1418"/>
        <w:tab w:val="left" w:pos="1843"/>
      </w:tabs>
    </w:pPr>
  </w:style>
  <w:style w:type="paragraph" w:customStyle="1" w:styleId="Normala">
    <w:name w:val="Normal(a)"/>
    <w:basedOn w:val="Normal"/>
    <w:rsid w:val="005D608B"/>
    <w:pPr>
      <w:keepLines/>
      <w:numPr>
        <w:ilvl w:val="2"/>
        <w:numId w:val="4"/>
      </w:numPr>
      <w:tabs>
        <w:tab w:val="left" w:pos="1418"/>
      </w:tabs>
      <w:suppressAutoHyphens w:val="0"/>
      <w:overflowPunct/>
      <w:autoSpaceDE/>
      <w:autoSpaceDN/>
      <w:adjustRightInd/>
      <w:spacing w:after="120"/>
      <w:textAlignment w:val="auto"/>
    </w:pPr>
    <w:rPr>
      <w:rFonts w:cs="Times New Roman"/>
      <w:szCs w:val="20"/>
      <w:lang w:val="en-GB" w:eastAsia="en-GB"/>
    </w:rPr>
  </w:style>
  <w:style w:type="paragraph" w:styleId="Salutations">
    <w:name w:val="Salutation"/>
    <w:basedOn w:val="Normal"/>
    <w:next w:val="Normal"/>
    <w:link w:val="SalutationsCar"/>
    <w:rsid w:val="005D608B"/>
    <w:pPr>
      <w:suppressAutoHyphens w:val="0"/>
      <w:overflowPunct/>
      <w:autoSpaceDE/>
      <w:autoSpaceDN/>
      <w:adjustRightInd/>
      <w:jc w:val="left"/>
      <w:textAlignment w:val="auto"/>
    </w:pPr>
    <w:rPr>
      <w:rFonts w:cs="Times New Roman"/>
      <w:lang w:val="en-US" w:eastAsia="en-US"/>
    </w:rPr>
  </w:style>
  <w:style w:type="character" w:customStyle="1" w:styleId="SalutationsCar">
    <w:name w:val="Salutations Car"/>
    <w:link w:val="Salutations"/>
    <w:rsid w:val="005D608B"/>
    <w:rPr>
      <w:sz w:val="24"/>
      <w:szCs w:val="24"/>
      <w:lang w:val="en-US" w:eastAsia="en-US"/>
    </w:rPr>
  </w:style>
  <w:style w:type="paragraph" w:styleId="Listecontinue">
    <w:name w:val="List Continue"/>
    <w:basedOn w:val="Normal"/>
    <w:rsid w:val="005D608B"/>
    <w:pPr>
      <w:suppressAutoHyphens w:val="0"/>
      <w:overflowPunct/>
      <w:autoSpaceDE/>
      <w:autoSpaceDN/>
      <w:adjustRightInd/>
      <w:spacing w:after="120"/>
      <w:ind w:left="283"/>
      <w:jc w:val="left"/>
      <w:textAlignment w:val="auto"/>
    </w:pPr>
    <w:rPr>
      <w:rFonts w:cs="Times New Roman"/>
      <w:lang w:val="en-US" w:eastAsia="en-US"/>
    </w:rPr>
  </w:style>
  <w:style w:type="paragraph" w:customStyle="1" w:styleId="annex">
    <w:name w:val="annex"/>
    <w:basedOn w:val="Normal"/>
    <w:rsid w:val="005D608B"/>
    <w:pPr>
      <w:suppressAutoHyphens w:val="0"/>
      <w:overflowPunct/>
      <w:autoSpaceDE/>
      <w:autoSpaceDN/>
      <w:adjustRightInd/>
      <w:jc w:val="center"/>
      <w:textAlignment w:val="auto"/>
    </w:pPr>
    <w:rPr>
      <w:rFonts w:cs="Times New Roman"/>
      <w:b/>
      <w:sz w:val="100"/>
      <w:szCs w:val="20"/>
      <w:lang w:eastAsia="en-US"/>
    </w:rPr>
  </w:style>
  <w:style w:type="paragraph" w:customStyle="1" w:styleId="A1-heading1">
    <w:name w:val="A1-heading1"/>
    <w:basedOn w:val="Titre1"/>
    <w:rsid w:val="005D608B"/>
    <w:pPr>
      <w:keepNext/>
      <w:keepLines/>
      <w:suppressAutoHyphens w:val="0"/>
      <w:overflowPunct/>
      <w:autoSpaceDE/>
      <w:autoSpaceDN/>
      <w:adjustRightInd/>
      <w:spacing w:before="240" w:after="240"/>
      <w:textAlignment w:val="auto"/>
    </w:pPr>
    <w:rPr>
      <w:rFonts w:ascii="Times New Roman Bold" w:hAnsi="Times New Roman Bold" w:cs="Times New Roman"/>
      <w:sz w:val="32"/>
      <w:szCs w:val="20"/>
      <w:lang w:eastAsia="en-US"/>
    </w:rPr>
  </w:style>
  <w:style w:type="paragraph" w:customStyle="1" w:styleId="A1-heading3">
    <w:name w:val="A1-heading3"/>
    <w:basedOn w:val="Titre3"/>
    <w:rsid w:val="005D608B"/>
    <w:pPr>
      <w:tabs>
        <w:tab w:val="clear" w:pos="864"/>
      </w:tabs>
      <w:overflowPunct/>
      <w:autoSpaceDE/>
      <w:autoSpaceDN/>
      <w:adjustRightInd/>
      <w:ind w:left="720" w:hanging="720"/>
      <w:jc w:val="left"/>
      <w:textAlignment w:val="auto"/>
    </w:pPr>
    <w:rPr>
      <w:rFonts w:cs="Times New Roman"/>
      <w:b/>
      <w:szCs w:val="20"/>
      <w:lang w:val="fr-FR" w:eastAsia="en-US"/>
    </w:rPr>
  </w:style>
  <w:style w:type="paragraph" w:customStyle="1" w:styleId="A1-heading2">
    <w:name w:val="A1-heading2"/>
    <w:basedOn w:val="Titre2"/>
    <w:rsid w:val="005D608B"/>
    <w:pPr>
      <w:keepNext/>
      <w:keepLines/>
      <w:suppressAutoHyphens w:val="0"/>
      <w:overflowPunct/>
      <w:autoSpaceDE/>
      <w:autoSpaceDN/>
      <w:adjustRightInd/>
      <w:spacing w:before="240" w:after="240"/>
      <w:textAlignment w:val="auto"/>
    </w:pPr>
    <w:rPr>
      <w:rFonts w:ascii="Times New Roman Bold" w:hAnsi="Times New Roman Bold" w:cs="Times New Roman"/>
      <w:smallCaps/>
      <w:sz w:val="24"/>
      <w:szCs w:val="20"/>
      <w:lang w:eastAsia="en-US"/>
    </w:rPr>
  </w:style>
  <w:style w:type="paragraph" w:customStyle="1" w:styleId="A1-heading4">
    <w:name w:val="A1-heading4"/>
    <w:basedOn w:val="Titre4"/>
    <w:rsid w:val="005D608B"/>
    <w:pPr>
      <w:numPr>
        <w:ilvl w:val="0"/>
        <w:numId w:val="0"/>
      </w:numPr>
      <w:tabs>
        <w:tab w:val="clear" w:pos="1512"/>
      </w:tabs>
      <w:overflowPunct/>
      <w:autoSpaceDE/>
      <w:autoSpaceDN/>
      <w:adjustRightInd/>
      <w:ind w:left="864" w:hanging="576"/>
      <w:jc w:val="left"/>
      <w:textAlignment w:val="auto"/>
    </w:pPr>
    <w:rPr>
      <w:rFonts w:ascii="Times New Roman Bold" w:hAnsi="Times New Roman Bold" w:cs="Times New Roman"/>
      <w:b/>
      <w:szCs w:val="20"/>
      <w:lang w:val="fr-FR" w:eastAsia="en-US"/>
    </w:rPr>
  </w:style>
  <w:style w:type="paragraph" w:customStyle="1" w:styleId="A2-heading3">
    <w:name w:val="A2-heading3"/>
    <w:basedOn w:val="A1-heading3"/>
    <w:rsid w:val="005D608B"/>
  </w:style>
  <w:style w:type="paragraph" w:customStyle="1" w:styleId="A2-heading4">
    <w:name w:val="A2-heading4"/>
    <w:basedOn w:val="A1-heading4"/>
    <w:rsid w:val="005D608B"/>
  </w:style>
  <w:style w:type="paragraph" w:customStyle="1" w:styleId="A2-heading2">
    <w:name w:val="A2-heading2"/>
    <w:basedOn w:val="Titre2"/>
    <w:rsid w:val="005D608B"/>
    <w:pPr>
      <w:keepNext/>
      <w:keepLines/>
      <w:suppressAutoHyphens w:val="0"/>
      <w:overflowPunct/>
      <w:autoSpaceDE/>
      <w:autoSpaceDN/>
      <w:adjustRightInd/>
      <w:spacing w:before="120" w:after="240"/>
      <w:textAlignment w:val="auto"/>
    </w:pPr>
    <w:rPr>
      <w:rFonts w:ascii="Times New Roman Bold" w:hAnsi="Times New Roman Bold" w:cs="Times New Roman"/>
      <w:smallCaps/>
      <w:sz w:val="24"/>
      <w:szCs w:val="20"/>
      <w:lang w:eastAsia="en-US"/>
    </w:rPr>
  </w:style>
  <w:style w:type="paragraph" w:customStyle="1" w:styleId="A2-heading1">
    <w:name w:val="A2-heading1"/>
    <w:basedOn w:val="Titre1"/>
    <w:rsid w:val="005D608B"/>
    <w:pPr>
      <w:keepNext/>
      <w:keepLines/>
      <w:suppressAutoHyphens w:val="0"/>
      <w:overflowPunct/>
      <w:autoSpaceDE/>
      <w:autoSpaceDN/>
      <w:adjustRightInd/>
      <w:spacing w:before="240" w:after="240"/>
      <w:textAlignment w:val="auto"/>
    </w:pPr>
    <w:rPr>
      <w:rFonts w:ascii="Times New Roman Bold" w:hAnsi="Times New Roman Bold" w:cs="Times New Roman"/>
      <w:sz w:val="32"/>
      <w:szCs w:val="20"/>
      <w:lang w:eastAsia="en-US"/>
    </w:rPr>
  </w:style>
  <w:style w:type="paragraph" w:customStyle="1" w:styleId="WPDefaults">
    <w:name w:val="WP Defaults"/>
    <w:rsid w:val="005D608B"/>
    <w:pPr>
      <w:widowControl w:val="0"/>
      <w:tabs>
        <w:tab w:val="left" w:pos="1208"/>
        <w:tab w:val="left" w:pos="2016"/>
        <w:tab w:val="left" w:pos="2418"/>
        <w:tab w:val="left" w:pos="3627"/>
        <w:tab w:val="left" w:pos="4837"/>
        <w:tab w:val="left" w:pos="6048"/>
        <w:tab w:val="left" w:pos="7256"/>
        <w:tab w:val="left" w:pos="8466"/>
      </w:tabs>
      <w:suppressAutoHyphens/>
      <w:jc w:val="both"/>
    </w:pPr>
    <w:rPr>
      <w:rFonts w:ascii="Courier New" w:hAnsi="Courier New" w:cs="Courier New"/>
      <w:snapToGrid w:val="0"/>
      <w:spacing w:val="-3"/>
      <w:sz w:val="24"/>
      <w:szCs w:val="24"/>
      <w:lang w:val="en-US"/>
    </w:rPr>
  </w:style>
  <w:style w:type="paragraph" w:styleId="En-ttedetabledesmatires">
    <w:name w:val="TOC Heading"/>
    <w:basedOn w:val="Titre1"/>
    <w:next w:val="Normal"/>
    <w:uiPriority w:val="39"/>
    <w:semiHidden/>
    <w:unhideWhenUsed/>
    <w:qFormat/>
    <w:rsid w:val="005D608B"/>
    <w:pPr>
      <w:keepNext/>
      <w:keepLines/>
      <w:suppressAutoHyphens w:val="0"/>
      <w:overflowPunct/>
      <w:autoSpaceDE/>
      <w:autoSpaceDN/>
      <w:adjustRightInd/>
      <w:spacing w:before="480" w:line="276" w:lineRule="auto"/>
      <w:jc w:val="left"/>
      <w:textAlignment w:val="auto"/>
      <w:outlineLvl w:val="9"/>
    </w:pPr>
    <w:rPr>
      <w:rFonts w:ascii="Cambria" w:hAnsi="Cambria" w:cs="Times New Roman"/>
      <w:bCs/>
      <w:color w:val="365F91"/>
      <w:sz w:val="28"/>
      <w:szCs w:val="28"/>
      <w:lang w:eastAsia="en-US"/>
    </w:rPr>
  </w:style>
  <w:style w:type="paragraph" w:styleId="TitreTR">
    <w:name w:val="toa heading"/>
    <w:basedOn w:val="Normal"/>
    <w:next w:val="Normal"/>
    <w:rsid w:val="000B5C57"/>
    <w:pPr>
      <w:tabs>
        <w:tab w:val="left" w:pos="9000"/>
        <w:tab w:val="right" w:pos="9360"/>
      </w:tabs>
      <w:overflowPunct/>
      <w:autoSpaceDE/>
      <w:autoSpaceDN/>
      <w:adjustRightInd/>
      <w:textAlignment w:val="auto"/>
    </w:pPr>
    <w:rPr>
      <w:rFont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BD42-6809-45D3-A7C3-FA5CBFAC4A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4593</Words>
  <Characters>25266</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UNION ECONOMIQUE ET MONETAIRE</vt:lpstr>
    </vt:vector>
  </TitlesOfParts>
  <Company>HP</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ECONOMIQUE ET MONETAIRE</dc:title>
  <dc:subject/>
  <dc:creator>SFD4104</dc:creator>
  <cp:keywords/>
  <cp:lastModifiedBy>22799815677</cp:lastModifiedBy>
  <cp:revision>2</cp:revision>
  <cp:lastPrinted>2022-05-10T17:13:00Z</cp:lastPrinted>
  <dcterms:created xsi:type="dcterms:W3CDTF">2022-05-14T11:45:00Z</dcterms:created>
  <dcterms:modified xsi:type="dcterms:W3CDTF">2022-05-14T11:45:00Z</dcterms:modified>
</cp:coreProperties>
</file>