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ABFD0" w14:textId="77777777" w:rsidR="00AA0F95" w:rsidRPr="00CC76ED" w:rsidRDefault="003E57B4" w:rsidP="000C24AC">
      <w:pPr>
        <w:pStyle w:val="Titre1"/>
        <w:numPr>
          <w:ilvl w:val="0"/>
          <w:numId w:val="1"/>
        </w:numPr>
        <w:ind w:left="284" w:hanging="1277"/>
        <w:contextualSpacing/>
        <w:jc w:val="center"/>
        <w:rPr>
          <w:sz w:val="24"/>
          <w:szCs w:val="24"/>
        </w:rPr>
      </w:pPr>
      <w:bookmarkStart w:id="0" w:name="_7eko126f27vr" w:colFirst="0" w:colLast="0"/>
      <w:bookmarkStart w:id="1" w:name="_GoBack"/>
      <w:bookmarkEnd w:id="0"/>
      <w:bookmarkEnd w:id="1"/>
      <w:r w:rsidRPr="00CC76ED">
        <w:rPr>
          <w:sz w:val="24"/>
          <w:szCs w:val="24"/>
        </w:rPr>
        <w:t>Invitation à Passation</w:t>
      </w:r>
    </w:p>
    <w:tbl>
      <w:tblPr>
        <w:tblStyle w:val="a"/>
        <w:tblW w:w="1021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363"/>
      </w:tblGrid>
      <w:tr w:rsidR="00AA0F95" w:rsidRPr="00CC76ED" w14:paraId="7F781DF5" w14:textId="77777777" w:rsidTr="00E105AA">
        <w:trPr>
          <w:trHeight w:val="558"/>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3179A0C1" w14:textId="77777777" w:rsidR="00E105AA" w:rsidRPr="00CC76ED" w:rsidRDefault="003E57B4" w:rsidP="00E105AA">
            <w:pPr>
              <w:widowControl w:val="0"/>
              <w:spacing w:after="0" w:line="240" w:lineRule="auto"/>
              <w:jc w:val="center"/>
              <w:rPr>
                <w:b/>
                <w:sz w:val="24"/>
                <w:szCs w:val="24"/>
              </w:rPr>
            </w:pPr>
            <w:r w:rsidRPr="00CC76ED">
              <w:rPr>
                <w:b/>
                <w:sz w:val="24"/>
                <w:szCs w:val="24"/>
              </w:rPr>
              <w:t>Nom de la Passation :</w:t>
            </w:r>
          </w:p>
          <w:p w14:paraId="1367877C" w14:textId="3F9757A4" w:rsidR="00AA0F95" w:rsidRPr="00CC76ED" w:rsidRDefault="00E105AA" w:rsidP="00147797">
            <w:pPr>
              <w:widowControl w:val="0"/>
              <w:spacing w:after="0" w:line="240" w:lineRule="auto"/>
              <w:jc w:val="both"/>
              <w:rPr>
                <w:b/>
                <w:sz w:val="24"/>
                <w:szCs w:val="24"/>
              </w:rPr>
            </w:pPr>
            <w:r w:rsidRPr="00147797">
              <w:rPr>
                <w:b/>
                <w:color w:val="auto"/>
                <w:sz w:val="24"/>
                <w:szCs w:val="24"/>
              </w:rPr>
              <w:t xml:space="preserve"> </w:t>
            </w:r>
            <w:r w:rsidR="00147797" w:rsidRPr="00147797">
              <w:rPr>
                <w:b/>
                <w:color w:val="auto"/>
                <w:sz w:val="24"/>
                <w:szCs w:val="24"/>
              </w:rPr>
              <w:t>ACHAT KITS ALIMENTAIRES POUR LE COMPTE DU PROJET D’AMELIORATION DE LA PERFORMANCE SCOLAIRE DES FILLES DANS LES COMMUNAUTES D’ACCUEIL ET DEPLACEES DANS LA COMMUNE D’ABALA/MERCY CORPS NIGER</w:t>
            </w:r>
          </w:p>
        </w:tc>
        <w:tc>
          <w:tcPr>
            <w:tcW w:w="3363" w:type="dxa"/>
            <w:tcBorders>
              <w:top w:val="single" w:sz="24" w:space="0" w:color="000000"/>
              <w:right w:val="single" w:sz="4" w:space="0" w:color="auto"/>
            </w:tcBorders>
            <w:shd w:val="clear" w:color="auto" w:fill="auto"/>
            <w:tcMar>
              <w:top w:w="100" w:type="dxa"/>
              <w:left w:w="100" w:type="dxa"/>
              <w:bottom w:w="100" w:type="dxa"/>
              <w:right w:w="100" w:type="dxa"/>
            </w:tcMar>
          </w:tcPr>
          <w:p w14:paraId="669E76D5" w14:textId="0DEDB7A8" w:rsidR="003C15D3" w:rsidRPr="00CC76ED" w:rsidRDefault="00024C2E" w:rsidP="00E105AA">
            <w:pPr>
              <w:widowControl w:val="0"/>
              <w:spacing w:after="0" w:line="240" w:lineRule="auto"/>
              <w:jc w:val="center"/>
              <w:rPr>
                <w:b/>
                <w:sz w:val="24"/>
                <w:szCs w:val="24"/>
              </w:rPr>
            </w:pPr>
            <w:r w:rsidRPr="00CC76ED">
              <w:rPr>
                <w:b/>
                <w:sz w:val="24"/>
                <w:szCs w:val="24"/>
              </w:rPr>
              <w:t xml:space="preserve">Appel </w:t>
            </w:r>
            <w:r w:rsidR="003C15D3" w:rsidRPr="00CC76ED">
              <w:rPr>
                <w:b/>
                <w:sz w:val="24"/>
                <w:szCs w:val="24"/>
              </w:rPr>
              <w:t xml:space="preserve">à </w:t>
            </w:r>
            <w:r w:rsidR="00C554F3" w:rsidRPr="00CC76ED">
              <w:rPr>
                <w:b/>
                <w:sz w:val="24"/>
                <w:szCs w:val="24"/>
              </w:rPr>
              <w:t>Proposition :</w:t>
            </w:r>
          </w:p>
          <w:p w14:paraId="2AAA9B52" w14:textId="77777777" w:rsidR="003C15D3" w:rsidRPr="00CC76ED" w:rsidRDefault="003C15D3" w:rsidP="00E105AA">
            <w:pPr>
              <w:widowControl w:val="0"/>
              <w:spacing w:after="0" w:line="240" w:lineRule="auto"/>
              <w:jc w:val="center"/>
              <w:rPr>
                <w:b/>
                <w:sz w:val="24"/>
                <w:szCs w:val="24"/>
              </w:rPr>
            </w:pPr>
          </w:p>
          <w:p w14:paraId="05C55C71" w14:textId="3BF50965" w:rsidR="00AA0F95" w:rsidRPr="00CC76ED" w:rsidRDefault="00147797" w:rsidP="006E08CE">
            <w:pPr>
              <w:widowControl w:val="0"/>
              <w:spacing w:after="0" w:line="240" w:lineRule="auto"/>
              <w:jc w:val="center"/>
              <w:rPr>
                <w:b/>
                <w:sz w:val="24"/>
                <w:szCs w:val="24"/>
              </w:rPr>
            </w:pPr>
            <w:bookmarkStart w:id="2" w:name="_Hlk104906397"/>
            <w:r w:rsidRPr="00147797">
              <w:rPr>
                <w:b/>
                <w:bCs/>
                <w:color w:val="auto"/>
                <w:sz w:val="24"/>
                <w:szCs w:val="24"/>
              </w:rPr>
              <w:t>ABL – LDS – 007 – FY22</w:t>
            </w:r>
            <w:bookmarkEnd w:id="2"/>
          </w:p>
        </w:tc>
      </w:tr>
      <w:tr w:rsidR="00AA0F95" w:rsidRPr="00CC76ED" w14:paraId="138C8603" w14:textId="77777777" w:rsidTr="00623638">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3E224813" w14:textId="648A9BD2" w:rsidR="00AA0F95" w:rsidRPr="00CC76ED" w:rsidRDefault="003E57B4" w:rsidP="006E08CE">
            <w:pPr>
              <w:widowControl w:val="0"/>
              <w:spacing w:after="0" w:line="240" w:lineRule="auto"/>
              <w:rPr>
                <w:color w:val="0000FF"/>
                <w:sz w:val="24"/>
                <w:szCs w:val="24"/>
              </w:rPr>
            </w:pPr>
            <w:r w:rsidRPr="00CC76ED">
              <w:rPr>
                <w:sz w:val="24"/>
                <w:szCs w:val="24"/>
              </w:rPr>
              <w:t xml:space="preserve">Lieu : </w:t>
            </w:r>
            <w:r w:rsidR="00147797" w:rsidRPr="00147797">
              <w:rPr>
                <w:b/>
                <w:sz w:val="24"/>
                <w:szCs w:val="24"/>
              </w:rPr>
              <w:t>Abala, Tillabery, Niger.</w:t>
            </w:r>
          </w:p>
        </w:tc>
        <w:tc>
          <w:tcPr>
            <w:tcW w:w="4608" w:type="dxa"/>
            <w:gridSpan w:val="2"/>
            <w:tcBorders>
              <w:right w:val="single" w:sz="4" w:space="0" w:color="auto"/>
            </w:tcBorders>
            <w:shd w:val="clear" w:color="auto" w:fill="auto"/>
            <w:tcMar>
              <w:top w:w="100" w:type="dxa"/>
              <w:left w:w="100" w:type="dxa"/>
              <w:bottom w:w="100" w:type="dxa"/>
              <w:right w:w="100" w:type="dxa"/>
            </w:tcMar>
          </w:tcPr>
          <w:p w14:paraId="4433D559" w14:textId="53E5514C" w:rsidR="00AA0F95" w:rsidRPr="00CC76ED" w:rsidRDefault="003E57B4">
            <w:pPr>
              <w:widowControl w:val="0"/>
              <w:spacing w:after="0" w:line="240" w:lineRule="auto"/>
              <w:rPr>
                <w:sz w:val="24"/>
                <w:szCs w:val="24"/>
              </w:rPr>
            </w:pPr>
            <w:r w:rsidRPr="00CC76ED">
              <w:rPr>
                <w:sz w:val="24"/>
                <w:szCs w:val="24"/>
              </w:rPr>
              <w:t>Langue(s) de correspondance :</w:t>
            </w:r>
            <w:r w:rsidR="00201296" w:rsidRPr="00CC76ED">
              <w:rPr>
                <w:sz w:val="24"/>
                <w:szCs w:val="24"/>
              </w:rPr>
              <w:t xml:space="preserve"> </w:t>
            </w:r>
            <w:r w:rsidR="006E6330" w:rsidRPr="00CC76ED">
              <w:rPr>
                <w:b/>
                <w:sz w:val="24"/>
                <w:szCs w:val="24"/>
              </w:rPr>
              <w:t>Français</w:t>
            </w:r>
          </w:p>
        </w:tc>
      </w:tr>
      <w:tr w:rsidR="00AA0F95" w:rsidRPr="00CC76ED" w14:paraId="24622DB7" w14:textId="77777777" w:rsidTr="005133F1">
        <w:trPr>
          <w:trHeight w:val="6172"/>
        </w:trPr>
        <w:tc>
          <w:tcPr>
            <w:tcW w:w="10218" w:type="dxa"/>
            <w:gridSpan w:val="3"/>
            <w:tcBorders>
              <w:left w:val="single" w:sz="24" w:space="0" w:color="000000"/>
              <w:bottom w:val="single" w:sz="24" w:space="0" w:color="000000"/>
              <w:right w:val="single" w:sz="4" w:space="0" w:color="auto"/>
            </w:tcBorders>
            <w:shd w:val="clear" w:color="auto" w:fill="auto"/>
            <w:tcMar>
              <w:top w:w="100" w:type="dxa"/>
              <w:left w:w="100" w:type="dxa"/>
              <w:bottom w:w="100" w:type="dxa"/>
              <w:right w:w="100" w:type="dxa"/>
            </w:tcMar>
          </w:tcPr>
          <w:p w14:paraId="099C8794" w14:textId="3456366B" w:rsidR="00B56D8D" w:rsidRDefault="00BC51CA" w:rsidP="00B56D8D">
            <w:pPr>
              <w:widowControl w:val="0"/>
              <w:spacing w:after="0" w:line="240" w:lineRule="auto"/>
              <w:jc w:val="both"/>
              <w:rPr>
                <w:b/>
                <w:sz w:val="24"/>
                <w:szCs w:val="24"/>
                <w:u w:val="single"/>
              </w:rPr>
            </w:pPr>
            <w:r w:rsidRPr="00CC76ED">
              <w:rPr>
                <w:b/>
                <w:sz w:val="24"/>
                <w:szCs w:val="24"/>
                <w:u w:val="single"/>
              </w:rPr>
              <w:t>Brève description résumant le projet :</w:t>
            </w:r>
          </w:p>
          <w:p w14:paraId="6A7271DF" w14:textId="77777777" w:rsidR="00D938C4" w:rsidRPr="00CC76ED" w:rsidRDefault="00D938C4" w:rsidP="00B56D8D">
            <w:pPr>
              <w:widowControl w:val="0"/>
              <w:spacing w:after="0" w:line="240" w:lineRule="auto"/>
              <w:jc w:val="both"/>
              <w:rPr>
                <w:b/>
                <w:sz w:val="24"/>
                <w:szCs w:val="24"/>
                <w:u w:val="single"/>
              </w:rPr>
            </w:pPr>
          </w:p>
          <w:p w14:paraId="271F38A3" w14:textId="77777777" w:rsidR="00D938C4" w:rsidRPr="00D938C4" w:rsidRDefault="00BC51CA" w:rsidP="00D938C4">
            <w:pPr>
              <w:widowControl w:val="0"/>
              <w:spacing w:after="0" w:line="240" w:lineRule="auto"/>
              <w:jc w:val="both"/>
              <w:rPr>
                <w:color w:val="auto"/>
                <w:sz w:val="24"/>
                <w:szCs w:val="24"/>
              </w:rPr>
            </w:pPr>
            <w:r w:rsidRPr="00D938C4">
              <w:rPr>
                <w:color w:val="auto"/>
                <w:sz w:val="24"/>
                <w:szCs w:val="24"/>
              </w:rPr>
              <w:t xml:space="preserve"> </w:t>
            </w:r>
            <w:r w:rsidR="00D938C4" w:rsidRPr="00D938C4">
              <w:rPr>
                <w:color w:val="auto"/>
                <w:sz w:val="24"/>
                <w:szCs w:val="24"/>
              </w:rPr>
              <w:t>Mercy Corps est une ONG internationale humanitaire et de développement dont la mission est d’alléger la souffrance, la pauvreté et l’oppression en aidant les populations à construire des communautés sécurisées, productives dans le monde. Mercy Corps est opérationnelle au Niger depuis septembre 2005. Elle travaille en partenariat avec le Gouvernement et les communautés nigériennes pour contribuer au développement socio-économique durable du pays.</w:t>
            </w:r>
          </w:p>
          <w:p w14:paraId="73CC960F" w14:textId="77777777" w:rsidR="00D938C4" w:rsidRPr="00D938C4" w:rsidRDefault="00D938C4" w:rsidP="00D938C4">
            <w:pPr>
              <w:widowControl w:val="0"/>
              <w:spacing w:after="0" w:line="240" w:lineRule="auto"/>
              <w:jc w:val="both"/>
              <w:rPr>
                <w:color w:val="auto"/>
                <w:sz w:val="24"/>
                <w:szCs w:val="24"/>
              </w:rPr>
            </w:pPr>
            <w:r w:rsidRPr="00D938C4">
              <w:rPr>
                <w:color w:val="auto"/>
                <w:sz w:val="24"/>
                <w:szCs w:val="24"/>
              </w:rPr>
              <w:t>Mercy Corps Niger intervient au Niger dans le domaine de la sécurité alimentaire, les moyens de subsistance, la reprise économique, la cohésion sociale, la gouvernance et des interventions d’urgence. Sa mission principale au Niger est « de soutenir les populations vulnérables et/ou à risque à améliorer leur vie, se remettre des chocs et de l'exclusion afin de pouvoir sécuriser les opportunités viables pour le développement d’une économie des moyens de subsistance durable ». Actuellement, Mercy Corps Niger met en œuvre plusieurs projets de développement et d’assistance humanitaire. Mercy Corps Niger a cinq bases sur le terrain : Abala, Filingué, Maradi, Tillabéry, et Zinder.</w:t>
            </w:r>
          </w:p>
          <w:p w14:paraId="0AA5BD48" w14:textId="77777777" w:rsidR="00D938C4" w:rsidRPr="00D938C4" w:rsidRDefault="00D938C4" w:rsidP="00D938C4">
            <w:pPr>
              <w:widowControl w:val="0"/>
              <w:spacing w:after="0" w:line="240" w:lineRule="auto"/>
              <w:jc w:val="both"/>
              <w:rPr>
                <w:color w:val="auto"/>
                <w:sz w:val="24"/>
                <w:szCs w:val="24"/>
              </w:rPr>
            </w:pPr>
          </w:p>
          <w:p w14:paraId="135B2224" w14:textId="77777777" w:rsidR="00D938C4" w:rsidRPr="00D938C4" w:rsidRDefault="00D938C4" w:rsidP="00D938C4">
            <w:pPr>
              <w:widowControl w:val="0"/>
              <w:spacing w:after="0" w:line="240" w:lineRule="auto"/>
              <w:jc w:val="both"/>
              <w:rPr>
                <w:color w:val="auto"/>
                <w:sz w:val="24"/>
                <w:szCs w:val="24"/>
              </w:rPr>
            </w:pPr>
            <w:r w:rsidRPr="00D938C4">
              <w:rPr>
                <w:color w:val="auto"/>
                <w:sz w:val="24"/>
                <w:szCs w:val="24"/>
              </w:rPr>
              <w:t xml:space="preserve">Dans le cadre de la mise en œuvre des activités du projet d’amélioration de la performance scolaire des filles dans les communautés d’accueil et déplacées dans la commune d’Abala/Mercy Corps Niger financé par LDS,, Mercy Corps recherche des fournisseurs qui remplissent les critères et conditions d’éligibilité telles qu’indiquées dans ce dossier d’appel d’offre, pour la fourniture de kits alimentaires. </w:t>
            </w:r>
          </w:p>
          <w:p w14:paraId="2A396E49" w14:textId="77777777" w:rsidR="00D938C4" w:rsidRPr="00D938C4" w:rsidRDefault="00D938C4" w:rsidP="00D938C4">
            <w:pPr>
              <w:widowControl w:val="0"/>
              <w:spacing w:after="0" w:line="240" w:lineRule="auto"/>
              <w:jc w:val="both"/>
              <w:rPr>
                <w:color w:val="auto"/>
                <w:sz w:val="24"/>
                <w:szCs w:val="24"/>
              </w:rPr>
            </w:pPr>
            <w:r w:rsidRPr="00D938C4">
              <w:rPr>
                <w:color w:val="auto"/>
                <w:sz w:val="24"/>
                <w:szCs w:val="24"/>
              </w:rPr>
              <w:t xml:space="preserve">Toutes les sociétés ou fournisseurs qui remplissent les conditions d’éligibilité et capable de livrer les quantités de vivres en bonne qualité et selon un délai de livraison acceptable, sont invités à soumettre leurs offres en suivant les consignes de soumission indiquées en bas de ce dossier. </w:t>
            </w:r>
          </w:p>
          <w:p w14:paraId="552FC33F" w14:textId="7848AAA0" w:rsidR="00B56D8D" w:rsidRPr="00CC76ED" w:rsidRDefault="00D938C4" w:rsidP="00D938C4">
            <w:pPr>
              <w:widowControl w:val="0"/>
              <w:spacing w:after="0" w:line="240" w:lineRule="auto"/>
              <w:jc w:val="both"/>
              <w:rPr>
                <w:sz w:val="24"/>
                <w:szCs w:val="24"/>
              </w:rPr>
            </w:pPr>
            <w:r w:rsidRPr="00D938C4">
              <w:rPr>
                <w:b/>
                <w:color w:val="auto"/>
                <w:sz w:val="24"/>
                <w:szCs w:val="24"/>
              </w:rPr>
              <w:t>Il s’agit d’un appel d’offres national ouvert à tout potentiel soumissionnaire remplissant les conditions d’éligibilité.</w:t>
            </w:r>
          </w:p>
        </w:tc>
      </w:tr>
    </w:tbl>
    <w:p w14:paraId="6580998C" w14:textId="77777777" w:rsidR="00AA0F95" w:rsidRPr="00CC76ED" w:rsidRDefault="00AA0F95">
      <w:pPr>
        <w:spacing w:after="0" w:line="240" w:lineRule="auto"/>
        <w:rPr>
          <w:sz w:val="24"/>
          <w:szCs w:val="24"/>
        </w:rPr>
      </w:pPr>
    </w:p>
    <w:tbl>
      <w:tblPr>
        <w:tblStyle w:val="a0"/>
        <w:tblW w:w="1023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4"/>
        <w:gridCol w:w="6379"/>
      </w:tblGrid>
      <w:tr w:rsidR="00AA0F95" w:rsidRPr="00CC76ED" w14:paraId="51F82143" w14:textId="77777777" w:rsidTr="0090183B">
        <w:trPr>
          <w:trHeight w:val="400"/>
        </w:trPr>
        <w:tc>
          <w:tcPr>
            <w:tcW w:w="3854"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18F886C" w14:textId="7DF0EAC1" w:rsidR="00AA0F95" w:rsidRPr="00CC76ED" w:rsidRDefault="003E57B4">
            <w:pPr>
              <w:widowControl w:val="0"/>
              <w:spacing w:after="0" w:line="240" w:lineRule="auto"/>
              <w:rPr>
                <w:b/>
                <w:color w:val="auto"/>
                <w:sz w:val="24"/>
                <w:szCs w:val="24"/>
              </w:rPr>
            </w:pPr>
            <w:r w:rsidRPr="00CC76ED">
              <w:rPr>
                <w:b/>
                <w:color w:val="auto"/>
                <w:sz w:val="24"/>
                <w:szCs w:val="24"/>
              </w:rPr>
              <w:t>Dossier de Passation disponible depuis :</w:t>
            </w:r>
          </w:p>
          <w:p w14:paraId="1E6AEC85" w14:textId="77777777" w:rsidR="00CF6F51" w:rsidRPr="00CC76ED" w:rsidRDefault="00CF6F51">
            <w:pPr>
              <w:widowControl w:val="0"/>
              <w:spacing w:after="0" w:line="240" w:lineRule="auto"/>
              <w:rPr>
                <w:b/>
                <w:color w:val="auto"/>
                <w:sz w:val="24"/>
                <w:szCs w:val="24"/>
              </w:rPr>
            </w:pPr>
          </w:p>
          <w:p w14:paraId="50D34B64" w14:textId="77777777" w:rsidR="00B21474" w:rsidRPr="00CC76ED" w:rsidRDefault="00B21474" w:rsidP="00267D21">
            <w:pPr>
              <w:widowControl w:val="0"/>
              <w:spacing w:after="0" w:line="240" w:lineRule="auto"/>
              <w:rPr>
                <w:b/>
                <w:color w:val="FF0000"/>
                <w:sz w:val="24"/>
                <w:szCs w:val="24"/>
              </w:rPr>
            </w:pPr>
          </w:p>
          <w:p w14:paraId="4D6FEB94" w14:textId="77777777" w:rsidR="00F37AF1" w:rsidRPr="00F37AF1" w:rsidRDefault="001D01CE" w:rsidP="00F37AF1">
            <w:pPr>
              <w:widowControl w:val="0"/>
              <w:spacing w:after="0" w:line="240" w:lineRule="auto"/>
              <w:rPr>
                <w:b/>
                <w:color w:val="FF0000"/>
                <w:sz w:val="24"/>
                <w:szCs w:val="24"/>
              </w:rPr>
            </w:pPr>
            <w:r w:rsidRPr="00CC76ED">
              <w:rPr>
                <w:b/>
                <w:color w:val="FF0000"/>
                <w:sz w:val="24"/>
                <w:szCs w:val="24"/>
              </w:rPr>
              <w:lastRenderedPageBreak/>
              <w:t xml:space="preserve">              </w:t>
            </w:r>
            <w:r w:rsidR="00F37AF1" w:rsidRPr="00F37AF1">
              <w:rPr>
                <w:b/>
                <w:color w:val="FF0000"/>
                <w:sz w:val="24"/>
                <w:szCs w:val="24"/>
              </w:rPr>
              <w:t>31 Mai 2022</w:t>
            </w:r>
          </w:p>
          <w:p w14:paraId="4A7154AD" w14:textId="59AD5F09" w:rsidR="00AA0F95" w:rsidRPr="00CC76ED" w:rsidRDefault="00AA0F95" w:rsidP="00236053">
            <w:pPr>
              <w:widowControl w:val="0"/>
              <w:spacing w:after="0" w:line="240" w:lineRule="auto"/>
              <w:rPr>
                <w:b/>
                <w:color w:val="auto"/>
                <w:sz w:val="24"/>
                <w:szCs w:val="24"/>
              </w:rPr>
            </w:pPr>
          </w:p>
        </w:tc>
        <w:tc>
          <w:tcPr>
            <w:tcW w:w="6379"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97E2931" w14:textId="77777777" w:rsidR="00E54DC9" w:rsidRPr="00E54DC9" w:rsidRDefault="00E54DC9" w:rsidP="00E54DC9">
            <w:pPr>
              <w:widowControl w:val="0"/>
              <w:spacing w:after="0" w:line="240" w:lineRule="auto"/>
              <w:rPr>
                <w:b/>
                <w:color w:val="auto"/>
                <w:sz w:val="24"/>
                <w:szCs w:val="24"/>
              </w:rPr>
            </w:pPr>
            <w:r w:rsidRPr="00E54DC9">
              <w:rPr>
                <w:b/>
                <w:color w:val="auto"/>
                <w:sz w:val="24"/>
                <w:szCs w:val="24"/>
              </w:rPr>
              <w:lastRenderedPageBreak/>
              <w:t xml:space="preserve">Lieu de retrait du Dossier de Passation : </w:t>
            </w:r>
          </w:p>
          <w:p w14:paraId="57FF23AD" w14:textId="4869DC81" w:rsidR="00E54DC9" w:rsidRDefault="00E54DC9" w:rsidP="00E54DC9">
            <w:pPr>
              <w:widowControl w:val="0"/>
              <w:spacing w:after="0" w:line="360" w:lineRule="auto"/>
              <w:jc w:val="both"/>
              <w:rPr>
                <w:color w:val="auto"/>
                <w:sz w:val="24"/>
                <w:szCs w:val="24"/>
              </w:rPr>
            </w:pPr>
            <w:r w:rsidRPr="00EF5DFE">
              <w:rPr>
                <w:color w:val="auto"/>
                <w:sz w:val="24"/>
                <w:szCs w:val="24"/>
              </w:rPr>
              <w:t xml:space="preserve">Le dossier peut être retiré </w:t>
            </w:r>
            <w:r>
              <w:rPr>
                <w:color w:val="auto"/>
                <w:sz w:val="24"/>
                <w:szCs w:val="24"/>
              </w:rPr>
              <w:t xml:space="preserve">par </w:t>
            </w:r>
            <w:r w:rsidR="002B2AE5">
              <w:rPr>
                <w:color w:val="auto"/>
                <w:sz w:val="24"/>
                <w:szCs w:val="24"/>
              </w:rPr>
              <w:t>courriel</w:t>
            </w:r>
            <w:r w:rsidRPr="00EF5DFE">
              <w:rPr>
                <w:color w:val="auto"/>
                <w:sz w:val="24"/>
                <w:szCs w:val="24"/>
              </w:rPr>
              <w:t xml:space="preserve"> qui devra être envoyé à l’adresse : </w:t>
            </w:r>
            <w:hyperlink r:id="rId8" w:history="1">
              <w:r w:rsidRPr="000344EB">
                <w:rPr>
                  <w:rStyle w:val="Lienhypertexte"/>
                  <w:sz w:val="24"/>
                  <w:szCs w:val="24"/>
                </w:rPr>
                <w:t>tender.ne@mercycorps.org</w:t>
              </w:r>
            </w:hyperlink>
            <w:r w:rsidRPr="000344EB">
              <w:rPr>
                <w:sz w:val="24"/>
                <w:szCs w:val="24"/>
              </w:rPr>
              <w:t xml:space="preserve">  en </w:t>
            </w:r>
            <w:r w:rsidRPr="00EF5DFE">
              <w:rPr>
                <w:color w:val="auto"/>
                <w:sz w:val="24"/>
                <w:szCs w:val="24"/>
              </w:rPr>
              <w:lastRenderedPageBreak/>
              <w:t>précisant le nom de votre organisation, l’intitulé de l’appel d’offres ainsi que vos différentes coordonnées</w:t>
            </w:r>
            <w:r>
              <w:rPr>
                <w:color w:val="auto"/>
                <w:sz w:val="24"/>
                <w:szCs w:val="24"/>
              </w:rPr>
              <w:t xml:space="preserve"> (adresse et </w:t>
            </w:r>
            <w:r w:rsidR="00E705D6">
              <w:rPr>
                <w:color w:val="auto"/>
                <w:sz w:val="24"/>
                <w:szCs w:val="24"/>
              </w:rPr>
              <w:t>numéro</w:t>
            </w:r>
            <w:r>
              <w:rPr>
                <w:color w:val="auto"/>
                <w:sz w:val="24"/>
                <w:szCs w:val="24"/>
              </w:rPr>
              <w:t xml:space="preserve"> Nom de la personne contact et le numéro </w:t>
            </w:r>
            <w:r w:rsidR="00E705D6">
              <w:rPr>
                <w:color w:val="auto"/>
                <w:sz w:val="24"/>
                <w:szCs w:val="24"/>
              </w:rPr>
              <w:t>de téléphone</w:t>
            </w:r>
            <w:r>
              <w:rPr>
                <w:color w:val="auto"/>
                <w:sz w:val="24"/>
                <w:szCs w:val="24"/>
              </w:rPr>
              <w:t>.)</w:t>
            </w:r>
          </w:p>
          <w:p w14:paraId="4D0C609D" w14:textId="77C43083" w:rsidR="00E54DC9" w:rsidRPr="00EF5DFE" w:rsidRDefault="00E54DC9" w:rsidP="00E54DC9">
            <w:pPr>
              <w:widowControl w:val="0"/>
              <w:spacing w:after="0" w:line="360" w:lineRule="auto"/>
              <w:jc w:val="both"/>
              <w:rPr>
                <w:color w:val="auto"/>
                <w:sz w:val="24"/>
                <w:szCs w:val="24"/>
              </w:rPr>
            </w:pPr>
            <w:r>
              <w:rPr>
                <w:color w:val="auto"/>
                <w:sz w:val="24"/>
                <w:szCs w:val="24"/>
              </w:rPr>
              <w:t>Vous pouvez aussi retirer le dossier physique</w:t>
            </w:r>
            <w:r w:rsidRPr="00EF5DFE">
              <w:rPr>
                <w:color w:val="auto"/>
                <w:sz w:val="24"/>
                <w:szCs w:val="24"/>
              </w:rPr>
              <w:t xml:space="preserve"> en </w:t>
            </w:r>
            <w:r>
              <w:rPr>
                <w:color w:val="auto"/>
                <w:sz w:val="24"/>
                <w:szCs w:val="24"/>
              </w:rPr>
              <w:t>vous</w:t>
            </w:r>
            <w:r w:rsidRPr="00EF5DFE">
              <w:rPr>
                <w:color w:val="auto"/>
                <w:sz w:val="24"/>
                <w:szCs w:val="24"/>
              </w:rPr>
              <w:t xml:space="preserve"> présentant au niveau </w:t>
            </w:r>
            <w:r>
              <w:rPr>
                <w:color w:val="auto"/>
                <w:sz w:val="24"/>
                <w:szCs w:val="24"/>
              </w:rPr>
              <w:t xml:space="preserve">d’un </w:t>
            </w:r>
            <w:r w:rsidRPr="00EF5DFE">
              <w:rPr>
                <w:color w:val="auto"/>
                <w:sz w:val="24"/>
                <w:szCs w:val="24"/>
              </w:rPr>
              <w:t>des bureaux de Mercy Corps suivants :</w:t>
            </w:r>
          </w:p>
          <w:p w14:paraId="6EE35028" w14:textId="77777777" w:rsidR="00E54DC9" w:rsidRPr="00EF5DFE" w:rsidRDefault="00E54DC9" w:rsidP="00E54DC9">
            <w:pPr>
              <w:pStyle w:val="Paragraphedeliste"/>
              <w:widowControl w:val="0"/>
              <w:numPr>
                <w:ilvl w:val="0"/>
                <w:numId w:val="46"/>
              </w:numPr>
              <w:spacing w:after="0" w:line="360" w:lineRule="auto"/>
              <w:ind w:left="301" w:hanging="142"/>
              <w:jc w:val="both"/>
              <w:rPr>
                <w:color w:val="auto"/>
                <w:sz w:val="24"/>
                <w:szCs w:val="24"/>
              </w:rPr>
            </w:pPr>
            <w:r w:rsidRPr="00EF5DFE">
              <w:rPr>
                <w:color w:val="auto"/>
                <w:sz w:val="24"/>
                <w:szCs w:val="24"/>
              </w:rPr>
              <w:t xml:space="preserve">Niamey, </w:t>
            </w:r>
            <w:r w:rsidRPr="0020658F">
              <w:rPr>
                <w:color w:val="auto"/>
                <w:sz w:val="24"/>
                <w:szCs w:val="24"/>
              </w:rPr>
              <w:t>Quartier Plateau, Avenue Maurice Delens | Rue : YN - 9 I BP : 10632 | Niamey, Nige</w:t>
            </w:r>
            <w:r>
              <w:rPr>
                <w:color w:val="auto"/>
                <w:sz w:val="24"/>
                <w:szCs w:val="24"/>
              </w:rPr>
              <w:t>r</w:t>
            </w:r>
          </w:p>
          <w:p w14:paraId="218708AB" w14:textId="77777777" w:rsidR="00E54DC9" w:rsidRPr="00EF5DFE" w:rsidRDefault="00E54DC9" w:rsidP="00E54DC9">
            <w:pPr>
              <w:pStyle w:val="Paragraphedeliste"/>
              <w:widowControl w:val="0"/>
              <w:numPr>
                <w:ilvl w:val="0"/>
                <w:numId w:val="46"/>
              </w:numPr>
              <w:spacing w:after="0" w:line="360" w:lineRule="auto"/>
              <w:ind w:left="301" w:hanging="142"/>
              <w:jc w:val="both"/>
              <w:rPr>
                <w:color w:val="auto"/>
                <w:sz w:val="24"/>
                <w:szCs w:val="24"/>
              </w:rPr>
            </w:pPr>
            <w:r w:rsidRPr="00EF5DFE">
              <w:rPr>
                <w:color w:val="auto"/>
                <w:sz w:val="24"/>
                <w:szCs w:val="24"/>
              </w:rPr>
              <w:t>Filingué, Mercy Corps Filingué, Tél : 20 77 10 06</w:t>
            </w:r>
          </w:p>
          <w:p w14:paraId="54643E98" w14:textId="77777777" w:rsidR="00E54DC9" w:rsidRPr="00EF5DFE" w:rsidRDefault="00E54DC9" w:rsidP="00E54DC9">
            <w:pPr>
              <w:pStyle w:val="Paragraphedeliste"/>
              <w:widowControl w:val="0"/>
              <w:numPr>
                <w:ilvl w:val="0"/>
                <w:numId w:val="46"/>
              </w:numPr>
              <w:spacing w:after="0" w:line="360" w:lineRule="auto"/>
              <w:ind w:left="301" w:hanging="142"/>
              <w:jc w:val="both"/>
              <w:rPr>
                <w:color w:val="auto"/>
                <w:sz w:val="24"/>
                <w:szCs w:val="24"/>
              </w:rPr>
            </w:pPr>
            <w:r w:rsidRPr="00EF5DFE">
              <w:rPr>
                <w:color w:val="auto"/>
                <w:sz w:val="24"/>
                <w:szCs w:val="24"/>
              </w:rPr>
              <w:t>Maradi, Quart</w:t>
            </w:r>
            <w:r>
              <w:rPr>
                <w:color w:val="auto"/>
                <w:sz w:val="24"/>
                <w:szCs w:val="24"/>
              </w:rPr>
              <w:t>ier Ali Dan Sofo</w:t>
            </w:r>
            <w:r w:rsidRPr="00EF5DFE">
              <w:rPr>
                <w:color w:val="auto"/>
                <w:sz w:val="24"/>
                <w:szCs w:val="24"/>
              </w:rPr>
              <w:t>.</w:t>
            </w:r>
          </w:p>
          <w:p w14:paraId="727D74D6" w14:textId="24C22915" w:rsidR="00AA0F95" w:rsidRPr="00CC76ED" w:rsidRDefault="00E54DC9" w:rsidP="00E54DC9">
            <w:pPr>
              <w:pStyle w:val="Default"/>
              <w:spacing w:line="276" w:lineRule="auto"/>
              <w:jc w:val="both"/>
            </w:pPr>
            <w:r>
              <w:rPr>
                <w:color w:val="auto"/>
              </w:rPr>
              <w:t>Abala, Bureau d’Abala, Région de</w:t>
            </w:r>
            <w:r w:rsidRPr="009A5391">
              <w:rPr>
                <w:color w:val="auto"/>
              </w:rPr>
              <w:t xml:space="preserve"> Tillabéry</w:t>
            </w:r>
          </w:p>
        </w:tc>
      </w:tr>
      <w:tr w:rsidR="00AA0F95" w:rsidRPr="00CC76ED" w14:paraId="2ED0D5A1" w14:textId="77777777" w:rsidTr="008D048D">
        <w:trPr>
          <w:trHeight w:val="2880"/>
        </w:trPr>
        <w:tc>
          <w:tcPr>
            <w:tcW w:w="3854"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B96C1F5" w14:textId="77777777" w:rsidR="00F37AF1" w:rsidRPr="001E230B" w:rsidRDefault="00F37AF1" w:rsidP="00F37AF1">
            <w:pPr>
              <w:jc w:val="both"/>
              <w:rPr>
                <w:sz w:val="24"/>
                <w:szCs w:val="24"/>
              </w:rPr>
            </w:pPr>
            <w:r w:rsidRPr="001E230B">
              <w:rPr>
                <w:b/>
                <w:sz w:val="24"/>
                <w:szCs w:val="24"/>
              </w:rPr>
              <w:lastRenderedPageBreak/>
              <w:t xml:space="preserve">Date limite pour la Soumission de l'offre : </w:t>
            </w:r>
            <w:r w:rsidRPr="001E230B">
              <w:rPr>
                <w:b/>
                <w:color w:val="0000FF"/>
                <w:sz w:val="24"/>
                <w:szCs w:val="24"/>
              </w:rPr>
              <w:t>1</w:t>
            </w:r>
            <w:r>
              <w:rPr>
                <w:b/>
                <w:color w:val="0000FF"/>
                <w:sz w:val="24"/>
                <w:szCs w:val="24"/>
              </w:rPr>
              <w:t>4</w:t>
            </w:r>
            <w:r w:rsidRPr="001E230B">
              <w:rPr>
                <w:b/>
                <w:color w:val="0000FF"/>
                <w:sz w:val="24"/>
                <w:szCs w:val="24"/>
              </w:rPr>
              <w:t xml:space="preserve"> </w:t>
            </w:r>
            <w:r>
              <w:rPr>
                <w:b/>
                <w:color w:val="0000FF"/>
                <w:sz w:val="24"/>
                <w:szCs w:val="24"/>
              </w:rPr>
              <w:t>Juin</w:t>
            </w:r>
            <w:r w:rsidRPr="001E230B">
              <w:rPr>
                <w:b/>
                <w:color w:val="0000FF"/>
                <w:sz w:val="24"/>
                <w:szCs w:val="24"/>
              </w:rPr>
              <w:t xml:space="preserve"> 20</w:t>
            </w:r>
            <w:r>
              <w:rPr>
                <w:b/>
                <w:color w:val="0000FF"/>
                <w:sz w:val="24"/>
                <w:szCs w:val="24"/>
              </w:rPr>
              <w:t>22</w:t>
            </w:r>
            <w:r w:rsidRPr="001E230B">
              <w:rPr>
                <w:b/>
                <w:color w:val="0000FF"/>
                <w:sz w:val="24"/>
                <w:szCs w:val="24"/>
              </w:rPr>
              <w:t xml:space="preserve"> à 17H00 au Bureau de Mercy Corps </w:t>
            </w:r>
            <w:r>
              <w:rPr>
                <w:b/>
                <w:color w:val="0000FF"/>
                <w:sz w:val="24"/>
                <w:szCs w:val="24"/>
              </w:rPr>
              <w:t>Niamey</w:t>
            </w:r>
            <w:r w:rsidRPr="001E230B">
              <w:rPr>
                <w:b/>
                <w:color w:val="0000FF"/>
                <w:sz w:val="24"/>
                <w:szCs w:val="24"/>
              </w:rPr>
              <w:t>.</w:t>
            </w:r>
          </w:p>
          <w:p w14:paraId="073147EF" w14:textId="019BA3CF" w:rsidR="00AA0F95" w:rsidRPr="00CC76ED" w:rsidRDefault="00F37AF1" w:rsidP="00F37AF1">
            <w:pPr>
              <w:widowControl w:val="0"/>
              <w:spacing w:after="0" w:line="240" w:lineRule="auto"/>
              <w:rPr>
                <w:b/>
                <w:color w:val="auto"/>
                <w:sz w:val="24"/>
                <w:szCs w:val="24"/>
              </w:rPr>
            </w:pPr>
            <w:r w:rsidRPr="001E230B">
              <w:rPr>
                <w:b/>
                <w:color w:val="595959"/>
                <w:sz w:val="24"/>
                <w:szCs w:val="24"/>
              </w:rPr>
              <w:t xml:space="preserve">Ouverture des plis : </w:t>
            </w:r>
            <w:r w:rsidRPr="001E230B">
              <w:rPr>
                <w:b/>
                <w:color w:val="0000FF"/>
                <w:sz w:val="24"/>
                <w:szCs w:val="24"/>
              </w:rPr>
              <w:t>1</w:t>
            </w:r>
            <w:r>
              <w:rPr>
                <w:b/>
                <w:color w:val="0000FF"/>
                <w:sz w:val="24"/>
                <w:szCs w:val="24"/>
              </w:rPr>
              <w:t>6</w:t>
            </w:r>
            <w:r w:rsidRPr="001E230B">
              <w:rPr>
                <w:b/>
                <w:color w:val="0000FF"/>
                <w:sz w:val="24"/>
                <w:szCs w:val="24"/>
              </w:rPr>
              <w:t xml:space="preserve"> Jui</w:t>
            </w:r>
            <w:r>
              <w:rPr>
                <w:b/>
                <w:color w:val="0000FF"/>
                <w:sz w:val="24"/>
                <w:szCs w:val="24"/>
              </w:rPr>
              <w:t>n</w:t>
            </w:r>
            <w:r w:rsidRPr="001E230B">
              <w:rPr>
                <w:b/>
                <w:color w:val="0000FF"/>
                <w:sz w:val="24"/>
                <w:szCs w:val="24"/>
              </w:rPr>
              <w:t xml:space="preserve"> 20</w:t>
            </w:r>
            <w:r>
              <w:rPr>
                <w:b/>
                <w:color w:val="0000FF"/>
                <w:sz w:val="24"/>
                <w:szCs w:val="24"/>
              </w:rPr>
              <w:t>22</w:t>
            </w:r>
            <w:r w:rsidRPr="001E230B">
              <w:rPr>
                <w:b/>
                <w:color w:val="0000FF"/>
                <w:sz w:val="24"/>
                <w:szCs w:val="24"/>
              </w:rPr>
              <w:t xml:space="preserve"> au Bureau de Mercy Corps à </w:t>
            </w:r>
            <w:r>
              <w:rPr>
                <w:b/>
                <w:color w:val="0000FF"/>
                <w:sz w:val="24"/>
                <w:szCs w:val="24"/>
              </w:rPr>
              <w:t>Niamey</w:t>
            </w:r>
            <w:r w:rsidRPr="001E230B">
              <w:rPr>
                <w:b/>
                <w:color w:val="0000FF"/>
                <w:sz w:val="24"/>
                <w:szCs w:val="24"/>
              </w:rPr>
              <w:t xml:space="preserve"> à 10 H en présence des soumissionnaires ayant émis le souhait (à préciser lors du dépôt du dossier).</w:t>
            </w:r>
          </w:p>
        </w:tc>
        <w:tc>
          <w:tcPr>
            <w:tcW w:w="6379"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5F15D61D" w14:textId="77777777" w:rsidR="00E54DC9" w:rsidRDefault="00E54DC9" w:rsidP="00E54DC9">
            <w:pPr>
              <w:widowControl w:val="0"/>
              <w:spacing w:after="0" w:line="360" w:lineRule="auto"/>
              <w:jc w:val="both"/>
              <w:rPr>
                <w:color w:val="auto"/>
                <w:sz w:val="24"/>
                <w:szCs w:val="24"/>
              </w:rPr>
            </w:pPr>
            <w:r w:rsidRPr="00EF5DFE">
              <w:rPr>
                <w:b/>
                <w:color w:val="auto"/>
                <w:sz w:val="24"/>
                <w:szCs w:val="24"/>
              </w:rPr>
              <w:t>Sou</w:t>
            </w:r>
            <w:r>
              <w:rPr>
                <w:b/>
                <w:color w:val="auto"/>
                <w:sz w:val="24"/>
                <w:szCs w:val="24"/>
              </w:rPr>
              <w:t>mission des Offres</w:t>
            </w:r>
            <w:r w:rsidRPr="00EF5DFE">
              <w:rPr>
                <w:b/>
                <w:color w:val="auto"/>
                <w:sz w:val="24"/>
                <w:szCs w:val="24"/>
              </w:rPr>
              <w:t xml:space="preserve"> : </w:t>
            </w:r>
            <w:r>
              <w:rPr>
                <w:b/>
                <w:color w:val="auto"/>
                <w:sz w:val="24"/>
                <w:szCs w:val="24"/>
              </w:rPr>
              <w:t>Toutes les offres doivent être soumises à</w:t>
            </w:r>
            <w:r w:rsidRPr="00EF5DFE">
              <w:rPr>
                <w:color w:val="auto"/>
                <w:sz w:val="24"/>
                <w:szCs w:val="24"/>
              </w:rPr>
              <w:t xml:space="preserve"> la </w:t>
            </w:r>
            <w:r>
              <w:rPr>
                <w:color w:val="auto"/>
                <w:sz w:val="24"/>
                <w:szCs w:val="24"/>
              </w:rPr>
              <w:t>r</w:t>
            </w:r>
            <w:r w:rsidRPr="00EF5DFE">
              <w:rPr>
                <w:color w:val="auto"/>
                <w:sz w:val="24"/>
                <w:szCs w:val="24"/>
              </w:rPr>
              <w:t xml:space="preserve">éception du bureau </w:t>
            </w:r>
            <w:r>
              <w:rPr>
                <w:color w:val="auto"/>
                <w:sz w:val="24"/>
                <w:szCs w:val="24"/>
              </w:rPr>
              <w:t xml:space="preserve">principal </w:t>
            </w:r>
            <w:r w:rsidRPr="00EF5DFE">
              <w:rPr>
                <w:color w:val="auto"/>
                <w:sz w:val="24"/>
                <w:szCs w:val="24"/>
              </w:rPr>
              <w:t xml:space="preserve">de Mercy Corps </w:t>
            </w:r>
            <w:r w:rsidRPr="00EF5DFE">
              <w:rPr>
                <w:bCs/>
                <w:color w:val="auto"/>
                <w:sz w:val="24"/>
                <w:szCs w:val="24"/>
              </w:rPr>
              <w:t xml:space="preserve">à Niamey </w:t>
            </w:r>
            <w:r>
              <w:rPr>
                <w:bCs/>
                <w:color w:val="auto"/>
                <w:sz w:val="24"/>
                <w:szCs w:val="24"/>
              </w:rPr>
              <w:t>sis</w:t>
            </w:r>
            <w:r w:rsidRPr="00EF5DFE">
              <w:rPr>
                <w:bCs/>
                <w:color w:val="auto"/>
                <w:sz w:val="24"/>
                <w:szCs w:val="24"/>
              </w:rPr>
              <w:t xml:space="preserve"> </w:t>
            </w:r>
            <w:r w:rsidRPr="002E7025">
              <w:rPr>
                <w:color w:val="auto"/>
                <w:sz w:val="24"/>
                <w:szCs w:val="24"/>
              </w:rPr>
              <w:t>Quartier Plateau, Avenue Maurice Delens | Rue : YN - 9 I BP : 10632 | Niamey, Niger</w:t>
            </w:r>
            <w:r>
              <w:rPr>
                <w:color w:val="auto"/>
                <w:sz w:val="24"/>
                <w:szCs w:val="24"/>
              </w:rPr>
              <w:t>.</w:t>
            </w:r>
          </w:p>
          <w:p w14:paraId="08A14B42" w14:textId="77D42CC6" w:rsidR="000A164A" w:rsidRPr="00CC76ED" w:rsidRDefault="00E54DC9" w:rsidP="00E54DC9">
            <w:pPr>
              <w:widowControl w:val="0"/>
              <w:spacing w:after="0" w:line="240" w:lineRule="auto"/>
              <w:rPr>
                <w:color w:val="000000" w:themeColor="text1"/>
                <w:sz w:val="24"/>
                <w:szCs w:val="24"/>
              </w:rPr>
            </w:pPr>
            <w:r>
              <w:rPr>
                <w:color w:val="auto"/>
                <w:sz w:val="24"/>
                <w:szCs w:val="24"/>
              </w:rPr>
              <w:t>La lettre de soumission doit être adressée</w:t>
            </w:r>
            <w:r w:rsidRPr="00EF5DFE">
              <w:rPr>
                <w:color w:val="auto"/>
                <w:sz w:val="24"/>
                <w:szCs w:val="24"/>
              </w:rPr>
              <w:t xml:space="preserve"> à Monsieur le </w:t>
            </w:r>
            <w:r>
              <w:rPr>
                <w:color w:val="auto"/>
                <w:sz w:val="24"/>
                <w:szCs w:val="24"/>
              </w:rPr>
              <w:t>Directeur Pays</w:t>
            </w:r>
            <w:r w:rsidRPr="00EF5DFE">
              <w:rPr>
                <w:color w:val="auto"/>
                <w:sz w:val="24"/>
                <w:szCs w:val="24"/>
              </w:rPr>
              <w:t xml:space="preserve"> de l’ONG Mercy Corps</w:t>
            </w:r>
            <w:r>
              <w:rPr>
                <w:color w:val="auto"/>
                <w:sz w:val="24"/>
                <w:szCs w:val="24"/>
              </w:rPr>
              <w:t xml:space="preserve"> Niger et Burkina. </w:t>
            </w:r>
            <w:r w:rsidRPr="00EF5DFE">
              <w:rPr>
                <w:color w:val="auto"/>
                <w:sz w:val="24"/>
                <w:szCs w:val="24"/>
              </w:rPr>
              <w:t xml:space="preserve"> </w:t>
            </w:r>
            <w:r>
              <w:rPr>
                <w:color w:val="auto"/>
                <w:sz w:val="24"/>
                <w:szCs w:val="24"/>
              </w:rPr>
              <w:br/>
            </w:r>
            <w:r w:rsidRPr="00EF5DFE">
              <w:rPr>
                <w:color w:val="auto"/>
                <w:sz w:val="24"/>
                <w:szCs w:val="24"/>
              </w:rPr>
              <w:t>Toutes les offres</w:t>
            </w:r>
            <w:r>
              <w:rPr>
                <w:color w:val="auto"/>
                <w:sz w:val="24"/>
                <w:szCs w:val="24"/>
              </w:rPr>
              <w:t xml:space="preserve"> (dossiers physiques)</w:t>
            </w:r>
            <w:r w:rsidRPr="00EF5DFE">
              <w:rPr>
                <w:color w:val="auto"/>
                <w:sz w:val="24"/>
                <w:szCs w:val="24"/>
              </w:rPr>
              <w:t xml:space="preserve"> doivent être déposées au Bureau de Mercy Corps à Niamey</w:t>
            </w:r>
            <w:r>
              <w:rPr>
                <w:color w:val="auto"/>
                <w:sz w:val="24"/>
                <w:szCs w:val="24"/>
              </w:rPr>
              <w:t xml:space="preserve"> ou par courriel à l’adresse suivante : </w:t>
            </w:r>
            <w:hyperlink r:id="rId9" w:history="1">
              <w:r w:rsidRPr="00446204">
                <w:rPr>
                  <w:rStyle w:val="Lienhypertexte"/>
                  <w:sz w:val="24"/>
                  <w:szCs w:val="24"/>
                </w:rPr>
                <w:t>SoumissionOffresMCN@mercycorps.org</w:t>
              </w:r>
            </w:hyperlink>
          </w:p>
        </w:tc>
      </w:tr>
    </w:tbl>
    <w:p w14:paraId="1CA0533D" w14:textId="142B635F" w:rsidR="00AA0F95" w:rsidRPr="00CC76ED" w:rsidRDefault="003E57B4">
      <w:pPr>
        <w:spacing w:after="0"/>
        <w:jc w:val="center"/>
        <w:rPr>
          <w:b/>
          <w:i/>
          <w:color w:val="FF0000"/>
          <w:sz w:val="24"/>
          <w:szCs w:val="24"/>
        </w:rPr>
      </w:pPr>
      <w:r w:rsidRPr="00CC76ED">
        <w:rPr>
          <w:b/>
          <w:i/>
          <w:color w:val="FF0000"/>
          <w:sz w:val="24"/>
          <w:szCs w:val="24"/>
        </w:rPr>
        <w:t>Mercy Corps se réserve le droit d'accepter ou de rejeter toute offre en retard</w:t>
      </w:r>
    </w:p>
    <w:tbl>
      <w:tblPr>
        <w:tblStyle w:val="a1"/>
        <w:tblW w:w="10238" w:type="dxa"/>
        <w:tblInd w:w="100" w:type="dxa"/>
        <w:tblLayout w:type="fixed"/>
        <w:tblLook w:val="0600" w:firstRow="0" w:lastRow="0" w:firstColumn="0" w:lastColumn="0" w:noHBand="1" w:noVBand="1"/>
      </w:tblPr>
      <w:tblGrid>
        <w:gridCol w:w="5220"/>
        <w:gridCol w:w="5018"/>
      </w:tblGrid>
      <w:tr w:rsidR="00AA0F95" w:rsidRPr="00CC76ED" w14:paraId="7EB2CE57" w14:textId="77777777" w:rsidTr="008C65E1">
        <w:trPr>
          <w:trHeight w:val="189"/>
        </w:trPr>
        <w:tc>
          <w:tcPr>
            <w:tcW w:w="1023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099A2" w14:textId="77777777" w:rsidR="00AA0F95" w:rsidRPr="00CC76ED" w:rsidRDefault="003E57B4">
            <w:pPr>
              <w:spacing w:after="0" w:line="288" w:lineRule="auto"/>
              <w:jc w:val="center"/>
              <w:rPr>
                <w:b/>
                <w:sz w:val="24"/>
                <w:szCs w:val="24"/>
              </w:rPr>
            </w:pPr>
            <w:r w:rsidRPr="00CC76ED">
              <w:rPr>
                <w:b/>
                <w:color w:val="auto"/>
                <w:sz w:val="24"/>
                <w:szCs w:val="24"/>
              </w:rPr>
              <w:t>Questions et Réponses (Q&amp;R)</w:t>
            </w:r>
          </w:p>
        </w:tc>
      </w:tr>
      <w:tr w:rsidR="00AA0F95" w:rsidRPr="00CC76ED" w14:paraId="7CD5F7F2" w14:textId="77777777" w:rsidTr="00971248">
        <w:trPr>
          <w:trHeight w:val="460"/>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2CE6D" w14:textId="7AA6241C" w:rsidR="00AA0F95" w:rsidRPr="00CC76ED" w:rsidRDefault="00D1518A" w:rsidP="00AC08E0">
            <w:pPr>
              <w:spacing w:after="0" w:line="288" w:lineRule="auto"/>
              <w:rPr>
                <w:color w:val="0000FF"/>
                <w:sz w:val="24"/>
                <w:szCs w:val="24"/>
              </w:rPr>
            </w:pPr>
            <w:r w:rsidRPr="00CC76ED">
              <w:rPr>
                <w:b/>
                <w:color w:val="auto"/>
                <w:sz w:val="24"/>
                <w:szCs w:val="24"/>
              </w:rPr>
              <w:t xml:space="preserve">Merci de soumettre vos questions éventuelles par écrit à : </w:t>
            </w:r>
            <w:hyperlink r:id="rId10" w:history="1">
              <w:r w:rsidRPr="00CC76ED">
                <w:rPr>
                  <w:rStyle w:val="Lienhypertexte"/>
                  <w:b/>
                  <w:sz w:val="24"/>
                  <w:szCs w:val="24"/>
                </w:rPr>
                <w:t>tender.ne@mercycorps.org</w:t>
              </w:r>
            </w:hyperlink>
            <w:r w:rsidRPr="00CC76ED">
              <w:rPr>
                <w:b/>
                <w:color w:val="auto"/>
                <w:sz w:val="24"/>
                <w:szCs w:val="24"/>
              </w:rPr>
              <w:t xml:space="preserve"> </w:t>
            </w:r>
          </w:p>
        </w:tc>
      </w:tr>
      <w:tr w:rsidR="00AA0F95" w:rsidRPr="00CC76ED" w14:paraId="5C4ED2F0" w14:textId="77777777" w:rsidTr="00971248">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9602A4" w14:textId="77777777" w:rsidR="00AA0F95" w:rsidRPr="00CC76ED" w:rsidRDefault="003E57B4">
            <w:pPr>
              <w:spacing w:after="0" w:line="288" w:lineRule="auto"/>
              <w:rPr>
                <w:color w:val="auto"/>
                <w:sz w:val="24"/>
                <w:szCs w:val="24"/>
              </w:rPr>
            </w:pPr>
            <w:r w:rsidRPr="00CC76ED">
              <w:rPr>
                <w:color w:val="auto"/>
                <w:sz w:val="24"/>
                <w:szCs w:val="24"/>
              </w:rPr>
              <w:t>Dernier jour pour soumettre les questions :</w:t>
            </w:r>
          </w:p>
          <w:p w14:paraId="10F00DA5" w14:textId="37483410" w:rsidR="00AA0F95" w:rsidRPr="00CC76ED" w:rsidRDefault="00837B16" w:rsidP="00582121">
            <w:pPr>
              <w:spacing w:after="0" w:line="288" w:lineRule="auto"/>
              <w:rPr>
                <w:b/>
                <w:color w:val="0000FF"/>
                <w:sz w:val="24"/>
                <w:szCs w:val="24"/>
              </w:rPr>
            </w:pPr>
            <w:r w:rsidRPr="00837B16">
              <w:rPr>
                <w:b/>
                <w:bCs/>
                <w:color w:val="0000FF"/>
                <w:sz w:val="24"/>
                <w:szCs w:val="24"/>
              </w:rPr>
              <w:t>07</w:t>
            </w:r>
            <w:r w:rsidRPr="00837B16">
              <w:rPr>
                <w:b/>
                <w:color w:val="0000FF"/>
                <w:sz w:val="24"/>
                <w:szCs w:val="24"/>
              </w:rPr>
              <w:t xml:space="preserve"> Juin 2022 à 11h00</w:t>
            </w:r>
          </w:p>
        </w:tc>
        <w:tc>
          <w:tcPr>
            <w:tcW w:w="50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483207" w14:textId="77777777" w:rsidR="00AA0F95" w:rsidRPr="00CC76ED" w:rsidRDefault="003E57B4">
            <w:pPr>
              <w:spacing w:after="0" w:line="288" w:lineRule="auto"/>
              <w:rPr>
                <w:color w:val="auto"/>
                <w:sz w:val="24"/>
                <w:szCs w:val="24"/>
              </w:rPr>
            </w:pPr>
            <w:r w:rsidRPr="00CC76ED">
              <w:rPr>
                <w:color w:val="auto"/>
                <w:sz w:val="24"/>
                <w:szCs w:val="24"/>
              </w:rPr>
              <w:t>Les questions seront répondues avant le :</w:t>
            </w:r>
          </w:p>
          <w:p w14:paraId="40B4347F" w14:textId="2E8890F8" w:rsidR="00AA0F95" w:rsidRPr="00CC76ED" w:rsidRDefault="00837B16" w:rsidP="008A637C">
            <w:pPr>
              <w:spacing w:after="0" w:line="288" w:lineRule="auto"/>
              <w:rPr>
                <w:b/>
                <w:color w:val="0000FF"/>
                <w:sz w:val="24"/>
                <w:szCs w:val="24"/>
              </w:rPr>
            </w:pPr>
            <w:r w:rsidRPr="00837B16">
              <w:rPr>
                <w:b/>
                <w:color w:val="0000FF"/>
                <w:sz w:val="24"/>
                <w:szCs w:val="24"/>
              </w:rPr>
              <w:t>09 Juin 2022 à 10 h 00 au plus tard</w:t>
            </w:r>
          </w:p>
        </w:tc>
      </w:tr>
      <w:tr w:rsidR="00AA0F95" w:rsidRPr="00CC76ED" w14:paraId="14F31F40" w14:textId="77777777" w:rsidTr="00971248">
        <w:trPr>
          <w:trHeight w:val="480"/>
        </w:trPr>
        <w:tc>
          <w:tcPr>
            <w:tcW w:w="10238"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FF231E" w14:textId="625F382B" w:rsidR="00AA0F95" w:rsidRPr="00CC76ED" w:rsidRDefault="00B35AF0" w:rsidP="00042F00">
            <w:pPr>
              <w:spacing w:after="0" w:line="240" w:lineRule="auto"/>
              <w:rPr>
                <w:sz w:val="24"/>
                <w:szCs w:val="24"/>
              </w:rPr>
            </w:pPr>
            <w:r w:rsidRPr="00CC76ED">
              <w:rPr>
                <w:color w:val="auto"/>
                <w:sz w:val="24"/>
                <w:szCs w:val="24"/>
              </w:rPr>
              <w:t xml:space="preserve">Les questions recevront une réponse via : </w:t>
            </w:r>
            <w:r w:rsidR="00F22029" w:rsidRPr="00CC76ED">
              <w:rPr>
                <w:b/>
                <w:color w:val="auto"/>
                <w:sz w:val="24"/>
                <w:szCs w:val="24"/>
              </w:rPr>
              <w:t xml:space="preserve">Les questions recevront une réponse via : </w:t>
            </w:r>
            <w:hyperlink r:id="rId11" w:history="1">
              <w:r w:rsidR="00F22029" w:rsidRPr="00CC76ED">
                <w:rPr>
                  <w:rStyle w:val="Lienhypertexte"/>
                  <w:b/>
                  <w:sz w:val="24"/>
                  <w:szCs w:val="24"/>
                </w:rPr>
                <w:t>tender.ne@mercycorps.org</w:t>
              </w:r>
            </w:hyperlink>
            <w:r w:rsidR="00F22029" w:rsidRPr="00CC76ED">
              <w:rPr>
                <w:b/>
                <w:color w:val="auto"/>
                <w:sz w:val="24"/>
                <w:szCs w:val="24"/>
              </w:rPr>
              <w:t xml:space="preserve"> </w:t>
            </w:r>
          </w:p>
        </w:tc>
      </w:tr>
    </w:tbl>
    <w:p w14:paraId="5F61BE7F" w14:textId="4E3266B0" w:rsidR="00AA0F95" w:rsidRPr="00CC76ED" w:rsidRDefault="00AA0F95">
      <w:pPr>
        <w:pStyle w:val="Titre1"/>
        <w:spacing w:before="0" w:after="0"/>
        <w:rPr>
          <w:color w:val="auto"/>
          <w:sz w:val="24"/>
          <w:szCs w:val="24"/>
        </w:rPr>
      </w:pPr>
      <w:bookmarkStart w:id="3" w:name="_6ccte654ttk6" w:colFirst="0" w:colLast="0"/>
      <w:bookmarkEnd w:id="3"/>
    </w:p>
    <w:sectPr w:rsidR="00AA0F95" w:rsidRPr="00CC76ED" w:rsidSect="00AA7F40">
      <w:headerReference w:type="default" r:id="rId12"/>
      <w:footerReference w:type="default" r:id="rId13"/>
      <w:pgSz w:w="12240" w:h="15840"/>
      <w:pgMar w:top="1440" w:right="720" w:bottom="1440" w:left="709"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F9D71" w14:textId="77777777" w:rsidR="00C729D4" w:rsidRDefault="00C729D4">
      <w:pPr>
        <w:spacing w:after="0" w:line="240" w:lineRule="auto"/>
      </w:pPr>
      <w:r>
        <w:separator/>
      </w:r>
    </w:p>
  </w:endnote>
  <w:endnote w:type="continuationSeparator" w:id="0">
    <w:p w14:paraId="07090FC9" w14:textId="77777777" w:rsidR="00C729D4" w:rsidRDefault="00C7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023437"/>
      <w:docPartObj>
        <w:docPartGallery w:val="Page Numbers (Bottom of Page)"/>
        <w:docPartUnique/>
      </w:docPartObj>
    </w:sdtPr>
    <w:sdtEndPr>
      <w:rPr>
        <w:color w:val="7F7F7F" w:themeColor="background1" w:themeShade="7F"/>
        <w:spacing w:val="60"/>
      </w:rPr>
    </w:sdtEndPr>
    <w:sdtContent>
      <w:p w14:paraId="3E9FBCA6" w14:textId="0FF1AB5C" w:rsidR="00E85497" w:rsidRDefault="00E85497">
        <w:pPr>
          <w:pStyle w:val="Pieddepage"/>
          <w:pBdr>
            <w:top w:val="single" w:sz="4" w:space="1" w:color="D9D9D9" w:themeColor="background1" w:themeShade="D9"/>
          </w:pBdr>
          <w:jc w:val="right"/>
        </w:pPr>
        <w:r>
          <w:fldChar w:fldCharType="begin"/>
        </w:r>
        <w:r>
          <w:instrText xml:space="preserve"> PAGE   \* MERGEFORMAT </w:instrText>
        </w:r>
        <w:r>
          <w:fldChar w:fldCharType="separate"/>
        </w:r>
        <w:r w:rsidR="001677C8">
          <w:rPr>
            <w:noProof/>
          </w:rPr>
          <w:t>1</w:t>
        </w:r>
        <w:r>
          <w:rPr>
            <w:noProof/>
          </w:rPr>
          <w:fldChar w:fldCharType="end"/>
        </w:r>
        <w:r>
          <w:t xml:space="preserve"> | </w:t>
        </w:r>
        <w:r>
          <w:rPr>
            <w:color w:val="7F7F7F" w:themeColor="background1" w:themeShade="7F"/>
            <w:spacing w:val="60"/>
          </w:rPr>
          <w:t>Page</w:t>
        </w:r>
      </w:p>
    </w:sdtContent>
  </w:sdt>
  <w:p w14:paraId="4BA40148" w14:textId="28EF25B5" w:rsidR="00E85497" w:rsidRPr="00A73C61" w:rsidRDefault="00E85497">
    <w:r>
      <w:rPr>
        <w:b/>
      </w:rPr>
      <w:t xml:space="preserve">N° DE PASSATION : </w:t>
    </w:r>
    <w:r w:rsidR="00D80DF6" w:rsidRPr="00D80DF6">
      <w:rPr>
        <w:b/>
        <w:bCs/>
      </w:rPr>
      <w:t>ABL – LDS – 007 – FY22</w:t>
    </w:r>
    <w:r w:rsidR="00D80DF6" w:rsidRPr="00D80DF6">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F4F2" w14:textId="77777777" w:rsidR="00C729D4" w:rsidRDefault="00C729D4">
      <w:pPr>
        <w:spacing w:after="0" w:line="240" w:lineRule="auto"/>
      </w:pPr>
      <w:r>
        <w:separator/>
      </w:r>
    </w:p>
  </w:footnote>
  <w:footnote w:type="continuationSeparator" w:id="0">
    <w:p w14:paraId="4ACE7B7D" w14:textId="77777777" w:rsidR="00C729D4" w:rsidRDefault="00C72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B1DCE" w14:textId="284F43BA" w:rsidR="00E85497" w:rsidRPr="003028FC" w:rsidRDefault="00E85497" w:rsidP="003028FC">
    <w:pPr>
      <w:pStyle w:val="En-tte"/>
    </w:pPr>
    <w:bookmarkStart w:id="4" w:name="_j8ygr4y4rt81" w:colFirst="0" w:colLast="0"/>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23E7"/>
    <w:multiLevelType w:val="hybridMultilevel"/>
    <w:tmpl w:val="F5D4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F6794B"/>
    <w:multiLevelType w:val="multilevel"/>
    <w:tmpl w:val="F6A83DDC"/>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5AA023F"/>
    <w:multiLevelType w:val="multilevel"/>
    <w:tmpl w:val="AD204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AB61809"/>
    <w:multiLevelType w:val="multilevel"/>
    <w:tmpl w:val="84703E6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E7262A8"/>
    <w:multiLevelType w:val="multilevel"/>
    <w:tmpl w:val="15EC7924"/>
    <w:lvl w:ilvl="0">
      <w:start w:val="1"/>
      <w:numFmt w:val="decimal"/>
      <w:lvlText w:val="%1."/>
      <w:lvlJc w:val="left"/>
      <w:pPr>
        <w:ind w:left="3479" w:hanging="360"/>
      </w:pPr>
      <w:rPr>
        <w:u w:val="none"/>
      </w:rPr>
    </w:lvl>
    <w:lvl w:ilvl="1">
      <w:start w:val="1"/>
      <w:numFmt w:val="lowerLetter"/>
      <w:lvlText w:val="%2."/>
      <w:lvlJc w:val="left"/>
      <w:pPr>
        <w:ind w:left="4199" w:hanging="360"/>
      </w:pPr>
      <w:rPr>
        <w:u w:val="none"/>
      </w:rPr>
    </w:lvl>
    <w:lvl w:ilvl="2">
      <w:start w:val="1"/>
      <w:numFmt w:val="lowerRoman"/>
      <w:lvlText w:val="%3."/>
      <w:lvlJc w:val="right"/>
      <w:pPr>
        <w:ind w:left="4919" w:hanging="360"/>
      </w:pPr>
      <w:rPr>
        <w:u w:val="none"/>
      </w:rPr>
    </w:lvl>
    <w:lvl w:ilvl="3">
      <w:start w:val="1"/>
      <w:numFmt w:val="decimal"/>
      <w:lvlText w:val="%4."/>
      <w:lvlJc w:val="left"/>
      <w:pPr>
        <w:ind w:left="5639" w:hanging="360"/>
      </w:pPr>
      <w:rPr>
        <w:u w:val="none"/>
      </w:rPr>
    </w:lvl>
    <w:lvl w:ilvl="4">
      <w:start w:val="1"/>
      <w:numFmt w:val="lowerLetter"/>
      <w:lvlText w:val="%5."/>
      <w:lvlJc w:val="left"/>
      <w:pPr>
        <w:ind w:left="6359" w:hanging="360"/>
      </w:pPr>
      <w:rPr>
        <w:u w:val="none"/>
      </w:rPr>
    </w:lvl>
    <w:lvl w:ilvl="5">
      <w:start w:val="1"/>
      <w:numFmt w:val="lowerRoman"/>
      <w:lvlText w:val="%6."/>
      <w:lvlJc w:val="right"/>
      <w:pPr>
        <w:ind w:left="7079" w:hanging="360"/>
      </w:pPr>
      <w:rPr>
        <w:u w:val="none"/>
      </w:rPr>
    </w:lvl>
    <w:lvl w:ilvl="6">
      <w:start w:val="1"/>
      <w:numFmt w:val="decimal"/>
      <w:lvlText w:val="%7."/>
      <w:lvlJc w:val="left"/>
      <w:pPr>
        <w:ind w:left="7799" w:hanging="360"/>
      </w:pPr>
      <w:rPr>
        <w:u w:val="none"/>
      </w:rPr>
    </w:lvl>
    <w:lvl w:ilvl="7">
      <w:start w:val="1"/>
      <w:numFmt w:val="lowerLetter"/>
      <w:lvlText w:val="%8."/>
      <w:lvlJc w:val="left"/>
      <w:pPr>
        <w:ind w:left="8519" w:hanging="360"/>
      </w:pPr>
      <w:rPr>
        <w:u w:val="none"/>
      </w:rPr>
    </w:lvl>
    <w:lvl w:ilvl="8">
      <w:start w:val="1"/>
      <w:numFmt w:val="lowerRoman"/>
      <w:lvlText w:val="%9."/>
      <w:lvlJc w:val="right"/>
      <w:pPr>
        <w:ind w:left="9239" w:hanging="360"/>
      </w:pPr>
      <w:rPr>
        <w:u w:val="none"/>
      </w:rPr>
    </w:lvl>
  </w:abstractNum>
  <w:abstractNum w:abstractNumId="5">
    <w:nsid w:val="0F916E1C"/>
    <w:multiLevelType w:val="hybridMultilevel"/>
    <w:tmpl w:val="AB021408"/>
    <w:lvl w:ilvl="0" w:tplc="05D86958">
      <w:start w:val="5"/>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3376B4"/>
    <w:multiLevelType w:val="hybridMultilevel"/>
    <w:tmpl w:val="A9C4734E"/>
    <w:lvl w:ilvl="0" w:tplc="0CE2BCF0">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E05A2E"/>
    <w:multiLevelType w:val="multilevel"/>
    <w:tmpl w:val="AFFE54B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3DD34DE"/>
    <w:multiLevelType w:val="multilevel"/>
    <w:tmpl w:val="CD20C498"/>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9">
    <w:nsid w:val="14D03232"/>
    <w:multiLevelType w:val="multilevel"/>
    <w:tmpl w:val="EBB62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A9A3B46"/>
    <w:multiLevelType w:val="hybridMultilevel"/>
    <w:tmpl w:val="3070BC54"/>
    <w:lvl w:ilvl="0" w:tplc="04090001">
      <w:start w:val="1"/>
      <w:numFmt w:val="decimal"/>
      <w:lvlText w:val="%1."/>
      <w:lvlJc w:val="left"/>
      <w:pPr>
        <w:tabs>
          <w:tab w:val="num" w:pos="2340"/>
        </w:tabs>
        <w:ind w:left="2340" w:hanging="360"/>
      </w:pPr>
      <w:rPr>
        <w:b w:val="0"/>
        <w:i w:val="0"/>
        <w:lang w:val="fr-FR"/>
      </w:rPr>
    </w:lvl>
    <w:lvl w:ilvl="1" w:tplc="0409000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2D5A96"/>
    <w:multiLevelType w:val="multilevel"/>
    <w:tmpl w:val="0346F5CE"/>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2">
    <w:nsid w:val="240C185B"/>
    <w:multiLevelType w:val="multilevel"/>
    <w:tmpl w:val="2E9EEF5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73013E7"/>
    <w:multiLevelType w:val="multilevel"/>
    <w:tmpl w:val="74124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DA374F1"/>
    <w:multiLevelType w:val="hybridMultilevel"/>
    <w:tmpl w:val="420C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5735C8"/>
    <w:multiLevelType w:val="multilevel"/>
    <w:tmpl w:val="826ABB9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1C9306F"/>
    <w:multiLevelType w:val="multilevel"/>
    <w:tmpl w:val="90F209A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3197B02"/>
    <w:multiLevelType w:val="hybridMultilevel"/>
    <w:tmpl w:val="B04A9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565C33"/>
    <w:multiLevelType w:val="hybridMultilevel"/>
    <w:tmpl w:val="B37E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D6C19"/>
    <w:multiLevelType w:val="multilevel"/>
    <w:tmpl w:val="6F3A8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37852FD7"/>
    <w:multiLevelType w:val="multilevel"/>
    <w:tmpl w:val="2D4E923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38085C42"/>
    <w:multiLevelType w:val="multilevel"/>
    <w:tmpl w:val="15745612"/>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2">
    <w:nsid w:val="3A6447D4"/>
    <w:multiLevelType w:val="hybridMultilevel"/>
    <w:tmpl w:val="20420B2C"/>
    <w:lvl w:ilvl="0" w:tplc="822AECA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4B3834"/>
    <w:multiLevelType w:val="hybridMultilevel"/>
    <w:tmpl w:val="7C24E11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E715F6"/>
    <w:multiLevelType w:val="hybridMultilevel"/>
    <w:tmpl w:val="56824D28"/>
    <w:lvl w:ilvl="0" w:tplc="7900883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32415EA">
      <w:start w:val="1"/>
      <w:numFmt w:val="lowerLetter"/>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9CDC5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BE4F20">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4E0A6">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08450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C2A51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3E50D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6003C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430731E7"/>
    <w:multiLevelType w:val="multilevel"/>
    <w:tmpl w:val="4C3ACD70"/>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4413D47"/>
    <w:multiLevelType w:val="hybridMultilevel"/>
    <w:tmpl w:val="E802335A"/>
    <w:lvl w:ilvl="0" w:tplc="DCA8BBDE">
      <w:start w:val="1"/>
      <w:numFmt w:val="lowerLetter"/>
      <w:lvlText w:val="(%1)"/>
      <w:lvlJc w:val="left"/>
      <w:pPr>
        <w:tabs>
          <w:tab w:val="num" w:pos="2340"/>
        </w:tabs>
        <w:ind w:left="2340" w:hanging="360"/>
      </w:pPr>
      <w:rPr>
        <w:rFonts w:cs="Times New Roman"/>
        <w:b w:val="0"/>
        <w:i w:val="0"/>
        <w:lang w:val="fr-FR"/>
      </w:rPr>
    </w:lvl>
    <w:lvl w:ilvl="1" w:tplc="0409000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5A17305"/>
    <w:multiLevelType w:val="hybridMultilevel"/>
    <w:tmpl w:val="8EBAE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9319F6"/>
    <w:multiLevelType w:val="multilevel"/>
    <w:tmpl w:val="4FBE82AE"/>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50214F10"/>
    <w:multiLevelType w:val="multilevel"/>
    <w:tmpl w:val="C852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1213188"/>
    <w:multiLevelType w:val="hybridMultilevel"/>
    <w:tmpl w:val="CA441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D0707F"/>
    <w:multiLevelType w:val="multilevel"/>
    <w:tmpl w:val="2AD0DEC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23A373E"/>
    <w:multiLevelType w:val="multilevel"/>
    <w:tmpl w:val="F4F4D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AA25232"/>
    <w:multiLevelType w:val="hybridMultilevel"/>
    <w:tmpl w:val="AD340FC0"/>
    <w:lvl w:ilvl="0" w:tplc="040C0015">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E396DC4"/>
    <w:multiLevelType w:val="hybridMultilevel"/>
    <w:tmpl w:val="79BA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A0709"/>
    <w:multiLevelType w:val="multilevel"/>
    <w:tmpl w:val="42B205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nsid w:val="61537991"/>
    <w:multiLevelType w:val="multilevel"/>
    <w:tmpl w:val="FAA2D02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647C3283"/>
    <w:multiLevelType w:val="hybridMultilevel"/>
    <w:tmpl w:val="F81AB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0A690B"/>
    <w:multiLevelType w:val="hybridMultilevel"/>
    <w:tmpl w:val="20942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9BA5FE0"/>
    <w:multiLevelType w:val="hybridMultilevel"/>
    <w:tmpl w:val="8D6CCCE8"/>
    <w:lvl w:ilvl="0" w:tplc="3260170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8D53EF"/>
    <w:multiLevelType w:val="hybridMultilevel"/>
    <w:tmpl w:val="5D90B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2AB55EF"/>
    <w:multiLevelType w:val="hybridMultilevel"/>
    <w:tmpl w:val="FBCC759A"/>
    <w:lvl w:ilvl="0" w:tplc="F39404F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7363AC0">
      <w:start w:val="1"/>
      <w:numFmt w:val="lowerLetter"/>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76AD7A">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12BFD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26A0F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98BBA8">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D8331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62ADA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38EB6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741A4F7C"/>
    <w:multiLevelType w:val="multilevel"/>
    <w:tmpl w:val="0396E68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71D6B75"/>
    <w:multiLevelType w:val="multilevel"/>
    <w:tmpl w:val="5468A7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nsid w:val="79200077"/>
    <w:multiLevelType w:val="multilevel"/>
    <w:tmpl w:val="1206B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9631B71"/>
    <w:multiLevelType w:val="multilevel"/>
    <w:tmpl w:val="E3EEB23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7DC11BBE"/>
    <w:multiLevelType w:val="multilevel"/>
    <w:tmpl w:val="B6D0EF4A"/>
    <w:lvl w:ilvl="0">
      <w:start w:val="1"/>
      <w:numFmt w:val="bullet"/>
      <w:lvlText w:val="❏"/>
      <w:lvlJc w:val="left"/>
      <w:pPr>
        <w:ind w:left="1440" w:hanging="360"/>
      </w:pPr>
      <w:rPr>
        <w:u w:val="none"/>
        <w:lang w:val="fr-FR"/>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45"/>
  </w:num>
  <w:num w:numId="3">
    <w:abstractNumId w:val="35"/>
  </w:num>
  <w:num w:numId="4">
    <w:abstractNumId w:val="19"/>
  </w:num>
  <w:num w:numId="5">
    <w:abstractNumId w:val="13"/>
  </w:num>
  <w:num w:numId="6">
    <w:abstractNumId w:val="8"/>
  </w:num>
  <w:num w:numId="7">
    <w:abstractNumId w:val="21"/>
  </w:num>
  <w:num w:numId="8">
    <w:abstractNumId w:val="11"/>
  </w:num>
  <w:num w:numId="9">
    <w:abstractNumId w:val="16"/>
  </w:num>
  <w:num w:numId="10">
    <w:abstractNumId w:val="43"/>
  </w:num>
  <w:num w:numId="11">
    <w:abstractNumId w:val="28"/>
  </w:num>
  <w:num w:numId="12">
    <w:abstractNumId w:val="42"/>
  </w:num>
  <w:num w:numId="13">
    <w:abstractNumId w:val="20"/>
  </w:num>
  <w:num w:numId="14">
    <w:abstractNumId w:val="36"/>
  </w:num>
  <w:num w:numId="15">
    <w:abstractNumId w:val="3"/>
  </w:num>
  <w:num w:numId="16">
    <w:abstractNumId w:val="29"/>
  </w:num>
  <w:num w:numId="17">
    <w:abstractNumId w:val="12"/>
  </w:num>
  <w:num w:numId="18">
    <w:abstractNumId w:val="32"/>
  </w:num>
  <w:num w:numId="19">
    <w:abstractNumId w:val="1"/>
  </w:num>
  <w:num w:numId="20">
    <w:abstractNumId w:val="44"/>
  </w:num>
  <w:num w:numId="21">
    <w:abstractNumId w:val="9"/>
  </w:num>
  <w:num w:numId="22">
    <w:abstractNumId w:val="25"/>
  </w:num>
  <w:num w:numId="23">
    <w:abstractNumId w:val="2"/>
  </w:num>
  <w:num w:numId="24">
    <w:abstractNumId w:val="7"/>
  </w:num>
  <w:num w:numId="25">
    <w:abstractNumId w:val="31"/>
  </w:num>
  <w:num w:numId="26">
    <w:abstractNumId w:val="37"/>
  </w:num>
  <w:num w:numId="27">
    <w:abstractNumId w:val="6"/>
  </w:num>
  <w:num w:numId="28">
    <w:abstractNumId w:val="46"/>
  </w:num>
  <w:num w:numId="29">
    <w:abstractNumId w:val="15"/>
  </w:num>
  <w:num w:numId="30">
    <w:abstractNumId w:val="5"/>
  </w:num>
  <w:num w:numId="31">
    <w:abstractNumId w:val="26"/>
  </w:num>
  <w:num w:numId="32">
    <w:abstractNumId w:val="10"/>
  </w:num>
  <w:num w:numId="33">
    <w:abstractNumId w:val="30"/>
  </w:num>
  <w:num w:numId="34">
    <w:abstractNumId w:val="33"/>
  </w:num>
  <w:num w:numId="35">
    <w:abstractNumId w:val="24"/>
  </w:num>
  <w:num w:numId="36">
    <w:abstractNumId w:val="41"/>
  </w:num>
  <w:num w:numId="37">
    <w:abstractNumId w:val="18"/>
  </w:num>
  <w:num w:numId="38">
    <w:abstractNumId w:val="34"/>
  </w:num>
  <w:num w:numId="39">
    <w:abstractNumId w:val="17"/>
  </w:num>
  <w:num w:numId="40">
    <w:abstractNumId w:val="40"/>
  </w:num>
  <w:num w:numId="41">
    <w:abstractNumId w:val="39"/>
  </w:num>
  <w:num w:numId="42">
    <w:abstractNumId w:val="14"/>
  </w:num>
  <w:num w:numId="43">
    <w:abstractNumId w:val="0"/>
  </w:num>
  <w:num w:numId="44">
    <w:abstractNumId w:val="27"/>
  </w:num>
  <w:num w:numId="45">
    <w:abstractNumId w:val="38"/>
  </w:num>
  <w:num w:numId="46">
    <w:abstractNumId w:val="2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95"/>
    <w:rsid w:val="000011C0"/>
    <w:rsid w:val="00003390"/>
    <w:rsid w:val="00004F70"/>
    <w:rsid w:val="0000546C"/>
    <w:rsid w:val="00010AA8"/>
    <w:rsid w:val="00011080"/>
    <w:rsid w:val="00011A65"/>
    <w:rsid w:val="00024C2E"/>
    <w:rsid w:val="00026F48"/>
    <w:rsid w:val="00027614"/>
    <w:rsid w:val="000277FF"/>
    <w:rsid w:val="00030852"/>
    <w:rsid w:val="00034C0A"/>
    <w:rsid w:val="0003592F"/>
    <w:rsid w:val="00036F1A"/>
    <w:rsid w:val="00042DD1"/>
    <w:rsid w:val="00042F00"/>
    <w:rsid w:val="00043CE2"/>
    <w:rsid w:val="000459F8"/>
    <w:rsid w:val="00045F42"/>
    <w:rsid w:val="000476A7"/>
    <w:rsid w:val="00050FDE"/>
    <w:rsid w:val="00052D75"/>
    <w:rsid w:val="00054682"/>
    <w:rsid w:val="00057800"/>
    <w:rsid w:val="0006240C"/>
    <w:rsid w:val="0006459E"/>
    <w:rsid w:val="00065646"/>
    <w:rsid w:val="00074D0A"/>
    <w:rsid w:val="00075C05"/>
    <w:rsid w:val="000844FE"/>
    <w:rsid w:val="000847E0"/>
    <w:rsid w:val="00087D98"/>
    <w:rsid w:val="000A164A"/>
    <w:rsid w:val="000A1B22"/>
    <w:rsid w:val="000A30AC"/>
    <w:rsid w:val="000A5C52"/>
    <w:rsid w:val="000A6C83"/>
    <w:rsid w:val="000B2F5A"/>
    <w:rsid w:val="000B336F"/>
    <w:rsid w:val="000B62B9"/>
    <w:rsid w:val="000C1637"/>
    <w:rsid w:val="000C24AC"/>
    <w:rsid w:val="000C2CC4"/>
    <w:rsid w:val="000C4AE4"/>
    <w:rsid w:val="000C6660"/>
    <w:rsid w:val="000D39CC"/>
    <w:rsid w:val="000E0EE1"/>
    <w:rsid w:val="000E126F"/>
    <w:rsid w:val="000E7330"/>
    <w:rsid w:val="000F05EA"/>
    <w:rsid w:val="000F0C4F"/>
    <w:rsid w:val="000F4429"/>
    <w:rsid w:val="000F4543"/>
    <w:rsid w:val="000F469C"/>
    <w:rsid w:val="000F76BC"/>
    <w:rsid w:val="001011F8"/>
    <w:rsid w:val="00103B78"/>
    <w:rsid w:val="001062DA"/>
    <w:rsid w:val="00106935"/>
    <w:rsid w:val="0011073D"/>
    <w:rsid w:val="001107FD"/>
    <w:rsid w:val="00110918"/>
    <w:rsid w:val="001158BD"/>
    <w:rsid w:val="00117704"/>
    <w:rsid w:val="00122BEB"/>
    <w:rsid w:val="001271A7"/>
    <w:rsid w:val="001348B9"/>
    <w:rsid w:val="00134BB7"/>
    <w:rsid w:val="001356B6"/>
    <w:rsid w:val="001372B8"/>
    <w:rsid w:val="00137FDA"/>
    <w:rsid w:val="00141D8B"/>
    <w:rsid w:val="00147797"/>
    <w:rsid w:val="00147D6E"/>
    <w:rsid w:val="00150109"/>
    <w:rsid w:val="00150FE5"/>
    <w:rsid w:val="0015194C"/>
    <w:rsid w:val="001532FF"/>
    <w:rsid w:val="001557E6"/>
    <w:rsid w:val="00155B5C"/>
    <w:rsid w:val="00155F54"/>
    <w:rsid w:val="001604DF"/>
    <w:rsid w:val="00164781"/>
    <w:rsid w:val="0016545E"/>
    <w:rsid w:val="00165A94"/>
    <w:rsid w:val="0016638C"/>
    <w:rsid w:val="001677C8"/>
    <w:rsid w:val="00167EF8"/>
    <w:rsid w:val="00170D47"/>
    <w:rsid w:val="00181E40"/>
    <w:rsid w:val="0018273B"/>
    <w:rsid w:val="00182A05"/>
    <w:rsid w:val="00186ADE"/>
    <w:rsid w:val="001903DF"/>
    <w:rsid w:val="001909C5"/>
    <w:rsid w:val="00190F87"/>
    <w:rsid w:val="00192405"/>
    <w:rsid w:val="001926DD"/>
    <w:rsid w:val="00197907"/>
    <w:rsid w:val="0019796B"/>
    <w:rsid w:val="001A3326"/>
    <w:rsid w:val="001A3B93"/>
    <w:rsid w:val="001A3E54"/>
    <w:rsid w:val="001A52C3"/>
    <w:rsid w:val="001B022C"/>
    <w:rsid w:val="001B3768"/>
    <w:rsid w:val="001B69DE"/>
    <w:rsid w:val="001B70F1"/>
    <w:rsid w:val="001C0794"/>
    <w:rsid w:val="001C0CD5"/>
    <w:rsid w:val="001C2B9D"/>
    <w:rsid w:val="001C397A"/>
    <w:rsid w:val="001C4A0F"/>
    <w:rsid w:val="001C7077"/>
    <w:rsid w:val="001C74A2"/>
    <w:rsid w:val="001D01CE"/>
    <w:rsid w:val="001D025F"/>
    <w:rsid w:val="001D46A1"/>
    <w:rsid w:val="001D7068"/>
    <w:rsid w:val="001E0EFE"/>
    <w:rsid w:val="001E2A3C"/>
    <w:rsid w:val="001E2C8E"/>
    <w:rsid w:val="001F121D"/>
    <w:rsid w:val="001F1243"/>
    <w:rsid w:val="001F29EA"/>
    <w:rsid w:val="001F3FAA"/>
    <w:rsid w:val="001F3FE8"/>
    <w:rsid w:val="001F4E86"/>
    <w:rsid w:val="001F5613"/>
    <w:rsid w:val="00201296"/>
    <w:rsid w:val="00203446"/>
    <w:rsid w:val="00204A65"/>
    <w:rsid w:val="00205612"/>
    <w:rsid w:val="00205B39"/>
    <w:rsid w:val="00205DB8"/>
    <w:rsid w:val="002119E8"/>
    <w:rsid w:val="00214546"/>
    <w:rsid w:val="0021530D"/>
    <w:rsid w:val="00220628"/>
    <w:rsid w:val="00220982"/>
    <w:rsid w:val="0022155B"/>
    <w:rsid w:val="002225A5"/>
    <w:rsid w:val="002232FB"/>
    <w:rsid w:val="002250A9"/>
    <w:rsid w:val="00227C0E"/>
    <w:rsid w:val="00230FFB"/>
    <w:rsid w:val="002337B3"/>
    <w:rsid w:val="00236053"/>
    <w:rsid w:val="00237DC7"/>
    <w:rsid w:val="00240F96"/>
    <w:rsid w:val="00243F94"/>
    <w:rsid w:val="0024448E"/>
    <w:rsid w:val="00246047"/>
    <w:rsid w:val="00246092"/>
    <w:rsid w:val="002543E8"/>
    <w:rsid w:val="002568CC"/>
    <w:rsid w:val="00257ED8"/>
    <w:rsid w:val="00260353"/>
    <w:rsid w:val="00260CDE"/>
    <w:rsid w:val="00261F31"/>
    <w:rsid w:val="002671ED"/>
    <w:rsid w:val="00267A08"/>
    <w:rsid w:val="00267D21"/>
    <w:rsid w:val="00271DE3"/>
    <w:rsid w:val="002723D0"/>
    <w:rsid w:val="00272557"/>
    <w:rsid w:val="00276C15"/>
    <w:rsid w:val="00276D67"/>
    <w:rsid w:val="002800D5"/>
    <w:rsid w:val="00283188"/>
    <w:rsid w:val="00291C15"/>
    <w:rsid w:val="00292DF3"/>
    <w:rsid w:val="00294581"/>
    <w:rsid w:val="00294E69"/>
    <w:rsid w:val="00297052"/>
    <w:rsid w:val="00297402"/>
    <w:rsid w:val="002A1303"/>
    <w:rsid w:val="002A1364"/>
    <w:rsid w:val="002A697A"/>
    <w:rsid w:val="002A6BDE"/>
    <w:rsid w:val="002B0B78"/>
    <w:rsid w:val="002B0C1C"/>
    <w:rsid w:val="002B2AE5"/>
    <w:rsid w:val="002C22A7"/>
    <w:rsid w:val="002C5E85"/>
    <w:rsid w:val="002C6B82"/>
    <w:rsid w:val="002D1FB7"/>
    <w:rsid w:val="002D26AB"/>
    <w:rsid w:val="002D41E2"/>
    <w:rsid w:val="002D5350"/>
    <w:rsid w:val="002D72D6"/>
    <w:rsid w:val="002E321C"/>
    <w:rsid w:val="002E404E"/>
    <w:rsid w:val="002E4DB5"/>
    <w:rsid w:val="002E7C50"/>
    <w:rsid w:val="002F005A"/>
    <w:rsid w:val="002F16CB"/>
    <w:rsid w:val="002F67E9"/>
    <w:rsid w:val="002F7B2F"/>
    <w:rsid w:val="0030060A"/>
    <w:rsid w:val="003026CD"/>
    <w:rsid w:val="003028FC"/>
    <w:rsid w:val="00303AFA"/>
    <w:rsid w:val="00304457"/>
    <w:rsid w:val="00305463"/>
    <w:rsid w:val="00305B90"/>
    <w:rsid w:val="00305F70"/>
    <w:rsid w:val="00307456"/>
    <w:rsid w:val="003076DD"/>
    <w:rsid w:val="0031616A"/>
    <w:rsid w:val="00317BE1"/>
    <w:rsid w:val="00323EFB"/>
    <w:rsid w:val="00324A29"/>
    <w:rsid w:val="00325B26"/>
    <w:rsid w:val="00326A00"/>
    <w:rsid w:val="00331731"/>
    <w:rsid w:val="0033750D"/>
    <w:rsid w:val="003406A4"/>
    <w:rsid w:val="00341DE3"/>
    <w:rsid w:val="00343E0F"/>
    <w:rsid w:val="0034421E"/>
    <w:rsid w:val="00346684"/>
    <w:rsid w:val="00347A88"/>
    <w:rsid w:val="003505B7"/>
    <w:rsid w:val="00351ED9"/>
    <w:rsid w:val="00360EAC"/>
    <w:rsid w:val="00367397"/>
    <w:rsid w:val="00373C8D"/>
    <w:rsid w:val="00383FE8"/>
    <w:rsid w:val="00386770"/>
    <w:rsid w:val="003875DA"/>
    <w:rsid w:val="00387893"/>
    <w:rsid w:val="00395612"/>
    <w:rsid w:val="00397D9F"/>
    <w:rsid w:val="003A0A13"/>
    <w:rsid w:val="003A1ED1"/>
    <w:rsid w:val="003A5017"/>
    <w:rsid w:val="003A6117"/>
    <w:rsid w:val="003B2AD8"/>
    <w:rsid w:val="003B2BCD"/>
    <w:rsid w:val="003B4E20"/>
    <w:rsid w:val="003B5154"/>
    <w:rsid w:val="003B594F"/>
    <w:rsid w:val="003C15D3"/>
    <w:rsid w:val="003C1CBD"/>
    <w:rsid w:val="003C2944"/>
    <w:rsid w:val="003C7F59"/>
    <w:rsid w:val="003D1285"/>
    <w:rsid w:val="003D2AE9"/>
    <w:rsid w:val="003D2C40"/>
    <w:rsid w:val="003D347C"/>
    <w:rsid w:val="003D39FF"/>
    <w:rsid w:val="003E033E"/>
    <w:rsid w:val="003E216E"/>
    <w:rsid w:val="003E238E"/>
    <w:rsid w:val="003E27A2"/>
    <w:rsid w:val="003E27BA"/>
    <w:rsid w:val="003E35B1"/>
    <w:rsid w:val="003E3F9A"/>
    <w:rsid w:val="003E4814"/>
    <w:rsid w:val="003E57B4"/>
    <w:rsid w:val="003F33A6"/>
    <w:rsid w:val="003F341E"/>
    <w:rsid w:val="003F4728"/>
    <w:rsid w:val="003F4773"/>
    <w:rsid w:val="003F606C"/>
    <w:rsid w:val="00404505"/>
    <w:rsid w:val="00410376"/>
    <w:rsid w:val="004123AF"/>
    <w:rsid w:val="00416087"/>
    <w:rsid w:val="00416105"/>
    <w:rsid w:val="00416C8B"/>
    <w:rsid w:val="00430497"/>
    <w:rsid w:val="00430B32"/>
    <w:rsid w:val="004318D7"/>
    <w:rsid w:val="00434FAB"/>
    <w:rsid w:val="0043532F"/>
    <w:rsid w:val="004370EA"/>
    <w:rsid w:val="00441ACE"/>
    <w:rsid w:val="004438FE"/>
    <w:rsid w:val="00443FBF"/>
    <w:rsid w:val="00450CDB"/>
    <w:rsid w:val="00450ECA"/>
    <w:rsid w:val="00453D3D"/>
    <w:rsid w:val="00453DB2"/>
    <w:rsid w:val="00456772"/>
    <w:rsid w:val="00456CE7"/>
    <w:rsid w:val="00457463"/>
    <w:rsid w:val="0046088A"/>
    <w:rsid w:val="00460F32"/>
    <w:rsid w:val="0046204E"/>
    <w:rsid w:val="00466A20"/>
    <w:rsid w:val="0047384B"/>
    <w:rsid w:val="00475606"/>
    <w:rsid w:val="00475AB8"/>
    <w:rsid w:val="00476B07"/>
    <w:rsid w:val="004800D8"/>
    <w:rsid w:val="004813F6"/>
    <w:rsid w:val="00481614"/>
    <w:rsid w:val="0048232F"/>
    <w:rsid w:val="004829DF"/>
    <w:rsid w:val="00482B66"/>
    <w:rsid w:val="00484E47"/>
    <w:rsid w:val="004866DC"/>
    <w:rsid w:val="00486777"/>
    <w:rsid w:val="00487D19"/>
    <w:rsid w:val="0049046E"/>
    <w:rsid w:val="004929F1"/>
    <w:rsid w:val="00497473"/>
    <w:rsid w:val="00497E74"/>
    <w:rsid w:val="004A07BB"/>
    <w:rsid w:val="004A0A48"/>
    <w:rsid w:val="004A1A6C"/>
    <w:rsid w:val="004A3391"/>
    <w:rsid w:val="004A3628"/>
    <w:rsid w:val="004A3BA6"/>
    <w:rsid w:val="004A5D8D"/>
    <w:rsid w:val="004A6E13"/>
    <w:rsid w:val="004B09A7"/>
    <w:rsid w:val="004B6C33"/>
    <w:rsid w:val="004B7D21"/>
    <w:rsid w:val="004C085B"/>
    <w:rsid w:val="004C1AC0"/>
    <w:rsid w:val="004C308D"/>
    <w:rsid w:val="004C3B9B"/>
    <w:rsid w:val="004C4252"/>
    <w:rsid w:val="004C4BFA"/>
    <w:rsid w:val="004C7C93"/>
    <w:rsid w:val="004D41E0"/>
    <w:rsid w:val="004D5E15"/>
    <w:rsid w:val="004D685B"/>
    <w:rsid w:val="004E1DA9"/>
    <w:rsid w:val="004E46F8"/>
    <w:rsid w:val="004E4920"/>
    <w:rsid w:val="004E63E4"/>
    <w:rsid w:val="004F2EAD"/>
    <w:rsid w:val="004F7A57"/>
    <w:rsid w:val="005049CE"/>
    <w:rsid w:val="00505F5B"/>
    <w:rsid w:val="00506B2A"/>
    <w:rsid w:val="00511CB3"/>
    <w:rsid w:val="005133F1"/>
    <w:rsid w:val="00514D7C"/>
    <w:rsid w:val="005160BD"/>
    <w:rsid w:val="00520707"/>
    <w:rsid w:val="00520D69"/>
    <w:rsid w:val="00522C47"/>
    <w:rsid w:val="00523BFE"/>
    <w:rsid w:val="00523E33"/>
    <w:rsid w:val="005240AB"/>
    <w:rsid w:val="00527C0A"/>
    <w:rsid w:val="0053739A"/>
    <w:rsid w:val="00542970"/>
    <w:rsid w:val="00542BC3"/>
    <w:rsid w:val="00544928"/>
    <w:rsid w:val="00551404"/>
    <w:rsid w:val="00552032"/>
    <w:rsid w:val="005608B5"/>
    <w:rsid w:val="005617F6"/>
    <w:rsid w:val="00564189"/>
    <w:rsid w:val="00564320"/>
    <w:rsid w:val="00566F7C"/>
    <w:rsid w:val="0056709D"/>
    <w:rsid w:val="0057047F"/>
    <w:rsid w:val="005741D5"/>
    <w:rsid w:val="005755F4"/>
    <w:rsid w:val="0057613A"/>
    <w:rsid w:val="00576676"/>
    <w:rsid w:val="00577AF9"/>
    <w:rsid w:val="00582121"/>
    <w:rsid w:val="00582B34"/>
    <w:rsid w:val="00582DB1"/>
    <w:rsid w:val="00583DC1"/>
    <w:rsid w:val="005845EC"/>
    <w:rsid w:val="00584A03"/>
    <w:rsid w:val="00586339"/>
    <w:rsid w:val="00594DBD"/>
    <w:rsid w:val="00595087"/>
    <w:rsid w:val="00597CF7"/>
    <w:rsid w:val="005A20B6"/>
    <w:rsid w:val="005A3A99"/>
    <w:rsid w:val="005A3DEC"/>
    <w:rsid w:val="005A5B27"/>
    <w:rsid w:val="005A611A"/>
    <w:rsid w:val="005A6DC4"/>
    <w:rsid w:val="005B0948"/>
    <w:rsid w:val="005B0E48"/>
    <w:rsid w:val="005B66DF"/>
    <w:rsid w:val="005B6706"/>
    <w:rsid w:val="005C46C1"/>
    <w:rsid w:val="005C5265"/>
    <w:rsid w:val="005D2CF7"/>
    <w:rsid w:val="005D7008"/>
    <w:rsid w:val="005F5E6F"/>
    <w:rsid w:val="005F6405"/>
    <w:rsid w:val="006002CF"/>
    <w:rsid w:val="006011D0"/>
    <w:rsid w:val="006021E4"/>
    <w:rsid w:val="0060224E"/>
    <w:rsid w:val="00605066"/>
    <w:rsid w:val="006060FD"/>
    <w:rsid w:val="00606A8A"/>
    <w:rsid w:val="00606DEA"/>
    <w:rsid w:val="006111F0"/>
    <w:rsid w:val="0061502E"/>
    <w:rsid w:val="006207AB"/>
    <w:rsid w:val="00620AEE"/>
    <w:rsid w:val="00621F4B"/>
    <w:rsid w:val="00623638"/>
    <w:rsid w:val="006301BE"/>
    <w:rsid w:val="006350D9"/>
    <w:rsid w:val="00636D55"/>
    <w:rsid w:val="006406EB"/>
    <w:rsid w:val="00641720"/>
    <w:rsid w:val="006419C5"/>
    <w:rsid w:val="00652C5C"/>
    <w:rsid w:val="00653A7C"/>
    <w:rsid w:val="006556B4"/>
    <w:rsid w:val="006563D6"/>
    <w:rsid w:val="006565DF"/>
    <w:rsid w:val="00656BBA"/>
    <w:rsid w:val="00664A07"/>
    <w:rsid w:val="00664CC3"/>
    <w:rsid w:val="00665141"/>
    <w:rsid w:val="006669B3"/>
    <w:rsid w:val="00672DE0"/>
    <w:rsid w:val="0067495F"/>
    <w:rsid w:val="0067584A"/>
    <w:rsid w:val="006778C2"/>
    <w:rsid w:val="006805B9"/>
    <w:rsid w:val="00685781"/>
    <w:rsid w:val="006865E2"/>
    <w:rsid w:val="0069238C"/>
    <w:rsid w:val="0069572F"/>
    <w:rsid w:val="00696517"/>
    <w:rsid w:val="00696C2B"/>
    <w:rsid w:val="00697CB6"/>
    <w:rsid w:val="006A063E"/>
    <w:rsid w:val="006B4648"/>
    <w:rsid w:val="006C1174"/>
    <w:rsid w:val="006C1F4F"/>
    <w:rsid w:val="006C3EB1"/>
    <w:rsid w:val="006D0217"/>
    <w:rsid w:val="006D0374"/>
    <w:rsid w:val="006D241D"/>
    <w:rsid w:val="006D3F23"/>
    <w:rsid w:val="006D72AC"/>
    <w:rsid w:val="006E08CE"/>
    <w:rsid w:val="006E093F"/>
    <w:rsid w:val="006E1E10"/>
    <w:rsid w:val="006E2D44"/>
    <w:rsid w:val="006E37EB"/>
    <w:rsid w:val="006E3D2C"/>
    <w:rsid w:val="006E434D"/>
    <w:rsid w:val="006E489A"/>
    <w:rsid w:val="006E6330"/>
    <w:rsid w:val="006E775D"/>
    <w:rsid w:val="006F13B7"/>
    <w:rsid w:val="006F1A08"/>
    <w:rsid w:val="006F76C6"/>
    <w:rsid w:val="007011F5"/>
    <w:rsid w:val="00703187"/>
    <w:rsid w:val="00715614"/>
    <w:rsid w:val="00716493"/>
    <w:rsid w:val="00717A40"/>
    <w:rsid w:val="00717DE2"/>
    <w:rsid w:val="007215C2"/>
    <w:rsid w:val="00723F7A"/>
    <w:rsid w:val="00731BBA"/>
    <w:rsid w:val="00731C53"/>
    <w:rsid w:val="00743A73"/>
    <w:rsid w:val="00744094"/>
    <w:rsid w:val="00747B02"/>
    <w:rsid w:val="00753A46"/>
    <w:rsid w:val="0075460E"/>
    <w:rsid w:val="007626D2"/>
    <w:rsid w:val="00762888"/>
    <w:rsid w:val="00765222"/>
    <w:rsid w:val="0077142E"/>
    <w:rsid w:val="00771D50"/>
    <w:rsid w:val="00772BB5"/>
    <w:rsid w:val="00774547"/>
    <w:rsid w:val="00775457"/>
    <w:rsid w:val="00781D05"/>
    <w:rsid w:val="007823FA"/>
    <w:rsid w:val="00793C0F"/>
    <w:rsid w:val="0079426B"/>
    <w:rsid w:val="007964AF"/>
    <w:rsid w:val="007A1213"/>
    <w:rsid w:val="007A273C"/>
    <w:rsid w:val="007A33E9"/>
    <w:rsid w:val="007A5106"/>
    <w:rsid w:val="007A6BD5"/>
    <w:rsid w:val="007B0E9E"/>
    <w:rsid w:val="007B14AE"/>
    <w:rsid w:val="007B36DC"/>
    <w:rsid w:val="007B3F2C"/>
    <w:rsid w:val="007B4962"/>
    <w:rsid w:val="007C20F6"/>
    <w:rsid w:val="007C2260"/>
    <w:rsid w:val="007C4197"/>
    <w:rsid w:val="007D0A10"/>
    <w:rsid w:val="007E006A"/>
    <w:rsid w:val="007E4767"/>
    <w:rsid w:val="007E57D7"/>
    <w:rsid w:val="007E5DBD"/>
    <w:rsid w:val="007E6391"/>
    <w:rsid w:val="007F26CA"/>
    <w:rsid w:val="007F3038"/>
    <w:rsid w:val="007F3D80"/>
    <w:rsid w:val="007F76FB"/>
    <w:rsid w:val="00800B77"/>
    <w:rsid w:val="008024C1"/>
    <w:rsid w:val="0080726F"/>
    <w:rsid w:val="00810767"/>
    <w:rsid w:val="0081140F"/>
    <w:rsid w:val="008139D4"/>
    <w:rsid w:val="00814806"/>
    <w:rsid w:val="008162C5"/>
    <w:rsid w:val="00817A16"/>
    <w:rsid w:val="00820EEA"/>
    <w:rsid w:val="008237F8"/>
    <w:rsid w:val="00823C12"/>
    <w:rsid w:val="00824843"/>
    <w:rsid w:val="00826387"/>
    <w:rsid w:val="00831101"/>
    <w:rsid w:val="00837B16"/>
    <w:rsid w:val="0084243C"/>
    <w:rsid w:val="00844F36"/>
    <w:rsid w:val="00851839"/>
    <w:rsid w:val="008519E2"/>
    <w:rsid w:val="008547A8"/>
    <w:rsid w:val="0085688E"/>
    <w:rsid w:val="00856A4B"/>
    <w:rsid w:val="00865904"/>
    <w:rsid w:val="00867B20"/>
    <w:rsid w:val="008718C1"/>
    <w:rsid w:val="00871A93"/>
    <w:rsid w:val="00873B55"/>
    <w:rsid w:val="00875D20"/>
    <w:rsid w:val="008764FD"/>
    <w:rsid w:val="00880844"/>
    <w:rsid w:val="00882275"/>
    <w:rsid w:val="008827C1"/>
    <w:rsid w:val="0088398D"/>
    <w:rsid w:val="0088607A"/>
    <w:rsid w:val="00886E07"/>
    <w:rsid w:val="00894181"/>
    <w:rsid w:val="00896683"/>
    <w:rsid w:val="008A5C3B"/>
    <w:rsid w:val="008A6204"/>
    <w:rsid w:val="008A637C"/>
    <w:rsid w:val="008A64AC"/>
    <w:rsid w:val="008B198E"/>
    <w:rsid w:val="008B2149"/>
    <w:rsid w:val="008B46DE"/>
    <w:rsid w:val="008B7049"/>
    <w:rsid w:val="008C3122"/>
    <w:rsid w:val="008C42B7"/>
    <w:rsid w:val="008C47D3"/>
    <w:rsid w:val="008C4F69"/>
    <w:rsid w:val="008C63B0"/>
    <w:rsid w:val="008C65E1"/>
    <w:rsid w:val="008C793F"/>
    <w:rsid w:val="008D048D"/>
    <w:rsid w:val="008D1C9A"/>
    <w:rsid w:val="008D5351"/>
    <w:rsid w:val="008D5E02"/>
    <w:rsid w:val="008D6400"/>
    <w:rsid w:val="008E75A6"/>
    <w:rsid w:val="008E75F8"/>
    <w:rsid w:val="008E7E24"/>
    <w:rsid w:val="008F0CF4"/>
    <w:rsid w:val="008F193D"/>
    <w:rsid w:val="008F3684"/>
    <w:rsid w:val="008F3D6D"/>
    <w:rsid w:val="008F6669"/>
    <w:rsid w:val="009013A0"/>
    <w:rsid w:val="0090183B"/>
    <w:rsid w:val="009040C4"/>
    <w:rsid w:val="00905A8B"/>
    <w:rsid w:val="0091157C"/>
    <w:rsid w:val="0091219B"/>
    <w:rsid w:val="00912FF8"/>
    <w:rsid w:val="00917246"/>
    <w:rsid w:val="00917920"/>
    <w:rsid w:val="00920B79"/>
    <w:rsid w:val="0092107C"/>
    <w:rsid w:val="00922408"/>
    <w:rsid w:val="00922E98"/>
    <w:rsid w:val="00925295"/>
    <w:rsid w:val="00931698"/>
    <w:rsid w:val="00940D95"/>
    <w:rsid w:val="0094408E"/>
    <w:rsid w:val="0094460D"/>
    <w:rsid w:val="009449E7"/>
    <w:rsid w:val="00946F40"/>
    <w:rsid w:val="0095001B"/>
    <w:rsid w:val="009508AA"/>
    <w:rsid w:val="00952660"/>
    <w:rsid w:val="00952B5E"/>
    <w:rsid w:val="00954A7E"/>
    <w:rsid w:val="00956559"/>
    <w:rsid w:val="0096174B"/>
    <w:rsid w:val="00961770"/>
    <w:rsid w:val="00963B92"/>
    <w:rsid w:val="00963EB8"/>
    <w:rsid w:val="00964E78"/>
    <w:rsid w:val="0096750B"/>
    <w:rsid w:val="0097008E"/>
    <w:rsid w:val="00971248"/>
    <w:rsid w:val="00971657"/>
    <w:rsid w:val="00971B26"/>
    <w:rsid w:val="00972DE6"/>
    <w:rsid w:val="00973372"/>
    <w:rsid w:val="009754C9"/>
    <w:rsid w:val="00977908"/>
    <w:rsid w:val="00981C02"/>
    <w:rsid w:val="00982A74"/>
    <w:rsid w:val="0098468D"/>
    <w:rsid w:val="009871CD"/>
    <w:rsid w:val="00990167"/>
    <w:rsid w:val="009A2E22"/>
    <w:rsid w:val="009A3263"/>
    <w:rsid w:val="009A3885"/>
    <w:rsid w:val="009A676E"/>
    <w:rsid w:val="009A740D"/>
    <w:rsid w:val="009C273D"/>
    <w:rsid w:val="009C2937"/>
    <w:rsid w:val="009D149E"/>
    <w:rsid w:val="009D2005"/>
    <w:rsid w:val="009D55C2"/>
    <w:rsid w:val="009E1220"/>
    <w:rsid w:val="009E2F64"/>
    <w:rsid w:val="009E7456"/>
    <w:rsid w:val="009F6843"/>
    <w:rsid w:val="009F69BD"/>
    <w:rsid w:val="009F768C"/>
    <w:rsid w:val="00A03BBC"/>
    <w:rsid w:val="00A052B2"/>
    <w:rsid w:val="00A075AC"/>
    <w:rsid w:val="00A118DB"/>
    <w:rsid w:val="00A11A20"/>
    <w:rsid w:val="00A12EB1"/>
    <w:rsid w:val="00A16676"/>
    <w:rsid w:val="00A20A00"/>
    <w:rsid w:val="00A22067"/>
    <w:rsid w:val="00A223BD"/>
    <w:rsid w:val="00A22A0C"/>
    <w:rsid w:val="00A2740C"/>
    <w:rsid w:val="00A301A2"/>
    <w:rsid w:val="00A30945"/>
    <w:rsid w:val="00A3547E"/>
    <w:rsid w:val="00A361F9"/>
    <w:rsid w:val="00A376ED"/>
    <w:rsid w:val="00A412B9"/>
    <w:rsid w:val="00A46722"/>
    <w:rsid w:val="00A517E5"/>
    <w:rsid w:val="00A51B4B"/>
    <w:rsid w:val="00A52103"/>
    <w:rsid w:val="00A52BC0"/>
    <w:rsid w:val="00A52DF6"/>
    <w:rsid w:val="00A53BD7"/>
    <w:rsid w:val="00A53C4F"/>
    <w:rsid w:val="00A5620B"/>
    <w:rsid w:val="00A60AA8"/>
    <w:rsid w:val="00A62460"/>
    <w:rsid w:val="00A63570"/>
    <w:rsid w:val="00A65146"/>
    <w:rsid w:val="00A709C1"/>
    <w:rsid w:val="00A70C72"/>
    <w:rsid w:val="00A71392"/>
    <w:rsid w:val="00A72652"/>
    <w:rsid w:val="00A73C61"/>
    <w:rsid w:val="00A73D05"/>
    <w:rsid w:val="00A77F9B"/>
    <w:rsid w:val="00A80EFE"/>
    <w:rsid w:val="00A837D3"/>
    <w:rsid w:val="00A84DA6"/>
    <w:rsid w:val="00A858E0"/>
    <w:rsid w:val="00A87E9F"/>
    <w:rsid w:val="00A87EA8"/>
    <w:rsid w:val="00A965A4"/>
    <w:rsid w:val="00A97F4F"/>
    <w:rsid w:val="00AA0F95"/>
    <w:rsid w:val="00AA1FA3"/>
    <w:rsid w:val="00AA6E5C"/>
    <w:rsid w:val="00AA7217"/>
    <w:rsid w:val="00AA7F40"/>
    <w:rsid w:val="00AB1A54"/>
    <w:rsid w:val="00AB4C74"/>
    <w:rsid w:val="00AB601E"/>
    <w:rsid w:val="00AB7610"/>
    <w:rsid w:val="00AC08E0"/>
    <w:rsid w:val="00AC3F66"/>
    <w:rsid w:val="00AC704E"/>
    <w:rsid w:val="00AD1827"/>
    <w:rsid w:val="00AD21CA"/>
    <w:rsid w:val="00AD2A53"/>
    <w:rsid w:val="00AD3305"/>
    <w:rsid w:val="00AD5517"/>
    <w:rsid w:val="00AD7C8E"/>
    <w:rsid w:val="00AE000D"/>
    <w:rsid w:val="00AE18AF"/>
    <w:rsid w:val="00AE47DF"/>
    <w:rsid w:val="00AF0761"/>
    <w:rsid w:val="00AF3D26"/>
    <w:rsid w:val="00AF7F42"/>
    <w:rsid w:val="00B0028C"/>
    <w:rsid w:val="00B030B3"/>
    <w:rsid w:val="00B04A9A"/>
    <w:rsid w:val="00B15A56"/>
    <w:rsid w:val="00B17163"/>
    <w:rsid w:val="00B21474"/>
    <w:rsid w:val="00B222C8"/>
    <w:rsid w:val="00B227CB"/>
    <w:rsid w:val="00B23594"/>
    <w:rsid w:val="00B327C4"/>
    <w:rsid w:val="00B32ACD"/>
    <w:rsid w:val="00B35AF0"/>
    <w:rsid w:val="00B37C70"/>
    <w:rsid w:val="00B40CD8"/>
    <w:rsid w:val="00B418A4"/>
    <w:rsid w:val="00B512D0"/>
    <w:rsid w:val="00B52BE9"/>
    <w:rsid w:val="00B53B64"/>
    <w:rsid w:val="00B54C4F"/>
    <w:rsid w:val="00B56101"/>
    <w:rsid w:val="00B56962"/>
    <w:rsid w:val="00B56D8D"/>
    <w:rsid w:val="00B60F8B"/>
    <w:rsid w:val="00B64213"/>
    <w:rsid w:val="00B648AB"/>
    <w:rsid w:val="00B65702"/>
    <w:rsid w:val="00B65931"/>
    <w:rsid w:val="00B67D33"/>
    <w:rsid w:val="00B722B8"/>
    <w:rsid w:val="00B72AF0"/>
    <w:rsid w:val="00B75875"/>
    <w:rsid w:val="00B76E58"/>
    <w:rsid w:val="00B77DBB"/>
    <w:rsid w:val="00B77E55"/>
    <w:rsid w:val="00B81309"/>
    <w:rsid w:val="00B93C9A"/>
    <w:rsid w:val="00B940F3"/>
    <w:rsid w:val="00B960E4"/>
    <w:rsid w:val="00B9762F"/>
    <w:rsid w:val="00BA0682"/>
    <w:rsid w:val="00BA418F"/>
    <w:rsid w:val="00BA615C"/>
    <w:rsid w:val="00BA6E8F"/>
    <w:rsid w:val="00BA756A"/>
    <w:rsid w:val="00BB2FDC"/>
    <w:rsid w:val="00BB3271"/>
    <w:rsid w:val="00BC140B"/>
    <w:rsid w:val="00BC51CA"/>
    <w:rsid w:val="00BC70A5"/>
    <w:rsid w:val="00BC723D"/>
    <w:rsid w:val="00BC7638"/>
    <w:rsid w:val="00BD0E08"/>
    <w:rsid w:val="00BD696C"/>
    <w:rsid w:val="00BE17E0"/>
    <w:rsid w:val="00BE693F"/>
    <w:rsid w:val="00BF14C7"/>
    <w:rsid w:val="00BF396C"/>
    <w:rsid w:val="00BF3CE7"/>
    <w:rsid w:val="00C05742"/>
    <w:rsid w:val="00C12721"/>
    <w:rsid w:val="00C134AB"/>
    <w:rsid w:val="00C14257"/>
    <w:rsid w:val="00C145A0"/>
    <w:rsid w:val="00C15B71"/>
    <w:rsid w:val="00C17070"/>
    <w:rsid w:val="00C20444"/>
    <w:rsid w:val="00C2125D"/>
    <w:rsid w:val="00C22ED1"/>
    <w:rsid w:val="00C25435"/>
    <w:rsid w:val="00C30701"/>
    <w:rsid w:val="00C313E5"/>
    <w:rsid w:val="00C324A8"/>
    <w:rsid w:val="00C35D75"/>
    <w:rsid w:val="00C554F3"/>
    <w:rsid w:val="00C60409"/>
    <w:rsid w:val="00C62F8F"/>
    <w:rsid w:val="00C67786"/>
    <w:rsid w:val="00C729D4"/>
    <w:rsid w:val="00C74B56"/>
    <w:rsid w:val="00C80378"/>
    <w:rsid w:val="00C80576"/>
    <w:rsid w:val="00C8233C"/>
    <w:rsid w:val="00C86B4B"/>
    <w:rsid w:val="00C91E01"/>
    <w:rsid w:val="00C96BFB"/>
    <w:rsid w:val="00C96CD5"/>
    <w:rsid w:val="00C97057"/>
    <w:rsid w:val="00C97A8C"/>
    <w:rsid w:val="00C97BF5"/>
    <w:rsid w:val="00C97D7A"/>
    <w:rsid w:val="00CA023F"/>
    <w:rsid w:val="00CA0EBC"/>
    <w:rsid w:val="00CA5A14"/>
    <w:rsid w:val="00CA5DF2"/>
    <w:rsid w:val="00CB16C8"/>
    <w:rsid w:val="00CB2455"/>
    <w:rsid w:val="00CB590D"/>
    <w:rsid w:val="00CC103E"/>
    <w:rsid w:val="00CC258B"/>
    <w:rsid w:val="00CC314E"/>
    <w:rsid w:val="00CC532E"/>
    <w:rsid w:val="00CC5D4A"/>
    <w:rsid w:val="00CC76ED"/>
    <w:rsid w:val="00CD06EA"/>
    <w:rsid w:val="00CD24B4"/>
    <w:rsid w:val="00CD438B"/>
    <w:rsid w:val="00CD77EB"/>
    <w:rsid w:val="00CE401D"/>
    <w:rsid w:val="00CF0C1D"/>
    <w:rsid w:val="00CF4AE3"/>
    <w:rsid w:val="00CF5A6D"/>
    <w:rsid w:val="00CF5AF6"/>
    <w:rsid w:val="00CF6F51"/>
    <w:rsid w:val="00D008F5"/>
    <w:rsid w:val="00D01658"/>
    <w:rsid w:val="00D0360C"/>
    <w:rsid w:val="00D03B04"/>
    <w:rsid w:val="00D05BBC"/>
    <w:rsid w:val="00D07E8B"/>
    <w:rsid w:val="00D10C80"/>
    <w:rsid w:val="00D11D70"/>
    <w:rsid w:val="00D13F21"/>
    <w:rsid w:val="00D1518A"/>
    <w:rsid w:val="00D15281"/>
    <w:rsid w:val="00D15328"/>
    <w:rsid w:val="00D15D2A"/>
    <w:rsid w:val="00D15FC8"/>
    <w:rsid w:val="00D16354"/>
    <w:rsid w:val="00D24D4E"/>
    <w:rsid w:val="00D27536"/>
    <w:rsid w:val="00D27EFD"/>
    <w:rsid w:val="00D30B86"/>
    <w:rsid w:val="00D30C3E"/>
    <w:rsid w:val="00D32E74"/>
    <w:rsid w:val="00D35197"/>
    <w:rsid w:val="00D40735"/>
    <w:rsid w:val="00D413DA"/>
    <w:rsid w:val="00D4440A"/>
    <w:rsid w:val="00D45007"/>
    <w:rsid w:val="00D45E4B"/>
    <w:rsid w:val="00D47D54"/>
    <w:rsid w:val="00D5155D"/>
    <w:rsid w:val="00D54581"/>
    <w:rsid w:val="00D54AC2"/>
    <w:rsid w:val="00D57578"/>
    <w:rsid w:val="00D6035E"/>
    <w:rsid w:val="00D73331"/>
    <w:rsid w:val="00D750EC"/>
    <w:rsid w:val="00D765B7"/>
    <w:rsid w:val="00D8036D"/>
    <w:rsid w:val="00D80DF6"/>
    <w:rsid w:val="00D8411E"/>
    <w:rsid w:val="00D9009B"/>
    <w:rsid w:val="00D93657"/>
    <w:rsid w:val="00D938C4"/>
    <w:rsid w:val="00D94105"/>
    <w:rsid w:val="00DA0A81"/>
    <w:rsid w:val="00DA0CB6"/>
    <w:rsid w:val="00DA1579"/>
    <w:rsid w:val="00DA4D3A"/>
    <w:rsid w:val="00DA555E"/>
    <w:rsid w:val="00DA5830"/>
    <w:rsid w:val="00DA7DA1"/>
    <w:rsid w:val="00DB063F"/>
    <w:rsid w:val="00DB289C"/>
    <w:rsid w:val="00DC32EE"/>
    <w:rsid w:val="00DD0F06"/>
    <w:rsid w:val="00DD2D6F"/>
    <w:rsid w:val="00DD3A62"/>
    <w:rsid w:val="00DD414B"/>
    <w:rsid w:val="00DD4C76"/>
    <w:rsid w:val="00DE0CCB"/>
    <w:rsid w:val="00DE6205"/>
    <w:rsid w:val="00DE64A7"/>
    <w:rsid w:val="00DE7186"/>
    <w:rsid w:val="00DF0DE0"/>
    <w:rsid w:val="00DF1551"/>
    <w:rsid w:val="00DF5C5B"/>
    <w:rsid w:val="00DF5EE4"/>
    <w:rsid w:val="00E02AE7"/>
    <w:rsid w:val="00E03F26"/>
    <w:rsid w:val="00E0445C"/>
    <w:rsid w:val="00E105AA"/>
    <w:rsid w:val="00E14F39"/>
    <w:rsid w:val="00E16DF1"/>
    <w:rsid w:val="00E202A0"/>
    <w:rsid w:val="00E212F9"/>
    <w:rsid w:val="00E26694"/>
    <w:rsid w:val="00E270E9"/>
    <w:rsid w:val="00E32B6C"/>
    <w:rsid w:val="00E34C7C"/>
    <w:rsid w:val="00E44301"/>
    <w:rsid w:val="00E449DF"/>
    <w:rsid w:val="00E467D4"/>
    <w:rsid w:val="00E50B42"/>
    <w:rsid w:val="00E53F34"/>
    <w:rsid w:val="00E54CE4"/>
    <w:rsid w:val="00E54DC9"/>
    <w:rsid w:val="00E60A04"/>
    <w:rsid w:val="00E6291A"/>
    <w:rsid w:val="00E64597"/>
    <w:rsid w:val="00E705D6"/>
    <w:rsid w:val="00E70DCC"/>
    <w:rsid w:val="00E7419E"/>
    <w:rsid w:val="00E777A1"/>
    <w:rsid w:val="00E80163"/>
    <w:rsid w:val="00E809B5"/>
    <w:rsid w:val="00E849CC"/>
    <w:rsid w:val="00E84DD6"/>
    <w:rsid w:val="00E85497"/>
    <w:rsid w:val="00E91290"/>
    <w:rsid w:val="00E9209A"/>
    <w:rsid w:val="00E93375"/>
    <w:rsid w:val="00E93E8B"/>
    <w:rsid w:val="00E976FC"/>
    <w:rsid w:val="00EA02BF"/>
    <w:rsid w:val="00EA1F18"/>
    <w:rsid w:val="00EA3FA0"/>
    <w:rsid w:val="00EB038F"/>
    <w:rsid w:val="00EB1E99"/>
    <w:rsid w:val="00EB51E8"/>
    <w:rsid w:val="00EB5938"/>
    <w:rsid w:val="00EB5F17"/>
    <w:rsid w:val="00EB6566"/>
    <w:rsid w:val="00EB67F7"/>
    <w:rsid w:val="00EC1781"/>
    <w:rsid w:val="00EC1808"/>
    <w:rsid w:val="00EC2861"/>
    <w:rsid w:val="00EC3B1C"/>
    <w:rsid w:val="00EC511D"/>
    <w:rsid w:val="00EC53D7"/>
    <w:rsid w:val="00EC75A9"/>
    <w:rsid w:val="00ED1B08"/>
    <w:rsid w:val="00EE374A"/>
    <w:rsid w:val="00EF0553"/>
    <w:rsid w:val="00EF29F4"/>
    <w:rsid w:val="00EF6D49"/>
    <w:rsid w:val="00F030FB"/>
    <w:rsid w:val="00F05A52"/>
    <w:rsid w:val="00F12CD3"/>
    <w:rsid w:val="00F12F12"/>
    <w:rsid w:val="00F13EA7"/>
    <w:rsid w:val="00F15A23"/>
    <w:rsid w:val="00F166C6"/>
    <w:rsid w:val="00F16AD3"/>
    <w:rsid w:val="00F22029"/>
    <w:rsid w:val="00F23556"/>
    <w:rsid w:val="00F26C7E"/>
    <w:rsid w:val="00F33D7B"/>
    <w:rsid w:val="00F375D9"/>
    <w:rsid w:val="00F37AF1"/>
    <w:rsid w:val="00F420E0"/>
    <w:rsid w:val="00F432CE"/>
    <w:rsid w:val="00F46E65"/>
    <w:rsid w:val="00F51D43"/>
    <w:rsid w:val="00F568EE"/>
    <w:rsid w:val="00F61F59"/>
    <w:rsid w:val="00F628B6"/>
    <w:rsid w:val="00F6292D"/>
    <w:rsid w:val="00F64C67"/>
    <w:rsid w:val="00F65636"/>
    <w:rsid w:val="00F675CB"/>
    <w:rsid w:val="00F70CA0"/>
    <w:rsid w:val="00F70DDB"/>
    <w:rsid w:val="00F712BB"/>
    <w:rsid w:val="00F74289"/>
    <w:rsid w:val="00F74305"/>
    <w:rsid w:val="00F754E4"/>
    <w:rsid w:val="00F81187"/>
    <w:rsid w:val="00F82050"/>
    <w:rsid w:val="00F85F9B"/>
    <w:rsid w:val="00F91311"/>
    <w:rsid w:val="00F931EF"/>
    <w:rsid w:val="00F93DEB"/>
    <w:rsid w:val="00F94DCD"/>
    <w:rsid w:val="00F9577A"/>
    <w:rsid w:val="00FA086C"/>
    <w:rsid w:val="00FA141C"/>
    <w:rsid w:val="00FA35F8"/>
    <w:rsid w:val="00FA3EF8"/>
    <w:rsid w:val="00FA4C31"/>
    <w:rsid w:val="00FA4F64"/>
    <w:rsid w:val="00FA506B"/>
    <w:rsid w:val="00FA7266"/>
    <w:rsid w:val="00FB0441"/>
    <w:rsid w:val="00FB0A9B"/>
    <w:rsid w:val="00FB219E"/>
    <w:rsid w:val="00FB2A73"/>
    <w:rsid w:val="00FB3167"/>
    <w:rsid w:val="00FB48E4"/>
    <w:rsid w:val="00FC0C1D"/>
    <w:rsid w:val="00FC1610"/>
    <w:rsid w:val="00FC2F98"/>
    <w:rsid w:val="00FC4400"/>
    <w:rsid w:val="00FD382B"/>
    <w:rsid w:val="00FD388F"/>
    <w:rsid w:val="00FD4493"/>
    <w:rsid w:val="00FD5576"/>
    <w:rsid w:val="00FD6286"/>
    <w:rsid w:val="00FE55DC"/>
    <w:rsid w:val="00FE6CF1"/>
    <w:rsid w:val="00FF0C88"/>
    <w:rsid w:val="00FF1061"/>
    <w:rsid w:val="00FF1BC7"/>
    <w:rsid w:val="00FF7066"/>
    <w:rsid w:val="00FF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E354"/>
  <w15:docId w15:val="{D64259E9-E3AD-41FC-816E-D44C1CEE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4C515A"/>
        <w:sz w:val="21"/>
        <w:szCs w:val="21"/>
        <w:lang w:val="en-US" w:eastAsia="en-US" w:bidi="ar-SA"/>
      </w:rPr>
    </w:rPrDefault>
    <w:pPrDefault>
      <w:pPr>
        <w:pBdr>
          <w:top w:val="nil"/>
          <w:left w:val="nil"/>
          <w:bottom w:val="nil"/>
          <w:right w:val="nil"/>
          <w:between w:val="nil"/>
        </w:pBdr>
        <w:spacing w:after="28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70F1"/>
    <w:rPr>
      <w:lang w:val="fr-FR"/>
    </w:rPr>
  </w:style>
  <w:style w:type="paragraph" w:styleId="Titre1">
    <w:name w:val="heading 1"/>
    <w:basedOn w:val="Normal"/>
    <w:next w:val="Normal"/>
    <w:pPr>
      <w:keepNext/>
      <w:keepLines/>
      <w:spacing w:before="280" w:after="140" w:line="216" w:lineRule="auto"/>
      <w:outlineLvl w:val="0"/>
    </w:pPr>
    <w:rPr>
      <w:b/>
      <w:color w:val="D01D2B"/>
      <w:sz w:val="48"/>
      <w:szCs w:val="48"/>
    </w:rPr>
  </w:style>
  <w:style w:type="paragraph" w:styleId="Titre2">
    <w:name w:val="heading 2"/>
    <w:basedOn w:val="Normal"/>
    <w:next w:val="Normal"/>
    <w:link w:val="Titre2Car"/>
    <w:pPr>
      <w:keepNext/>
      <w:keepLines/>
      <w:spacing w:after="240" w:line="228" w:lineRule="auto"/>
      <w:outlineLvl w:val="1"/>
    </w:pPr>
    <w:rPr>
      <w:rFonts w:ascii="Times New Roman" w:eastAsia="Times New Roman" w:hAnsi="Times New Roman" w:cs="Times New Roman"/>
      <w:b/>
      <w:sz w:val="36"/>
      <w:szCs w:val="36"/>
    </w:rPr>
  </w:style>
  <w:style w:type="paragraph" w:styleId="Titre3">
    <w:name w:val="heading 3"/>
    <w:basedOn w:val="Normal"/>
    <w:next w:val="Normal"/>
    <w:pPr>
      <w:keepNext/>
      <w:keepLines/>
      <w:spacing w:after="100" w:line="228" w:lineRule="auto"/>
      <w:outlineLvl w:val="2"/>
    </w:pPr>
    <w:rPr>
      <w:b/>
      <w:color w:val="D01D2B"/>
      <w:sz w:val="28"/>
      <w:szCs w:val="28"/>
    </w:rPr>
  </w:style>
  <w:style w:type="paragraph" w:styleId="Titre4">
    <w:name w:val="heading 4"/>
    <w:basedOn w:val="Normal"/>
    <w:next w:val="Normal"/>
    <w:pPr>
      <w:keepNext/>
      <w:keepLines/>
      <w:spacing w:before="40" w:after="40"/>
      <w:outlineLvl w:val="3"/>
    </w:pPr>
    <w:rPr>
      <w:b/>
      <w:sz w:val="24"/>
      <w:szCs w:val="24"/>
    </w:rPr>
  </w:style>
  <w:style w:type="paragraph" w:styleId="Titre5">
    <w:name w:val="heading 5"/>
    <w:basedOn w:val="Normal"/>
    <w:next w:val="Normal"/>
    <w:pPr>
      <w:keepNext/>
      <w:keepLines/>
      <w:spacing w:after="100" w:line="228" w:lineRule="auto"/>
      <w:outlineLvl w:val="4"/>
    </w:pPr>
    <w:rPr>
      <w:smallCaps/>
      <w:color w:val="868A90"/>
    </w:rPr>
  </w:style>
  <w:style w:type="paragraph" w:styleId="Titre6">
    <w:name w:val="heading 6"/>
    <w:basedOn w:val="Normal"/>
    <w:next w:val="Normal"/>
    <w:pPr>
      <w:keepNext/>
      <w:keepLines/>
      <w:spacing w:before="40"/>
      <w:outlineLvl w:val="5"/>
    </w:pPr>
    <w:rPr>
      <w:b/>
      <w:color w:val="868A9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280" w:after="140" w:line="216" w:lineRule="auto"/>
    </w:pPr>
    <w:rPr>
      <w:b/>
      <w:color w:val="D01D2B"/>
      <w:sz w:val="60"/>
      <w:szCs w:val="60"/>
    </w:rPr>
  </w:style>
  <w:style w:type="paragraph" w:styleId="Sous-titr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auNormal"/>
    <w:tblPr>
      <w:tblStyleRowBandSize w:val="1"/>
      <w:tblStyleColBandSize w:val="1"/>
      <w:tblInd w:w="0" w:type="dxa"/>
      <w:tblCellMar>
        <w:top w:w="100" w:type="dxa"/>
        <w:left w:w="100" w:type="dxa"/>
        <w:bottom w:w="100" w:type="dxa"/>
        <w:right w:w="100" w:type="dxa"/>
      </w:tblCellMar>
    </w:tblPr>
  </w:style>
  <w:style w:type="table" w:customStyle="1" w:styleId="a0">
    <w:basedOn w:val="TableauNormal"/>
    <w:tblPr>
      <w:tblStyleRowBandSize w:val="1"/>
      <w:tblStyleColBandSize w:val="1"/>
      <w:tblInd w:w="0" w:type="dxa"/>
      <w:tblCellMar>
        <w:top w:w="100" w:type="dxa"/>
        <w:left w:w="100" w:type="dxa"/>
        <w:bottom w:w="100" w:type="dxa"/>
        <w:right w:w="100" w:type="dxa"/>
      </w:tblCellMar>
    </w:tblPr>
  </w:style>
  <w:style w:type="table" w:customStyle="1" w:styleId="a1">
    <w:basedOn w:val="TableauNormal"/>
    <w:tblPr>
      <w:tblStyleRowBandSize w:val="1"/>
      <w:tblStyleColBandSize w:val="1"/>
      <w:tblInd w:w="0" w:type="dxa"/>
      <w:tblCellMar>
        <w:top w:w="100" w:type="dxa"/>
        <w:left w:w="100" w:type="dxa"/>
        <w:bottom w:w="100" w:type="dxa"/>
        <w:right w:w="100" w:type="dxa"/>
      </w:tblCellMar>
    </w:tblPr>
  </w:style>
  <w:style w:type="table" w:customStyle="1" w:styleId="a2">
    <w:basedOn w:val="TableauNormal"/>
    <w:tblPr>
      <w:tblStyleRowBandSize w:val="1"/>
      <w:tblStyleColBandSize w:val="1"/>
      <w:tblInd w:w="0" w:type="dxa"/>
      <w:tblCellMar>
        <w:top w:w="100" w:type="dxa"/>
        <w:left w:w="100" w:type="dxa"/>
        <w:bottom w:w="100" w:type="dxa"/>
        <w:right w:w="100" w:type="dxa"/>
      </w:tblCellMar>
    </w:tblPr>
  </w:style>
  <w:style w:type="table" w:customStyle="1" w:styleId="a3">
    <w:basedOn w:val="TableauNormal"/>
    <w:tblPr>
      <w:tblStyleRowBandSize w:val="1"/>
      <w:tblStyleColBandSize w:val="1"/>
      <w:tblInd w:w="0" w:type="dxa"/>
      <w:tblCellMar>
        <w:top w:w="100" w:type="dxa"/>
        <w:left w:w="100" w:type="dxa"/>
        <w:bottom w:w="100" w:type="dxa"/>
        <w:right w:w="100" w:type="dxa"/>
      </w:tblCellMar>
    </w:tblPr>
  </w:style>
  <w:style w:type="table" w:customStyle="1" w:styleId="a4">
    <w:basedOn w:val="TableauNormal"/>
    <w:tblPr>
      <w:tblStyleRowBandSize w:val="1"/>
      <w:tblStyleColBandSize w:val="1"/>
      <w:tblInd w:w="0" w:type="dxa"/>
      <w:tblCellMar>
        <w:top w:w="100" w:type="dxa"/>
        <w:left w:w="100" w:type="dxa"/>
        <w:bottom w:w="100" w:type="dxa"/>
        <w:right w:w="100" w:type="dxa"/>
      </w:tblCellMar>
    </w:tblPr>
  </w:style>
  <w:style w:type="table" w:customStyle="1" w:styleId="a5">
    <w:basedOn w:val="TableauNormal"/>
    <w:tblPr>
      <w:tblStyleRowBandSize w:val="1"/>
      <w:tblStyleColBandSize w:val="1"/>
      <w:tblInd w:w="0" w:type="dxa"/>
      <w:tblCellMar>
        <w:top w:w="100" w:type="dxa"/>
        <w:left w:w="100" w:type="dxa"/>
        <w:bottom w:w="100" w:type="dxa"/>
        <w:right w:w="100" w:type="dxa"/>
      </w:tblCellMar>
    </w:tblPr>
  </w:style>
  <w:style w:type="table" w:customStyle="1" w:styleId="a6">
    <w:basedOn w:val="TableauNormal"/>
    <w:tblPr>
      <w:tblStyleRowBandSize w:val="1"/>
      <w:tblStyleColBandSize w:val="1"/>
      <w:tblInd w:w="0" w:type="dxa"/>
      <w:tblCellMar>
        <w:top w:w="100" w:type="dxa"/>
        <w:left w:w="100" w:type="dxa"/>
        <w:bottom w:w="100" w:type="dxa"/>
        <w:right w:w="100" w:type="dxa"/>
      </w:tblCellMar>
    </w:tblPr>
  </w:style>
  <w:style w:type="table" w:customStyle="1" w:styleId="a7">
    <w:basedOn w:val="TableauNormal"/>
    <w:tblPr>
      <w:tblStyleRowBandSize w:val="1"/>
      <w:tblStyleColBandSize w:val="1"/>
      <w:tblInd w:w="0" w:type="dxa"/>
      <w:tblCellMar>
        <w:top w:w="100" w:type="dxa"/>
        <w:left w:w="100" w:type="dxa"/>
        <w:bottom w:w="100" w:type="dxa"/>
        <w:right w:w="100" w:type="dxa"/>
      </w:tblCellMar>
    </w:tblPr>
  </w:style>
  <w:style w:type="table" w:customStyle="1" w:styleId="a8">
    <w:basedOn w:val="TableauNormal"/>
    <w:tblPr>
      <w:tblStyleRowBandSize w:val="1"/>
      <w:tblStyleColBandSize w:val="1"/>
      <w:tblInd w:w="0" w:type="dxa"/>
      <w:tblCellMar>
        <w:top w:w="100" w:type="dxa"/>
        <w:left w:w="100" w:type="dxa"/>
        <w:bottom w:w="100" w:type="dxa"/>
        <w:right w:w="100" w:type="dxa"/>
      </w:tblCellMar>
    </w:tblPr>
  </w:style>
  <w:style w:type="table" w:customStyle="1" w:styleId="a9">
    <w:basedOn w:val="TableauNormal"/>
    <w:tblPr>
      <w:tblStyleRowBandSize w:val="1"/>
      <w:tblStyleColBandSize w:val="1"/>
      <w:tblInd w:w="0" w:type="dxa"/>
      <w:tblCellMar>
        <w:top w:w="100" w:type="dxa"/>
        <w:left w:w="100" w:type="dxa"/>
        <w:bottom w:w="100" w:type="dxa"/>
        <w:right w:w="100" w:type="dxa"/>
      </w:tblCellMar>
    </w:tblPr>
  </w:style>
  <w:style w:type="paragraph" w:styleId="En-tte">
    <w:name w:val="header"/>
    <w:basedOn w:val="Normal"/>
    <w:link w:val="En-tteCar"/>
    <w:uiPriority w:val="99"/>
    <w:unhideWhenUsed/>
    <w:rsid w:val="006669B3"/>
    <w:pPr>
      <w:tabs>
        <w:tab w:val="center" w:pos="4680"/>
        <w:tab w:val="right" w:pos="9360"/>
      </w:tabs>
      <w:spacing w:after="0" w:line="240" w:lineRule="auto"/>
    </w:pPr>
  </w:style>
  <w:style w:type="character" w:customStyle="1" w:styleId="En-tteCar">
    <w:name w:val="En-tête Car"/>
    <w:basedOn w:val="Policepardfaut"/>
    <w:link w:val="En-tte"/>
    <w:uiPriority w:val="99"/>
    <w:rsid w:val="006669B3"/>
  </w:style>
  <w:style w:type="paragraph" w:styleId="Pieddepage">
    <w:name w:val="footer"/>
    <w:basedOn w:val="Normal"/>
    <w:link w:val="PieddepageCar"/>
    <w:uiPriority w:val="99"/>
    <w:unhideWhenUsed/>
    <w:rsid w:val="006669B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669B3"/>
  </w:style>
  <w:style w:type="paragraph" w:styleId="Paragraphedeliste">
    <w:name w:val="List Paragraph"/>
    <w:basedOn w:val="Normal"/>
    <w:uiPriority w:val="34"/>
    <w:qFormat/>
    <w:rsid w:val="00430B32"/>
    <w:pPr>
      <w:ind w:left="720"/>
      <w:contextualSpacing/>
    </w:pPr>
  </w:style>
  <w:style w:type="character" w:styleId="Lienhypertexte">
    <w:name w:val="Hyperlink"/>
    <w:basedOn w:val="Policepardfaut"/>
    <w:uiPriority w:val="99"/>
    <w:unhideWhenUsed/>
    <w:rsid w:val="006350D9"/>
    <w:rPr>
      <w:color w:val="0563C1" w:themeColor="hyperlink"/>
      <w:u w:val="single"/>
    </w:rPr>
  </w:style>
  <w:style w:type="character" w:styleId="Marquedecommentaire">
    <w:name w:val="annotation reference"/>
    <w:basedOn w:val="Policepardfaut"/>
    <w:uiPriority w:val="99"/>
    <w:semiHidden/>
    <w:unhideWhenUsed/>
    <w:rsid w:val="00024C2E"/>
    <w:rPr>
      <w:sz w:val="16"/>
      <w:szCs w:val="16"/>
    </w:rPr>
  </w:style>
  <w:style w:type="paragraph" w:styleId="Commentaire">
    <w:name w:val="annotation text"/>
    <w:basedOn w:val="Normal"/>
    <w:link w:val="CommentaireCar"/>
    <w:uiPriority w:val="99"/>
    <w:semiHidden/>
    <w:unhideWhenUsed/>
    <w:rsid w:val="00024C2E"/>
    <w:pPr>
      <w:spacing w:line="240" w:lineRule="auto"/>
    </w:pPr>
    <w:rPr>
      <w:sz w:val="20"/>
      <w:szCs w:val="20"/>
    </w:rPr>
  </w:style>
  <w:style w:type="character" w:customStyle="1" w:styleId="CommentaireCar">
    <w:name w:val="Commentaire Car"/>
    <w:basedOn w:val="Policepardfaut"/>
    <w:link w:val="Commentaire"/>
    <w:uiPriority w:val="99"/>
    <w:semiHidden/>
    <w:rsid w:val="00024C2E"/>
    <w:rPr>
      <w:sz w:val="20"/>
      <w:szCs w:val="20"/>
    </w:rPr>
  </w:style>
  <w:style w:type="paragraph" w:styleId="Objetducommentaire">
    <w:name w:val="annotation subject"/>
    <w:basedOn w:val="Commentaire"/>
    <w:next w:val="Commentaire"/>
    <w:link w:val="ObjetducommentaireCar"/>
    <w:uiPriority w:val="99"/>
    <w:semiHidden/>
    <w:unhideWhenUsed/>
    <w:rsid w:val="00024C2E"/>
    <w:rPr>
      <w:b/>
      <w:bCs/>
    </w:rPr>
  </w:style>
  <w:style w:type="character" w:customStyle="1" w:styleId="ObjetducommentaireCar">
    <w:name w:val="Objet du commentaire Car"/>
    <w:basedOn w:val="CommentaireCar"/>
    <w:link w:val="Objetducommentaire"/>
    <w:uiPriority w:val="99"/>
    <w:semiHidden/>
    <w:rsid w:val="00024C2E"/>
    <w:rPr>
      <w:b/>
      <w:bCs/>
      <w:sz w:val="20"/>
      <w:szCs w:val="20"/>
    </w:rPr>
  </w:style>
  <w:style w:type="paragraph" w:styleId="Textedebulles">
    <w:name w:val="Balloon Text"/>
    <w:basedOn w:val="Normal"/>
    <w:link w:val="TextedebullesCar"/>
    <w:uiPriority w:val="99"/>
    <w:semiHidden/>
    <w:unhideWhenUsed/>
    <w:rsid w:val="00024C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4C2E"/>
    <w:rPr>
      <w:rFonts w:ascii="Segoe UI" w:hAnsi="Segoe UI" w:cs="Segoe UI"/>
      <w:sz w:val="18"/>
      <w:szCs w:val="18"/>
    </w:rPr>
  </w:style>
  <w:style w:type="character" w:customStyle="1" w:styleId="Titre2Car">
    <w:name w:val="Titre 2 Car"/>
    <w:basedOn w:val="Policepardfaut"/>
    <w:link w:val="Titre2"/>
    <w:rsid w:val="00753A46"/>
    <w:rPr>
      <w:rFonts w:ascii="Times New Roman" w:eastAsia="Times New Roman" w:hAnsi="Times New Roman" w:cs="Times New Roman"/>
      <w:b/>
      <w:sz w:val="36"/>
      <w:szCs w:val="36"/>
      <w:lang w:val="fr-FR"/>
    </w:rPr>
  </w:style>
  <w:style w:type="table" w:customStyle="1" w:styleId="TableGrid">
    <w:name w:val="TableGrid"/>
    <w:rsid w:val="00753A4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2"/>
      <w:szCs w:val="22"/>
      <w:lang w:val="fr-FR" w:eastAsia="fr-FR"/>
    </w:rPr>
    <w:tblPr>
      <w:tblCellMar>
        <w:top w:w="0" w:type="dxa"/>
        <w:left w:w="0" w:type="dxa"/>
        <w:bottom w:w="0" w:type="dxa"/>
        <w:right w:w="0" w:type="dxa"/>
      </w:tblCellMar>
    </w:tblPr>
  </w:style>
  <w:style w:type="paragraph" w:styleId="Rvision">
    <w:name w:val="Revision"/>
    <w:hidden/>
    <w:uiPriority w:val="99"/>
    <w:semiHidden/>
    <w:rsid w:val="00665141"/>
    <w:pPr>
      <w:pBdr>
        <w:top w:val="none" w:sz="0" w:space="0" w:color="auto"/>
        <w:left w:val="none" w:sz="0" w:space="0" w:color="auto"/>
        <w:bottom w:val="none" w:sz="0" w:space="0" w:color="auto"/>
        <w:right w:val="none" w:sz="0" w:space="0" w:color="auto"/>
        <w:between w:val="none" w:sz="0" w:space="0" w:color="auto"/>
      </w:pBdr>
      <w:spacing w:after="0" w:line="240" w:lineRule="auto"/>
    </w:pPr>
    <w:rPr>
      <w:lang w:val="fr-FR"/>
    </w:rPr>
  </w:style>
  <w:style w:type="paragraph" w:customStyle="1" w:styleId="Default">
    <w:name w:val="Default"/>
    <w:rsid w:val="00C6778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color w:val="000000"/>
      <w:sz w:val="24"/>
      <w:szCs w:val="24"/>
      <w:lang w:val="fr-FR"/>
    </w:rPr>
  </w:style>
  <w:style w:type="table" w:styleId="Grilledutableau">
    <w:name w:val="Table Grid"/>
    <w:basedOn w:val="TableauNormal"/>
    <w:uiPriority w:val="39"/>
    <w:rsid w:val="001C0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A517E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2"/>
      <w:szCs w:val="22"/>
      <w:lang w:val="fr-FR" w:eastAsia="fr-FR"/>
    </w:rPr>
    <w:tblPr>
      <w:tblCellMar>
        <w:top w:w="0" w:type="dxa"/>
        <w:left w:w="0" w:type="dxa"/>
        <w:bottom w:w="0" w:type="dxa"/>
        <w:right w:w="0" w:type="dxa"/>
      </w:tblCellMar>
    </w:tblPr>
  </w:style>
  <w:style w:type="character" w:customStyle="1" w:styleId="UnresolvedMention">
    <w:name w:val="Unresolved Mention"/>
    <w:basedOn w:val="Policepardfaut"/>
    <w:uiPriority w:val="99"/>
    <w:semiHidden/>
    <w:unhideWhenUsed/>
    <w:rsid w:val="008D0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9414">
      <w:bodyDiv w:val="1"/>
      <w:marLeft w:val="0"/>
      <w:marRight w:val="0"/>
      <w:marTop w:val="0"/>
      <w:marBottom w:val="0"/>
      <w:divBdr>
        <w:top w:val="none" w:sz="0" w:space="0" w:color="auto"/>
        <w:left w:val="none" w:sz="0" w:space="0" w:color="auto"/>
        <w:bottom w:val="none" w:sz="0" w:space="0" w:color="auto"/>
        <w:right w:val="none" w:sz="0" w:space="0" w:color="auto"/>
      </w:divBdr>
    </w:div>
    <w:div w:id="745687390">
      <w:bodyDiv w:val="1"/>
      <w:marLeft w:val="0"/>
      <w:marRight w:val="0"/>
      <w:marTop w:val="0"/>
      <w:marBottom w:val="0"/>
      <w:divBdr>
        <w:top w:val="none" w:sz="0" w:space="0" w:color="auto"/>
        <w:left w:val="none" w:sz="0" w:space="0" w:color="auto"/>
        <w:bottom w:val="none" w:sz="0" w:space="0" w:color="auto"/>
        <w:right w:val="none" w:sz="0" w:space="0" w:color="auto"/>
      </w:divBdr>
    </w:div>
    <w:div w:id="1135757356">
      <w:bodyDiv w:val="1"/>
      <w:marLeft w:val="0"/>
      <w:marRight w:val="0"/>
      <w:marTop w:val="0"/>
      <w:marBottom w:val="0"/>
      <w:divBdr>
        <w:top w:val="none" w:sz="0" w:space="0" w:color="auto"/>
        <w:left w:val="none" w:sz="0" w:space="0" w:color="auto"/>
        <w:bottom w:val="none" w:sz="0" w:space="0" w:color="auto"/>
        <w:right w:val="none" w:sz="0" w:space="0" w:color="auto"/>
      </w:divBdr>
    </w:div>
    <w:div w:id="1441100753">
      <w:bodyDiv w:val="1"/>
      <w:marLeft w:val="0"/>
      <w:marRight w:val="0"/>
      <w:marTop w:val="0"/>
      <w:marBottom w:val="0"/>
      <w:divBdr>
        <w:top w:val="none" w:sz="0" w:space="0" w:color="auto"/>
        <w:left w:val="none" w:sz="0" w:space="0" w:color="auto"/>
        <w:bottom w:val="none" w:sz="0" w:space="0" w:color="auto"/>
        <w:right w:val="none" w:sz="0" w:space="0" w:color="auto"/>
      </w:divBdr>
    </w:div>
    <w:div w:id="1464811575">
      <w:bodyDiv w:val="1"/>
      <w:marLeft w:val="0"/>
      <w:marRight w:val="0"/>
      <w:marTop w:val="0"/>
      <w:marBottom w:val="0"/>
      <w:divBdr>
        <w:top w:val="none" w:sz="0" w:space="0" w:color="auto"/>
        <w:left w:val="none" w:sz="0" w:space="0" w:color="auto"/>
        <w:bottom w:val="none" w:sz="0" w:space="0" w:color="auto"/>
        <w:right w:val="none" w:sz="0" w:space="0" w:color="auto"/>
      </w:divBdr>
    </w:div>
    <w:div w:id="1708263546">
      <w:bodyDiv w:val="1"/>
      <w:marLeft w:val="0"/>
      <w:marRight w:val="0"/>
      <w:marTop w:val="0"/>
      <w:marBottom w:val="0"/>
      <w:divBdr>
        <w:top w:val="none" w:sz="0" w:space="0" w:color="auto"/>
        <w:left w:val="none" w:sz="0" w:space="0" w:color="auto"/>
        <w:bottom w:val="none" w:sz="0" w:space="0" w:color="auto"/>
        <w:right w:val="none" w:sz="0" w:space="0" w:color="auto"/>
      </w:divBdr>
    </w:div>
    <w:div w:id="1767918352">
      <w:bodyDiv w:val="1"/>
      <w:marLeft w:val="0"/>
      <w:marRight w:val="0"/>
      <w:marTop w:val="0"/>
      <w:marBottom w:val="0"/>
      <w:divBdr>
        <w:top w:val="none" w:sz="0" w:space="0" w:color="auto"/>
        <w:left w:val="none" w:sz="0" w:space="0" w:color="auto"/>
        <w:bottom w:val="none" w:sz="0" w:space="0" w:color="auto"/>
        <w:right w:val="none" w:sz="0" w:space="0" w:color="auto"/>
      </w:divBdr>
    </w:div>
    <w:div w:id="1831017666">
      <w:bodyDiv w:val="1"/>
      <w:marLeft w:val="0"/>
      <w:marRight w:val="0"/>
      <w:marTop w:val="0"/>
      <w:marBottom w:val="0"/>
      <w:divBdr>
        <w:top w:val="none" w:sz="0" w:space="0" w:color="auto"/>
        <w:left w:val="none" w:sz="0" w:space="0" w:color="auto"/>
        <w:bottom w:val="none" w:sz="0" w:space="0" w:color="auto"/>
        <w:right w:val="none" w:sz="0" w:space="0" w:color="auto"/>
      </w:divBdr>
    </w:div>
    <w:div w:id="1883832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ne@mercycorp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ne@mercycor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ne@mercycorps.org" TargetMode="External"/><Relationship Id="rId4" Type="http://schemas.openxmlformats.org/officeDocument/2006/relationships/settings" Target="settings.xml"/><Relationship Id="rId9" Type="http://schemas.openxmlformats.org/officeDocument/2006/relationships/hyperlink" Target="mailto:SoumissionOffresMCN@mercycorp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5D22-D197-4C5F-8E62-0010FB21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3812</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HP</cp:lastModifiedBy>
  <cp:revision>2</cp:revision>
  <cp:lastPrinted>2018-03-26T13:51:00Z</cp:lastPrinted>
  <dcterms:created xsi:type="dcterms:W3CDTF">2022-05-31T21:11:00Z</dcterms:created>
  <dcterms:modified xsi:type="dcterms:W3CDTF">2022-05-31T21:11:00Z</dcterms:modified>
</cp:coreProperties>
</file>