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1AFE1" w14:textId="77777777" w:rsidR="00531ACE" w:rsidRPr="00D7732F" w:rsidRDefault="00531ACE" w:rsidP="00531ACE">
      <w:pPr>
        <w:pStyle w:val="Paragraphedeliste"/>
        <w:ind w:left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7732F">
        <w:rPr>
          <w:rFonts w:ascii="Times New Roman" w:hAnsi="Times New Roman" w:cs="Times New Roman"/>
          <w:b/>
        </w:rPr>
        <w:t>REPUBLIQUE DU NIGER</w:t>
      </w:r>
    </w:p>
    <w:p w14:paraId="52F4F812" w14:textId="77777777" w:rsidR="00531ACE" w:rsidRPr="00D7732F" w:rsidRDefault="00531ACE" w:rsidP="00531ACE">
      <w:pPr>
        <w:pStyle w:val="Paragraphedeliste"/>
        <w:ind w:left="0"/>
        <w:jc w:val="center"/>
        <w:rPr>
          <w:rFonts w:ascii="Times New Roman" w:hAnsi="Times New Roman" w:cs="Times New Roman"/>
          <w:b/>
          <w:i/>
        </w:rPr>
      </w:pPr>
      <w:r w:rsidRPr="00D7732F">
        <w:rPr>
          <w:rFonts w:ascii="Times New Roman" w:hAnsi="Times New Roman" w:cs="Times New Roman"/>
          <w:b/>
          <w:i/>
        </w:rPr>
        <w:t>__________</w:t>
      </w:r>
    </w:p>
    <w:p w14:paraId="1ADDA043" w14:textId="77777777" w:rsidR="00531ACE" w:rsidRPr="00D7732F" w:rsidRDefault="00531ACE" w:rsidP="00531AC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fr-FR"/>
        </w:rPr>
      </w:pPr>
      <w:r w:rsidRPr="00D7732F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fr-FR"/>
        </w:rPr>
        <w:t xml:space="preserve">AGENCE NATIONALE POUR LA SOCIETE DE L’INFORMATION </w:t>
      </w:r>
    </w:p>
    <w:p w14:paraId="4359E17D" w14:textId="77777777" w:rsidR="00531ACE" w:rsidRPr="00D7732F" w:rsidRDefault="00531ACE" w:rsidP="00531ACE">
      <w:pPr>
        <w:pStyle w:val="Paragraphedeliste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732F">
        <w:rPr>
          <w:rFonts w:ascii="Times New Roman" w:hAnsi="Times New Roman" w:cs="Times New Roman"/>
          <w:b/>
          <w:sz w:val="20"/>
          <w:szCs w:val="20"/>
        </w:rPr>
        <w:t>________________</w:t>
      </w:r>
    </w:p>
    <w:p w14:paraId="6A2C4642" w14:textId="28200684" w:rsidR="00531ACE" w:rsidRDefault="00531ACE" w:rsidP="00531ACE">
      <w:pPr>
        <w:jc w:val="center"/>
        <w:rPr>
          <w:rFonts w:ascii="Times New Roman" w:hAnsi="Times New Roman" w:cs="Times New Roman"/>
          <w:sz w:val="21"/>
          <w:szCs w:val="21"/>
        </w:rPr>
      </w:pPr>
      <w:r w:rsidRPr="00D7732F">
        <w:rPr>
          <w:rFonts w:ascii="Times New Roman" w:hAnsi="Times New Roman" w:cs="Times New Roman"/>
          <w:sz w:val="21"/>
          <w:szCs w:val="21"/>
        </w:rPr>
        <w:t>PROJET VILLAGES INTELLIGENTS POUR LA CROISSANCE RURALE ET L’INCLUSION NUMERIQUE</w:t>
      </w:r>
    </w:p>
    <w:p w14:paraId="3F90479D" w14:textId="769BD5D0" w:rsidR="00531ACE" w:rsidRDefault="00521132" w:rsidP="00531ACE">
      <w:pPr>
        <w:jc w:val="center"/>
        <w:rPr>
          <w:rFonts w:ascii="Times New Roman" w:hAnsi="Times New Roman" w:cs="Times New Roman"/>
          <w:sz w:val="21"/>
          <w:szCs w:val="21"/>
          <w:u w:val="single"/>
        </w:rPr>
      </w:pPr>
      <w:r w:rsidRPr="00521132">
        <w:rPr>
          <w:rFonts w:ascii="Times New Roman" w:hAnsi="Times New Roman" w:cs="Times New Roman"/>
          <w:noProof/>
          <w:sz w:val="21"/>
          <w:szCs w:val="21"/>
          <w:u w:val="single"/>
          <w:lang w:eastAsia="fr-FR"/>
        </w:rPr>
        <w:drawing>
          <wp:inline distT="0" distB="0" distL="0" distR="0" wp14:anchorId="53667922" wp14:editId="353322E2">
            <wp:extent cx="1821815" cy="885825"/>
            <wp:effectExtent l="0" t="0" r="6985" b="9525"/>
            <wp:docPr id="7" name="Picture 2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EAC5710-48DF-4C06-AAA4-995652EBE85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EAC5710-48DF-4C06-AAA4-995652EBE856}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22319" cy="88607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</pic:spPr>
                </pic:pic>
              </a:graphicData>
            </a:graphic>
          </wp:inline>
        </w:drawing>
      </w:r>
    </w:p>
    <w:p w14:paraId="00CDCC54" w14:textId="5B42F7C8" w:rsidR="00323021" w:rsidRPr="00521132" w:rsidRDefault="00323021" w:rsidP="00323021">
      <w:pPr>
        <w:pStyle w:val="Paragraphedeliste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21132">
        <w:rPr>
          <w:rFonts w:ascii="Times New Roman" w:hAnsi="Times New Roman" w:cs="Times New Roman"/>
          <w:sz w:val="28"/>
          <w:szCs w:val="28"/>
        </w:rPr>
        <w:t>A</w:t>
      </w:r>
      <w:r w:rsidR="00625A49" w:rsidRPr="00521132">
        <w:rPr>
          <w:rFonts w:ascii="Times New Roman" w:hAnsi="Times New Roman" w:cs="Times New Roman"/>
          <w:sz w:val="28"/>
          <w:szCs w:val="28"/>
        </w:rPr>
        <w:t xml:space="preserve">vis à Manifestation d’Intérêt N° </w:t>
      </w:r>
      <w:r w:rsidR="00173AD7" w:rsidRPr="00521132">
        <w:rPr>
          <w:rFonts w:ascii="Times New Roman" w:hAnsi="Times New Roman" w:cs="Times New Roman"/>
          <w:sz w:val="28"/>
          <w:szCs w:val="28"/>
        </w:rPr>
        <w:t>0</w:t>
      </w:r>
      <w:r w:rsidR="000F14E5" w:rsidRPr="00521132">
        <w:rPr>
          <w:rFonts w:ascii="Times New Roman" w:hAnsi="Times New Roman" w:cs="Times New Roman"/>
          <w:sz w:val="28"/>
          <w:szCs w:val="28"/>
        </w:rPr>
        <w:t>0</w:t>
      </w:r>
      <w:r w:rsidR="00C64F37" w:rsidRPr="00521132">
        <w:rPr>
          <w:rFonts w:ascii="Times New Roman" w:hAnsi="Times New Roman" w:cs="Times New Roman"/>
          <w:sz w:val="28"/>
          <w:szCs w:val="28"/>
        </w:rPr>
        <w:t>5</w:t>
      </w:r>
      <w:r w:rsidR="00625A49" w:rsidRPr="00521132">
        <w:rPr>
          <w:rFonts w:ascii="Times New Roman" w:hAnsi="Times New Roman" w:cs="Times New Roman"/>
          <w:sz w:val="28"/>
          <w:szCs w:val="28"/>
        </w:rPr>
        <w:t>/202</w:t>
      </w:r>
      <w:r w:rsidR="000F14E5" w:rsidRPr="00521132">
        <w:rPr>
          <w:rFonts w:ascii="Times New Roman" w:hAnsi="Times New Roman" w:cs="Times New Roman"/>
          <w:sz w:val="28"/>
          <w:szCs w:val="28"/>
        </w:rPr>
        <w:t>2</w:t>
      </w:r>
      <w:r w:rsidRPr="00521132">
        <w:rPr>
          <w:rFonts w:ascii="Times New Roman" w:hAnsi="Times New Roman" w:cs="Times New Roman"/>
          <w:sz w:val="28"/>
          <w:szCs w:val="28"/>
        </w:rPr>
        <w:t>/</w:t>
      </w:r>
      <w:r w:rsidR="00694C90" w:rsidRPr="00521132">
        <w:rPr>
          <w:rFonts w:ascii="Times New Roman" w:hAnsi="Times New Roman" w:cs="Times New Roman"/>
          <w:sz w:val="28"/>
          <w:szCs w:val="28"/>
        </w:rPr>
        <w:t>PVI/U</w:t>
      </w:r>
      <w:r w:rsidR="00016346" w:rsidRPr="00521132">
        <w:rPr>
          <w:rFonts w:ascii="Times New Roman" w:hAnsi="Times New Roman" w:cs="Times New Roman"/>
          <w:sz w:val="28"/>
          <w:szCs w:val="28"/>
        </w:rPr>
        <w:t>G</w:t>
      </w:r>
      <w:r w:rsidR="00694C90" w:rsidRPr="00521132">
        <w:rPr>
          <w:rFonts w:ascii="Times New Roman" w:hAnsi="Times New Roman" w:cs="Times New Roman"/>
          <w:sz w:val="28"/>
          <w:szCs w:val="28"/>
        </w:rPr>
        <w:t>P</w:t>
      </w:r>
    </w:p>
    <w:p w14:paraId="15656C13" w14:textId="4F855992" w:rsidR="00257435" w:rsidRPr="00257435" w:rsidRDefault="00257435" w:rsidP="002574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jc w:val="center"/>
        <w:rPr>
          <w:rFonts w:ascii="Times New Roman" w:eastAsia="Arial Narrow" w:hAnsi="Times New Roman" w:cs="Times New Roman"/>
          <w:sz w:val="24"/>
          <w:szCs w:val="24"/>
          <w:highlight w:val="white"/>
        </w:rPr>
      </w:pPr>
      <w:bookmarkStart w:id="1" w:name="_Hlk3563776"/>
      <w:r>
        <w:rPr>
          <w:rFonts w:ascii="Times New Roman" w:eastAsia="Arial Narrow" w:hAnsi="Times New Roman" w:cs="Times New Roman"/>
          <w:sz w:val="24"/>
          <w:szCs w:val="24"/>
          <w:highlight w:val="white"/>
        </w:rPr>
        <w:t>Recrutement d’un Consultant (Cabinet ou institut spécialisé) pour la réalisation d’une enquête sur l’inclusion financière numérique et les usages des Technologies de l’Information et de la Communication (TIC) au Niger</w:t>
      </w:r>
    </w:p>
    <w:p w14:paraId="0E010DDB" w14:textId="559AFB2E" w:rsidR="00C54667" w:rsidRPr="00DD096A" w:rsidRDefault="0067055D" w:rsidP="00D7732F">
      <w:pPr>
        <w:pStyle w:val="Paragraphedeliste"/>
        <w:keepNext/>
        <w:numPr>
          <w:ilvl w:val="0"/>
          <w:numId w:val="39"/>
        </w:numPr>
        <w:spacing w:before="120" w:after="120" w:line="276" w:lineRule="auto"/>
        <w:jc w:val="left"/>
        <w:outlineLvl w:val="1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bookmarkStart w:id="2" w:name="_Hlk39747993"/>
      <w:bookmarkEnd w:id="1"/>
      <w:r w:rsidRPr="00DD096A">
        <w:rPr>
          <w:rFonts w:ascii="Times New Roman" w:eastAsia="Calibri" w:hAnsi="Times New Roman" w:cs="Times New Roman"/>
          <w:b/>
          <w:spacing w:val="-2"/>
          <w:sz w:val="28"/>
          <w:szCs w:val="28"/>
        </w:rPr>
        <w:t>Introduction</w:t>
      </w:r>
    </w:p>
    <w:p w14:paraId="66671874" w14:textId="7F0EA16F" w:rsidR="00D7732F" w:rsidRPr="00DD096A" w:rsidRDefault="00E249FA" w:rsidP="00646FB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7732F">
        <w:rPr>
          <w:rFonts w:ascii="Times New Roman" w:eastAsia="Times New Roman" w:hAnsi="Times New Roman" w:cs="Times New Roman"/>
          <w:sz w:val="24"/>
          <w:szCs w:val="24"/>
        </w:rPr>
        <w:t xml:space="preserve">Le Gouvernement du Niger à travers </w:t>
      </w:r>
      <w:r w:rsidR="000F791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7732F">
        <w:rPr>
          <w:rFonts w:ascii="Times New Roman" w:eastAsia="Times New Roman" w:hAnsi="Times New Roman" w:cs="Times New Roman"/>
          <w:sz w:val="24"/>
          <w:szCs w:val="24"/>
        </w:rPr>
        <w:t>e Projet Villages Intelligents pour la Croissance Rurale et l’Inclusion Numérique (PVI) vise</w:t>
      </w:r>
      <w:r w:rsidR="00C54667" w:rsidRPr="00D7732F">
        <w:rPr>
          <w:rFonts w:ascii="Times New Roman" w:eastAsia="Times New Roman" w:hAnsi="Times New Roman" w:cs="Times New Roman"/>
          <w:sz w:val="24"/>
          <w:szCs w:val="24"/>
        </w:rPr>
        <w:t xml:space="preserve"> l’extension de l’accès aux services de téléphonie mobile</w:t>
      </w:r>
      <w:r w:rsidRPr="00D773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667" w:rsidRPr="00D7732F">
        <w:rPr>
          <w:rFonts w:ascii="Times New Roman" w:eastAsia="Times New Roman" w:hAnsi="Times New Roman" w:cs="Times New Roman"/>
          <w:sz w:val="24"/>
          <w:szCs w:val="24"/>
        </w:rPr>
        <w:t xml:space="preserve">large bande et la fourniture de services financiers numériques </w:t>
      </w:r>
      <w:r w:rsidRPr="00D7732F">
        <w:rPr>
          <w:rFonts w:ascii="Times New Roman" w:eastAsia="Times New Roman" w:hAnsi="Times New Roman" w:cs="Times New Roman"/>
          <w:sz w:val="24"/>
          <w:szCs w:val="24"/>
        </w:rPr>
        <w:t>pour améliorer l’inclusion financière.</w:t>
      </w:r>
      <w:r w:rsidR="00D773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667" w:rsidRPr="00D7732F">
        <w:rPr>
          <w:rFonts w:ascii="Times New Roman" w:eastAsia="Times New Roman" w:hAnsi="Times New Roman" w:cs="Times New Roman"/>
          <w:sz w:val="24"/>
          <w:szCs w:val="24"/>
        </w:rPr>
        <w:t xml:space="preserve">Pour l’atteinte de </w:t>
      </w:r>
      <w:r w:rsidRPr="00D7732F">
        <w:rPr>
          <w:rFonts w:ascii="Times New Roman" w:eastAsia="Times New Roman" w:hAnsi="Times New Roman" w:cs="Times New Roman"/>
          <w:sz w:val="24"/>
          <w:szCs w:val="24"/>
        </w:rPr>
        <w:t xml:space="preserve">ces </w:t>
      </w:r>
      <w:r w:rsidR="00C54667" w:rsidRPr="00D7732F">
        <w:rPr>
          <w:rFonts w:ascii="Times New Roman" w:eastAsia="Times New Roman" w:hAnsi="Times New Roman" w:cs="Times New Roman"/>
          <w:sz w:val="24"/>
          <w:szCs w:val="24"/>
        </w:rPr>
        <w:t>objectif</w:t>
      </w:r>
      <w:r w:rsidRPr="00D7732F">
        <w:rPr>
          <w:rFonts w:ascii="Times New Roman" w:eastAsia="Times New Roman" w:hAnsi="Times New Roman" w:cs="Times New Roman"/>
          <w:sz w:val="24"/>
          <w:szCs w:val="24"/>
        </w:rPr>
        <w:t>s</w:t>
      </w:r>
      <w:r w:rsidR="00C54667" w:rsidRPr="00D7732F">
        <w:rPr>
          <w:rFonts w:ascii="Times New Roman" w:eastAsia="Times New Roman" w:hAnsi="Times New Roman" w:cs="Times New Roman"/>
          <w:sz w:val="24"/>
          <w:szCs w:val="24"/>
        </w:rPr>
        <w:t xml:space="preserve"> de développement, </w:t>
      </w:r>
      <w:r w:rsidRPr="00D7732F">
        <w:rPr>
          <w:rFonts w:ascii="Times New Roman" w:eastAsia="Times New Roman" w:hAnsi="Times New Roman" w:cs="Times New Roman"/>
          <w:sz w:val="24"/>
          <w:szCs w:val="24"/>
        </w:rPr>
        <w:t xml:space="preserve">le PVI envisage </w:t>
      </w:r>
      <w:r w:rsidR="00C54667" w:rsidRPr="00D7732F">
        <w:rPr>
          <w:rFonts w:ascii="Times New Roman" w:eastAsia="Times New Roman" w:hAnsi="Times New Roman" w:cs="Times New Roman"/>
          <w:sz w:val="24"/>
          <w:szCs w:val="24"/>
        </w:rPr>
        <w:t xml:space="preserve">le recrutement </w:t>
      </w:r>
      <w:r w:rsidR="00DD096A" w:rsidRPr="00DD096A">
        <w:rPr>
          <w:rFonts w:ascii="Times New Roman" w:eastAsia="Times New Roman" w:hAnsi="Times New Roman" w:cs="Times New Roman"/>
          <w:sz w:val="24"/>
          <w:szCs w:val="24"/>
        </w:rPr>
        <w:t>d’un Consultant (</w:t>
      </w:r>
      <w:r w:rsidR="00793F5E">
        <w:rPr>
          <w:rFonts w:ascii="Times New Roman" w:eastAsia="Arial Narrow" w:hAnsi="Times New Roman" w:cs="Times New Roman"/>
          <w:sz w:val="24"/>
          <w:szCs w:val="24"/>
          <w:highlight w:val="white"/>
        </w:rPr>
        <w:t>Cabinet ou institut spécialisé</w:t>
      </w:r>
      <w:r w:rsidR="00646FB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46FB5" w:rsidRPr="00DD096A">
        <w:rPr>
          <w:rFonts w:ascii="Times New Roman" w:eastAsia="Times New Roman" w:hAnsi="Times New Roman" w:cs="Times New Roman"/>
          <w:sz w:val="24"/>
          <w:szCs w:val="24"/>
        </w:rPr>
        <w:t>pour</w:t>
      </w:r>
      <w:r w:rsidR="00DD096A" w:rsidRPr="00DD096A">
        <w:rPr>
          <w:rFonts w:ascii="Times New Roman" w:eastAsia="Times New Roman" w:hAnsi="Times New Roman" w:cs="Times New Roman"/>
          <w:sz w:val="24"/>
          <w:szCs w:val="24"/>
        </w:rPr>
        <w:t xml:space="preserve"> la réalisation d’une enquête sur l’inclusion financière numérique et les usages des Technologies de l’Information et de la Communication (TIC) au Niger</w:t>
      </w:r>
      <w:r w:rsidR="00E33249" w:rsidRPr="00D7732F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2"/>
    </w:p>
    <w:p w14:paraId="3A2B47D3" w14:textId="58705F23" w:rsidR="000F7919" w:rsidRPr="00646FB5" w:rsidRDefault="00427160" w:rsidP="00646FB5">
      <w:pPr>
        <w:pStyle w:val="Paragraphedeliste"/>
        <w:keepNext/>
        <w:numPr>
          <w:ilvl w:val="0"/>
          <w:numId w:val="39"/>
        </w:numPr>
        <w:spacing w:before="480" w:after="0" w:line="240" w:lineRule="auto"/>
        <w:jc w:val="left"/>
        <w:rPr>
          <w:rFonts w:ascii="Times New Roman" w:eastAsia="Arial Narrow" w:hAnsi="Times New Roman" w:cs="Times New Roman"/>
          <w:sz w:val="28"/>
          <w:szCs w:val="28"/>
        </w:rPr>
      </w:pPr>
      <w:r w:rsidRPr="00DD096A">
        <w:rPr>
          <w:rFonts w:ascii="Times New Roman" w:hAnsi="Times New Roman" w:cs="Times New Roman"/>
          <w:b/>
          <w:sz w:val="28"/>
          <w:szCs w:val="28"/>
        </w:rPr>
        <w:t>Objectif</w:t>
      </w:r>
      <w:r w:rsidR="00DD096A" w:rsidRPr="00DD096A">
        <w:rPr>
          <w:rFonts w:ascii="Times New Roman" w:hAnsi="Times New Roman" w:cs="Times New Roman"/>
          <w:b/>
          <w:sz w:val="28"/>
          <w:szCs w:val="28"/>
        </w:rPr>
        <w:t xml:space="preserve"> général</w:t>
      </w:r>
      <w:r w:rsidRPr="00DD096A">
        <w:rPr>
          <w:rFonts w:ascii="Times New Roman" w:hAnsi="Times New Roman" w:cs="Times New Roman"/>
          <w:b/>
          <w:sz w:val="28"/>
          <w:szCs w:val="28"/>
        </w:rPr>
        <w:t xml:space="preserve"> de la mission</w:t>
      </w:r>
    </w:p>
    <w:p w14:paraId="36DE086B" w14:textId="77777777" w:rsidR="00646FB5" w:rsidRDefault="00646FB5" w:rsidP="00646FB5">
      <w:pPr>
        <w:keepNext/>
        <w:spacing w:before="480" w:after="0" w:line="240" w:lineRule="auto"/>
        <w:rPr>
          <w:rFonts w:ascii="Times New Roman" w:eastAsia="Arial Narrow" w:hAnsi="Times New Roman" w:cs="Times New Roman"/>
          <w:sz w:val="24"/>
          <w:szCs w:val="24"/>
        </w:rPr>
      </w:pPr>
      <w:bookmarkStart w:id="3" w:name="_Hlk23260931"/>
      <w:r w:rsidRPr="000B79E0">
        <w:rPr>
          <w:rFonts w:ascii="Times New Roman" w:eastAsia="Arial Narrow" w:hAnsi="Times New Roman" w:cs="Times New Roman"/>
          <w:sz w:val="24"/>
          <w:szCs w:val="24"/>
        </w:rPr>
        <w:t xml:space="preserve">L’objectif général de </w:t>
      </w:r>
      <w:r>
        <w:rPr>
          <w:rFonts w:ascii="Times New Roman" w:eastAsia="Arial Narrow" w:hAnsi="Times New Roman" w:cs="Times New Roman"/>
          <w:sz w:val="24"/>
          <w:szCs w:val="24"/>
        </w:rPr>
        <w:t xml:space="preserve">la mission </w:t>
      </w:r>
      <w:r w:rsidRPr="000B79E0">
        <w:rPr>
          <w:rFonts w:ascii="Times New Roman" w:eastAsia="Arial Narrow" w:hAnsi="Times New Roman" w:cs="Times New Roman"/>
          <w:sz w:val="24"/>
          <w:szCs w:val="24"/>
        </w:rPr>
        <w:t>est de disposer d</w:t>
      </w:r>
      <w:r>
        <w:rPr>
          <w:rFonts w:ascii="Times New Roman" w:eastAsia="Arial Narrow" w:hAnsi="Times New Roman" w:cs="Times New Roman"/>
          <w:sz w:val="24"/>
          <w:szCs w:val="24"/>
        </w:rPr>
        <w:t>e</w:t>
      </w:r>
      <w:r w:rsidRPr="000B79E0">
        <w:rPr>
          <w:rFonts w:ascii="Times New Roman" w:eastAsia="Arial Narrow" w:hAnsi="Times New Roman" w:cs="Times New Roman"/>
          <w:sz w:val="24"/>
          <w:szCs w:val="24"/>
        </w:rPr>
        <w:t xml:space="preserve"> données statistiques fiables </w:t>
      </w:r>
      <w:r>
        <w:rPr>
          <w:rFonts w:ascii="Times New Roman" w:eastAsia="Arial Narrow" w:hAnsi="Times New Roman" w:cs="Times New Roman"/>
          <w:sz w:val="24"/>
          <w:szCs w:val="24"/>
        </w:rPr>
        <w:t>sur le développement des Technologies de l’Information et de la Communication (TIC) au Niger, notamment la pénétration Internet haut-débit, l’inclusion financière numérique et les compétences numériques.</w:t>
      </w:r>
      <w:bookmarkEnd w:id="3"/>
    </w:p>
    <w:p w14:paraId="3B3F2778" w14:textId="77777777" w:rsidR="00646FB5" w:rsidRDefault="00646FB5" w:rsidP="00646FB5">
      <w:pPr>
        <w:keepNext/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76829FB" w14:textId="4980226E" w:rsidR="00DD096A" w:rsidRPr="00646FB5" w:rsidRDefault="00DD096A" w:rsidP="00646FB5">
      <w:pPr>
        <w:pStyle w:val="Paragraphedeliste"/>
        <w:keepNext/>
        <w:numPr>
          <w:ilvl w:val="0"/>
          <w:numId w:val="39"/>
        </w:num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6FB5">
        <w:rPr>
          <w:rFonts w:ascii="Times New Roman" w:hAnsi="Times New Roman" w:cs="Times New Roman"/>
          <w:b/>
          <w:sz w:val="28"/>
          <w:szCs w:val="28"/>
        </w:rPr>
        <w:t>Objectifs spécifiques de la mission</w:t>
      </w:r>
    </w:p>
    <w:p w14:paraId="2EB804CE" w14:textId="77777777" w:rsidR="00646FB5" w:rsidRDefault="00646FB5" w:rsidP="00646FB5">
      <w:pPr>
        <w:keepNext/>
        <w:spacing w:after="240" w:line="240" w:lineRule="auto"/>
        <w:rPr>
          <w:rFonts w:ascii="Times New Roman" w:eastAsia="Arial Narrow" w:hAnsi="Times New Roman" w:cs="Times New Roman"/>
          <w:sz w:val="24"/>
          <w:szCs w:val="24"/>
        </w:rPr>
      </w:pPr>
      <w:bookmarkStart w:id="4" w:name="_30j0zll" w:colFirst="0" w:colLast="0"/>
      <w:bookmarkEnd w:id="4"/>
      <w:r w:rsidRPr="00680E41">
        <w:rPr>
          <w:rFonts w:ascii="Times New Roman" w:eastAsia="Arial Narrow" w:hAnsi="Times New Roman" w:cs="Times New Roman"/>
          <w:sz w:val="24"/>
          <w:szCs w:val="24"/>
        </w:rPr>
        <w:t>Le</w:t>
      </w:r>
      <w:r>
        <w:rPr>
          <w:rFonts w:ascii="Times New Roman" w:eastAsia="Arial Narrow" w:hAnsi="Times New Roman" w:cs="Times New Roman"/>
          <w:sz w:val="24"/>
          <w:szCs w:val="24"/>
        </w:rPr>
        <w:t>s objectifs spécifiques de la mission sont de collecter des données statistiques pour :</w:t>
      </w:r>
    </w:p>
    <w:p w14:paraId="649D2BEC" w14:textId="77777777" w:rsidR="00646FB5" w:rsidRDefault="00646FB5" w:rsidP="00646FB5">
      <w:pPr>
        <w:pStyle w:val="Paragraphedeliste"/>
        <w:keepNext/>
        <w:numPr>
          <w:ilvl w:val="0"/>
          <w:numId w:val="47"/>
        </w:numPr>
        <w:spacing w:before="480" w:after="240" w:line="240" w:lineRule="auto"/>
        <w:rPr>
          <w:rFonts w:ascii="Times New Roman" w:eastAsia="Arial Narrow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sz w:val="24"/>
          <w:szCs w:val="24"/>
        </w:rPr>
        <w:t>Alimenter le cadre de résultats du Projet Villages Intelligent pour la croissance rurale et l’inclusion Numérique ;</w:t>
      </w:r>
    </w:p>
    <w:p w14:paraId="7CAAFBCF" w14:textId="77777777" w:rsidR="00646FB5" w:rsidRDefault="00646FB5" w:rsidP="00646FB5">
      <w:pPr>
        <w:pStyle w:val="Paragraphedeliste"/>
        <w:keepNext/>
        <w:numPr>
          <w:ilvl w:val="0"/>
          <w:numId w:val="47"/>
        </w:numPr>
        <w:spacing w:before="480" w:after="240" w:line="240" w:lineRule="auto"/>
        <w:rPr>
          <w:rFonts w:ascii="Times New Roman" w:eastAsia="Arial Narrow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sz w:val="24"/>
          <w:szCs w:val="24"/>
        </w:rPr>
        <w:t>Renseigner les formulaires de l’Union Internationale des Télécommunications relatifs aux indicateurs de développement des TICs.</w:t>
      </w:r>
    </w:p>
    <w:p w14:paraId="20C698AA" w14:textId="77777777" w:rsidR="00DD096A" w:rsidRPr="00DD096A" w:rsidRDefault="00DD096A" w:rsidP="00DD096A">
      <w:pPr>
        <w:pStyle w:val="Paragraphedeliste"/>
        <w:spacing w:before="240" w:after="240" w:line="240" w:lineRule="auto"/>
        <w:rPr>
          <w:rFonts w:ascii="Times New Roman" w:eastAsia="Arial Narrow" w:hAnsi="Times New Roman" w:cs="Times New Roman"/>
          <w:sz w:val="24"/>
          <w:szCs w:val="24"/>
        </w:rPr>
      </w:pPr>
    </w:p>
    <w:p w14:paraId="66ABF307" w14:textId="0E093A7F" w:rsidR="000F14E5" w:rsidRPr="0010460B" w:rsidRDefault="00427160" w:rsidP="00D7732F">
      <w:pPr>
        <w:pStyle w:val="Paragraphedeliste"/>
        <w:keepNext/>
        <w:numPr>
          <w:ilvl w:val="0"/>
          <w:numId w:val="39"/>
        </w:numPr>
        <w:spacing w:before="120" w:after="120" w:line="276" w:lineRule="auto"/>
        <w:jc w:val="left"/>
        <w:outlineLvl w:val="1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 w:rsidRPr="0010460B">
        <w:rPr>
          <w:rFonts w:ascii="Times New Roman" w:eastAsia="Calibri" w:hAnsi="Times New Roman" w:cs="Times New Roman"/>
          <w:b/>
          <w:spacing w:val="-2"/>
          <w:sz w:val="24"/>
          <w:szCs w:val="24"/>
        </w:rPr>
        <w:lastRenderedPageBreak/>
        <w:t>Profil du Consultant</w:t>
      </w:r>
    </w:p>
    <w:p w14:paraId="5C01D610" w14:textId="77777777" w:rsidR="00646FB5" w:rsidRPr="005E63F2" w:rsidRDefault="00646FB5" w:rsidP="00646FB5">
      <w:pPr>
        <w:pStyle w:val="NormalWeb"/>
        <w:spacing w:before="272" w:beforeAutospacing="0" w:after="0" w:afterAutospacing="0"/>
        <w:ind w:left="120"/>
        <w:rPr>
          <w:rFonts w:eastAsia="Arial Narrow"/>
          <w:color w:val="000000"/>
          <w:lang w:val="fr-CI"/>
        </w:rPr>
      </w:pPr>
      <w:r w:rsidRPr="005E63F2">
        <w:rPr>
          <w:rFonts w:eastAsia="Arial Narrow"/>
          <w:color w:val="000000"/>
          <w:lang w:val="fr-CI"/>
        </w:rPr>
        <w:t xml:space="preserve">La mission sera confiée à un cabinet ayant une compétence avérée et une expérience pertinente pour l’exécution des prestations. </w:t>
      </w:r>
    </w:p>
    <w:p w14:paraId="4D7E037F" w14:textId="77777777" w:rsidR="00646FB5" w:rsidRPr="005E63F2" w:rsidRDefault="00646FB5" w:rsidP="00646FB5">
      <w:pPr>
        <w:pStyle w:val="NormalWeb"/>
        <w:spacing w:before="272" w:beforeAutospacing="0" w:after="0" w:afterAutospacing="0"/>
        <w:ind w:left="120"/>
        <w:rPr>
          <w:rFonts w:eastAsia="Arial Narrow"/>
          <w:color w:val="000000"/>
          <w:lang w:val="fr-CI"/>
        </w:rPr>
      </w:pPr>
      <w:r w:rsidRPr="005E63F2">
        <w:rPr>
          <w:rFonts w:eastAsia="Arial Narrow"/>
          <w:color w:val="000000"/>
          <w:lang w:val="fr-CI"/>
        </w:rPr>
        <w:t xml:space="preserve">Les critères de qualification pour l’établissement de la liste restreinte sont :  </w:t>
      </w:r>
    </w:p>
    <w:p w14:paraId="765902B7" w14:textId="77777777" w:rsidR="00646FB5" w:rsidRPr="005E63F2" w:rsidRDefault="00646FB5" w:rsidP="00646FB5">
      <w:pPr>
        <w:pStyle w:val="NormalWeb"/>
        <w:numPr>
          <w:ilvl w:val="0"/>
          <w:numId w:val="46"/>
        </w:numPr>
        <w:spacing w:before="272" w:beforeAutospacing="0" w:after="0" w:afterAutospacing="0"/>
        <w:rPr>
          <w:rFonts w:eastAsia="Arial Narrow"/>
          <w:color w:val="000000"/>
          <w:lang w:val="fr-CI"/>
        </w:rPr>
      </w:pPr>
      <w:r w:rsidRPr="005E63F2">
        <w:rPr>
          <w:rFonts w:eastAsia="Arial Narrow"/>
          <w:color w:val="000000"/>
          <w:lang w:val="fr-CI"/>
        </w:rPr>
        <w:t>Être reconnu dans le domaine des enquêtes/sondages et études statistiques en milieu rural ;</w:t>
      </w:r>
    </w:p>
    <w:p w14:paraId="4FCA0FAE" w14:textId="77777777" w:rsidR="00646FB5" w:rsidRPr="005E63F2" w:rsidRDefault="00646FB5" w:rsidP="00646FB5">
      <w:pPr>
        <w:pStyle w:val="NormalWeb"/>
        <w:numPr>
          <w:ilvl w:val="0"/>
          <w:numId w:val="46"/>
        </w:numPr>
        <w:spacing w:before="272" w:beforeAutospacing="0" w:after="0" w:afterAutospacing="0"/>
        <w:rPr>
          <w:rFonts w:eastAsia="Arial Narrow"/>
          <w:color w:val="000000"/>
          <w:lang w:val="fr-CI"/>
        </w:rPr>
      </w:pPr>
      <w:r w:rsidRPr="005E63F2">
        <w:rPr>
          <w:rFonts w:eastAsia="Arial Narrow"/>
          <w:color w:val="000000"/>
          <w:lang w:val="fr-CI"/>
        </w:rPr>
        <w:t>Justifier d’une expérience minimale de dix (10) années dans le domaine d’intérêt de la mission ;</w:t>
      </w:r>
    </w:p>
    <w:p w14:paraId="15C860F4" w14:textId="77777777" w:rsidR="00646FB5" w:rsidRPr="005E63F2" w:rsidRDefault="00646FB5" w:rsidP="00646FB5">
      <w:pPr>
        <w:pStyle w:val="NormalWeb"/>
        <w:numPr>
          <w:ilvl w:val="0"/>
          <w:numId w:val="46"/>
        </w:numPr>
        <w:spacing w:before="272" w:beforeAutospacing="0" w:after="0" w:afterAutospacing="0"/>
        <w:rPr>
          <w:rFonts w:eastAsia="Arial Narrow"/>
          <w:color w:val="000000"/>
          <w:lang w:val="fr-CI"/>
        </w:rPr>
      </w:pPr>
      <w:r w:rsidRPr="005E63F2">
        <w:rPr>
          <w:rFonts w:eastAsia="Arial Narrow"/>
          <w:color w:val="000000"/>
          <w:lang w:val="fr-CI"/>
        </w:rPr>
        <w:t>Avoir au moins deux (2) références satisfaisantes de missions antérieures (au cours des cinq dernières années de préférence) ;</w:t>
      </w:r>
    </w:p>
    <w:p w14:paraId="433C22D8" w14:textId="77777777" w:rsidR="00646FB5" w:rsidRPr="005E63F2" w:rsidRDefault="00646FB5" w:rsidP="00646FB5">
      <w:pPr>
        <w:pStyle w:val="NormalWeb"/>
        <w:numPr>
          <w:ilvl w:val="0"/>
          <w:numId w:val="46"/>
        </w:numPr>
        <w:spacing w:before="272" w:beforeAutospacing="0" w:after="0" w:afterAutospacing="0"/>
        <w:rPr>
          <w:rFonts w:eastAsia="Arial Narrow"/>
          <w:color w:val="000000"/>
          <w:lang w:val="fr-CI"/>
        </w:rPr>
      </w:pPr>
      <w:r w:rsidRPr="005E63F2">
        <w:rPr>
          <w:rFonts w:eastAsia="Arial Narrow"/>
          <w:color w:val="000000"/>
          <w:lang w:val="fr-CI"/>
        </w:rPr>
        <w:t xml:space="preserve">Pouvoir disposer d’équipes d’enquêteurs maitrisant les langues nationales </w:t>
      </w:r>
      <w:r>
        <w:rPr>
          <w:rFonts w:eastAsia="Arial Narrow"/>
          <w:color w:val="000000"/>
          <w:lang w:val="fr-CI"/>
        </w:rPr>
        <w:t xml:space="preserve">les </w:t>
      </w:r>
      <w:r w:rsidRPr="005E63F2">
        <w:rPr>
          <w:rFonts w:eastAsia="Arial Narrow"/>
          <w:color w:val="000000"/>
          <w:lang w:val="fr-CI"/>
        </w:rPr>
        <w:t>plus parlées au Niger.</w:t>
      </w:r>
    </w:p>
    <w:p w14:paraId="5A627A57" w14:textId="77777777" w:rsidR="00DD096A" w:rsidRDefault="00DD096A" w:rsidP="00DD096A">
      <w:pPr>
        <w:pStyle w:val="NormalWeb"/>
        <w:spacing w:before="0" w:beforeAutospacing="0" w:after="0" w:afterAutospacing="0"/>
        <w:rPr>
          <w:rFonts w:eastAsia="Arial Narrow"/>
        </w:rPr>
      </w:pPr>
    </w:p>
    <w:p w14:paraId="0F8ACB19" w14:textId="59605450" w:rsidR="00852D1F" w:rsidRPr="0010460B" w:rsidRDefault="00852D1F" w:rsidP="0010460B">
      <w:pPr>
        <w:pStyle w:val="Paragraphedeliste"/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0460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Méthode de sélection</w:t>
      </w:r>
    </w:p>
    <w:p w14:paraId="20E07C82" w14:textId="09E64F86" w:rsidR="00D40B77" w:rsidRDefault="00DD096A" w:rsidP="00104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0DA3">
        <w:rPr>
          <w:rFonts w:ascii="Times New Roman" w:eastAsia="Times New Roman" w:hAnsi="Times New Roman" w:cs="Times New Roman"/>
          <w:sz w:val="24"/>
          <w:szCs w:val="24"/>
        </w:rPr>
        <w:t>Le recrutement se fera suivant la méthode de sélection de consultants conformément aux dispositions de passation des marchés contenues dans le « Règlement de Passation des Marchés pour les Emprunteurs sollicitant le Financement de Projets d’Investissement (FPI) » de la Banque mondiale adopté en juillet 2016 et révisé en novembre 2017, Août 2018 et novembre 2020</w:t>
      </w:r>
      <w:r w:rsidR="00852D1F" w:rsidRPr="0010460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14:paraId="6385748F" w14:textId="77777777" w:rsidR="00521132" w:rsidRPr="0010460B" w:rsidRDefault="00521132" w:rsidP="00104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8B4FBE6" w14:textId="5D00A66E" w:rsidR="00DD096A" w:rsidRPr="001A0DA3" w:rsidRDefault="00DD096A" w:rsidP="00DD096A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fr-FR"/>
        </w:rPr>
      </w:pPr>
      <w:r w:rsidRPr="001A0DA3">
        <w:rPr>
          <w:rFonts w:ascii="Times New Roman" w:eastAsia="Times New Roman" w:hAnsi="Times New Roman" w:cs="Times New Roman"/>
          <w:sz w:val="24"/>
          <w:szCs w:val="24"/>
          <w:lang w:val="fr-CH" w:eastAsia="fr-FR"/>
        </w:rPr>
        <w:t xml:space="preserve">Les consultants intéressés peuvent obtenir </w:t>
      </w:r>
      <w:r w:rsidR="00521132">
        <w:rPr>
          <w:rFonts w:ascii="Times New Roman" w:eastAsia="Times New Roman" w:hAnsi="Times New Roman" w:cs="Times New Roman"/>
          <w:sz w:val="24"/>
          <w:szCs w:val="24"/>
          <w:lang w:val="fr-CH" w:eastAsia="fr-FR"/>
        </w:rPr>
        <w:t xml:space="preserve">les termes de référence de la mission ainsi que </w:t>
      </w:r>
      <w:r w:rsidRPr="001A0DA3">
        <w:rPr>
          <w:rFonts w:ascii="Times New Roman" w:eastAsia="Times New Roman" w:hAnsi="Times New Roman" w:cs="Times New Roman"/>
          <w:sz w:val="24"/>
          <w:szCs w:val="24"/>
          <w:lang w:val="fr-CH" w:eastAsia="fr-FR"/>
        </w:rPr>
        <w:t xml:space="preserve">des informations complémentaires à l’adresse ci-dessous et aux heures suivantes : </w:t>
      </w:r>
      <w:r w:rsidRPr="001A0DA3">
        <w:rPr>
          <w:rFonts w:ascii="Times New Roman" w:eastAsia="Times New Roman" w:hAnsi="Times New Roman" w:cs="Times New Roman"/>
          <w:b/>
          <w:sz w:val="24"/>
          <w:szCs w:val="24"/>
          <w:lang w:val="fr-CH" w:eastAsia="fr-FR"/>
        </w:rPr>
        <w:t xml:space="preserve">du </w:t>
      </w:r>
      <w:r w:rsidR="00521132">
        <w:rPr>
          <w:rFonts w:ascii="Times New Roman" w:eastAsia="Times New Roman" w:hAnsi="Times New Roman" w:cs="Times New Roman"/>
          <w:b/>
          <w:sz w:val="24"/>
          <w:szCs w:val="24"/>
          <w:lang w:val="fr-CH" w:eastAsia="fr-FR"/>
        </w:rPr>
        <w:t>L</w:t>
      </w:r>
      <w:r w:rsidRPr="001A0DA3">
        <w:rPr>
          <w:rFonts w:ascii="Times New Roman" w:eastAsia="Times New Roman" w:hAnsi="Times New Roman" w:cs="Times New Roman"/>
          <w:b/>
          <w:sz w:val="24"/>
          <w:szCs w:val="24"/>
          <w:lang w:val="fr-CH" w:eastAsia="fr-FR"/>
        </w:rPr>
        <w:t xml:space="preserve">undi au </w:t>
      </w:r>
      <w:r w:rsidR="00521132">
        <w:rPr>
          <w:rFonts w:ascii="Times New Roman" w:eastAsia="Times New Roman" w:hAnsi="Times New Roman" w:cs="Times New Roman"/>
          <w:b/>
          <w:sz w:val="24"/>
          <w:szCs w:val="24"/>
          <w:lang w:val="fr-CH" w:eastAsia="fr-FR"/>
        </w:rPr>
        <w:t>V</w:t>
      </w:r>
      <w:r w:rsidRPr="001A0DA3">
        <w:rPr>
          <w:rFonts w:ascii="Times New Roman" w:eastAsia="Times New Roman" w:hAnsi="Times New Roman" w:cs="Times New Roman"/>
          <w:b/>
          <w:sz w:val="24"/>
          <w:szCs w:val="24"/>
          <w:lang w:val="fr-CH" w:eastAsia="fr-FR"/>
        </w:rPr>
        <w:t>endredi de 9h 00 à 12h</w:t>
      </w:r>
      <w:r w:rsidR="00521132">
        <w:rPr>
          <w:rFonts w:ascii="Times New Roman" w:eastAsia="Times New Roman" w:hAnsi="Times New Roman" w:cs="Times New Roman"/>
          <w:b/>
          <w:sz w:val="24"/>
          <w:szCs w:val="24"/>
          <w:lang w:val="fr-CH" w:eastAsia="fr-FR"/>
        </w:rPr>
        <w:t>.</w:t>
      </w:r>
      <w:r w:rsidRPr="001A0DA3">
        <w:rPr>
          <w:rFonts w:ascii="Times New Roman" w:eastAsia="Times New Roman" w:hAnsi="Times New Roman" w:cs="Times New Roman"/>
          <w:sz w:val="24"/>
          <w:szCs w:val="24"/>
          <w:lang w:val="fr-CH" w:eastAsia="fr-FR"/>
        </w:rPr>
        <w:t xml:space="preserve"> </w:t>
      </w:r>
    </w:p>
    <w:p w14:paraId="22305DEE" w14:textId="77777777" w:rsidR="00DD096A" w:rsidRPr="001A0DA3" w:rsidRDefault="00DD096A" w:rsidP="00DD0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fr-FR"/>
        </w:rPr>
      </w:pPr>
    </w:p>
    <w:p w14:paraId="34902FDB" w14:textId="6F541C27" w:rsidR="00DD096A" w:rsidRPr="00793F5E" w:rsidRDefault="00DD096A" w:rsidP="00793F5E">
      <w:pPr>
        <w:spacing w:after="0" w:line="276" w:lineRule="auto"/>
        <w:rPr>
          <w:rFonts w:ascii="Times New Roman" w:eastAsia="Arial Narrow" w:hAnsi="Times New Roman" w:cs="Times New Roman"/>
          <w:b/>
          <w:bCs/>
          <w:sz w:val="24"/>
          <w:szCs w:val="24"/>
          <w:highlight w:val="white"/>
        </w:rPr>
      </w:pPr>
      <w:bookmarkStart w:id="5" w:name="_Hlk39838328"/>
      <w:r w:rsidRPr="00257435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>Les manifestations d’intérêts rédigées en français doivent être déposées, expédiées ou envoyées par courriel électronique à l’adresse mentionnée ci-dessous au plus tard le </w:t>
      </w:r>
      <w:r w:rsidRPr="00257435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</w:rPr>
        <w:t xml:space="preserve">jeudi </w:t>
      </w:r>
      <w:r w:rsidR="00DC7C25" w:rsidRPr="00257435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</w:rPr>
        <w:t>12</w:t>
      </w:r>
      <w:r w:rsidRPr="00257435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r w:rsidR="00DC7C25" w:rsidRPr="00257435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</w:rPr>
        <w:t>Mai</w:t>
      </w:r>
      <w:r w:rsidRPr="00257435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</w:rPr>
        <w:t xml:space="preserve"> 2022 à 10 heures</w:t>
      </w:r>
      <w:r w:rsidRPr="00257435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257435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>et porter la mention</w:t>
      </w:r>
      <w:r w:rsidRPr="00257435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bdr w:val="nil"/>
        </w:rPr>
        <w:t xml:space="preserve"> « Manifestation d’intérêt</w:t>
      </w:r>
      <w:r w:rsidR="00257435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bdr w:val="nil"/>
        </w:rPr>
        <w:t> : R</w:t>
      </w:r>
      <w:r w:rsidR="00257435" w:rsidRPr="00257435">
        <w:rPr>
          <w:rFonts w:ascii="Times New Roman" w:eastAsia="Arial Narrow" w:hAnsi="Times New Roman" w:cs="Times New Roman"/>
          <w:b/>
          <w:bCs/>
          <w:sz w:val="24"/>
          <w:szCs w:val="24"/>
          <w:highlight w:val="white"/>
        </w:rPr>
        <w:t>ecrutement d’un Consultant (Cabinet ou institut spécialisé) pour la réalisation d’une enquête sur l’inclusion financière numérique et les usages des Technologies de l’Information et de la Communication (TIC) au Niger. »</w:t>
      </w:r>
    </w:p>
    <w:bookmarkEnd w:id="5"/>
    <w:p w14:paraId="078D884E" w14:textId="77777777" w:rsidR="00DD096A" w:rsidRPr="001A0DA3" w:rsidRDefault="00DD096A" w:rsidP="00521132">
      <w:pPr>
        <w:pStyle w:val="Corpsdetexte"/>
        <w:keepNext/>
        <w:spacing w:before="120" w:line="276" w:lineRule="auto"/>
        <w:jc w:val="both"/>
        <w:outlineLvl w:val="1"/>
        <w:rPr>
          <w:rFonts w:eastAsia="Calibri"/>
          <w:b/>
          <w:spacing w:val="-2"/>
          <w:u w:val="single"/>
          <w:lang w:val="fr-FR"/>
        </w:rPr>
      </w:pPr>
      <w:r w:rsidRPr="001A0DA3">
        <w:rPr>
          <w:rFonts w:eastAsia="Calibri"/>
          <w:b/>
          <w:spacing w:val="-2"/>
          <w:u w:val="single"/>
          <w:lang w:val="fr-FR"/>
        </w:rPr>
        <w:t>Adresse :</w:t>
      </w:r>
    </w:p>
    <w:p w14:paraId="68062A7D" w14:textId="77777777" w:rsidR="00AC1425" w:rsidRDefault="00AC1425" w:rsidP="00AC1425">
      <w:pPr>
        <w:spacing w:after="0"/>
        <w:rPr>
          <w:rFonts w:ascii="Times New Roman" w:eastAsia="Arial Narrow" w:hAnsi="Times New Roman" w:cs="Times New Roman"/>
          <w:sz w:val="24"/>
          <w:szCs w:val="24"/>
        </w:rPr>
      </w:pPr>
      <w:r w:rsidRPr="00AC1425">
        <w:rPr>
          <w:rFonts w:ascii="Times New Roman" w:eastAsia="Arial Narrow" w:hAnsi="Times New Roman" w:cs="Times New Roman"/>
          <w:b/>
          <w:sz w:val="24"/>
          <w:szCs w:val="24"/>
        </w:rPr>
        <w:t xml:space="preserve">Projet Villages Intelligents pour la Croissance Rurale et l’Inclusion Numérique (PVI) </w:t>
      </w:r>
      <w:r w:rsidRPr="002D38DA">
        <w:rPr>
          <w:rFonts w:ascii="Times New Roman" w:eastAsia="Arial Narrow" w:hAnsi="Times New Roman" w:cs="Times New Roman"/>
          <w:sz w:val="24"/>
          <w:szCs w:val="24"/>
        </w:rPr>
        <w:t>– Sis 1er virage à gauche après la nouvelle Cité EAMAC, puis 1er virage à droit</w:t>
      </w:r>
      <w:r>
        <w:rPr>
          <w:rFonts w:ascii="Times New Roman" w:eastAsia="Arial Narrow" w:hAnsi="Times New Roman" w:cs="Times New Roman"/>
          <w:sz w:val="24"/>
          <w:szCs w:val="24"/>
        </w:rPr>
        <w:t>e</w:t>
      </w:r>
      <w:r w:rsidRPr="002D38DA">
        <w:rPr>
          <w:rFonts w:ascii="Times New Roman" w:eastAsia="Arial Narrow" w:hAnsi="Times New Roman" w:cs="Times New Roman"/>
          <w:sz w:val="24"/>
          <w:szCs w:val="24"/>
        </w:rPr>
        <w:t xml:space="preserve"> </w:t>
      </w:r>
    </w:p>
    <w:p w14:paraId="4F98E70F" w14:textId="306B9B5F" w:rsidR="00AC1425" w:rsidRDefault="00AC1425" w:rsidP="00AC1425">
      <w:pPr>
        <w:spacing w:after="0"/>
        <w:rPr>
          <w:rFonts w:ascii="Times New Roman" w:eastAsia="Arial Narrow" w:hAnsi="Times New Roman" w:cs="Times New Roman"/>
          <w:sz w:val="24"/>
          <w:szCs w:val="24"/>
        </w:rPr>
      </w:pPr>
      <w:r w:rsidRPr="002D38DA">
        <w:rPr>
          <w:rFonts w:ascii="Times New Roman" w:eastAsia="Arial Narrow" w:hAnsi="Times New Roman" w:cs="Times New Roman"/>
          <w:sz w:val="24"/>
          <w:szCs w:val="24"/>
        </w:rPr>
        <w:t>BP : 11 968 – Tél : +227 20 35 35 16</w:t>
      </w:r>
    </w:p>
    <w:p w14:paraId="2B3467AD" w14:textId="51D70FD2" w:rsidR="00521132" w:rsidRPr="002D38DA" w:rsidRDefault="00521132" w:rsidP="00AC1425">
      <w:pPr>
        <w:spacing w:after="0"/>
        <w:rPr>
          <w:rFonts w:ascii="Times New Roman" w:eastAsia="Arial Narrow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sz w:val="24"/>
          <w:szCs w:val="24"/>
        </w:rPr>
        <w:t>Site web : www.pvi.ne</w:t>
      </w:r>
    </w:p>
    <w:p w14:paraId="37E508A3" w14:textId="7CFDB5EE" w:rsidR="00AC1425" w:rsidRPr="002D38DA" w:rsidRDefault="00AC1425" w:rsidP="00AC1425">
      <w:pPr>
        <w:rPr>
          <w:rFonts w:ascii="Times New Roman" w:eastAsia="Arial Narrow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sz w:val="24"/>
          <w:szCs w:val="24"/>
        </w:rPr>
        <w:t xml:space="preserve">Envoi par </w:t>
      </w:r>
      <w:r w:rsidRPr="002D38DA">
        <w:rPr>
          <w:rFonts w:ascii="Times New Roman" w:eastAsia="Arial Narrow" w:hAnsi="Times New Roman" w:cs="Times New Roman"/>
          <w:sz w:val="24"/>
          <w:szCs w:val="24"/>
        </w:rPr>
        <w:t xml:space="preserve">courrier électronique :  </w:t>
      </w:r>
      <w:hyperlink r:id="rId12">
        <w:r w:rsidRPr="002D38DA">
          <w:rPr>
            <w:rFonts w:ascii="Times New Roman" w:eastAsia="Arial Narrow" w:hAnsi="Times New Roman" w:cs="Times New Roman"/>
            <w:sz w:val="24"/>
            <w:szCs w:val="24"/>
          </w:rPr>
          <w:t>recrutement@pvi.ne</w:t>
        </w:r>
      </w:hyperlink>
      <w:r w:rsidRPr="002D38DA">
        <w:rPr>
          <w:rFonts w:ascii="Times New Roman" w:eastAsia="Arial Narrow" w:hAnsi="Times New Roman" w:cs="Times New Roman"/>
          <w:sz w:val="24"/>
          <w:szCs w:val="24"/>
        </w:rPr>
        <w:t xml:space="preserve"> av</w:t>
      </w:r>
      <w:r>
        <w:rPr>
          <w:rFonts w:ascii="Times New Roman" w:eastAsia="Arial Narrow" w:hAnsi="Times New Roman" w:cs="Times New Roman"/>
          <w:sz w:val="24"/>
          <w:szCs w:val="24"/>
        </w:rPr>
        <w:t>ec copie à rouscoua.boubacar@pvi.ne</w:t>
      </w:r>
    </w:p>
    <w:p w14:paraId="2434C63A" w14:textId="6240B900" w:rsidR="00DB6312" w:rsidRPr="0010460B" w:rsidRDefault="00DB6312" w:rsidP="00AC1425">
      <w:pPr>
        <w:spacing w:after="2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sectPr w:rsidR="00DB6312" w:rsidRPr="0010460B" w:rsidSect="009D7723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1B999" w14:textId="77777777" w:rsidR="006D2082" w:rsidRDefault="006D2082" w:rsidP="00754C79">
      <w:pPr>
        <w:spacing w:after="0" w:line="240" w:lineRule="auto"/>
      </w:pPr>
      <w:r>
        <w:separator/>
      </w:r>
    </w:p>
  </w:endnote>
  <w:endnote w:type="continuationSeparator" w:id="0">
    <w:p w14:paraId="02A7BEBE" w14:textId="77777777" w:rsidR="006D2082" w:rsidRDefault="006D2082" w:rsidP="00754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Noto Sans CJK S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C98B9" w14:textId="77777777" w:rsidR="001B7A62" w:rsidRPr="0010460B" w:rsidRDefault="001B7A62">
    <w:pPr>
      <w:tabs>
        <w:tab w:val="center" w:pos="4550"/>
        <w:tab w:val="left" w:pos="5818"/>
      </w:tabs>
      <w:ind w:right="260"/>
      <w:jc w:val="right"/>
      <w:rPr>
        <w:rFonts w:ascii="Times New Roman" w:hAnsi="Times New Roman" w:cs="Times New Roman"/>
        <w:color w:val="222A35" w:themeColor="text2" w:themeShade="80"/>
        <w:sz w:val="20"/>
        <w:szCs w:val="20"/>
      </w:rPr>
    </w:pPr>
    <w:r w:rsidRPr="0010460B">
      <w:rPr>
        <w:rFonts w:ascii="Times New Roman" w:hAnsi="Times New Roman" w:cs="Times New Roman"/>
        <w:color w:val="8496B0" w:themeColor="text2" w:themeTint="99"/>
        <w:spacing w:val="60"/>
        <w:sz w:val="20"/>
        <w:szCs w:val="20"/>
      </w:rPr>
      <w:t>Page</w:t>
    </w:r>
    <w:r w:rsidRPr="0010460B">
      <w:rPr>
        <w:rFonts w:ascii="Times New Roman" w:hAnsi="Times New Roman" w:cs="Times New Roman"/>
        <w:color w:val="8496B0" w:themeColor="text2" w:themeTint="99"/>
        <w:sz w:val="20"/>
        <w:szCs w:val="20"/>
      </w:rPr>
      <w:t xml:space="preserve"> </w:t>
    </w:r>
    <w:r w:rsidRPr="0010460B">
      <w:rPr>
        <w:rFonts w:ascii="Times New Roman" w:hAnsi="Times New Roman" w:cs="Times New Roman"/>
        <w:color w:val="323E4F" w:themeColor="text2" w:themeShade="BF"/>
        <w:sz w:val="20"/>
        <w:szCs w:val="20"/>
      </w:rPr>
      <w:fldChar w:fldCharType="begin"/>
    </w:r>
    <w:r w:rsidRPr="0010460B">
      <w:rPr>
        <w:rFonts w:ascii="Times New Roman" w:hAnsi="Times New Roman" w:cs="Times New Roman"/>
        <w:color w:val="323E4F" w:themeColor="text2" w:themeShade="BF"/>
        <w:sz w:val="20"/>
        <w:szCs w:val="20"/>
      </w:rPr>
      <w:instrText xml:space="preserve"> PAGE   \* MERGEFORMAT </w:instrText>
    </w:r>
    <w:r w:rsidRPr="0010460B">
      <w:rPr>
        <w:rFonts w:ascii="Times New Roman" w:hAnsi="Times New Roman" w:cs="Times New Roman"/>
        <w:color w:val="323E4F" w:themeColor="text2" w:themeShade="BF"/>
        <w:sz w:val="20"/>
        <w:szCs w:val="20"/>
      </w:rPr>
      <w:fldChar w:fldCharType="separate"/>
    </w:r>
    <w:r w:rsidR="00FD5313">
      <w:rPr>
        <w:rFonts w:ascii="Times New Roman" w:hAnsi="Times New Roman" w:cs="Times New Roman"/>
        <w:noProof/>
        <w:color w:val="323E4F" w:themeColor="text2" w:themeShade="BF"/>
        <w:sz w:val="20"/>
        <w:szCs w:val="20"/>
      </w:rPr>
      <w:t>1</w:t>
    </w:r>
    <w:r w:rsidRPr="0010460B">
      <w:rPr>
        <w:rFonts w:ascii="Times New Roman" w:hAnsi="Times New Roman" w:cs="Times New Roman"/>
        <w:color w:val="323E4F" w:themeColor="text2" w:themeShade="BF"/>
        <w:sz w:val="20"/>
        <w:szCs w:val="20"/>
      </w:rPr>
      <w:fldChar w:fldCharType="end"/>
    </w:r>
    <w:r w:rsidRPr="0010460B">
      <w:rPr>
        <w:rFonts w:ascii="Times New Roman" w:hAnsi="Times New Roman" w:cs="Times New Roman"/>
        <w:color w:val="323E4F" w:themeColor="text2" w:themeShade="BF"/>
        <w:sz w:val="20"/>
        <w:szCs w:val="20"/>
      </w:rPr>
      <w:t xml:space="preserve"> | </w:t>
    </w:r>
    <w:r w:rsidRPr="0010460B">
      <w:rPr>
        <w:rFonts w:ascii="Times New Roman" w:hAnsi="Times New Roman" w:cs="Times New Roman"/>
        <w:color w:val="323E4F" w:themeColor="text2" w:themeShade="BF"/>
        <w:sz w:val="20"/>
        <w:szCs w:val="20"/>
      </w:rPr>
      <w:fldChar w:fldCharType="begin"/>
    </w:r>
    <w:r w:rsidRPr="0010460B">
      <w:rPr>
        <w:rFonts w:ascii="Times New Roman" w:hAnsi="Times New Roman" w:cs="Times New Roman"/>
        <w:color w:val="323E4F" w:themeColor="text2" w:themeShade="BF"/>
        <w:sz w:val="20"/>
        <w:szCs w:val="20"/>
      </w:rPr>
      <w:instrText xml:space="preserve"> NUMPAGES  \* Arabic  \* MERGEFORMAT </w:instrText>
    </w:r>
    <w:r w:rsidRPr="0010460B">
      <w:rPr>
        <w:rFonts w:ascii="Times New Roman" w:hAnsi="Times New Roman" w:cs="Times New Roman"/>
        <w:color w:val="323E4F" w:themeColor="text2" w:themeShade="BF"/>
        <w:sz w:val="20"/>
        <w:szCs w:val="20"/>
      </w:rPr>
      <w:fldChar w:fldCharType="separate"/>
    </w:r>
    <w:r w:rsidR="00FD5313">
      <w:rPr>
        <w:rFonts w:ascii="Times New Roman" w:hAnsi="Times New Roman" w:cs="Times New Roman"/>
        <w:noProof/>
        <w:color w:val="323E4F" w:themeColor="text2" w:themeShade="BF"/>
        <w:sz w:val="20"/>
        <w:szCs w:val="20"/>
      </w:rPr>
      <w:t>2</w:t>
    </w:r>
    <w:r w:rsidRPr="0010460B">
      <w:rPr>
        <w:rFonts w:ascii="Times New Roman" w:hAnsi="Times New Roman" w:cs="Times New Roman"/>
        <w:color w:val="323E4F" w:themeColor="text2" w:themeShade="BF"/>
        <w:sz w:val="20"/>
        <w:szCs w:val="20"/>
      </w:rPr>
      <w:fldChar w:fldCharType="end"/>
    </w:r>
  </w:p>
  <w:p w14:paraId="54F02E26" w14:textId="77777777" w:rsidR="00754C79" w:rsidRDefault="00754C7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8BEF9" w14:textId="77777777" w:rsidR="006D2082" w:rsidRDefault="006D2082" w:rsidP="00754C79">
      <w:pPr>
        <w:spacing w:after="0" w:line="240" w:lineRule="auto"/>
      </w:pPr>
      <w:r>
        <w:separator/>
      </w:r>
    </w:p>
  </w:footnote>
  <w:footnote w:type="continuationSeparator" w:id="0">
    <w:p w14:paraId="12899BEB" w14:textId="77777777" w:rsidR="006D2082" w:rsidRDefault="006D2082" w:rsidP="00754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pStyle w:val="Titre1"/>
      <w:lvlText w:val="%1."/>
      <w:legacy w:legacy="1" w:legacySpace="432" w:legacyIndent="0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hanging="720"/>
      </w:pPr>
    </w:lvl>
    <w:lvl w:ilvl="2">
      <w:start w:val="1"/>
      <w:numFmt w:val="none"/>
      <w:pStyle w:val="Titre3"/>
      <w:suff w:val="nothing"/>
      <w:lvlText w:val=""/>
      <w:lvlJc w:val="left"/>
      <w:pPr>
        <w:ind w:left="0" w:hanging="720"/>
      </w:pPr>
    </w:lvl>
    <w:lvl w:ilvl="3">
      <w:start w:val="1"/>
      <w:numFmt w:val="none"/>
      <w:pStyle w:val="Titre4"/>
      <w:suff w:val="nothing"/>
      <w:lvlText w:val=""/>
      <w:lvlJc w:val="left"/>
      <w:pPr>
        <w:ind w:left="0" w:hanging="720"/>
      </w:pPr>
    </w:lvl>
    <w:lvl w:ilvl="4">
      <w:start w:val="1"/>
      <w:numFmt w:val="none"/>
      <w:pStyle w:val="Titre5"/>
      <w:suff w:val="nothing"/>
      <w:lvlText w:val=""/>
      <w:lvlJc w:val="left"/>
    </w:lvl>
    <w:lvl w:ilvl="5">
      <w:start w:val="1"/>
      <w:numFmt w:val="lowerLetter"/>
      <w:pStyle w:val="Titre6"/>
      <w:lvlText w:val="(%6)"/>
      <w:legacy w:legacy="1" w:legacySpace="0" w:legacyIndent="720"/>
      <w:lvlJc w:val="left"/>
      <w:pPr>
        <w:ind w:left="1440" w:hanging="720"/>
      </w:pPr>
    </w:lvl>
    <w:lvl w:ilvl="6">
      <w:start w:val="1"/>
      <w:numFmt w:val="lowerRoman"/>
      <w:pStyle w:val="Titre7"/>
      <w:lvlText w:val="(%7)"/>
      <w:legacy w:legacy="1" w:legacySpace="0" w:legacyIndent="720"/>
      <w:lvlJc w:val="left"/>
      <w:pPr>
        <w:ind w:left="2160" w:hanging="720"/>
      </w:pPr>
    </w:lvl>
    <w:lvl w:ilvl="7">
      <w:start w:val="1"/>
      <w:numFmt w:val="lowerLetter"/>
      <w:pStyle w:val="Titre8"/>
      <w:lvlText w:val="%8."/>
      <w:legacy w:legacy="1" w:legacySpace="0" w:legacyIndent="720"/>
      <w:lvlJc w:val="left"/>
      <w:pPr>
        <w:ind w:left="2880" w:hanging="720"/>
      </w:pPr>
    </w:lvl>
    <w:lvl w:ilvl="8">
      <w:start w:val="1"/>
      <w:numFmt w:val="lowerRoman"/>
      <w:pStyle w:val="Titre9"/>
      <w:lvlText w:val="%9."/>
      <w:legacy w:legacy="1" w:legacySpace="0" w:legacyIndent="720"/>
      <w:lvlJc w:val="left"/>
      <w:pPr>
        <w:ind w:left="3600" w:hanging="720"/>
      </w:pPr>
    </w:lvl>
  </w:abstractNum>
  <w:abstractNum w:abstractNumId="1">
    <w:nsid w:val="002F39D9"/>
    <w:multiLevelType w:val="hybridMultilevel"/>
    <w:tmpl w:val="DAE28FA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45402"/>
    <w:multiLevelType w:val="hybridMultilevel"/>
    <w:tmpl w:val="9E4A23CC"/>
    <w:lvl w:ilvl="0" w:tplc="39EA352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0419AB"/>
    <w:multiLevelType w:val="hybridMultilevel"/>
    <w:tmpl w:val="C374BB6C"/>
    <w:lvl w:ilvl="0" w:tplc="BAFCF7E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C80468">
      <w:start w:val="4"/>
      <w:numFmt w:val="bullet"/>
      <w:lvlText w:val="•"/>
      <w:lvlJc w:val="left"/>
      <w:pPr>
        <w:ind w:left="2510" w:hanging="710"/>
      </w:pPr>
      <w:rPr>
        <w:rFonts w:ascii="Tahoma" w:eastAsia="Times New Roman" w:hAnsi="Tahoma" w:cs="Tahoma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0A0162"/>
    <w:multiLevelType w:val="hybridMultilevel"/>
    <w:tmpl w:val="5DD2C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335EAB"/>
    <w:multiLevelType w:val="hybridMultilevel"/>
    <w:tmpl w:val="35BA71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7823FC7"/>
    <w:multiLevelType w:val="hybridMultilevel"/>
    <w:tmpl w:val="13723906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0D4E2B78"/>
    <w:multiLevelType w:val="hybridMultilevel"/>
    <w:tmpl w:val="99BAF63C"/>
    <w:styleLink w:val="Style2import"/>
    <w:lvl w:ilvl="0" w:tplc="EFA070C0">
      <w:start w:val="1"/>
      <w:numFmt w:val="decimal"/>
      <w:lvlText w:val="%1."/>
      <w:lvlJc w:val="left"/>
      <w:pPr>
        <w:tabs>
          <w:tab w:val="num" w:pos="1199"/>
        </w:tabs>
        <w:ind w:left="1211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04B02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FA7DE0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0C569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04CEA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1AD7F6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A00DC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3E3E5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D65B00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30E3C38"/>
    <w:multiLevelType w:val="hybridMultilevel"/>
    <w:tmpl w:val="A6CEA1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44F52A4"/>
    <w:multiLevelType w:val="hybridMultilevel"/>
    <w:tmpl w:val="5BEA730A"/>
    <w:styleLink w:val="Style19import"/>
    <w:lvl w:ilvl="0" w:tplc="E9F85EF0">
      <w:start w:val="1"/>
      <w:numFmt w:val="bullet"/>
      <w:lvlText w:val="·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743A8C">
      <w:start w:val="1"/>
      <w:numFmt w:val="bullet"/>
      <w:lvlText w:val="o"/>
      <w:lvlJc w:val="left"/>
      <w:pPr>
        <w:ind w:left="17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DAAC3E">
      <w:start w:val="1"/>
      <w:numFmt w:val="bullet"/>
      <w:lvlText w:val="▪"/>
      <w:lvlJc w:val="left"/>
      <w:pPr>
        <w:ind w:left="25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40DB8A">
      <w:start w:val="1"/>
      <w:numFmt w:val="bullet"/>
      <w:lvlText w:val="·"/>
      <w:lvlJc w:val="left"/>
      <w:pPr>
        <w:ind w:left="32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D2A6D4">
      <w:start w:val="1"/>
      <w:numFmt w:val="bullet"/>
      <w:lvlText w:val="o"/>
      <w:lvlJc w:val="left"/>
      <w:pPr>
        <w:ind w:left="39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5EAA0A">
      <w:start w:val="1"/>
      <w:numFmt w:val="bullet"/>
      <w:lvlText w:val="▪"/>
      <w:lvlJc w:val="left"/>
      <w:pPr>
        <w:ind w:left="46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90E4AA">
      <w:start w:val="1"/>
      <w:numFmt w:val="bullet"/>
      <w:lvlText w:val="·"/>
      <w:lvlJc w:val="left"/>
      <w:pPr>
        <w:ind w:left="53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06BCE2">
      <w:start w:val="1"/>
      <w:numFmt w:val="bullet"/>
      <w:lvlText w:val="o"/>
      <w:lvlJc w:val="left"/>
      <w:pPr>
        <w:ind w:left="61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B09626">
      <w:start w:val="1"/>
      <w:numFmt w:val="bullet"/>
      <w:lvlText w:val="▪"/>
      <w:lvlJc w:val="left"/>
      <w:pPr>
        <w:ind w:left="6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15F46C99"/>
    <w:multiLevelType w:val="hybridMultilevel"/>
    <w:tmpl w:val="B04E1C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80F1EA3"/>
    <w:multiLevelType w:val="hybridMultilevel"/>
    <w:tmpl w:val="181E750C"/>
    <w:lvl w:ilvl="0" w:tplc="BAFCF7E4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AFCF7E4"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BE13FB2"/>
    <w:multiLevelType w:val="hybridMultilevel"/>
    <w:tmpl w:val="992828FC"/>
    <w:lvl w:ilvl="0" w:tplc="BAFCF7E4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BFA72F5"/>
    <w:multiLevelType w:val="hybridMultilevel"/>
    <w:tmpl w:val="DA4E5C5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4D54B7"/>
    <w:multiLevelType w:val="hybridMultilevel"/>
    <w:tmpl w:val="A61E6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6635F0"/>
    <w:multiLevelType w:val="hybridMultilevel"/>
    <w:tmpl w:val="D18474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530F53"/>
    <w:multiLevelType w:val="hybridMultilevel"/>
    <w:tmpl w:val="6A00F97E"/>
    <w:lvl w:ilvl="0" w:tplc="21668ACC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A51CD4"/>
    <w:multiLevelType w:val="hybridMultilevel"/>
    <w:tmpl w:val="52BC827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285E505E"/>
    <w:multiLevelType w:val="hybridMultilevel"/>
    <w:tmpl w:val="FC0CE800"/>
    <w:lvl w:ilvl="0" w:tplc="B9DEFE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lang w:val="en-US"/>
      </w:rPr>
    </w:lvl>
    <w:lvl w:ilvl="1" w:tplc="0409000F">
      <w:start w:val="1"/>
      <w:numFmt w:val="decimal"/>
      <w:lvlText w:val="%2."/>
      <w:lvlJc w:val="left"/>
      <w:pPr>
        <w:ind w:left="540" w:hanging="360"/>
      </w:pPr>
    </w:lvl>
    <w:lvl w:ilvl="2" w:tplc="29B6AF74">
      <w:start w:val="1"/>
      <w:numFmt w:val="lowerRoman"/>
      <w:lvlText w:val="%3."/>
      <w:lvlJc w:val="right"/>
      <w:pPr>
        <w:ind w:left="1800" w:hanging="180"/>
      </w:pPr>
    </w:lvl>
    <w:lvl w:ilvl="3" w:tplc="902C7C14" w:tentative="1">
      <w:start w:val="1"/>
      <w:numFmt w:val="decimal"/>
      <w:lvlText w:val="%4."/>
      <w:lvlJc w:val="left"/>
      <w:pPr>
        <w:ind w:left="2520" w:hanging="360"/>
      </w:pPr>
    </w:lvl>
    <w:lvl w:ilvl="4" w:tplc="8D4E7BDE" w:tentative="1">
      <w:start w:val="1"/>
      <w:numFmt w:val="lowerLetter"/>
      <w:lvlText w:val="%5."/>
      <w:lvlJc w:val="left"/>
      <w:pPr>
        <w:ind w:left="3240" w:hanging="360"/>
      </w:pPr>
    </w:lvl>
    <w:lvl w:ilvl="5" w:tplc="886C0588" w:tentative="1">
      <w:start w:val="1"/>
      <w:numFmt w:val="lowerRoman"/>
      <w:lvlText w:val="%6."/>
      <w:lvlJc w:val="right"/>
      <w:pPr>
        <w:ind w:left="3960" w:hanging="180"/>
      </w:pPr>
    </w:lvl>
    <w:lvl w:ilvl="6" w:tplc="AAAAD4D6" w:tentative="1">
      <w:start w:val="1"/>
      <w:numFmt w:val="decimal"/>
      <w:lvlText w:val="%7."/>
      <w:lvlJc w:val="left"/>
      <w:pPr>
        <w:ind w:left="4680" w:hanging="360"/>
      </w:pPr>
    </w:lvl>
    <w:lvl w:ilvl="7" w:tplc="C17088EE" w:tentative="1">
      <w:start w:val="1"/>
      <w:numFmt w:val="lowerLetter"/>
      <w:lvlText w:val="%8."/>
      <w:lvlJc w:val="left"/>
      <w:pPr>
        <w:ind w:left="5400" w:hanging="360"/>
      </w:pPr>
    </w:lvl>
    <w:lvl w:ilvl="8" w:tplc="804439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B424630"/>
    <w:multiLevelType w:val="hybridMultilevel"/>
    <w:tmpl w:val="F54613E8"/>
    <w:lvl w:ilvl="0" w:tplc="E6A4D354">
      <w:numFmt w:val="bullet"/>
      <w:lvlText w:val="-"/>
      <w:lvlJc w:val="left"/>
      <w:pPr>
        <w:ind w:left="720" w:hanging="360"/>
      </w:pPr>
      <w:rPr>
        <w:rFonts w:ascii="Times New Roman" w:eastAsia="Arial Narrow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D93901"/>
    <w:multiLevelType w:val="hybridMultilevel"/>
    <w:tmpl w:val="4006B80C"/>
    <w:lvl w:ilvl="0" w:tplc="0256F434">
      <w:numFmt w:val="bullet"/>
      <w:lvlText w:val="-"/>
      <w:lvlJc w:val="left"/>
      <w:pPr>
        <w:ind w:left="480" w:hanging="360"/>
      </w:pPr>
      <w:rPr>
        <w:rFonts w:ascii="Times New Roman" w:eastAsia="Arial Narrow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>
    <w:nsid w:val="2F3666B0"/>
    <w:multiLevelType w:val="hybridMultilevel"/>
    <w:tmpl w:val="72E41E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2521B2"/>
    <w:multiLevelType w:val="hybridMultilevel"/>
    <w:tmpl w:val="CCE621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BAFCF7E4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3142C8"/>
    <w:multiLevelType w:val="hybridMultilevel"/>
    <w:tmpl w:val="40A433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8A7B1A"/>
    <w:multiLevelType w:val="hybridMultilevel"/>
    <w:tmpl w:val="B7B2BF54"/>
    <w:lvl w:ilvl="0" w:tplc="A4DE6E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3694F2A"/>
    <w:multiLevelType w:val="hybridMultilevel"/>
    <w:tmpl w:val="62B056D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CB348B"/>
    <w:multiLevelType w:val="hybridMultilevel"/>
    <w:tmpl w:val="CC0EA9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211DE0"/>
    <w:multiLevelType w:val="multilevel"/>
    <w:tmpl w:val="8F5EA7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7A77E2"/>
    <w:multiLevelType w:val="hybridMultilevel"/>
    <w:tmpl w:val="F1CA6C2E"/>
    <w:lvl w:ilvl="0" w:tplc="BAFCF7E4">
      <w:numFmt w:val="bullet"/>
      <w:lvlText w:val="-"/>
      <w:lvlJc w:val="left"/>
      <w:pPr>
        <w:ind w:left="1428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D46345D"/>
    <w:multiLevelType w:val="hybridMultilevel"/>
    <w:tmpl w:val="05A266F0"/>
    <w:styleLink w:val="Style1import"/>
    <w:lvl w:ilvl="0" w:tplc="84EA729E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CE7CE6">
      <w:start w:val="1"/>
      <w:numFmt w:val="bullet"/>
      <w:lvlText w:val="·"/>
      <w:lvlJc w:val="left"/>
      <w:pPr>
        <w:tabs>
          <w:tab w:val="left" w:pos="696"/>
        </w:tabs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2A54E8">
      <w:start w:val="1"/>
      <w:numFmt w:val="bullet"/>
      <w:lvlText w:val="·"/>
      <w:lvlJc w:val="left"/>
      <w:pPr>
        <w:tabs>
          <w:tab w:val="left" w:pos="696"/>
        </w:tabs>
        <w:ind w:left="1788" w:hanging="7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FE6292">
      <w:start w:val="1"/>
      <w:numFmt w:val="bullet"/>
      <w:lvlText w:val="·"/>
      <w:lvlJc w:val="left"/>
      <w:pPr>
        <w:tabs>
          <w:tab w:val="left" w:pos="696"/>
        </w:tabs>
        <w:ind w:left="2508" w:hanging="7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188EE6">
      <w:start w:val="1"/>
      <w:numFmt w:val="bullet"/>
      <w:lvlText w:val="o"/>
      <w:lvlJc w:val="left"/>
      <w:pPr>
        <w:tabs>
          <w:tab w:val="left" w:pos="696"/>
        </w:tabs>
        <w:ind w:left="3228" w:hanging="7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AE780">
      <w:start w:val="1"/>
      <w:numFmt w:val="bullet"/>
      <w:lvlText w:val="▪"/>
      <w:lvlJc w:val="left"/>
      <w:pPr>
        <w:tabs>
          <w:tab w:val="left" w:pos="696"/>
        </w:tabs>
        <w:ind w:left="3948" w:hanging="7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0E882E">
      <w:start w:val="1"/>
      <w:numFmt w:val="bullet"/>
      <w:lvlText w:val="·"/>
      <w:lvlJc w:val="left"/>
      <w:pPr>
        <w:tabs>
          <w:tab w:val="left" w:pos="696"/>
        </w:tabs>
        <w:ind w:left="4668" w:hanging="7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329C98">
      <w:start w:val="1"/>
      <w:numFmt w:val="bullet"/>
      <w:lvlText w:val="o"/>
      <w:lvlJc w:val="left"/>
      <w:pPr>
        <w:tabs>
          <w:tab w:val="left" w:pos="696"/>
        </w:tabs>
        <w:ind w:left="5388" w:hanging="7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5A6CA4">
      <w:start w:val="1"/>
      <w:numFmt w:val="bullet"/>
      <w:lvlText w:val="▪"/>
      <w:lvlJc w:val="left"/>
      <w:pPr>
        <w:tabs>
          <w:tab w:val="left" w:pos="696"/>
        </w:tabs>
        <w:ind w:left="6108" w:hanging="7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4DB97D53"/>
    <w:multiLevelType w:val="hybridMultilevel"/>
    <w:tmpl w:val="63C4C330"/>
    <w:lvl w:ilvl="0" w:tplc="BAFCF7E4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F83268D"/>
    <w:multiLevelType w:val="hybridMultilevel"/>
    <w:tmpl w:val="31DC3F1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D5C80468">
      <w:start w:val="4"/>
      <w:numFmt w:val="bullet"/>
      <w:lvlText w:val="•"/>
      <w:lvlJc w:val="left"/>
      <w:pPr>
        <w:ind w:left="2858" w:hanging="710"/>
      </w:pPr>
      <w:rPr>
        <w:rFonts w:ascii="Tahoma" w:eastAsia="Times New Roman" w:hAnsi="Tahoma" w:cs="Tahoma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501A2EE7"/>
    <w:multiLevelType w:val="hybridMultilevel"/>
    <w:tmpl w:val="469E805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8472F1"/>
    <w:multiLevelType w:val="hybridMultilevel"/>
    <w:tmpl w:val="CA5E098C"/>
    <w:lvl w:ilvl="0" w:tplc="B9DEFE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lang w:val="en-US"/>
      </w:rPr>
    </w:lvl>
    <w:lvl w:ilvl="1" w:tplc="040C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2" w:tplc="29B6AF74">
      <w:start w:val="1"/>
      <w:numFmt w:val="lowerRoman"/>
      <w:lvlText w:val="%3."/>
      <w:lvlJc w:val="right"/>
      <w:pPr>
        <w:ind w:left="1800" w:hanging="180"/>
      </w:pPr>
    </w:lvl>
    <w:lvl w:ilvl="3" w:tplc="902C7C14" w:tentative="1">
      <w:start w:val="1"/>
      <w:numFmt w:val="decimal"/>
      <w:lvlText w:val="%4."/>
      <w:lvlJc w:val="left"/>
      <w:pPr>
        <w:ind w:left="2520" w:hanging="360"/>
      </w:pPr>
    </w:lvl>
    <w:lvl w:ilvl="4" w:tplc="8D4E7BDE" w:tentative="1">
      <w:start w:val="1"/>
      <w:numFmt w:val="lowerLetter"/>
      <w:lvlText w:val="%5."/>
      <w:lvlJc w:val="left"/>
      <w:pPr>
        <w:ind w:left="3240" w:hanging="360"/>
      </w:pPr>
    </w:lvl>
    <w:lvl w:ilvl="5" w:tplc="886C0588" w:tentative="1">
      <w:start w:val="1"/>
      <w:numFmt w:val="lowerRoman"/>
      <w:lvlText w:val="%6."/>
      <w:lvlJc w:val="right"/>
      <w:pPr>
        <w:ind w:left="3960" w:hanging="180"/>
      </w:pPr>
    </w:lvl>
    <w:lvl w:ilvl="6" w:tplc="AAAAD4D6" w:tentative="1">
      <w:start w:val="1"/>
      <w:numFmt w:val="decimal"/>
      <w:lvlText w:val="%7."/>
      <w:lvlJc w:val="left"/>
      <w:pPr>
        <w:ind w:left="4680" w:hanging="360"/>
      </w:pPr>
    </w:lvl>
    <w:lvl w:ilvl="7" w:tplc="C17088EE" w:tentative="1">
      <w:start w:val="1"/>
      <w:numFmt w:val="lowerLetter"/>
      <w:lvlText w:val="%8."/>
      <w:lvlJc w:val="left"/>
      <w:pPr>
        <w:ind w:left="5400" w:hanging="360"/>
      </w:pPr>
    </w:lvl>
    <w:lvl w:ilvl="8" w:tplc="804439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5195D3A"/>
    <w:multiLevelType w:val="hybridMultilevel"/>
    <w:tmpl w:val="85906D9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375908"/>
    <w:multiLevelType w:val="hybridMultilevel"/>
    <w:tmpl w:val="AA945C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FCF7E4">
      <w:numFmt w:val="bullet"/>
      <w:lvlText w:val="-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936DFD"/>
    <w:multiLevelType w:val="hybridMultilevel"/>
    <w:tmpl w:val="8C1CB69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603CBB"/>
    <w:multiLevelType w:val="hybridMultilevel"/>
    <w:tmpl w:val="17D478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DB3539"/>
    <w:multiLevelType w:val="hybridMultilevel"/>
    <w:tmpl w:val="2B7CBD5C"/>
    <w:lvl w:ilvl="0" w:tplc="BAFCF7E4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749D705B"/>
    <w:multiLevelType w:val="hybridMultilevel"/>
    <w:tmpl w:val="57BC2A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022D51"/>
    <w:multiLevelType w:val="hybridMultilevel"/>
    <w:tmpl w:val="86E20D8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564DFA"/>
    <w:multiLevelType w:val="hybridMultilevel"/>
    <w:tmpl w:val="51FA559E"/>
    <w:lvl w:ilvl="0" w:tplc="E064F4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AB14E7"/>
    <w:multiLevelType w:val="hybridMultilevel"/>
    <w:tmpl w:val="1E145C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3B3308"/>
    <w:multiLevelType w:val="hybridMultilevel"/>
    <w:tmpl w:val="DCBEFB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CC7DE4"/>
    <w:multiLevelType w:val="hybridMultilevel"/>
    <w:tmpl w:val="DEE44F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D63EF7"/>
    <w:multiLevelType w:val="hybridMultilevel"/>
    <w:tmpl w:val="97CAC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9"/>
  </w:num>
  <w:num w:numId="4">
    <w:abstractNumId w:val="9"/>
  </w:num>
  <w:num w:numId="5">
    <w:abstractNumId w:val="41"/>
  </w:num>
  <w:num w:numId="6">
    <w:abstractNumId w:val="4"/>
  </w:num>
  <w:num w:numId="7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</w:num>
  <w:num w:numId="9">
    <w:abstractNumId w:val="6"/>
  </w:num>
  <w:num w:numId="10">
    <w:abstractNumId w:val="16"/>
  </w:num>
  <w:num w:numId="11">
    <w:abstractNumId w:val="44"/>
  </w:num>
  <w:num w:numId="12">
    <w:abstractNumId w:val="42"/>
  </w:num>
  <w:num w:numId="13">
    <w:abstractNumId w:val="3"/>
  </w:num>
  <w:num w:numId="14">
    <w:abstractNumId w:val="23"/>
  </w:num>
  <w:num w:numId="15">
    <w:abstractNumId w:val="22"/>
  </w:num>
  <w:num w:numId="16">
    <w:abstractNumId w:val="8"/>
  </w:num>
  <w:num w:numId="17">
    <w:abstractNumId w:val="32"/>
  </w:num>
  <w:num w:numId="18">
    <w:abstractNumId w:val="1"/>
  </w:num>
  <w:num w:numId="19">
    <w:abstractNumId w:val="31"/>
  </w:num>
  <w:num w:numId="20">
    <w:abstractNumId w:val="34"/>
  </w:num>
  <w:num w:numId="21">
    <w:abstractNumId w:val="38"/>
  </w:num>
  <w:num w:numId="22">
    <w:abstractNumId w:val="40"/>
  </w:num>
  <w:num w:numId="23">
    <w:abstractNumId w:val="17"/>
  </w:num>
  <w:num w:numId="24">
    <w:abstractNumId w:val="11"/>
  </w:num>
  <w:num w:numId="25">
    <w:abstractNumId w:val="28"/>
  </w:num>
  <w:num w:numId="26">
    <w:abstractNumId w:val="5"/>
  </w:num>
  <w:num w:numId="27">
    <w:abstractNumId w:val="43"/>
  </w:num>
  <w:num w:numId="28">
    <w:abstractNumId w:val="30"/>
  </w:num>
  <w:num w:numId="29">
    <w:abstractNumId w:val="35"/>
  </w:num>
  <w:num w:numId="30">
    <w:abstractNumId w:val="10"/>
  </w:num>
  <w:num w:numId="31">
    <w:abstractNumId w:val="13"/>
  </w:num>
  <w:num w:numId="32">
    <w:abstractNumId w:val="12"/>
  </w:num>
  <w:num w:numId="33">
    <w:abstractNumId w:val="14"/>
  </w:num>
  <w:num w:numId="34">
    <w:abstractNumId w:val="36"/>
  </w:num>
  <w:num w:numId="35">
    <w:abstractNumId w:val="2"/>
  </w:num>
  <w:num w:numId="36">
    <w:abstractNumId w:val="25"/>
  </w:num>
  <w:num w:numId="37">
    <w:abstractNumId w:val="39"/>
  </w:num>
  <w:num w:numId="38">
    <w:abstractNumId w:val="12"/>
  </w:num>
  <w:num w:numId="39">
    <w:abstractNumId w:val="24"/>
  </w:num>
  <w:num w:numId="40">
    <w:abstractNumId w:val="21"/>
  </w:num>
  <w:num w:numId="41">
    <w:abstractNumId w:val="26"/>
  </w:num>
  <w:num w:numId="42">
    <w:abstractNumId w:val="15"/>
  </w:num>
  <w:num w:numId="43">
    <w:abstractNumId w:val="18"/>
  </w:num>
  <w:num w:numId="44">
    <w:abstractNumId w:val="37"/>
  </w:num>
  <w:num w:numId="45">
    <w:abstractNumId w:val="33"/>
  </w:num>
  <w:num w:numId="46">
    <w:abstractNumId w:val="20"/>
  </w:num>
  <w:num w:numId="47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BD"/>
    <w:rsid w:val="00000785"/>
    <w:rsid w:val="00001C09"/>
    <w:rsid w:val="000155C4"/>
    <w:rsid w:val="00016346"/>
    <w:rsid w:val="00020FD0"/>
    <w:rsid w:val="00024F17"/>
    <w:rsid w:val="0003265E"/>
    <w:rsid w:val="00043740"/>
    <w:rsid w:val="00047D1A"/>
    <w:rsid w:val="00051889"/>
    <w:rsid w:val="000618C9"/>
    <w:rsid w:val="000814CA"/>
    <w:rsid w:val="000820F5"/>
    <w:rsid w:val="000860E4"/>
    <w:rsid w:val="000870A1"/>
    <w:rsid w:val="00090DAF"/>
    <w:rsid w:val="00093E4C"/>
    <w:rsid w:val="000A2A99"/>
    <w:rsid w:val="000B1CF2"/>
    <w:rsid w:val="000C195C"/>
    <w:rsid w:val="000E1C20"/>
    <w:rsid w:val="000E33C2"/>
    <w:rsid w:val="000E65C2"/>
    <w:rsid w:val="000F13B8"/>
    <w:rsid w:val="000F14E5"/>
    <w:rsid w:val="000F6969"/>
    <w:rsid w:val="000F7919"/>
    <w:rsid w:val="00100DA5"/>
    <w:rsid w:val="0010460B"/>
    <w:rsid w:val="001073EC"/>
    <w:rsid w:val="00107B3F"/>
    <w:rsid w:val="00123CEA"/>
    <w:rsid w:val="0012593B"/>
    <w:rsid w:val="00127268"/>
    <w:rsid w:val="00130856"/>
    <w:rsid w:val="00134A23"/>
    <w:rsid w:val="00136185"/>
    <w:rsid w:val="00143AE6"/>
    <w:rsid w:val="0014616B"/>
    <w:rsid w:val="00151C60"/>
    <w:rsid w:val="00153A7A"/>
    <w:rsid w:val="001570E4"/>
    <w:rsid w:val="00161321"/>
    <w:rsid w:val="001643B0"/>
    <w:rsid w:val="001708D3"/>
    <w:rsid w:val="00173402"/>
    <w:rsid w:val="00173AD7"/>
    <w:rsid w:val="00175093"/>
    <w:rsid w:val="00175FD9"/>
    <w:rsid w:val="0019144B"/>
    <w:rsid w:val="001A3AB5"/>
    <w:rsid w:val="001B2FDB"/>
    <w:rsid w:val="001B391D"/>
    <w:rsid w:val="001B7A62"/>
    <w:rsid w:val="001C7C49"/>
    <w:rsid w:val="001D6847"/>
    <w:rsid w:val="001E1F68"/>
    <w:rsid w:val="001E204B"/>
    <w:rsid w:val="001E69CE"/>
    <w:rsid w:val="00203B1B"/>
    <w:rsid w:val="00206065"/>
    <w:rsid w:val="002060CB"/>
    <w:rsid w:val="00227DB5"/>
    <w:rsid w:val="00232DA7"/>
    <w:rsid w:val="00233893"/>
    <w:rsid w:val="002459FC"/>
    <w:rsid w:val="00251656"/>
    <w:rsid w:val="0025641C"/>
    <w:rsid w:val="002570DE"/>
    <w:rsid w:val="00257435"/>
    <w:rsid w:val="002620DA"/>
    <w:rsid w:val="00272290"/>
    <w:rsid w:val="00280F16"/>
    <w:rsid w:val="00284895"/>
    <w:rsid w:val="0029023C"/>
    <w:rsid w:val="002949BB"/>
    <w:rsid w:val="00296480"/>
    <w:rsid w:val="00297996"/>
    <w:rsid w:val="002C5678"/>
    <w:rsid w:val="002C581D"/>
    <w:rsid w:val="002C6D33"/>
    <w:rsid w:val="002D52BF"/>
    <w:rsid w:val="002D546F"/>
    <w:rsid w:val="002D7E57"/>
    <w:rsid w:val="002F1133"/>
    <w:rsid w:val="002F1AAB"/>
    <w:rsid w:val="002F2576"/>
    <w:rsid w:val="00301F37"/>
    <w:rsid w:val="00307A65"/>
    <w:rsid w:val="0031142B"/>
    <w:rsid w:val="00314048"/>
    <w:rsid w:val="00315402"/>
    <w:rsid w:val="00323021"/>
    <w:rsid w:val="00326DB0"/>
    <w:rsid w:val="0032775A"/>
    <w:rsid w:val="00333C12"/>
    <w:rsid w:val="003352CF"/>
    <w:rsid w:val="003575D3"/>
    <w:rsid w:val="0036318D"/>
    <w:rsid w:val="003646D0"/>
    <w:rsid w:val="003820CC"/>
    <w:rsid w:val="00385BA9"/>
    <w:rsid w:val="003A1AA3"/>
    <w:rsid w:val="003A7A50"/>
    <w:rsid w:val="003C2335"/>
    <w:rsid w:val="003C70F2"/>
    <w:rsid w:val="003D354D"/>
    <w:rsid w:val="003D67C1"/>
    <w:rsid w:val="003E3D72"/>
    <w:rsid w:val="003E58B7"/>
    <w:rsid w:val="003F0616"/>
    <w:rsid w:val="003F3FF7"/>
    <w:rsid w:val="003F6421"/>
    <w:rsid w:val="00415B5B"/>
    <w:rsid w:val="00417358"/>
    <w:rsid w:val="00427160"/>
    <w:rsid w:val="0044393A"/>
    <w:rsid w:val="00453E5C"/>
    <w:rsid w:val="00464EF5"/>
    <w:rsid w:val="00471F7E"/>
    <w:rsid w:val="004918AD"/>
    <w:rsid w:val="004A0234"/>
    <w:rsid w:val="004A3061"/>
    <w:rsid w:val="004A3067"/>
    <w:rsid w:val="004C4E5F"/>
    <w:rsid w:val="004C728E"/>
    <w:rsid w:val="004D0C51"/>
    <w:rsid w:val="004D496B"/>
    <w:rsid w:val="004D646E"/>
    <w:rsid w:val="00505CE0"/>
    <w:rsid w:val="00521132"/>
    <w:rsid w:val="00527EDC"/>
    <w:rsid w:val="00531ACE"/>
    <w:rsid w:val="0054296D"/>
    <w:rsid w:val="0054434F"/>
    <w:rsid w:val="0055069A"/>
    <w:rsid w:val="00550CCB"/>
    <w:rsid w:val="005621E9"/>
    <w:rsid w:val="005640C9"/>
    <w:rsid w:val="00564E2B"/>
    <w:rsid w:val="00567D55"/>
    <w:rsid w:val="0057108D"/>
    <w:rsid w:val="00587D68"/>
    <w:rsid w:val="00595B6F"/>
    <w:rsid w:val="005A2989"/>
    <w:rsid w:val="005A41A5"/>
    <w:rsid w:val="005A4465"/>
    <w:rsid w:val="005A4748"/>
    <w:rsid w:val="005A69B0"/>
    <w:rsid w:val="005D5AEA"/>
    <w:rsid w:val="005F10D6"/>
    <w:rsid w:val="005F1A84"/>
    <w:rsid w:val="00601071"/>
    <w:rsid w:val="00601548"/>
    <w:rsid w:val="006021EA"/>
    <w:rsid w:val="00603165"/>
    <w:rsid w:val="00603B9F"/>
    <w:rsid w:val="0060489D"/>
    <w:rsid w:val="00605478"/>
    <w:rsid w:val="00606BFC"/>
    <w:rsid w:val="00606E58"/>
    <w:rsid w:val="00625A49"/>
    <w:rsid w:val="0062674B"/>
    <w:rsid w:val="00630D0D"/>
    <w:rsid w:val="006404C0"/>
    <w:rsid w:val="006410E7"/>
    <w:rsid w:val="0064586B"/>
    <w:rsid w:val="00646FB5"/>
    <w:rsid w:val="00650D34"/>
    <w:rsid w:val="00657AEF"/>
    <w:rsid w:val="0067055D"/>
    <w:rsid w:val="00675B27"/>
    <w:rsid w:val="00681AE5"/>
    <w:rsid w:val="00683247"/>
    <w:rsid w:val="00683273"/>
    <w:rsid w:val="0068385C"/>
    <w:rsid w:val="006842E0"/>
    <w:rsid w:val="0068638D"/>
    <w:rsid w:val="006940B3"/>
    <w:rsid w:val="00694C90"/>
    <w:rsid w:val="006C530B"/>
    <w:rsid w:val="006C5965"/>
    <w:rsid w:val="006D12CF"/>
    <w:rsid w:val="006D2082"/>
    <w:rsid w:val="006D4C7E"/>
    <w:rsid w:val="006D6D1D"/>
    <w:rsid w:val="0070473B"/>
    <w:rsid w:val="00707DEF"/>
    <w:rsid w:val="0071525D"/>
    <w:rsid w:val="00722DD2"/>
    <w:rsid w:val="0072670A"/>
    <w:rsid w:val="007361BA"/>
    <w:rsid w:val="00743DD8"/>
    <w:rsid w:val="00746C95"/>
    <w:rsid w:val="00754C79"/>
    <w:rsid w:val="00764125"/>
    <w:rsid w:val="00770073"/>
    <w:rsid w:val="007723E3"/>
    <w:rsid w:val="007777F7"/>
    <w:rsid w:val="007877F0"/>
    <w:rsid w:val="00793F5E"/>
    <w:rsid w:val="0079507C"/>
    <w:rsid w:val="007B5BC9"/>
    <w:rsid w:val="007B7A34"/>
    <w:rsid w:val="007D7237"/>
    <w:rsid w:val="007E1AFE"/>
    <w:rsid w:val="007F356C"/>
    <w:rsid w:val="007F77A8"/>
    <w:rsid w:val="00837F89"/>
    <w:rsid w:val="00842FEA"/>
    <w:rsid w:val="00852D1F"/>
    <w:rsid w:val="00865BBA"/>
    <w:rsid w:val="00882283"/>
    <w:rsid w:val="008A3C19"/>
    <w:rsid w:val="008A6F2A"/>
    <w:rsid w:val="008B07EF"/>
    <w:rsid w:val="008B0857"/>
    <w:rsid w:val="008B3E42"/>
    <w:rsid w:val="008D1F54"/>
    <w:rsid w:val="008D26B1"/>
    <w:rsid w:val="008D4A40"/>
    <w:rsid w:val="008E12E1"/>
    <w:rsid w:val="008E2D98"/>
    <w:rsid w:val="0090313A"/>
    <w:rsid w:val="009042C1"/>
    <w:rsid w:val="00917073"/>
    <w:rsid w:val="00937BBE"/>
    <w:rsid w:val="00966FEB"/>
    <w:rsid w:val="00972F47"/>
    <w:rsid w:val="0097331F"/>
    <w:rsid w:val="009835F9"/>
    <w:rsid w:val="009906E0"/>
    <w:rsid w:val="00991B7D"/>
    <w:rsid w:val="00994CBD"/>
    <w:rsid w:val="00996173"/>
    <w:rsid w:val="009A18D9"/>
    <w:rsid w:val="009A45D0"/>
    <w:rsid w:val="009B0434"/>
    <w:rsid w:val="009B05A4"/>
    <w:rsid w:val="009B2D91"/>
    <w:rsid w:val="009B6D62"/>
    <w:rsid w:val="009C3640"/>
    <w:rsid w:val="009C5FBA"/>
    <w:rsid w:val="009D217E"/>
    <w:rsid w:val="009D6075"/>
    <w:rsid w:val="009D7723"/>
    <w:rsid w:val="009E3BD7"/>
    <w:rsid w:val="009F27B8"/>
    <w:rsid w:val="00A060DD"/>
    <w:rsid w:val="00A10A2F"/>
    <w:rsid w:val="00A1215D"/>
    <w:rsid w:val="00A42DB3"/>
    <w:rsid w:val="00A47932"/>
    <w:rsid w:val="00A628AE"/>
    <w:rsid w:val="00A7074B"/>
    <w:rsid w:val="00A7470B"/>
    <w:rsid w:val="00A97C09"/>
    <w:rsid w:val="00AA0432"/>
    <w:rsid w:val="00AA319E"/>
    <w:rsid w:val="00AA61E9"/>
    <w:rsid w:val="00AB7C5A"/>
    <w:rsid w:val="00AC1425"/>
    <w:rsid w:val="00AE5432"/>
    <w:rsid w:val="00B01641"/>
    <w:rsid w:val="00B0445A"/>
    <w:rsid w:val="00B04E0D"/>
    <w:rsid w:val="00B05F26"/>
    <w:rsid w:val="00B26FC2"/>
    <w:rsid w:val="00B41C58"/>
    <w:rsid w:val="00B41D6E"/>
    <w:rsid w:val="00B4488B"/>
    <w:rsid w:val="00B46633"/>
    <w:rsid w:val="00B50D8D"/>
    <w:rsid w:val="00B57D45"/>
    <w:rsid w:val="00B61691"/>
    <w:rsid w:val="00B91C51"/>
    <w:rsid w:val="00BA2058"/>
    <w:rsid w:val="00BA5586"/>
    <w:rsid w:val="00BA733C"/>
    <w:rsid w:val="00BC3EA4"/>
    <w:rsid w:val="00BC4432"/>
    <w:rsid w:val="00BC74E4"/>
    <w:rsid w:val="00BD7545"/>
    <w:rsid w:val="00BE3B65"/>
    <w:rsid w:val="00BE6564"/>
    <w:rsid w:val="00BF1C30"/>
    <w:rsid w:val="00BF3858"/>
    <w:rsid w:val="00C07996"/>
    <w:rsid w:val="00C13314"/>
    <w:rsid w:val="00C219F6"/>
    <w:rsid w:val="00C314C4"/>
    <w:rsid w:val="00C54667"/>
    <w:rsid w:val="00C64EC6"/>
    <w:rsid w:val="00C64F37"/>
    <w:rsid w:val="00C73B36"/>
    <w:rsid w:val="00C807A0"/>
    <w:rsid w:val="00C836BC"/>
    <w:rsid w:val="00C90045"/>
    <w:rsid w:val="00C905D4"/>
    <w:rsid w:val="00C92E1E"/>
    <w:rsid w:val="00C973D3"/>
    <w:rsid w:val="00C97FCE"/>
    <w:rsid w:val="00CA3A9A"/>
    <w:rsid w:val="00CB79C7"/>
    <w:rsid w:val="00CC10AD"/>
    <w:rsid w:val="00CC1EBA"/>
    <w:rsid w:val="00CC3B23"/>
    <w:rsid w:val="00CC571A"/>
    <w:rsid w:val="00CC57CF"/>
    <w:rsid w:val="00CD7419"/>
    <w:rsid w:val="00CE2EB7"/>
    <w:rsid w:val="00D10EF8"/>
    <w:rsid w:val="00D12D3D"/>
    <w:rsid w:val="00D15A0E"/>
    <w:rsid w:val="00D26A2B"/>
    <w:rsid w:val="00D33612"/>
    <w:rsid w:val="00D40B77"/>
    <w:rsid w:val="00D44522"/>
    <w:rsid w:val="00D472EB"/>
    <w:rsid w:val="00D56C2C"/>
    <w:rsid w:val="00D56F27"/>
    <w:rsid w:val="00D64122"/>
    <w:rsid w:val="00D65528"/>
    <w:rsid w:val="00D7732F"/>
    <w:rsid w:val="00D82638"/>
    <w:rsid w:val="00D870A9"/>
    <w:rsid w:val="00D9078F"/>
    <w:rsid w:val="00D938DB"/>
    <w:rsid w:val="00D95150"/>
    <w:rsid w:val="00D95316"/>
    <w:rsid w:val="00DB1782"/>
    <w:rsid w:val="00DB6312"/>
    <w:rsid w:val="00DC7C25"/>
    <w:rsid w:val="00DD096A"/>
    <w:rsid w:val="00DD1E05"/>
    <w:rsid w:val="00DD4418"/>
    <w:rsid w:val="00DE5F88"/>
    <w:rsid w:val="00DF72AD"/>
    <w:rsid w:val="00E169D7"/>
    <w:rsid w:val="00E17B26"/>
    <w:rsid w:val="00E23857"/>
    <w:rsid w:val="00E249FA"/>
    <w:rsid w:val="00E269D8"/>
    <w:rsid w:val="00E33249"/>
    <w:rsid w:val="00E35F76"/>
    <w:rsid w:val="00E479BF"/>
    <w:rsid w:val="00E50BEC"/>
    <w:rsid w:val="00E536D0"/>
    <w:rsid w:val="00E67ED2"/>
    <w:rsid w:val="00E72116"/>
    <w:rsid w:val="00E818E8"/>
    <w:rsid w:val="00E81DF4"/>
    <w:rsid w:val="00E9053F"/>
    <w:rsid w:val="00E93662"/>
    <w:rsid w:val="00E973B7"/>
    <w:rsid w:val="00EA42BB"/>
    <w:rsid w:val="00EB6235"/>
    <w:rsid w:val="00ED2648"/>
    <w:rsid w:val="00ED2F8A"/>
    <w:rsid w:val="00ED4A4E"/>
    <w:rsid w:val="00F06438"/>
    <w:rsid w:val="00F2390E"/>
    <w:rsid w:val="00F24559"/>
    <w:rsid w:val="00F2512C"/>
    <w:rsid w:val="00F30330"/>
    <w:rsid w:val="00F34F4E"/>
    <w:rsid w:val="00F42C8D"/>
    <w:rsid w:val="00F42F95"/>
    <w:rsid w:val="00F61032"/>
    <w:rsid w:val="00F66F6A"/>
    <w:rsid w:val="00F67817"/>
    <w:rsid w:val="00F72D43"/>
    <w:rsid w:val="00F853FF"/>
    <w:rsid w:val="00FB5858"/>
    <w:rsid w:val="00FB632A"/>
    <w:rsid w:val="00FB6A66"/>
    <w:rsid w:val="00FD1920"/>
    <w:rsid w:val="00FD5313"/>
    <w:rsid w:val="00FE4D33"/>
    <w:rsid w:val="00FE63CA"/>
    <w:rsid w:val="00FF2EA7"/>
    <w:rsid w:val="00FF34C4"/>
    <w:rsid w:val="00FF7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BED73"/>
  <w15:docId w15:val="{23CC124F-0643-42EC-B407-EE149BDB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CBD"/>
    <w:pPr>
      <w:jc w:val="both"/>
    </w:pPr>
    <w:rPr>
      <w:rFonts w:ascii="Arial" w:hAnsi="Arial"/>
    </w:rPr>
  </w:style>
  <w:style w:type="paragraph" w:styleId="Titre1">
    <w:name w:val="heading 1"/>
    <w:basedOn w:val="Normal"/>
    <w:next w:val="BankNormal"/>
    <w:link w:val="Titre1Car"/>
    <w:qFormat/>
    <w:rsid w:val="003646D0"/>
    <w:pPr>
      <w:keepNext/>
      <w:keepLines/>
      <w:numPr>
        <w:numId w:val="1"/>
      </w:numPr>
      <w:spacing w:before="14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32"/>
      <w:szCs w:val="32"/>
      <w:lang w:val="en-US" w:eastAsia="fr-FR"/>
    </w:rPr>
  </w:style>
  <w:style w:type="paragraph" w:styleId="Titre2">
    <w:name w:val="heading 2"/>
    <w:basedOn w:val="Normal"/>
    <w:next w:val="BankNormal"/>
    <w:link w:val="Titre2Car"/>
    <w:qFormat/>
    <w:rsid w:val="003646D0"/>
    <w:pPr>
      <w:keepNext/>
      <w:keepLines/>
      <w:numPr>
        <w:ilvl w:val="1"/>
        <w:numId w:val="1"/>
      </w:numPr>
      <w:spacing w:before="120" w:after="24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mallCaps/>
      <w:sz w:val="24"/>
      <w:szCs w:val="24"/>
      <w:lang w:val="en-US" w:eastAsia="fr-FR"/>
    </w:rPr>
  </w:style>
  <w:style w:type="paragraph" w:styleId="Titre3">
    <w:name w:val="heading 3"/>
    <w:basedOn w:val="Normal"/>
    <w:next w:val="BankNormal"/>
    <w:link w:val="Titre3Car"/>
    <w:qFormat/>
    <w:rsid w:val="003646D0"/>
    <w:pPr>
      <w:keepNext/>
      <w:keepLines/>
      <w:numPr>
        <w:ilvl w:val="2"/>
        <w:numId w:val="1"/>
      </w:numPr>
      <w:spacing w:before="120" w:after="240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fr-FR"/>
    </w:rPr>
  </w:style>
  <w:style w:type="paragraph" w:styleId="Titre4">
    <w:name w:val="heading 4"/>
    <w:basedOn w:val="Normal"/>
    <w:next w:val="BankNormal"/>
    <w:link w:val="Titre4Car"/>
    <w:qFormat/>
    <w:rsid w:val="003646D0"/>
    <w:pPr>
      <w:keepNext/>
      <w:keepLines/>
      <w:numPr>
        <w:ilvl w:val="3"/>
        <w:numId w:val="1"/>
      </w:numPr>
      <w:spacing w:before="120" w:after="240" w:line="240" w:lineRule="auto"/>
      <w:jc w:val="left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fr-FR"/>
    </w:rPr>
  </w:style>
  <w:style w:type="paragraph" w:styleId="Titre5">
    <w:name w:val="heading 5"/>
    <w:basedOn w:val="Normal"/>
    <w:next w:val="BankNormal"/>
    <w:link w:val="Titre5Car"/>
    <w:qFormat/>
    <w:rsid w:val="003646D0"/>
    <w:pPr>
      <w:numPr>
        <w:ilvl w:val="4"/>
        <w:numId w:val="1"/>
      </w:numPr>
      <w:spacing w:after="240" w:line="240" w:lineRule="auto"/>
      <w:jc w:val="left"/>
      <w:outlineLvl w:val="4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styleId="Titre6">
    <w:name w:val="heading 6"/>
    <w:basedOn w:val="Normal"/>
    <w:next w:val="BankNormal"/>
    <w:link w:val="Titre6Car"/>
    <w:qFormat/>
    <w:rsid w:val="003646D0"/>
    <w:pPr>
      <w:numPr>
        <w:ilvl w:val="5"/>
        <w:numId w:val="1"/>
      </w:numPr>
      <w:spacing w:after="240" w:line="240" w:lineRule="auto"/>
      <w:jc w:val="left"/>
      <w:outlineLvl w:val="5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styleId="Titre7">
    <w:name w:val="heading 7"/>
    <w:basedOn w:val="Normal"/>
    <w:next w:val="BankNormal"/>
    <w:link w:val="Titre7Car"/>
    <w:qFormat/>
    <w:rsid w:val="003646D0"/>
    <w:pPr>
      <w:numPr>
        <w:ilvl w:val="6"/>
        <w:numId w:val="1"/>
      </w:numPr>
      <w:spacing w:after="24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styleId="Titre8">
    <w:name w:val="heading 8"/>
    <w:basedOn w:val="Normal"/>
    <w:next w:val="BankNormal"/>
    <w:link w:val="Titre8Car"/>
    <w:qFormat/>
    <w:rsid w:val="003646D0"/>
    <w:pPr>
      <w:numPr>
        <w:ilvl w:val="7"/>
        <w:numId w:val="1"/>
      </w:numPr>
      <w:spacing w:after="240" w:line="240" w:lineRule="auto"/>
      <w:jc w:val="left"/>
      <w:outlineLvl w:val="7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styleId="Titre9">
    <w:name w:val="heading 9"/>
    <w:basedOn w:val="Normal"/>
    <w:next w:val="BankNormal"/>
    <w:link w:val="Titre9Car"/>
    <w:qFormat/>
    <w:rsid w:val="003646D0"/>
    <w:pPr>
      <w:numPr>
        <w:ilvl w:val="8"/>
        <w:numId w:val="1"/>
      </w:numPr>
      <w:spacing w:after="240" w:line="240" w:lineRule="auto"/>
      <w:jc w:val="left"/>
      <w:outlineLvl w:val="8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RM1,Numbered List Paragraph,Bullets,References,ReferencesCxSpLast,List Bullet Mary,List Paragraph (numbered (a)),List Paragraph1,WB List Paragraph,Liste 1,List Paragraph nowy,Medium Grid 1 - Accent 21,Liste Article,body bullets,ANNEX"/>
    <w:basedOn w:val="Normal"/>
    <w:link w:val="ParagraphedelisteCar"/>
    <w:uiPriority w:val="34"/>
    <w:qFormat/>
    <w:rsid w:val="00994CBD"/>
    <w:pPr>
      <w:ind w:left="720"/>
      <w:contextualSpacing/>
    </w:pPr>
  </w:style>
  <w:style w:type="character" w:customStyle="1" w:styleId="ParagraphedelisteCar">
    <w:name w:val="Paragraphe de liste Car"/>
    <w:aliases w:val="RM1 Car,Numbered List Paragraph Car,Bullets Car,References Car,ReferencesCxSpLast Car,List Bullet Mary Car,List Paragraph (numbered (a)) Car,List Paragraph1 Car,WB List Paragraph Car,Liste 1 Car,List Paragraph nowy Car,ANNEX Car"/>
    <w:link w:val="Paragraphedeliste"/>
    <w:uiPriority w:val="34"/>
    <w:qFormat/>
    <w:locked/>
    <w:rsid w:val="003646D0"/>
    <w:rPr>
      <w:rFonts w:ascii="Arial" w:hAnsi="Arial"/>
    </w:rPr>
  </w:style>
  <w:style w:type="character" w:customStyle="1" w:styleId="Titre1Car">
    <w:name w:val="Titre 1 Car"/>
    <w:basedOn w:val="Policepardfaut"/>
    <w:link w:val="Titre1"/>
    <w:rsid w:val="003646D0"/>
    <w:rPr>
      <w:rFonts w:ascii="Times New Roman" w:eastAsia="Times New Roman" w:hAnsi="Times New Roman" w:cs="Times New Roman"/>
      <w:b/>
      <w:bCs/>
      <w:caps/>
      <w:sz w:val="32"/>
      <w:szCs w:val="32"/>
      <w:lang w:val="en-US" w:eastAsia="fr-FR"/>
    </w:rPr>
  </w:style>
  <w:style w:type="character" w:customStyle="1" w:styleId="Titre2Car">
    <w:name w:val="Titre 2 Car"/>
    <w:basedOn w:val="Policepardfaut"/>
    <w:link w:val="Titre2"/>
    <w:rsid w:val="003646D0"/>
    <w:rPr>
      <w:rFonts w:ascii="Times New Roman" w:eastAsia="Times New Roman" w:hAnsi="Times New Roman" w:cs="Times New Roman"/>
      <w:b/>
      <w:bCs/>
      <w:smallCaps/>
      <w:sz w:val="24"/>
      <w:szCs w:val="24"/>
      <w:lang w:val="en-US" w:eastAsia="fr-FR"/>
    </w:rPr>
  </w:style>
  <w:style w:type="character" w:customStyle="1" w:styleId="Titre3Car">
    <w:name w:val="Titre 3 Car"/>
    <w:basedOn w:val="Policepardfaut"/>
    <w:link w:val="Titre3"/>
    <w:rsid w:val="003646D0"/>
    <w:rPr>
      <w:rFonts w:ascii="Times New Roman" w:eastAsia="Times New Roman" w:hAnsi="Times New Roman" w:cs="Times New Roman"/>
      <w:b/>
      <w:bCs/>
      <w:sz w:val="24"/>
      <w:szCs w:val="24"/>
      <w:lang w:val="en-US" w:eastAsia="fr-FR"/>
    </w:rPr>
  </w:style>
  <w:style w:type="character" w:customStyle="1" w:styleId="Titre4Car">
    <w:name w:val="Titre 4 Car"/>
    <w:basedOn w:val="Policepardfaut"/>
    <w:link w:val="Titre4"/>
    <w:rsid w:val="003646D0"/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fr-FR"/>
    </w:rPr>
  </w:style>
  <w:style w:type="character" w:customStyle="1" w:styleId="Titre5Car">
    <w:name w:val="Titre 5 Car"/>
    <w:basedOn w:val="Policepardfaut"/>
    <w:link w:val="Titre5"/>
    <w:rsid w:val="003646D0"/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character" w:customStyle="1" w:styleId="Titre6Car">
    <w:name w:val="Titre 6 Car"/>
    <w:basedOn w:val="Policepardfaut"/>
    <w:link w:val="Titre6"/>
    <w:rsid w:val="003646D0"/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character" w:customStyle="1" w:styleId="Titre7Car">
    <w:name w:val="Titre 7 Car"/>
    <w:basedOn w:val="Policepardfaut"/>
    <w:link w:val="Titre7"/>
    <w:rsid w:val="003646D0"/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character" w:customStyle="1" w:styleId="Titre8Car">
    <w:name w:val="Titre 8 Car"/>
    <w:basedOn w:val="Policepardfaut"/>
    <w:link w:val="Titre8"/>
    <w:rsid w:val="003646D0"/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character" w:customStyle="1" w:styleId="Titre9Car">
    <w:name w:val="Titre 9 Car"/>
    <w:basedOn w:val="Policepardfaut"/>
    <w:link w:val="Titre9"/>
    <w:rsid w:val="003646D0"/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BankNormal">
    <w:name w:val="BankNormal"/>
    <w:basedOn w:val="Normal"/>
    <w:rsid w:val="003646D0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3646D0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3646D0"/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styleId="En-tte">
    <w:name w:val="header"/>
    <w:basedOn w:val="Normal"/>
    <w:link w:val="En-tteCar"/>
    <w:uiPriority w:val="99"/>
    <w:unhideWhenUsed/>
    <w:rsid w:val="00754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4C79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754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4C79"/>
    <w:rPr>
      <w:rFonts w:ascii="Arial" w:hAnsi="Arial"/>
    </w:rPr>
  </w:style>
  <w:style w:type="character" w:styleId="Marquedecommentaire">
    <w:name w:val="annotation reference"/>
    <w:basedOn w:val="Policepardfaut"/>
    <w:uiPriority w:val="99"/>
    <w:semiHidden/>
    <w:unhideWhenUsed/>
    <w:rsid w:val="00BA73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A733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A733C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A733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A733C"/>
    <w:rPr>
      <w:rFonts w:ascii="Arial" w:hAnsi="Arial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733C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uiPriority w:val="99"/>
    <w:semiHidden/>
    <w:unhideWhenUsed/>
    <w:rsid w:val="0029799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97996"/>
    <w:rPr>
      <w:rFonts w:ascii="Consolas" w:hAnsi="Consolas" w:cs="Consolas"/>
      <w:sz w:val="21"/>
      <w:szCs w:val="21"/>
    </w:rPr>
  </w:style>
  <w:style w:type="numbering" w:customStyle="1" w:styleId="Style2import">
    <w:name w:val="Style 2 importé"/>
    <w:rsid w:val="00743DD8"/>
    <w:pPr>
      <w:numPr>
        <w:numId w:val="2"/>
      </w:numPr>
    </w:pPr>
  </w:style>
  <w:style w:type="numbering" w:customStyle="1" w:styleId="Style1import">
    <w:name w:val="Style 1 importé"/>
    <w:rsid w:val="00743DD8"/>
    <w:pPr>
      <w:numPr>
        <w:numId w:val="3"/>
      </w:numPr>
    </w:pPr>
  </w:style>
  <w:style w:type="numbering" w:customStyle="1" w:styleId="Style19import">
    <w:name w:val="Style 19 importé"/>
    <w:rsid w:val="00CC57CF"/>
    <w:pPr>
      <w:numPr>
        <w:numId w:val="4"/>
      </w:numPr>
    </w:pPr>
  </w:style>
  <w:style w:type="numbering" w:customStyle="1" w:styleId="Style2import1">
    <w:name w:val="Style 2 importé1"/>
    <w:rsid w:val="00CC57CF"/>
  </w:style>
  <w:style w:type="character" w:styleId="Lienhypertexte">
    <w:name w:val="Hyperlink"/>
    <w:basedOn w:val="Policepardfaut"/>
    <w:uiPriority w:val="99"/>
    <w:unhideWhenUsed/>
    <w:rsid w:val="004C4E5F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C4E5F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B1CF2"/>
    <w:pPr>
      <w:spacing w:after="0" w:line="240" w:lineRule="auto"/>
      <w:jc w:val="left"/>
    </w:pPr>
    <w:rPr>
      <w:rFonts w:ascii="Liberation Serif" w:eastAsia="Noto Sans CJK SC" w:hAnsi="Liberation Serif" w:cs="Mangal"/>
      <w:kern w:val="2"/>
      <w:sz w:val="20"/>
      <w:szCs w:val="18"/>
      <w:lang w:eastAsia="zh-CN" w:bidi="hi-IN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B1CF2"/>
    <w:rPr>
      <w:rFonts w:ascii="Liberation Serif" w:eastAsia="Noto Sans CJK SC" w:hAnsi="Liberation Serif" w:cs="Mangal"/>
      <w:kern w:val="2"/>
      <w:sz w:val="20"/>
      <w:szCs w:val="18"/>
      <w:lang w:eastAsia="zh-CN" w:bidi="hi-IN"/>
    </w:rPr>
  </w:style>
  <w:style w:type="character" w:styleId="Appelnotedebasdep">
    <w:name w:val="footnote reference"/>
    <w:basedOn w:val="Policepardfaut"/>
    <w:uiPriority w:val="99"/>
    <w:semiHidden/>
    <w:unhideWhenUsed/>
    <w:rsid w:val="000B1CF2"/>
    <w:rPr>
      <w:vertAlign w:val="superscript"/>
    </w:rPr>
  </w:style>
  <w:style w:type="paragraph" w:customStyle="1" w:styleId="Default">
    <w:name w:val="Default"/>
    <w:rsid w:val="00FD19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0C195C"/>
    <w:pPr>
      <w:spacing w:after="120"/>
      <w:jc w:val="left"/>
    </w:pPr>
    <w:rPr>
      <w:rFonts w:asciiTheme="minorHAnsi" w:hAnsiTheme="minorHAnsi"/>
      <w:sz w:val="16"/>
      <w:szCs w:val="16"/>
      <w:lang w:val="fr-CI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C195C"/>
    <w:rPr>
      <w:sz w:val="16"/>
      <w:szCs w:val="16"/>
      <w:lang w:val="fr-CI"/>
    </w:rPr>
  </w:style>
  <w:style w:type="table" w:customStyle="1" w:styleId="TableNormal1">
    <w:name w:val="Table Normal1"/>
    <w:rsid w:val="00DD096A"/>
    <w:rPr>
      <w:rFonts w:ascii="Calibri" w:eastAsia="Calibri" w:hAnsi="Calibri" w:cs="Calibri"/>
      <w:lang w:val="fr-CI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DD09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2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rutement@pvi.n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42692A8F0F0448B20906D37B75D24" ma:contentTypeVersion="12" ma:contentTypeDescription="Create a new document." ma:contentTypeScope="" ma:versionID="d7f83e30d82e47c4a5c9be8668f141ee">
  <xsd:schema xmlns:xsd="http://www.w3.org/2001/XMLSchema" xmlns:xs="http://www.w3.org/2001/XMLSchema" xmlns:p="http://schemas.microsoft.com/office/2006/metadata/properties" xmlns:ns3="dcdda08a-7dc0-41e0-9cab-0a8427fd35e0" xmlns:ns4="427f1fcc-5071-4084-a44a-44172b115081" targetNamespace="http://schemas.microsoft.com/office/2006/metadata/properties" ma:root="true" ma:fieldsID="e07464c1ad517419ee7e3c14ede99a43" ns3:_="" ns4:_="">
    <xsd:import namespace="dcdda08a-7dc0-41e0-9cab-0a8427fd35e0"/>
    <xsd:import namespace="427f1fcc-5071-4084-a44a-44172b1150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da08a-7dc0-41e0-9cab-0a8427fd3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f1fcc-5071-4084-a44a-44172b11508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A8E93-6329-4ECC-8D57-50618AE361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901C7E-596D-430A-959C-DC6AE543E3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A609B9-4902-456E-8A13-1171983CF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da08a-7dc0-41e0-9cab-0a8427fd35e0"/>
    <ds:schemaRef ds:uri="427f1fcc-5071-4084-a44a-44172b1150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03F5BE-DBDB-4B88-9AD2-B98188DA7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ProBook</dc:creator>
  <cp:lastModifiedBy>HP</cp:lastModifiedBy>
  <cp:revision>2</cp:revision>
  <cp:lastPrinted>2018-02-10T11:57:00Z</cp:lastPrinted>
  <dcterms:created xsi:type="dcterms:W3CDTF">2022-04-27T10:12:00Z</dcterms:created>
  <dcterms:modified xsi:type="dcterms:W3CDTF">2022-04-27T10:12:00Z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0x01010033742692A8F0F0448B20906D37B75D24</vt:lpwstr>
  </property>
</Properties>
</file>